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33A34" w14:textId="6A76A164" w:rsidR="002C6740" w:rsidRDefault="002C6740">
      <w:r>
        <w:t>Second try</w:t>
      </w:r>
    </w:p>
    <w:sectPr w:rsidR="002C6740" w:rsidSect="000B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40"/>
    <w:rsid w:val="000B5B33"/>
    <w:rsid w:val="002C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A7314"/>
  <w15:chartTrackingRefBased/>
  <w15:docId w15:val="{17C2E539-FCCF-8C40-B278-ABC79531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Shetty</dc:creator>
  <cp:keywords/>
  <dc:description/>
  <cp:lastModifiedBy>Yogesh Shetty</cp:lastModifiedBy>
  <cp:revision>1</cp:revision>
  <dcterms:created xsi:type="dcterms:W3CDTF">2020-05-01T00:24:00Z</dcterms:created>
  <dcterms:modified xsi:type="dcterms:W3CDTF">2020-05-01T00:24:00Z</dcterms:modified>
</cp:coreProperties>
</file>