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534AB7"/>
          <w:sz w:val="64"/>
          <w:szCs w:val="64"/>
        </w:rPr>
        <w:t xml:space="preserve">Enterprise Ephemeral</w:t>
      </w:r>
    </w:p>
    <w:p>
      <w:pPr>
        <w:spacing w:after="80" w:before="0"/>
      </w:pPr>
      <w:r>
        <w:rPr>
          <w:rFonts w:ascii="Arial" w:cs="Arial" w:eastAsia="Arial" w:hAnsi="Arial"/>
          <w:b/>
          <w:bCs/>
          <w:color w:val="2C2C2A"/>
          <w:sz w:val="64"/>
          <w:szCs w:val="64"/>
        </w:rPr>
        <w:t xml:space="preserve">Test Platform</w:t>
      </w:r>
    </w:p>
    <w:p>
      <w:pPr>
        <w:pBdr>
          <w:bottom w:val="single" w:color="0F6E56" w:sz="8" w:space="8"/>
        </w:pBdr>
        <w:spacing w:after="280" w:before="80"/>
      </w:pPr>
      <w:r>
        <w:rPr>
          <w:rFonts w:ascii="Arial" w:cs="Arial" w:eastAsia="Arial" w:hAnsi="Arial"/>
          <w:color w:val="0F6E56"/>
          <w:sz w:val="28"/>
          <w:szCs w:val="28"/>
        </w:rPr>
        <w:t xml:space="preserve">Architecture &amp; Step-by-Step Implementation Guide</w:t>
      </w:r>
    </w:p>
    <w:p>
      <w:pPr>
        <w:spacing w:after="60" w:before="60"/>
      </w:pPr>
      <w:r>
        <w:rPr>
          <w:rFonts w:ascii="Arial" w:cs="Arial" w:eastAsia="Arial" w:hAnsi="Arial"/>
          <w:color w:val="2C2C2A"/>
          <w:sz w:val="22"/>
          <w:szCs w:val="22"/>
        </w:rPr>
        <w:t xml:space="preserve"/>
      </w:r>
    </w:p>
    <w:p>
      <w:pPr>
        <w:spacing w:after="60" w:before="60"/>
      </w:pPr>
      <w:r>
        <w:rPr>
          <w:rFonts w:ascii="Arial" w:cs="Arial" w:eastAsia="Arial" w:hAnsi="Arial"/>
          <w:b/>
          <w:bCs/>
          <w:color w:val="2C2C2A"/>
          <w:sz w:val="22"/>
          <w:szCs w:val="22"/>
        </w:rPr>
        <w:t xml:space="preserve">Version: </w:t>
      </w:r>
      <w:r>
        <w:rPr>
          <w:rFonts w:ascii="Arial" w:cs="Arial" w:eastAsia="Arial" w:hAnsi="Arial"/>
          <w:color w:val="2C2C2A"/>
          <w:sz w:val="22"/>
          <w:szCs w:val="22"/>
        </w:rPr>
        <w:t xml:space="preserve">1.0  —  POC Edition</w:t>
      </w:r>
    </w:p>
    <w:p>
      <w:pPr>
        <w:spacing w:after="60" w:before="60"/>
      </w:pPr>
      <w:r>
        <w:rPr>
          <w:rFonts w:ascii="Arial" w:cs="Arial" w:eastAsia="Arial" w:hAnsi="Arial"/>
          <w:b/>
          <w:bCs/>
          <w:color w:val="2C2C2A"/>
          <w:sz w:val="22"/>
          <w:szCs w:val="22"/>
        </w:rPr>
        <w:t xml:space="preserve">Provider: </w:t>
      </w:r>
      <w:r>
        <w:rPr>
          <w:rFonts w:ascii="Arial" w:cs="Arial" w:eastAsia="Arial" w:hAnsi="Arial"/>
          <w:color w:val="2C2C2A"/>
          <w:sz w:val="22"/>
          <w:szCs w:val="22"/>
        </w:rPr>
        <w:t xml:space="preserve">AWS (Spring Boot + PostgreSQL reference implementation)</w:t>
      </w:r>
    </w:p>
    <w:p>
      <w:pPr>
        <w:spacing w:after="60" w:before="60"/>
      </w:pPr>
      <w:r>
        <w:rPr>
          <w:rFonts w:ascii="Arial" w:cs="Arial" w:eastAsia="Arial" w:hAnsi="Arial"/>
          <w:b/>
          <w:bCs/>
          <w:color w:val="2C2C2A"/>
          <w:sz w:val="22"/>
          <w:szCs w:val="22"/>
        </w:rPr>
        <w:t xml:space="preserve">Scope: </w:t>
      </w:r>
      <w:r>
        <w:rPr>
          <w:rFonts w:ascii="Arial" w:cs="Arial" w:eastAsia="Arial" w:hAnsi="Arial"/>
          <w:color w:val="2C2C2A"/>
          <w:sz w:val="22"/>
          <w:szCs w:val="22"/>
        </w:rPr>
        <w:t xml:space="preserve">Short-lived ephemeral environments for integration testing</w:t>
      </w:r>
    </w:p>
    <w:p>
      <w:pPr>
        <w:spacing w:after="60" w:before="60"/>
      </w:pPr>
      <w:r>
        <w:rPr>
          <w:rFonts w:ascii="Arial" w:cs="Arial" w:eastAsia="Arial" w:hAnsi="Arial"/>
          <w:b/>
          <w:bCs/>
          <w:color w:val="2C2C2A"/>
          <w:sz w:val="22"/>
          <w:szCs w:val="22"/>
        </w:rPr>
        <w:t xml:space="preserve">Audience: </w:t>
      </w:r>
      <w:r>
        <w:rPr>
          <w:rFonts w:ascii="Arial" w:cs="Arial" w:eastAsia="Arial" w:hAnsi="Arial"/>
          <w:color w:val="2C2C2A"/>
          <w:sz w:val="22"/>
          <w:szCs w:val="22"/>
        </w:rPr>
        <w:t xml:space="preserve">Platform engineers and application team leads</w:t>
      </w:r>
    </w:p>
    <w:p>
      <w:pPr>
        <w:spacing w:after="60" w:before="60"/>
      </w:pPr>
      <w:r>
        <w:rPr>
          <w:rFonts w:ascii="Arial" w:cs="Arial" w:eastAsia="Arial" w:hAnsi="Arial"/>
          <w:color w:val="2C2C2A"/>
          <w:sz w:val="22"/>
          <w:szCs w:val="22"/>
        </w:rPr>
        <w:t xml:space="preserve"/>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thick" w:color="534AB7" w:sz="14"/>
              <w:bottom w:val="single" w:color="534AB7" w:sz="1"/>
              <w:right w:val="none" w:color="FFFFFF" w:sz="0"/>
            </w:tcBorders>
            <w:shd w:fill="EEEDFE" w:val="clear"/>
            <w:tcMar>
              <w:top w:type="dxa" w:w="120"/>
              <w:left w:type="dxa" w:w="200"/>
              <w:bottom w:type="dxa" w:w="120"/>
              <w:right w:type="dxa" w:w="120"/>
            </w:tcMar>
          </w:tcPr>
          <w:p>
            <w:pPr>
              <w:spacing w:after="40" w:before="0"/>
            </w:pPr>
            <w:r>
              <w:rPr>
                <w:rFonts w:ascii="Arial" w:cs="Arial" w:eastAsia="Arial" w:hAnsi="Arial"/>
                <w:b/>
                <w:bCs/>
                <w:color w:val="534AB7"/>
                <w:sz w:val="20"/>
                <w:szCs w:val="20"/>
              </w:rPr>
              <w:t xml:space="preserve">What this document covers</w:t>
            </w:r>
          </w:p>
          <w:p>
            <w:pPr>
              <w:spacing w:after="0" w:before="0"/>
            </w:pPr>
            <w:r>
              <w:rPr>
                <w:rFonts w:ascii="Arial" w:cs="Arial" w:eastAsia="Arial" w:hAnsi="Arial"/>
                <w:color w:val="2C2C2A"/>
                <w:sz w:val="20"/>
                <w:szCs w:val="20"/>
              </w:rPr>
              <w:t xml:space="preserve">Part 1: Architecture — system context, functional layers, lifecycle flow, and AWS stack detail with embedded diagrams. Part 2: Implementation — 10 numbered steps from repo setup through to first successful PR run, with all code files, Terraform, GitHub Actions workflow, and a verification checklist.</w:t>
            </w:r>
          </w:p>
        </w:tc>
      </w:tr>
    </w:tbl>
    <w:p>
      <w:r>
        <w:br w:type="page"/>
      </w:r>
    </w:p>
    <w:p>
      <w:pPr>
        <w:spacing w:after="120" w:before="0"/>
      </w:pPr>
      <w:r>
        <w:rPr>
          <w:rFonts w:ascii="Arial" w:cs="Arial" w:eastAsia="Arial" w:hAnsi="Arial"/>
          <w:b/>
          <w:bCs/>
          <w:color w:val="2C2C2A"/>
          <w:sz w:val="40"/>
          <w:szCs w:val="40"/>
        </w:rPr>
        <w:t xml:space="preserve">Part 1 — Architecture</w:t>
      </w:r>
    </w:p>
    <w:p>
      <w:pPr>
        <w:pBdr>
          <w:bottom w:val="single" w:color="0F6E56" w:sz="4" w:space="4"/>
        </w:pBdr>
        <w:spacing w:after="320" w:before="0"/>
      </w:pPr>
      <w:r>
        <w:rPr>
          <w:rFonts w:ascii="Arial" w:cs="Arial" w:eastAsia="Arial" w:hAnsi="Arial"/>
          <w:color w:val="888780"/>
          <w:sz w:val="22"/>
          <w:szCs w:val="22"/>
        </w:rPr>
        <w:t xml:space="preserve">System design, functional layers, and infrastructure diagrams</w:t>
      </w:r>
    </w:p>
    <w:p>
      <w:pPr>
        <w:pStyle w:val="Heading1"/>
        <w:pBdr>
          <w:bottom w:val="single" w:color="534AB7" w:sz="6" w:space="4"/>
        </w:pBdr>
        <w:spacing w:after="160" w:before="360"/>
      </w:pPr>
      <w:r>
        <w:rPr>
          <w:rFonts w:ascii="Arial" w:cs="Arial" w:eastAsia="Arial" w:hAnsi="Arial"/>
          <w:b/>
          <w:bCs/>
          <w:color w:val="2C2C2A"/>
          <w:sz w:val="32"/>
          <w:szCs w:val="32"/>
        </w:rPr>
        <w:t xml:space="preserve">1. Overview</w:t>
      </w:r>
    </w:p>
    <w:p>
      <w:pPr>
        <w:spacing w:after="80" w:before="80"/>
      </w:pPr>
      <w:r>
        <w:rPr>
          <w:rFonts w:ascii="Arial" w:cs="Arial" w:eastAsia="Arial" w:hAnsi="Arial"/>
          <w:color w:val="2C2C2A"/>
          <w:sz w:val="22"/>
          <w:szCs w:val="22"/>
        </w:rPr>
        <w:t xml:space="preserve">The ephemeral test platform creates a complete, isolated infrastructure stack when a pull request is opened, runs the application's integration test suite against real cloud services, and tears everything down when the PR closes or a TTL expires. No infrastructure survives past the test run.</w:t>
      </w:r>
    </w:p>
    <w:p>
      <w:pPr>
        <w:spacing w:after="60" w:before="6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Three core principles:</w:t>
      </w:r>
    </w:p>
    <w:p>
      <w:pPr>
        <w:pStyle w:val="ListParagraph"/>
        <w:numPr>
          <w:ilvl w:val="0"/>
          <w:numId w:val="2"/>
        </w:numPr>
        <w:spacing w:after="40" w:before="40"/>
      </w:pPr>
      <w:r>
        <w:rPr>
          <w:rFonts w:ascii="Arial" w:cs="Arial" w:eastAsia="Arial" w:hAnsi="Arial"/>
          <w:color w:val="2C2C2A"/>
          <w:sz w:val="22"/>
          <w:szCs w:val="22"/>
        </w:rPr>
        <w:t xml:space="preserve">Any team, any stack — a single env.yaml file is the only contract teams write.</w:t>
      </w:r>
    </w:p>
    <w:p>
      <w:pPr>
        <w:pStyle w:val="ListParagraph"/>
        <w:numPr>
          <w:ilvl w:val="0"/>
          <w:numId w:val="2"/>
        </w:numPr>
        <w:spacing w:after="40" w:before="40"/>
      </w:pPr>
      <w:r>
        <w:rPr>
          <w:rFonts w:ascii="Arial" w:cs="Arial" w:eastAsia="Arial" w:hAnsi="Arial"/>
          <w:color w:val="2C2C2A"/>
          <w:sz w:val="22"/>
          <w:szCs w:val="22"/>
        </w:rPr>
        <w:t xml:space="preserve">Any cloud — the same ProviderAdapter interface works on AWS, GCP, and on-prem Kubernetes.</w:t>
      </w:r>
    </w:p>
    <w:p>
      <w:pPr>
        <w:pStyle w:val="ListParagraph"/>
        <w:numPr>
          <w:ilvl w:val="0"/>
          <w:numId w:val="2"/>
        </w:numPr>
        <w:spacing w:after="40" w:before="40"/>
      </w:pPr>
      <w:r>
        <w:rPr>
          <w:rFonts w:ascii="Arial" w:cs="Arial" w:eastAsia="Arial" w:hAnsi="Arial"/>
          <w:color w:val="2C2C2A"/>
          <w:sz w:val="22"/>
          <w:szCs w:val="22"/>
        </w:rPr>
        <w:t xml:space="preserve">Zero residual cost — destroy always runs, even when tests fail.</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thick" w:color="0F6E56" w:sz="14"/>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POC scope</w:t>
            </w:r>
          </w:p>
          <w:p>
            <w:pPr>
              <w:spacing w:after="0" w:before="0"/>
            </w:pPr>
            <w:r>
              <w:rPr>
                <w:rFonts w:ascii="Arial" w:cs="Arial" w:eastAsia="Arial" w:hAnsi="Arial"/>
                <w:color w:val="2C2C2A"/>
                <w:sz w:val="20"/>
                <w:szCs w:val="20"/>
              </w:rPr>
              <w:t xml:space="preserve">This document covers the core ephemeral lifecycle. The policy engine, self-service portal, and chargeback dashboard are post-POC extensions that plug into the same architecture without changes to the core.</w:t>
            </w:r>
          </w:p>
        </w:tc>
      </w:tr>
    </w:tbl>
    <w:p>
      <w:pPr>
        <w:spacing w:after="60" w:before="60"/>
      </w:pPr>
      <w:r>
        <w:rPr>
          <w:rFonts w:ascii="Arial" w:cs="Arial" w:eastAsia="Arial" w:hAnsi="Arial"/>
          <w:color w:val="2C2C2A"/>
          <w:sz w:val="22"/>
          <w:szCs w:val="22"/>
        </w:rPr>
        <w:t xml:space="preserve"/>
      </w:r>
    </w:p>
    <w:p>
      <w:pPr>
        <w:pStyle w:val="Heading2"/>
        <w:spacing w:after="120" w:before="280"/>
      </w:pPr>
      <w:r>
        <w:rPr>
          <w:rFonts w:ascii="Arial" w:cs="Arial" w:eastAsia="Arial" w:hAnsi="Arial"/>
          <w:b/>
          <w:bCs/>
          <w:color w:val="534AB7"/>
          <w:sz w:val="26"/>
          <w:szCs w:val="26"/>
        </w:rPr>
        <w:t xml:space="preserve">1.1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ProviderAdapter SPI</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Platform core has zero cloud SDK imports. All cloud operations go through one Java interface: provision, seedData, runTests, destroy.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env.yaml contract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Teams write one file. The platform reads, validates, and acts on it. No Terraform, no cloud SDK, no IAM knowledge required from application teams.</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Workspace isolation</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Every PR gets its own Terraform workspace (pr-{number}). All resource names are prefixed — zero collisions between concurrent PRs.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Destroy guarantee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CI uses if: always() on the destroy job. A TTL watchdog destroys stale stacks independently, catching anything the CI runner left behind.</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Idempotent seed</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Test data uses INSERT ... ON CONFLICT DO NOTHING. Safe to re-run on a retried job without duplicating rows.</w:t>
            </w:r>
          </w:p>
        </w:tc>
      </w:tr>
    </w:tbl>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2. Ephemeral lifecycle</w:t>
      </w:r>
    </w:p>
    <w:p>
      <w:pPr>
        <w:spacing w:after="80" w:before="80"/>
      </w:pPr>
      <w:r>
        <w:rPr>
          <w:rFonts w:ascii="Arial" w:cs="Arial" w:eastAsia="Arial" w:hAnsi="Arial"/>
          <w:color w:val="2C2C2A"/>
          <w:sz w:val="22"/>
          <w:szCs w:val="22"/>
        </w:rPr>
        <w:t xml:space="preserve">The platform executes a four-stage linear lifecycle for every PR. Stages run in strict sequence. If any stage fails, destroy still runs unconditionally.</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Trigger</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PR opened/updated. GitHub Actions fires. CI reads env.yaml, runs mvn package, builds a Docker image, pushes to ECR tagged pr-{number}.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Provision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Terraform creates an isolated VPC with the application container, database, and object storage — all named with the pr-{number} prefix. Terraform outputs (endpoints, secret ARNs) are captured.</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3</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Test execution</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Flyway migrations run first. The data loader pulls CSV files from S3 and bulk-inserts them. The test runner executes the JUnit suite with live endpoints injected as env vars. Results post to the PR check.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Destroy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terraform destroy removes every resource. Secrets Manager secret uses recovery_window=0 for instant deletion. TTL watchdog fires independently after the configured timeout.</w:t>
            </w:r>
          </w:p>
        </w:tc>
      </w:tr>
    </w:tbl>
    <w:p>
      <w:pPr>
        <w:spacing w:after="60" w:before="60"/>
      </w:pPr>
      <w:r>
        <w:rPr>
          <w:rFonts w:ascii="Arial" w:cs="Arial" w:eastAsia="Arial" w:hAnsi="Arial"/>
          <w:color w:val="2C2C2A"/>
          <w:sz w:val="22"/>
          <w:szCs w:val="22"/>
        </w:rPr>
        <w:t xml:space="preserve"/>
      </w:r>
    </w:p>
    <w:p>
      <w:pPr>
        <w:pStyle w:val="Heading2"/>
        <w:spacing w:after="120" w:before="280"/>
      </w:pPr>
      <w:r>
        <w:rPr>
          <w:rFonts w:ascii="Arial" w:cs="Arial" w:eastAsia="Arial" w:hAnsi="Arial"/>
          <w:b/>
          <w:bCs/>
          <w:color w:val="534AB7"/>
          <w:sz w:val="26"/>
          <w:szCs w:val="26"/>
        </w:rPr>
        <w:t xml:space="preserve">2.1 Architecture diagram — ephemeral lifecycle</w:t>
      </w:r>
    </w:p>
    <w:p>
      <w:pPr>
        <w:spacing w:after="80" w:before="80"/>
      </w:pPr>
      <w:r>
        <w:rPr>
          <w:rFonts w:ascii="Arial" w:cs="Arial" w:eastAsia="Arial" w:hAnsi="Arial"/>
          <w:color w:val="2C2C2A"/>
          <w:sz w:val="22"/>
          <w:szCs w:val="22"/>
        </w:rPr>
        <w:t xml:space="preserve">The diagram below shows the complete lifecycle from PR trigger through provisioning, test execution, and teardown. All AWS resources live inside an isolated VPC per PR.</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667250"/>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Figure 1 — Ephemeral lifecycle: trigger → provision → test execution → destroy</w:t>
      </w:r>
    </w:p>
    <w:p>
      <w:pPr>
        <w:pStyle w:val="Heading1"/>
        <w:pBdr>
          <w:bottom w:val="single" w:color="534AB7" w:sz="6" w:space="4"/>
        </w:pBdr>
        <w:spacing w:after="160" w:before="360"/>
      </w:pPr>
      <w:r>
        <w:rPr>
          <w:rFonts w:ascii="Arial" w:cs="Arial" w:eastAsia="Arial" w:hAnsi="Arial"/>
          <w:b/>
          <w:bCs/>
          <w:color w:val="2C2C2A"/>
          <w:sz w:val="32"/>
          <w:szCs w:val="32"/>
        </w:rPr>
        <w:t xml:space="preserve">3. Functional architecture</w:t>
      </w:r>
    </w:p>
    <w:p>
      <w:pPr>
        <w:spacing w:after="80" w:before="80"/>
      </w:pPr>
      <w:r>
        <w:rPr>
          <w:rFonts w:ascii="Arial" w:cs="Arial" w:eastAsia="Arial" w:hAnsi="Arial"/>
          <w:color w:val="2C2C2A"/>
          <w:sz w:val="22"/>
          <w:szCs w:val="22"/>
        </w:rPr>
        <w:t xml:space="preserve">The platform is structured in five layers. Each layer has a single responsibility and communicates downward only.</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600700"/>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Figure 2 — Functional architecture: five-layer platform structure</w:t>
      </w:r>
    </w:p>
    <w:p>
      <w:pPr>
        <w:pStyle w:val="Heading2"/>
        <w:spacing w:after="120" w:before="280"/>
      </w:pPr>
      <w:r>
        <w:rPr>
          <w:rFonts w:ascii="Arial" w:cs="Arial" w:eastAsia="Arial" w:hAnsi="Arial"/>
          <w:b/>
          <w:bCs/>
          <w:color w:val="534AB7"/>
          <w:sz w:val="26"/>
          <w:szCs w:val="26"/>
        </w:rPr>
        <w:t xml:space="preserve">3.1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L1 — Consumer entry</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Teams interact with one env.yaml, a two-line CI workflow call, and an optional CLI. No platform internals are exposed.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L2 — Platform core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Orchestrator, Config parser, Secret manager, TTL watchdog. Distributed as a versioned Docker image. Zero cloud SDK imports.</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L3 — Test execution</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Migration runner, Data loader, Test runner, Report publisher. Provider-agnostic — identical on AWS, GCP, and on-prem.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L4 — Infrastructure providers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Pluggable ProviderAdapter implementations for AWS, GCP, and Kubernetes. Adding a provider means implementing one interface.</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L5 — Shared infra</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State store (PostgreSQL + Redis), Cost engine, Container registry, Observability stack. Never torn down.</w:t>
            </w:r>
          </w:p>
        </w:tc>
      </w:tr>
    </w:tbl>
    <w:p>
      <w:pPr>
        <w:spacing w:after="60" w:before="60"/>
      </w:pPr>
      <w:r>
        <w:rPr>
          <w:rFonts w:ascii="Arial" w:cs="Arial" w:eastAsia="Arial" w:hAnsi="Arial"/>
          <w:color w:val="2C2C2A"/>
          <w:sz w:val="22"/>
          <w:szCs w:val="22"/>
        </w:rPr>
        <w:t xml:space="preserve"/>
      </w:r>
    </w:p>
    <w:p>
      <w:pPr>
        <w:pStyle w:val="Heading2"/>
        <w:spacing w:after="120" w:before="280"/>
      </w:pPr>
      <w:r>
        <w:rPr>
          <w:rFonts w:ascii="Arial" w:cs="Arial" w:eastAsia="Arial" w:hAnsi="Arial"/>
          <w:b/>
          <w:bCs/>
          <w:color w:val="534AB7"/>
          <w:sz w:val="26"/>
          <w:szCs w:val="26"/>
        </w:rPr>
        <w:t xml:space="preserve">3.2 Platform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Orchestrator</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Drives provision → seedData → runTests → destroy in sequence. Wraps destroy() in finally so it cannot be skipped. Registers TTL before provisioning starts.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Config parser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Parses env.yaml into a typed EnvironmentSpec. Validates schema version, TTL limits, and required fields. Errors are reported before any cloud resource is touched.</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Secret manager</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Abstraction over Vault, AWS SM, and GCP SM. Returns DbCredentials — the orchestrator never touches raw passwords.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TTL watchdog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Scheduled every 5 minutes. Destroys any environment whose startedAt + ttl is in the past. Catches stacks orphaned by runner timeouts or OOM kills.</w:t>
            </w:r>
          </w:p>
        </w:tc>
      </w:tr>
    </w:tbl>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4. Spring Boot + PostgreSQL on AWS — stack detail</w:t>
      </w:r>
    </w:p>
    <w:p>
      <w:pPr>
        <w:spacing w:after="80" w:before="80"/>
      </w:pPr>
      <w:r>
        <w:rPr>
          <w:rFonts w:ascii="Arial" w:cs="Arial" w:eastAsia="Arial" w:hAnsi="Arial"/>
          <w:color w:val="2C2C2A"/>
          <w:sz w:val="22"/>
          <w:szCs w:val="22"/>
        </w:rPr>
        <w:t xml:space="preserve">The diagram below shows every AWS resource provisioned per PR, how they connect, and the complete test and teardown sequence. This is the reference implementation for the POC.</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581525"/>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Figure 3 — Spring Boot + PostgreSQL on AWS: complete ephemeral stack</w:t>
      </w:r>
    </w:p>
    <w:p>
      <w:pPr>
        <w:pStyle w:val="Heading2"/>
        <w:spacing w:after="120" w:before="280"/>
      </w:pPr>
      <w:r>
        <w:rPr>
          <w:rFonts w:ascii="Arial" w:cs="Arial" w:eastAsia="Arial" w:hAnsi="Arial"/>
          <w:b/>
          <w:bCs/>
          <w:color w:val="534AB7"/>
          <w:sz w:val="26"/>
          <w:szCs w:val="26"/>
        </w:rPr>
        <w:t xml:space="preserve">4.1 AWS resources per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5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ECS Fargate</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0.5 vCPU · 1 GB · private subnet</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Runs the Spring Boot container. Health check at /actuator/health. IAM task role grants S3 and Secrets Manager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ALB (internal)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Private subnets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Routes HTTP to ECS port 8080. ALB DNS name becomes APP_ENDPOINT injected into the test runner.</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RDS PostgreSQL 15</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db.t3.micro · 20 GB · private subnet</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Fresh DB per PR. SG allows 5432 from ECS only. skip_final_snapshot=true, deletion_protection=false for fast teardown.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S3 bucket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pr-{n}-test-data · private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Holds CSV seed files. Emptied then deleted on destroy. VPC endpoint avoids public internet traffic.</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Secrets Manager</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pr-{n}/db-creds · recovery=0 days</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Stores host/port/username/password as JSON. Instantly deleted on destroy.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VPC + subnets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Private subnets · no public IP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Isolated per PR. VPC endpoints for S3 and SM. ECS and RDS in separate private subnets.</w:t>
            </w:r>
          </w:p>
        </w:tc>
      </w:tr>
    </w:tbl>
    <w:p>
      <w:r>
        <w:br w:type="page"/>
      </w:r>
    </w:p>
    <w:p>
      <w:pPr>
        <w:spacing w:after="120" w:before="0"/>
      </w:pPr>
      <w:r>
        <w:rPr>
          <w:rFonts w:ascii="Arial" w:cs="Arial" w:eastAsia="Arial" w:hAnsi="Arial"/>
          <w:b/>
          <w:bCs/>
          <w:color w:val="2C2C2A"/>
          <w:sz w:val="40"/>
          <w:szCs w:val="40"/>
        </w:rPr>
        <w:t xml:space="preserve">Part 2 — Implementation</w:t>
      </w:r>
    </w:p>
    <w:p>
      <w:pPr>
        <w:pBdr>
          <w:bottom w:val="single" w:color="534AB7" w:sz="4" w:space="4"/>
        </w:pBdr>
        <w:spacing w:after="320" w:before="0"/>
      </w:pPr>
      <w:r>
        <w:rPr>
          <w:rFonts w:ascii="Arial" w:cs="Arial" w:eastAsia="Arial" w:hAnsi="Arial"/>
          <w:color w:val="888780"/>
          <w:sz w:val="22"/>
          <w:szCs w:val="22"/>
        </w:rPr>
        <w:t xml:space="preserve">10 steps from empty repo to first successful PR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2"/>
              <w:left w:val="thick" w:color="888780" w:sz="14"/>
              <w:bottom w:val="single" w:color="888780" w:sz="1"/>
              <w:right w:val="none" w:color="FFFFFF" w:sz="0"/>
            </w:tcBorders>
            <w:shd w:fill="F1EFE8" w:val="clear"/>
            <w:tcMar>
              <w:top w:type="dxa" w:w="120"/>
              <w:left w:type="dxa" w:w="200"/>
              <w:bottom w:type="dxa" w:w="120"/>
              <w:right w:type="dxa" w:w="120"/>
            </w:tcMar>
          </w:tcPr>
          <w:p>
            <w:pPr>
              <w:spacing w:after="40" w:before="0"/>
            </w:pPr>
            <w:r>
              <w:rPr>
                <w:rFonts w:ascii="Arial" w:cs="Arial" w:eastAsia="Arial" w:hAnsi="Arial"/>
                <w:b/>
                <w:bCs/>
                <w:color w:val="888780"/>
                <w:sz w:val="20"/>
                <w:szCs w:val="20"/>
              </w:rPr>
              <w:t xml:space="preserve">Before you begin</w:t>
            </w:r>
          </w:p>
          <w:p>
            <w:pPr>
              <w:spacing w:after="0" w:before="0"/>
            </w:pPr>
            <w:r>
              <w:rPr>
                <w:rFonts w:ascii="Arial" w:cs="Arial" w:eastAsia="Arial" w:hAnsi="Arial"/>
                <w:color w:val="2C2C2A"/>
                <w:sz w:val="20"/>
                <w:szCs w:val="20"/>
              </w:rPr>
              <w:t xml:space="preserve">Prerequisites: Java 21, Maven 3.9+, Docker Desktop, Terraform 1.7+, AWS CLI v2 (admin credentials), Git. AWS account needs: S3 bucket for TF state, DynamoDB table for TF locks, ECR repository, and a GitHub OIDC IAM role.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1</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Bootstrap the repository</w:t>
            </w:r>
          </w:p>
          <w:p>
            <w:pPr>
              <w:spacing w:after="0" w:before="0"/>
            </w:pPr>
            <w:r>
              <w:rPr>
                <w:rFonts w:ascii="Arial" w:cs="Arial" w:eastAsia="Arial" w:hAnsi="Arial"/>
                <w:color w:val="888780"/>
                <w:sz w:val="20"/>
                <w:szCs w:val="20"/>
              </w:rPr>
              <w:t xml:space="preserve">Create the Maven multi-module project and folder structure</w:t>
            </w:r>
          </w:p>
        </w:tc>
      </w:tr>
    </w:tbl>
    <w:p>
      <w:pPr>
        <w:spacing w:after="60" w:before="6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Create the platform repository and initialise the Maven multi-module structure:</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3"/>
              <w:left w:val="thick" w:color="888780" w:sz="12"/>
              <w:bottom w:val="single" w:color="888780"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mkdir ephemeral-platform &amp;&amp; cd ephemeral-platform</w:t>
            </w:r>
          </w:p>
          <w:p>
            <w:pPr>
              <w:spacing w:after="0" w:before="0"/>
            </w:pPr>
            <w:r>
              <w:rPr>
                <w:rFonts w:ascii="Courier New" w:cs="Courier New" w:eastAsia="Courier New" w:hAnsi="Courier New"/>
                <w:color w:val="2C2C2A"/>
                <w:sz w:val="18"/>
                <w:szCs w:val="18"/>
              </w:rPr>
              <w:t xml:space="preserve">git init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Create Maven multi-module skeleton</w:t>
            </w:r>
          </w:p>
          <w:p>
            <w:pPr>
              <w:spacing w:after="0" w:before="0"/>
            </w:pPr>
            <w:r>
              <w:rPr>
                <w:rFonts w:ascii="Courier New" w:cs="Courier New" w:eastAsia="Courier New" w:hAnsi="Courier New"/>
                <w:color w:val="2C2C2A"/>
                <w:sz w:val="18"/>
                <w:szCs w:val="18"/>
              </w:rPr>
              <w:t xml:space="preserve">mvn archetype:generate -DgroupId=com.company.ephemeral \</w:t>
            </w:r>
          </w:p>
          <w:p>
            <w:pPr>
              <w:spacing w:after="0" w:before="0"/>
            </w:pPr>
            <w:r>
              <w:rPr>
                <w:rFonts w:ascii="Courier New" w:cs="Courier New" w:eastAsia="Courier New" w:hAnsi="Courier New"/>
                <w:color w:val="2C2C2A"/>
                <w:sz w:val="18"/>
                <w:szCs w:val="18"/>
              </w:rPr>
              <w:t xml:space="preserve">  -DartifactId=ephemeral-platform \</w:t>
            </w:r>
          </w:p>
          <w:p>
            <w:pPr>
              <w:spacing w:after="0" w:before="0"/>
            </w:pPr>
            <w:r>
              <w:rPr>
                <w:rFonts w:ascii="Courier New" w:cs="Courier New" w:eastAsia="Courier New" w:hAnsi="Courier New"/>
                <w:color w:val="2C2C2A"/>
                <w:sz w:val="18"/>
                <w:szCs w:val="18"/>
              </w:rPr>
              <w:t xml:space="preserve">  -DarchetypeArtifactId=maven-archetype-quickstart \</w:t>
            </w:r>
          </w:p>
          <w:p>
            <w:pPr>
              <w:spacing w:after="0" w:before="0"/>
            </w:pPr>
            <w:r>
              <w:rPr>
                <w:rFonts w:ascii="Courier New" w:cs="Courier New" w:eastAsia="Courier New" w:hAnsi="Courier New"/>
                <w:color w:val="2C2C2A"/>
                <w:sz w:val="18"/>
                <w:szCs w:val="18"/>
              </w:rPr>
              <w:t xml:space="preserve">  -DinteractiveMode=false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Create submodules</w:t>
            </w:r>
          </w:p>
          <w:p>
            <w:pPr>
              <w:spacing w:after="0" w:before="0"/>
            </w:pPr>
            <w:r>
              <w:rPr>
                <w:rFonts w:ascii="Courier New" w:cs="Courier New" w:eastAsia="Courier New" w:hAnsi="Courier New"/>
                <w:color w:val="2C2C2A"/>
                <w:sz w:val="18"/>
                <w:szCs w:val="18"/>
              </w:rPr>
              <w:t xml:space="preserve">mkdir -p platform-core aws-provider infra/aws infra/k8s</w:t>
            </w:r>
          </w:p>
          <w:p>
            <w:pPr>
              <w:spacing w:after="0" w:before="0"/>
            </w:pPr>
            <w:r>
              <w:rPr>
                <w:rFonts w:ascii="Courier New" w:cs="Courier New" w:eastAsia="Courier New" w:hAnsi="Courier New"/>
                <w:color w:val="2C2C2A"/>
                <w:sz w:val="18"/>
                <w:szCs w:val="18"/>
              </w:rPr>
              <w:t xml:space="preserve">mkdir -p platform-cli .github/workflows</w:t>
            </w:r>
          </w:p>
        </w:tc>
      </w:tr>
    </w:tbl>
    <w:p>
      <w:pPr>
        <w:spacing w:after="60" w:before="6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Root pom.xml — declares all modules and shared dependency versions: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&lt;project&gt;</w:t>
            </w:r>
          </w:p>
          <w:p>
            <w:pPr>
              <w:spacing w:after="0" w:before="0"/>
            </w:pPr>
            <w:r>
              <w:rPr>
                <w:rFonts w:ascii="Courier New" w:cs="Courier New" w:eastAsia="Courier New" w:hAnsi="Courier New"/>
                <w:color w:val="2C2C2A"/>
                <w:sz w:val="18"/>
                <w:szCs w:val="18"/>
              </w:rPr>
              <w:t xml:space="preserve">  &lt;modelVersion&gt;4.0.0&lt;/modelVersion&gt;</w:t>
            </w:r>
          </w:p>
          <w:p>
            <w:pPr>
              <w:spacing w:after="0" w:before="0"/>
            </w:pPr>
            <w:r>
              <w:rPr>
                <w:rFonts w:ascii="Courier New" w:cs="Courier New" w:eastAsia="Courier New" w:hAnsi="Courier New"/>
                <w:color w:val="2C2C2A"/>
                <w:sz w:val="18"/>
                <w:szCs w:val="18"/>
              </w:rPr>
              <w:t xml:space="preserve">  &lt;groupId&gt;com.company.ephemeral&lt;/groupId&gt;</w:t>
            </w:r>
          </w:p>
          <w:p>
            <w:pPr>
              <w:spacing w:after="0" w:before="0"/>
            </w:pPr>
            <w:r>
              <w:rPr>
                <w:rFonts w:ascii="Courier New" w:cs="Courier New" w:eastAsia="Courier New" w:hAnsi="Courier New"/>
                <w:color w:val="2C2C2A"/>
                <w:sz w:val="18"/>
                <w:szCs w:val="18"/>
              </w:rPr>
              <w:t xml:space="preserve">  &lt;artifactId&gt;ephemeral-platform&lt;/artifactId&gt;</w:t>
            </w:r>
          </w:p>
          <w:p>
            <w:pPr>
              <w:spacing w:after="0" w:before="0"/>
            </w:pPr>
            <w:r>
              <w:rPr>
                <w:rFonts w:ascii="Courier New" w:cs="Courier New" w:eastAsia="Courier New" w:hAnsi="Courier New"/>
                <w:color w:val="2C2C2A"/>
                <w:sz w:val="18"/>
                <w:szCs w:val="18"/>
              </w:rPr>
              <w:t xml:space="preserve">  &lt;version&gt;1.0.0&lt;/version&gt;</w:t>
            </w:r>
          </w:p>
          <w:p>
            <w:pPr>
              <w:spacing w:after="0" w:before="0"/>
            </w:pPr>
            <w:r>
              <w:rPr>
                <w:rFonts w:ascii="Courier New" w:cs="Courier New" w:eastAsia="Courier New" w:hAnsi="Courier New"/>
                <w:color w:val="2C2C2A"/>
                <w:sz w:val="18"/>
                <w:szCs w:val="18"/>
              </w:rPr>
              <w:t xml:space="preserve">  &lt;packaging&gt;pom&lt;/packaging&gt;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&lt;modules&gt;</w:t>
            </w:r>
          </w:p>
          <w:p>
            <w:pPr>
              <w:spacing w:after="0" w:before="0"/>
            </w:pPr>
            <w:r>
              <w:rPr>
                <w:rFonts w:ascii="Courier New" w:cs="Courier New" w:eastAsia="Courier New" w:hAnsi="Courier New"/>
                <w:color w:val="2C2C2A"/>
                <w:sz w:val="18"/>
                <w:szCs w:val="18"/>
              </w:rPr>
              <w:t xml:space="preserve">    &lt;module&gt;platform-core&lt;/module&gt;</w:t>
            </w:r>
          </w:p>
          <w:p>
            <w:pPr>
              <w:spacing w:after="0" w:before="0"/>
            </w:pPr>
            <w:r>
              <w:rPr>
                <w:rFonts w:ascii="Courier New" w:cs="Courier New" w:eastAsia="Courier New" w:hAnsi="Courier New"/>
                <w:color w:val="2C2C2A"/>
                <w:sz w:val="18"/>
                <w:szCs w:val="18"/>
              </w:rPr>
              <w:t xml:space="preserve">    &lt;module&gt;aws-provider&lt;/module&gt;</w:t>
            </w:r>
          </w:p>
          <w:p>
            <w:pPr>
              <w:spacing w:after="0" w:before="0"/>
            </w:pPr>
            <w:r>
              <w:rPr>
                <w:rFonts w:ascii="Courier New" w:cs="Courier New" w:eastAsia="Courier New" w:hAnsi="Courier New"/>
                <w:color w:val="2C2C2A"/>
                <w:sz w:val="18"/>
                <w:szCs w:val="18"/>
              </w:rPr>
              <w:t xml:space="preserve">  &lt;/modules&gt;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&lt;properties&gt;</w:t>
            </w:r>
          </w:p>
          <w:p>
            <w:pPr>
              <w:spacing w:after="0" w:before="0"/>
            </w:pPr>
            <w:r>
              <w:rPr>
                <w:rFonts w:ascii="Courier New" w:cs="Courier New" w:eastAsia="Courier New" w:hAnsi="Courier New"/>
                <w:color w:val="2C2C2A"/>
                <w:sz w:val="18"/>
                <w:szCs w:val="18"/>
              </w:rPr>
              <w:t xml:space="preserve">    &lt;java.version&gt;21&lt;/java.version&gt;</w:t>
            </w:r>
          </w:p>
          <w:p>
            <w:pPr>
              <w:spacing w:after="0" w:before="0"/>
            </w:pPr>
            <w:r>
              <w:rPr>
                <w:rFonts w:ascii="Courier New" w:cs="Courier New" w:eastAsia="Courier New" w:hAnsi="Courier New"/>
                <w:color w:val="2C2C2A"/>
                <w:sz w:val="18"/>
                <w:szCs w:val="18"/>
              </w:rPr>
              <w:t xml:space="preserve">    &lt;spring.boot.version&gt;3.2.0&lt;/spring.boot.version&gt;</w:t>
            </w:r>
          </w:p>
          <w:p>
            <w:pPr>
              <w:spacing w:after="0" w:before="0"/>
            </w:pPr>
            <w:r>
              <w:rPr>
                <w:rFonts w:ascii="Courier New" w:cs="Courier New" w:eastAsia="Courier New" w:hAnsi="Courier New"/>
                <w:color w:val="2C2C2A"/>
                <w:sz w:val="18"/>
                <w:szCs w:val="18"/>
              </w:rPr>
              <w:t xml:space="preserve">    &lt;aws.sdk.version&gt;2.21.0&lt;/aws.sdk.version&gt;</w:t>
            </w:r>
          </w:p>
          <w:p>
            <w:pPr>
              <w:spacing w:after="0" w:before="0"/>
            </w:pPr>
            <w:r>
              <w:rPr>
                <w:rFonts w:ascii="Courier New" w:cs="Courier New" w:eastAsia="Courier New" w:hAnsi="Courier New"/>
                <w:color w:val="2C2C2A"/>
                <w:sz w:val="18"/>
                <w:szCs w:val="18"/>
              </w:rPr>
              <w:t xml:space="preserve">    &lt;flyway.version&gt;10.4.1&lt;/flyway.version&gt;</w:t>
            </w:r>
          </w:p>
          <w:p>
            <w:pPr>
              <w:spacing w:after="0" w:before="0"/>
            </w:pPr>
            <w:r>
              <w:rPr>
                <w:rFonts w:ascii="Courier New" w:cs="Courier New" w:eastAsia="Courier New" w:hAnsi="Courier New"/>
                <w:color w:val="2C2C2A"/>
                <w:sz w:val="18"/>
                <w:szCs w:val="18"/>
              </w:rPr>
              <w:t xml:space="preserve">  &lt;/properties&gt;</w:t>
            </w:r>
          </w:p>
          <w:p>
            <w:pPr>
              <w:spacing w:after="0" w:before="0"/>
            </w:pPr>
            <w:r>
              <w:rPr>
                <w:rFonts w:ascii="Courier New" w:cs="Courier New" w:eastAsia="Courier New" w:hAnsi="Courier New"/>
                <w:color w:val="2C2C2A"/>
                <w:sz w:val="18"/>
                <w:szCs w:val="18"/>
              </w:rPr>
              <w:t xml:space="preserve">&lt;/project&gt;</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thick" w:color="534AB7" w:sz="14"/>
              <w:bottom w:val="single" w:color="534AB7" w:sz="1"/>
              <w:right w:val="none" w:color="FFFFFF" w:sz="0"/>
            </w:tcBorders>
            <w:shd w:fill="EEEDFE" w:val="clear"/>
            <w:tcMar>
              <w:top w:type="dxa" w:w="120"/>
              <w:left w:type="dxa" w:w="200"/>
              <w:bottom w:type="dxa" w:w="120"/>
              <w:right w:type="dxa" w:w="120"/>
            </w:tcMar>
          </w:tcPr>
          <w:p>
            <w:pPr>
              <w:spacing w:after="40" w:before="0"/>
            </w:pPr>
            <w:r>
              <w:rPr>
                <w:rFonts w:ascii="Arial" w:cs="Arial" w:eastAsia="Arial" w:hAnsi="Arial"/>
                <w:b/>
                <w:bCs/>
                <w:color w:val="534AB7"/>
                <w:sz w:val="20"/>
                <w:szCs w:val="20"/>
              </w:rPr>
              <w:t xml:space="preserve">Module layout</w:t>
            </w:r>
          </w:p>
          <w:p>
            <w:pPr>
              <w:spacing w:after="0" w:before="0"/>
            </w:pPr>
            <w:r>
              <w:rPr>
                <w:rFonts w:ascii="Arial" w:cs="Arial" w:eastAsia="Arial" w:hAnsi="Arial"/>
                <w:color w:val="2C2C2A"/>
                <w:sz w:val="20"/>
                <w:szCs w:val="20"/>
              </w:rPr>
              <w:t xml:space="preserve">platform-core/ holds the ProviderAdapter SPI and Orchestrator — zero cloud SDK imports. aws-provider/ holds the AWS implementation and imports the AWS SDK. infra/aws/ holds all Terraform HCL. This separation means the platform core can be tested without any cloud credentials.</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2</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Build platform-core</w:t>
            </w:r>
          </w:p>
          <w:p>
            <w:pPr>
              <w:spacing w:after="0" w:before="0"/>
            </w:pPr>
            <w:r>
              <w:rPr>
                <w:rFonts w:ascii="Arial" w:cs="Arial" w:eastAsia="Arial" w:hAnsi="Arial"/>
                <w:color w:val="888780"/>
                <w:sz w:val="20"/>
                <w:szCs w:val="20"/>
              </w:rPr>
              <w:t xml:space="preserve">Define the ProviderAdapter interface and Orchestrator</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2a. ProviderAdapter interface</w:t>
      </w:r>
    </w:p>
    <w:p>
      <w:pPr>
        <w:spacing w:after="80" w:before="80"/>
      </w:pPr>
      <w:r>
        <w:rPr>
          <w:rFonts w:ascii="Arial" w:cs="Arial" w:eastAsia="Arial" w:hAnsi="Arial"/>
          <w:color w:val="2C2C2A"/>
          <w:sz w:val="22"/>
          <w:szCs w:val="22"/>
        </w:rPr>
        <w:t xml:space="preserve">This is the single most important file in the platform. Every cloud provider must implement it. The orchestrator only ever calls this interface — it has no cloud SDK imports.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platform-core/src/main/java/com/company/ephemeral/spi/ProviderAdapter.java</w:t>
            </w:r>
          </w:p>
          <w:p>
            <w:pPr>
              <w:spacing w:after="0" w:before="0"/>
            </w:pPr>
            <w:r>
              <w:rPr>
                <w:rFonts w:ascii="Courier New" w:cs="Courier New" w:eastAsia="Courier New" w:hAnsi="Courier New"/>
                <w:color w:val="2C2C2A"/>
                <w:sz w:val="18"/>
                <w:szCs w:val="18"/>
              </w:rPr>
              <w:t xml:space="preserve">package com.company.ephemeral.spi;</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import java.nio.file.Path;</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public interface ProviderAdapter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Provider name used in env.yaml and state store */</w:t>
            </w:r>
          </w:p>
          <w:p>
            <w:pPr>
              <w:spacing w:after="0" w:before="0"/>
            </w:pPr>
            <w:r>
              <w:rPr>
                <w:rFonts w:ascii="Courier New" w:cs="Courier New" w:eastAsia="Courier New" w:hAnsi="Courier New"/>
                <w:color w:val="2C2C2A"/>
                <w:sz w:val="18"/>
                <w:szCs w:val="18"/>
              </w:rPr>
              <w:t xml:space="preserve">    String name();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Provision all infrastructure for one ephemeral environment.</w:t>
            </w:r>
          </w:p>
          <w:p>
            <w:pPr>
              <w:spacing w:after="0" w:before="0"/>
            </w:pPr>
            <w:r>
              <w:rPr>
                <w:rFonts w:ascii="Courier New" w:cs="Courier New" w:eastAsia="Courier New" w:hAnsi="Courier New"/>
                <w:color w:val="2C2C2A"/>
                <w:sz w:val="18"/>
                <w:szCs w:val="18"/>
              </w:rPr>
              <w:t xml:space="preserve">     * Returns a fully-resolved spec with live endpoints injected.</w:t>
            </w:r>
          </w:p>
          <w:p>
            <w:pPr>
              <w:spacing w:after="0" w:before="0"/>
            </w:pPr>
            <w:r>
              <w:rPr>
                <w:rFonts w:ascii="Courier New" w:cs="Courier New" w:eastAsia="Courier New" w:hAnsi="Courier New"/>
                <w:color w:val="2C2C2A"/>
                <w:sz w:val="18"/>
                <w:szCs w:val="18"/>
              </w:rPr>
              <w:t xml:space="preserve">     * Must be idempotent — safe to call on retry.</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EnvironmentSpec provision(EnvironmentSpec spec);</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Upload test data to object storage then seed into the DB.</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void seedData(EnvironmentSpec spec, Path testDataDir);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Execute the test suite against the live environment.</w:t>
            </w:r>
          </w:p>
          <w:p>
            <w:pPr>
              <w:spacing w:after="0" w:before="0"/>
            </w:pPr>
            <w:r>
              <w:rPr>
                <w:rFonts w:ascii="Courier New" w:cs="Courier New" w:eastAsia="Courier New" w:hAnsi="Courier New"/>
                <w:color w:val="2C2C2A"/>
                <w:sz w:val="18"/>
                <w:szCs w:val="18"/>
              </w:rPr>
              <w:t xml:space="preserve">     * Returns structured results (pass/fail counts, duration).</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TestResult runTests(EnvironmentSpec spec);</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Tear down every resource created during provision().</w:t>
            </w:r>
          </w:p>
          <w:p>
            <w:pPr>
              <w:spacing w:after="0" w:before="0"/>
            </w:pPr>
            <w:r>
              <w:rPr>
                <w:rFonts w:ascii="Courier New" w:cs="Courier New" w:eastAsia="Courier New" w:hAnsi="Courier New"/>
                <w:color w:val="2C2C2A"/>
                <w:sz w:val="18"/>
                <w:szCs w:val="18"/>
              </w:rPr>
              <w:t xml:space="preserve">     * Must succeed even if provision() or runTests() partially failed.</w:t>
            </w:r>
          </w:p>
          <w:p>
            <w:pPr>
              <w:spacing w:after="0" w:before="0"/>
            </w:pPr>
            <w:r>
              <w:rPr>
                <w:rFonts w:ascii="Courier New" w:cs="Courier New" w:eastAsia="Courier New" w:hAnsi="Courier New"/>
                <w:color w:val="2C2C2A"/>
                <w:sz w:val="18"/>
                <w:szCs w:val="18"/>
              </w:rPr>
              <w:t xml:space="preserve">     * Must be idempotent — safe to call multiple times.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void destroy(EnvironmentSpec spec);</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2b. EnvironmentSpec model</w:t>
      </w:r>
    </w:p>
    <w:p>
      <w:pPr>
        <w:spacing w:after="80" w:before="80"/>
      </w:pPr>
      <w:r>
        <w:rPr>
          <w:rFonts w:ascii="Arial" w:cs="Arial" w:eastAsia="Arial" w:hAnsi="Arial"/>
          <w:color w:val="2C2C2A"/>
          <w:sz w:val="22"/>
          <w:szCs w:val="22"/>
        </w:rPr>
        <w:t xml:space="preserve">The typed object produced by parsing env.yaml. Empty before provisioning; fully populated with live endpoints and secret ARNs after:</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platform-core/src/main/java/.../model/EnvironmentSpec.java</w:t>
            </w:r>
          </w:p>
          <w:p>
            <w:pPr>
              <w:spacing w:after="0" w:before="0"/>
            </w:pPr>
            <w:r>
              <w:rPr>
                <w:rFonts w:ascii="Courier New" w:cs="Courier New" w:eastAsia="Courier New" w:hAnsi="Courier New"/>
                <w:color w:val="2C2C2A"/>
                <w:sz w:val="18"/>
                <w:szCs w:val="18"/>
              </w:rPr>
              <w:t xml:space="preserve">@Data @Builder @With</w:t>
            </w:r>
          </w:p>
          <w:p>
            <w:pPr>
              <w:spacing w:after="0" w:before="0"/>
            </w:pPr>
            <w:r>
              <w:rPr>
                <w:rFonts w:ascii="Courier New" w:cs="Courier New" w:eastAsia="Courier New" w:hAnsi="Courier New"/>
                <w:color w:val="2C2C2A"/>
                <w:sz w:val="18"/>
                <w:szCs w:val="18"/>
              </w:rPr>
              <w:t xml:space="preserve">public class EnvironmentSpec {</w:t>
            </w:r>
          </w:p>
          <w:p>
            <w:pPr>
              <w:spacing w:after="0" w:before="0"/>
            </w:pPr>
            <w:r>
              <w:rPr>
                <w:rFonts w:ascii="Courier New" w:cs="Courier New" w:eastAsia="Courier New" w:hAnsi="Courier New"/>
                <w:color w:val="888780"/>
                <w:sz w:val="18"/>
                <w:szCs w:val="18"/>
              </w:rPr>
              <w:t xml:space="preserve">    // Identity</w:t>
            </w:r>
          </w:p>
          <w:p>
            <w:pPr>
              <w:spacing w:after="0" w:before="0"/>
            </w:pPr>
            <w:r>
              <w:rPr>
                <w:rFonts w:ascii="Courier New" w:cs="Courier New" w:eastAsia="Courier New" w:hAnsi="Courier New"/>
                <w:color w:val="2C2C2A"/>
                <w:sz w:val="18"/>
                <w:szCs w:val="18"/>
              </w:rPr>
              <w:t xml:space="preserve">    private String  envId;        // "pr-42-payment-service"</w:t>
            </w:r>
          </w:p>
          <w:p>
            <w:pPr>
              <w:spacing w:after="0" w:before="0"/>
            </w:pPr>
            <w:r>
              <w:rPr>
                <w:rFonts w:ascii="Courier New" w:cs="Courier New" w:eastAsia="Courier New" w:hAnsi="Courier New"/>
                <w:color w:val="2C2C2A"/>
                <w:sz w:val="18"/>
                <w:szCs w:val="18"/>
              </w:rPr>
              <w:t xml:space="preserve">    private String  team;</w:t>
            </w:r>
          </w:p>
          <w:p>
            <w:pPr>
              <w:spacing w:after="0" w:before="0"/>
            </w:pPr>
            <w:r>
              <w:rPr>
                <w:rFonts w:ascii="Courier New" w:cs="Courier New" w:eastAsia="Courier New" w:hAnsi="Courier New"/>
                <w:color w:val="2C2C2A"/>
                <w:sz w:val="18"/>
                <w:szCs w:val="18"/>
              </w:rPr>
              <w:t xml:space="preserve">    private String  app;</w:t>
            </w:r>
          </w:p>
          <w:p>
            <w:pPr>
              <w:spacing w:after="0" w:before="0"/>
            </w:pPr>
            <w:r>
              <w:rPr>
                <w:rFonts w:ascii="Courier New" w:cs="Courier New" w:eastAsia="Courier New" w:hAnsi="Courier New"/>
                <w:color w:val="2C2C2A"/>
                <w:sz w:val="18"/>
                <w:szCs w:val="18"/>
              </w:rPr>
              <w:t xml:space="preserve">    private String  provider;     // "aws" | "gcp" | "onprem"</w:t>
            </w:r>
          </w:p>
          <w:p>
            <w:pPr>
              <w:spacing w:after="0" w:before="0"/>
            </w:pPr>
            <w:r>
              <w:rPr>
                <w:rFonts w:ascii="Courier New" w:cs="Courier New" w:eastAsia="Courier New" w:hAnsi="Courier New"/>
                <w:color w:val="2C2C2A"/>
                <w:sz w:val="18"/>
                <w:szCs w:val="18"/>
              </w:rPr>
              <w:t xml:space="preserve">    private Duration ttl;</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Database (from env.yaml)</w:t>
            </w:r>
          </w:p>
          <w:p>
            <w:pPr>
              <w:spacing w:after="0" w:before="0"/>
            </w:pPr>
            <w:r>
              <w:rPr>
                <w:rFonts w:ascii="Courier New" w:cs="Courier New" w:eastAsia="Courier New" w:hAnsi="Courier New"/>
                <w:color w:val="2C2C2A"/>
                <w:sz w:val="18"/>
                <w:szCs w:val="18"/>
              </w:rPr>
              <w:t xml:space="preserve">    private String  dbEngine;</w:t>
            </w:r>
          </w:p>
          <w:p>
            <w:pPr>
              <w:spacing w:after="0" w:before="0"/>
            </w:pPr>
            <w:r>
              <w:rPr>
                <w:rFonts w:ascii="Courier New" w:cs="Courier New" w:eastAsia="Courier New" w:hAnsi="Courier New"/>
                <w:color w:val="2C2C2A"/>
                <w:sz w:val="18"/>
                <w:szCs w:val="18"/>
              </w:rPr>
              <w:t xml:space="preserve">    private String  dbVersion;</w:t>
            </w:r>
          </w:p>
          <w:p>
            <w:pPr>
              <w:spacing w:after="0" w:before="0"/>
            </w:pPr>
            <w:r>
              <w:rPr>
                <w:rFonts w:ascii="Courier New" w:cs="Courier New" w:eastAsia="Courier New" w:hAnsi="Courier New"/>
                <w:color w:val="2C2C2A"/>
                <w:sz w:val="18"/>
                <w:szCs w:val="18"/>
              </w:rPr>
              <w:t xml:space="preserve">    private String  dbSize;</w:t>
            </w:r>
          </w:p>
          <w:p>
            <w:pPr>
              <w:spacing w:after="0" w:before="0"/>
            </w:pPr>
            <w:r>
              <w:rPr>
                <w:rFonts w:ascii="Courier New" w:cs="Courier New" w:eastAsia="Courier New" w:hAnsi="Courier New"/>
                <w:color w:val="2C2C2A"/>
                <w:sz w:val="18"/>
                <w:szCs w:val="18"/>
              </w:rPr>
              <w:t xml:space="preserve">    private String  migrationsPath;</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Resolved at provision-time (empty before, filled after)</w:t>
            </w:r>
          </w:p>
          <w:p>
            <w:pPr>
              <w:spacing w:after="0" w:before="0"/>
            </w:pPr>
            <w:r>
              <w:rPr>
                <w:rFonts w:ascii="Courier New" w:cs="Courier New" w:eastAsia="Courier New" w:hAnsi="Courier New"/>
                <w:color w:val="2C2C2A"/>
                <w:sz w:val="18"/>
                <w:szCs w:val="18"/>
              </w:rPr>
              <w:t xml:space="preserve">    private String  dbHost;</w:t>
            </w:r>
          </w:p>
          <w:p>
            <w:pPr>
              <w:spacing w:after="0" w:before="0"/>
            </w:pPr>
            <w:r>
              <w:rPr>
                <w:rFonts w:ascii="Courier New" w:cs="Courier New" w:eastAsia="Courier New" w:hAnsi="Courier New"/>
                <w:color w:val="2C2C2A"/>
                <w:sz w:val="18"/>
                <w:szCs w:val="18"/>
              </w:rPr>
              <w:t xml:space="preserve">    private int     dbPort;</w:t>
            </w:r>
          </w:p>
          <w:p>
            <w:pPr>
              <w:spacing w:after="0" w:before="0"/>
            </w:pPr>
            <w:r>
              <w:rPr>
                <w:rFonts w:ascii="Courier New" w:cs="Courier New" w:eastAsia="Courier New" w:hAnsi="Courier New"/>
                <w:color w:val="2C2C2A"/>
                <w:sz w:val="18"/>
                <w:szCs w:val="18"/>
              </w:rPr>
              <w:t xml:space="preserve">    private String  dbName;</w:t>
            </w:r>
          </w:p>
          <w:p>
            <w:pPr>
              <w:spacing w:after="0" w:before="0"/>
            </w:pPr>
            <w:r>
              <w:rPr>
                <w:rFonts w:ascii="Courier New" w:cs="Courier New" w:eastAsia="Courier New" w:hAnsi="Courier New"/>
                <w:color w:val="2C2C2A"/>
                <w:sz w:val="18"/>
                <w:szCs w:val="18"/>
              </w:rPr>
              <w:t xml:space="preserve">    private String  dbSecretRef;  // pointer — never a raw password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Object storage</w:t>
            </w:r>
          </w:p>
          <w:p>
            <w:pPr>
              <w:spacing w:after="0" w:before="0"/>
            </w:pPr>
            <w:r>
              <w:rPr>
                <w:rFonts w:ascii="Courier New" w:cs="Courier New" w:eastAsia="Courier New" w:hAnsi="Courier New"/>
                <w:color w:val="2C2C2A"/>
                <w:sz w:val="18"/>
                <w:szCs w:val="18"/>
              </w:rPr>
              <w:t xml:space="preserve">    private String  testDataBucket;</w:t>
            </w:r>
          </w:p>
          <w:p>
            <w:pPr>
              <w:spacing w:after="0" w:before="0"/>
            </w:pPr>
            <w:r>
              <w:rPr>
                <w:rFonts w:ascii="Courier New" w:cs="Courier New" w:eastAsia="Courier New" w:hAnsi="Courier New"/>
                <w:color w:val="2C2C2A"/>
                <w:sz w:val="18"/>
                <w:szCs w:val="18"/>
              </w:rPr>
              <w:t xml:space="preserve">    private String  testDataPrefix;</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App</w:t>
            </w:r>
          </w:p>
          <w:p>
            <w:pPr>
              <w:spacing w:after="0" w:before="0"/>
            </w:pPr>
            <w:r>
              <w:rPr>
                <w:rFonts w:ascii="Courier New" w:cs="Courier New" w:eastAsia="Courier New" w:hAnsi="Courier New"/>
                <w:color w:val="2C2C2A"/>
                <w:sz w:val="18"/>
                <w:szCs w:val="18"/>
              </w:rPr>
              <w:t xml:space="preserve">    private String  imageRef;     // fully-qualified after build</w:t>
            </w:r>
          </w:p>
          <w:p>
            <w:pPr>
              <w:spacing w:after="0" w:before="0"/>
            </w:pPr>
            <w:r>
              <w:rPr>
                <w:rFonts w:ascii="Courier New" w:cs="Courier New" w:eastAsia="Courier New" w:hAnsi="Courier New"/>
                <w:color w:val="2C2C2A"/>
                <w:sz w:val="18"/>
                <w:szCs w:val="18"/>
              </w:rPr>
              <w:t xml:space="preserve">    private String  appEndpoint;  // filled post-deploy</w:t>
            </w:r>
          </w:p>
          <w:p>
            <w:pPr>
              <w:spacing w:after="0" w:before="0"/>
            </w:pPr>
            <w:r>
              <w:rPr>
                <w:rFonts w:ascii="Courier New" w:cs="Courier New" w:eastAsia="Courier New" w:hAnsi="Courier New"/>
                <w:color w:val="2C2C2A"/>
                <w:sz w:val="18"/>
                <w:szCs w:val="18"/>
              </w:rPr>
              <w:t xml:space="preserve">    private Map&lt;String, String&gt; appEnv;</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Notifications</w:t>
            </w:r>
          </w:p>
          <w:p>
            <w:pPr>
              <w:spacing w:after="0" w:before="0"/>
            </w:pPr>
            <w:r>
              <w:rPr>
                <w:rFonts w:ascii="Courier New" w:cs="Courier New" w:eastAsia="Courier New" w:hAnsi="Courier New"/>
                <w:color w:val="2C2C2A"/>
                <w:sz w:val="18"/>
                <w:szCs w:val="18"/>
              </w:rPr>
              <w:t xml:space="preserve">    private List&lt;String&gt; notifyOnSuccess;</w:t>
            </w:r>
          </w:p>
          <w:p>
            <w:pPr>
              <w:spacing w:after="0" w:before="0"/>
            </w:pPr>
            <w:r>
              <w:rPr>
                <w:rFonts w:ascii="Courier New" w:cs="Courier New" w:eastAsia="Courier New" w:hAnsi="Courier New"/>
                <w:color w:val="2C2C2A"/>
                <w:sz w:val="18"/>
                <w:szCs w:val="18"/>
              </w:rPr>
              <w:t xml:space="preserve">    private List&lt;String&gt; notifyOnFailure;</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2c. Orchestrator</w:t>
      </w:r>
    </w:p>
    <w:p>
      <w:pPr>
        <w:spacing w:after="80" w:before="80"/>
      </w:pPr>
      <w:r>
        <w:rPr>
          <w:rFonts w:ascii="Arial" w:cs="Arial" w:eastAsia="Arial" w:hAnsi="Arial"/>
          <w:color w:val="2C2C2A"/>
          <w:sz w:val="22"/>
          <w:szCs w:val="22"/>
        </w:rPr>
        <w:t xml:space="preserve">Drives the full lifecycle. Saves state before provisioning starts so the TTL watchdog can destroy the environment even if the CI runner crashes: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platform-core/src/main/java/.../orchestrator/Orchestrator.java</w:t>
            </w:r>
          </w:p>
          <w:p>
            <w:pPr>
              <w:spacing w:after="0" w:before="0"/>
            </w:pPr>
            <w:r>
              <w:rPr>
                <w:rFonts w:ascii="Courier New" w:cs="Courier New" w:eastAsia="Courier New" w:hAnsi="Courier New"/>
                <w:color w:val="2C2C2A"/>
                <w:sz w:val="18"/>
                <w:szCs w:val="18"/>
              </w:rPr>
              <w:t xml:space="preserve">@Component @Slf4j @RequiredArgsConstructor</w:t>
            </w:r>
          </w:p>
          <w:p>
            <w:pPr>
              <w:spacing w:after="0" w:before="0"/>
            </w:pPr>
            <w:r>
              <w:rPr>
                <w:rFonts w:ascii="Courier New" w:cs="Courier New" w:eastAsia="Courier New" w:hAnsi="Courier New"/>
                <w:color w:val="2C2C2A"/>
                <w:sz w:val="18"/>
                <w:szCs w:val="18"/>
              </w:rPr>
              <w:t xml:space="preserve">public class Orchestrator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private final ProviderRegistry  registry;</w:t>
            </w:r>
          </w:p>
          <w:p>
            <w:pPr>
              <w:spacing w:after="0" w:before="0"/>
            </w:pPr>
            <w:r>
              <w:rPr>
                <w:rFonts w:ascii="Courier New" w:cs="Courier New" w:eastAsia="Courier New" w:hAnsi="Courier New"/>
                <w:color w:val="2C2C2A"/>
                <w:sz w:val="18"/>
                <w:szCs w:val="18"/>
              </w:rPr>
              <w:t xml:space="preserve">    private final StateStore        stateStore;</w:t>
            </w:r>
          </w:p>
          <w:p>
            <w:pPr>
              <w:spacing w:after="0" w:before="0"/>
            </w:pPr>
            <w:r>
              <w:rPr>
                <w:rFonts w:ascii="Courier New" w:cs="Courier New" w:eastAsia="Courier New" w:hAnsi="Courier New"/>
                <w:color w:val="2C2C2A"/>
                <w:sz w:val="18"/>
                <w:szCs w:val="18"/>
              </w:rPr>
              <w:t xml:space="preserve">    private final ReportPublisher   reporter;</w:t>
            </w:r>
          </w:p>
          <w:p>
            <w:pPr>
              <w:spacing w:after="0" w:before="0"/>
            </w:pPr>
            <w:r>
              <w:rPr>
                <w:rFonts w:ascii="Courier New" w:cs="Courier New" w:eastAsia="Courier New" w:hAnsi="Courier New"/>
                <w:color w:val="2C2C2A"/>
                <w:sz w:val="18"/>
                <w:szCs w:val="18"/>
              </w:rPr>
              <w:t xml:space="preserve">    private final TTLWatchdog       watchdog;</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public OrchestratorResult run(EnvironmentSpec spec) {</w:t>
            </w:r>
          </w:p>
          <w:p>
            <w:pPr>
              <w:spacing w:after="0" w:before="0"/>
            </w:pPr>
            <w:r>
              <w:rPr>
                <w:rFonts w:ascii="Courier New" w:cs="Courier New" w:eastAsia="Courier New" w:hAnsi="Courier New"/>
                <w:color w:val="2C2C2A"/>
                <w:sz w:val="18"/>
                <w:szCs w:val="18"/>
              </w:rPr>
              <w:t xml:space="preserve">        ProviderAdapter provider = registry.resolve(spec.getProvider());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Persist state BEFORE provision so watchdog can destroy on crash</w:t>
            </w:r>
          </w:p>
          <w:p>
            <w:pPr>
              <w:spacing w:after="0" w:before="0"/>
            </w:pPr>
            <w:r>
              <w:rPr>
                <w:rFonts w:ascii="Courier New" w:cs="Courier New" w:eastAsia="Courier New" w:hAnsi="Courier New"/>
                <w:color w:val="2C2C2A"/>
                <w:sz w:val="18"/>
                <w:szCs w:val="18"/>
              </w:rPr>
              <w:t xml:space="preserve">        stateStore.save(spec.getEnvId(), LifecycleState.PROVISIONING, spec);</w:t>
            </w:r>
          </w:p>
          <w:p>
            <w:pPr>
              <w:spacing w:after="0" w:before="0"/>
            </w:pPr>
            <w:r>
              <w:rPr>
                <w:rFonts w:ascii="Courier New" w:cs="Courier New" w:eastAsia="Courier New" w:hAnsi="Courier New"/>
                <w:color w:val="2C2C2A"/>
                <w:sz w:val="18"/>
                <w:szCs w:val="18"/>
              </w:rPr>
              <w:t xml:space="preserve">        watchdog.register(spec.getEnvId(), spec.getTtl());</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EnvironmentSpec live = null;</w:t>
            </w:r>
          </w:p>
          <w:p>
            <w:pPr>
              <w:spacing w:after="0" w:before="0"/>
            </w:pPr>
            <w:r>
              <w:rPr>
                <w:rFonts w:ascii="Courier New" w:cs="Courier New" w:eastAsia="Courier New" w:hAnsi="Courier New"/>
                <w:color w:val="2C2C2A"/>
                <w:sz w:val="18"/>
                <w:szCs w:val="18"/>
              </w:rPr>
              <w:t xml:space="preserve">        TestResult result = null;</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try {</w:t>
            </w:r>
          </w:p>
          <w:p>
            <w:pPr>
              <w:spacing w:after="0" w:before="0"/>
            </w:pPr>
            <w:r>
              <w:rPr>
                <w:rFonts w:ascii="Courier New" w:cs="Courier New" w:eastAsia="Courier New" w:hAnsi="Courier New"/>
                <w:color w:val="2C2C2A"/>
                <w:sz w:val="18"/>
                <w:szCs w:val="18"/>
              </w:rPr>
              <w:t xml:space="preserve">            live = provider.provision(spec);</w:t>
            </w:r>
          </w:p>
          <w:p>
            <w:pPr>
              <w:spacing w:after="0" w:before="0"/>
            </w:pPr>
            <w:r>
              <w:rPr>
                <w:rFonts w:ascii="Courier New" w:cs="Courier New" w:eastAsia="Courier New" w:hAnsi="Courier New"/>
                <w:color w:val="2C2C2A"/>
                <w:sz w:val="18"/>
                <w:szCs w:val="18"/>
              </w:rPr>
              <w:t xml:space="preserve">            stateStore.transition(spec.getEnvId(), LifecycleState.SEEDING, live);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Path testDataDir = resolveTestData(spec);</w:t>
            </w:r>
          </w:p>
          <w:p>
            <w:pPr>
              <w:spacing w:after="0" w:before="0"/>
            </w:pPr>
            <w:r>
              <w:rPr>
                <w:rFonts w:ascii="Courier New" w:cs="Courier New" w:eastAsia="Courier New" w:hAnsi="Courier New"/>
                <w:color w:val="2C2C2A"/>
                <w:sz w:val="18"/>
                <w:szCs w:val="18"/>
              </w:rPr>
              <w:t xml:space="preserve">            provider.seedData(live, testDataDir);</w:t>
            </w:r>
          </w:p>
          <w:p>
            <w:pPr>
              <w:spacing w:after="0" w:before="0"/>
            </w:pPr>
            <w:r>
              <w:rPr>
                <w:rFonts w:ascii="Courier New" w:cs="Courier New" w:eastAsia="Courier New" w:hAnsi="Courier New"/>
                <w:color w:val="2C2C2A"/>
                <w:sz w:val="18"/>
                <w:szCs w:val="18"/>
              </w:rPr>
              <w:t xml:space="preserve">            stateStore.transition(spec.getEnvId(), LifecycleState.TESTING, live);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result = provider.runTests(live);</w:t>
            </w:r>
          </w:p>
          <w:p>
            <w:pPr>
              <w:spacing w:after="0" w:before="0"/>
            </w:pPr>
            <w:r>
              <w:rPr>
                <w:rFonts w:ascii="Courier New" w:cs="Courier New" w:eastAsia="Courier New" w:hAnsi="Courier New"/>
                <w:color w:val="2C2C2A"/>
                <w:sz w:val="18"/>
                <w:szCs w:val="18"/>
              </w:rPr>
              <w:t xml:space="preserve">            stateStore.transition(spec.getEnvId(), LifecycleState.COMPLETE, live);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catch (Exception e) {</w:t>
            </w:r>
          </w:p>
          <w:p>
            <w:pPr>
              <w:spacing w:after="0" w:before="0"/>
            </w:pPr>
            <w:r>
              <w:rPr>
                <w:rFonts w:ascii="Courier New" w:cs="Courier New" w:eastAsia="Courier New" w:hAnsi="Courier New"/>
                <w:color w:val="2C2C2A"/>
                <w:sz w:val="18"/>
                <w:szCs w:val="18"/>
              </w:rPr>
              <w:t xml:space="preserve">            log.error("Lifecycle failure: {}", e.getMessage(), e);</w:t>
            </w:r>
          </w:p>
          <w:p>
            <w:pPr>
              <w:spacing w:after="0" w:before="0"/>
            </w:pPr>
            <w:r>
              <w:rPr>
                <w:rFonts w:ascii="Courier New" w:cs="Courier New" w:eastAsia="Courier New" w:hAnsi="Courier New"/>
                <w:color w:val="2C2C2A"/>
                <w:sz w:val="18"/>
                <w:szCs w:val="18"/>
              </w:rPr>
              <w:t xml:space="preserve">            stateStore.transition(spec.getEnvId(), LifecycleState.FAILED, live);</w:t>
            </w:r>
          </w:p>
          <w:p>
            <w:pPr>
              <w:spacing w:after="0" w:before="0"/>
            </w:pPr>
            <w:r>
              <w:rPr>
                <w:rFonts w:ascii="Courier New" w:cs="Courier New" w:eastAsia="Courier New" w:hAnsi="Courier New"/>
                <w:color w:val="2C2C2A"/>
                <w:sz w:val="18"/>
                <w:szCs w:val="18"/>
              </w:rPr>
              <w:t xml:space="preserve">            result = TestResult.failed(e);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finally {</w:t>
            </w:r>
          </w:p>
          <w:p>
            <w:pPr>
              <w:spacing w:after="0" w:before="0"/>
            </w:pPr>
            <w:r>
              <w:rPr>
                <w:rFonts w:ascii="Courier New" w:cs="Courier New" w:eastAsia="Courier New" w:hAnsi="Courier New"/>
                <w:color w:val="2C2C2A"/>
                <w:sz w:val="18"/>
                <w:szCs w:val="18"/>
              </w:rPr>
              <w:t xml:space="preserve">            destroySafely(provider, live != null ? live : spec);</w:t>
            </w:r>
          </w:p>
          <w:p>
            <w:pPr>
              <w:spacing w:after="0" w:before="0"/>
            </w:pPr>
            <w:r>
              <w:rPr>
                <w:rFonts w:ascii="Courier New" w:cs="Courier New" w:eastAsia="Courier New" w:hAnsi="Courier New"/>
                <w:color w:val="2C2C2A"/>
                <w:sz w:val="18"/>
                <w:szCs w:val="18"/>
              </w:rPr>
              <w:t xml:space="preserve">            watchdog.deregister(spec.getEnvId());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reporter.publish(spec, result);</w:t>
            </w:r>
          </w:p>
          <w:p>
            <w:pPr>
              <w:spacing w:after="0" w:before="0"/>
            </w:pPr>
            <w:r>
              <w:rPr>
                <w:rFonts w:ascii="Courier New" w:cs="Courier New" w:eastAsia="Courier New" w:hAnsi="Courier New"/>
                <w:color w:val="2C2C2A"/>
                <w:sz w:val="18"/>
                <w:szCs w:val="18"/>
              </w:rPr>
              <w:t xml:space="preserve">        return OrchestratorResult.of(spec, result);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private void destroySafely(ProviderAdapter provider, EnvironmentSpec spec) {</w:t>
            </w:r>
          </w:p>
          <w:p>
            <w:pPr>
              <w:spacing w:after="0" w:before="0"/>
            </w:pPr>
            <w:r>
              <w:rPr>
                <w:rFonts w:ascii="Courier New" w:cs="Courier New" w:eastAsia="Courier New" w:hAnsi="Courier New"/>
                <w:color w:val="2C2C2A"/>
                <w:sz w:val="18"/>
                <w:szCs w:val="18"/>
              </w:rPr>
              <w:t xml:space="preserve">        try {</w:t>
            </w:r>
          </w:p>
          <w:p>
            <w:pPr>
              <w:spacing w:after="0" w:before="0"/>
            </w:pPr>
            <w:r>
              <w:rPr>
                <w:rFonts w:ascii="Courier New" w:cs="Courier New" w:eastAsia="Courier New" w:hAnsi="Courier New"/>
                <w:color w:val="2C2C2A"/>
                <w:sz w:val="18"/>
                <w:szCs w:val="18"/>
              </w:rPr>
              <w:t xml:space="preserve">            stateStore.transition(spec.getEnvId(), LifecycleState.DESTROYING, spec);</w:t>
            </w:r>
          </w:p>
          <w:p>
            <w:pPr>
              <w:spacing w:after="0" w:before="0"/>
            </w:pPr>
            <w:r>
              <w:rPr>
                <w:rFonts w:ascii="Courier New" w:cs="Courier New" w:eastAsia="Courier New" w:hAnsi="Courier New"/>
                <w:color w:val="2C2C2A"/>
                <w:sz w:val="18"/>
                <w:szCs w:val="18"/>
              </w:rPr>
              <w:t xml:space="preserve">            provider.destroy(spec);</w:t>
            </w:r>
          </w:p>
          <w:p>
            <w:pPr>
              <w:spacing w:after="0" w:before="0"/>
            </w:pPr>
            <w:r>
              <w:rPr>
                <w:rFonts w:ascii="Courier New" w:cs="Courier New" w:eastAsia="Courier New" w:hAnsi="Courier New"/>
                <w:color w:val="2C2C2A"/>
                <w:sz w:val="18"/>
                <w:szCs w:val="18"/>
              </w:rPr>
              <w:t xml:space="preserve">            stateStore.transition(spec.getEnvId(), LifecycleState.DESTROYED, spec);</w:t>
            </w:r>
          </w:p>
          <w:p>
            <w:pPr>
              <w:spacing w:after="0" w:before="0"/>
            </w:pPr>
            <w:r>
              <w:rPr>
                <w:rFonts w:ascii="Courier New" w:cs="Courier New" w:eastAsia="Courier New" w:hAnsi="Courier New"/>
                <w:color w:val="2C2C2A"/>
                <w:sz w:val="18"/>
                <w:szCs w:val="18"/>
              </w:rPr>
              <w:t xml:space="preserve">        } catch (Exception e) {</w:t>
            </w:r>
          </w:p>
          <w:p>
            <w:pPr>
              <w:spacing w:after="0" w:before="0"/>
            </w:pPr>
            <w:r>
              <w:rPr>
                <w:rFonts w:ascii="Courier New" w:cs="Courier New" w:eastAsia="Courier New" w:hAnsi="Courier New"/>
                <w:color w:val="2C2C2A"/>
                <w:sz w:val="18"/>
                <w:szCs w:val="18"/>
              </w:rPr>
              <w:t xml:space="preserve">            log.error("DESTROY FAILED for {} — manual cleanup required!",</w:t>
            </w:r>
          </w:p>
          <w:p>
            <w:pPr>
              <w:spacing w:after="0" w:before="0"/>
            </w:pPr>
            <w:r>
              <w:rPr>
                <w:rFonts w:ascii="Courier New" w:cs="Courier New" w:eastAsia="Courier New" w:hAnsi="Courier New"/>
                <w:color w:val="2C2C2A"/>
                <w:sz w:val="18"/>
                <w:szCs w:val="18"/>
              </w:rPr>
              <w:t xml:space="preserve">                spec.getEnvId(), e);</w:t>
            </w:r>
          </w:p>
          <w:p>
            <w:pPr>
              <w:spacing w:after="0" w:before="0"/>
            </w:pPr>
            <w:r>
              <w:rPr>
                <w:rFonts w:ascii="Courier New" w:cs="Courier New" w:eastAsia="Courier New" w:hAnsi="Courier New"/>
                <w:color w:val="2C2C2A"/>
                <w:sz w:val="18"/>
                <w:szCs w:val="18"/>
              </w:rPr>
              <w:t xml:space="preserve">            stateStore.transition(spec.getEnvId(), LifecycleState.DESTROY_FAILED, spec);</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thick" w:color="534AB7" w:sz="14"/>
              <w:bottom w:val="single" w:color="534AB7" w:sz="1"/>
              <w:right w:val="none" w:color="FFFFFF" w:sz="0"/>
            </w:tcBorders>
            <w:shd w:fill="EEEDFE" w:val="clear"/>
            <w:tcMar>
              <w:top w:type="dxa" w:w="120"/>
              <w:left w:type="dxa" w:w="200"/>
              <w:bottom w:type="dxa" w:w="120"/>
              <w:right w:type="dxa" w:w="120"/>
            </w:tcMar>
          </w:tcPr>
          <w:p>
            <w:pPr>
              <w:spacing w:after="40" w:before="0"/>
            </w:pPr>
            <w:r>
              <w:rPr>
                <w:rFonts w:ascii="Arial" w:cs="Arial" w:eastAsia="Arial" w:hAnsi="Arial"/>
                <w:b/>
                <w:bCs/>
                <w:color w:val="534AB7"/>
                <w:sz w:val="20"/>
                <w:szCs w:val="20"/>
              </w:rPr>
              <w:t xml:space="preserve">destroy() in finally</w:t>
            </w:r>
          </w:p>
          <w:p>
            <w:pPr>
              <w:spacing w:after="0" w:before="0"/>
            </w:pPr>
            <w:r>
              <w:rPr>
                <w:rFonts w:ascii="Arial" w:cs="Arial" w:eastAsia="Arial" w:hAnsi="Arial"/>
                <w:color w:val="2C2C2A"/>
                <w:sz w:val="20"/>
                <w:szCs w:val="20"/>
              </w:rPr>
              <w:t xml:space="preserve">The finally block is the guarantee. It runs whether provision succeeded, tests failed, or an unhandled exception occurred anywhere in the lifecycle. destroySafely() catches and logs destroy failures separately so they never mask the original error.</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3</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Build aws-provider</w:t>
            </w:r>
          </w:p>
          <w:p>
            <w:pPr>
              <w:spacing w:after="0" w:before="0"/>
            </w:pPr>
            <w:r>
              <w:rPr>
                <w:rFonts w:ascii="Arial" w:cs="Arial" w:eastAsia="Arial" w:hAnsi="Arial"/>
                <w:color w:val="888780"/>
                <w:sz w:val="20"/>
                <w:szCs w:val="20"/>
              </w:rPr>
              <w:t xml:space="preserve">Implement ProviderAdapter using Terraform + AWS SDK</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3a. Maven dependencies</w:t>
      </w:r>
    </w:p>
    <w:p>
      <w:pPr>
        <w:spacing w:after="80" w:before="80"/>
      </w:pPr>
      <w:r>
        <w:rPr>
          <w:rFonts w:ascii="Arial" w:cs="Arial" w:eastAsia="Arial" w:hAnsi="Arial"/>
          <w:color w:val="2C2C2A"/>
          <w:sz w:val="22"/>
          <w:szCs w:val="22"/>
        </w:rPr>
        <w:t xml:space="preserve">Add AWS SDK modules to aws-provider/pom.xml:</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&lt;!-- aws-provider/pom.xml --&gt;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  &lt;groupId&gt;software.amazon.awssdk&lt;/groupId&gt;</w:t>
            </w:r>
          </w:p>
          <w:p>
            <w:pPr>
              <w:spacing w:after="0" w:before="0"/>
            </w:pPr>
            <w:r>
              <w:rPr>
                <w:rFonts w:ascii="Courier New" w:cs="Courier New" w:eastAsia="Courier New" w:hAnsi="Courier New"/>
                <w:color w:val="2C2C2A"/>
                <w:sz w:val="18"/>
                <w:szCs w:val="18"/>
              </w:rPr>
              <w:t xml:space="preserve">  &lt;artifactId&gt;ecs&lt;/artifactId&gt;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  &lt;groupId&gt;software.amazon.awssdk&lt;/groupId&gt;</w:t>
            </w:r>
          </w:p>
          <w:p>
            <w:pPr>
              <w:spacing w:after="0" w:before="0"/>
            </w:pPr>
            <w:r>
              <w:rPr>
                <w:rFonts w:ascii="Courier New" w:cs="Courier New" w:eastAsia="Courier New" w:hAnsi="Courier New"/>
                <w:color w:val="2C2C2A"/>
                <w:sz w:val="18"/>
                <w:szCs w:val="18"/>
              </w:rPr>
              <w:t xml:space="preserve">  &lt;artifactId&gt;rds&lt;/artifactId&gt;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  &lt;groupId&gt;software.amazon.awssdk&lt;/groupId&gt;</w:t>
            </w:r>
          </w:p>
          <w:p>
            <w:pPr>
              <w:spacing w:after="0" w:before="0"/>
            </w:pPr>
            <w:r>
              <w:rPr>
                <w:rFonts w:ascii="Courier New" w:cs="Courier New" w:eastAsia="Courier New" w:hAnsi="Courier New"/>
                <w:color w:val="2C2C2A"/>
                <w:sz w:val="18"/>
                <w:szCs w:val="18"/>
              </w:rPr>
              <w:t xml:space="preserve">  &lt;artifactId&gt;s3&lt;/artifactId&gt;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  &lt;groupId&gt;software.amazon.awssdk&lt;/groupId&gt;</w:t>
            </w:r>
          </w:p>
          <w:p>
            <w:pPr>
              <w:spacing w:after="0" w:before="0"/>
            </w:pPr>
            <w:r>
              <w:rPr>
                <w:rFonts w:ascii="Courier New" w:cs="Courier New" w:eastAsia="Courier New" w:hAnsi="Courier New"/>
                <w:color w:val="2C2C2A"/>
                <w:sz w:val="18"/>
                <w:szCs w:val="18"/>
              </w:rPr>
              <w:t xml:space="preserve">  &lt;artifactId&gt;secretsmanager&lt;/artifactId&gt;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  &lt;groupId&gt;com.company.ephemeral&lt;/groupId&gt;</w:t>
            </w:r>
          </w:p>
          <w:p>
            <w:pPr>
              <w:spacing w:after="0" w:before="0"/>
            </w:pPr>
            <w:r>
              <w:rPr>
                <w:rFonts w:ascii="Courier New" w:cs="Courier New" w:eastAsia="Courier New" w:hAnsi="Courier New"/>
                <w:color w:val="2C2C2A"/>
                <w:sz w:val="18"/>
                <w:szCs w:val="18"/>
              </w:rPr>
              <w:t xml:space="preserve">  &lt;artifactId&gt;platform-core&lt;/artifactId&gt;</w:t>
            </w:r>
          </w:p>
          <w:p>
            <w:pPr>
              <w:spacing w:after="0" w:before="0"/>
            </w:pPr>
            <w:r>
              <w:rPr>
                <w:rFonts w:ascii="Courier New" w:cs="Courier New" w:eastAsia="Courier New" w:hAnsi="Courier New"/>
                <w:color w:val="2C2C2A"/>
                <w:sz w:val="18"/>
                <w:szCs w:val="18"/>
              </w:rPr>
              <w:t xml:space="preserve">  &lt;version&gt;${project.version}&lt;/version&gt;</w:t>
            </w:r>
          </w:p>
          <w:p>
            <w:pPr>
              <w:spacing w:after="0" w:before="0"/>
            </w:pPr>
            <w:r>
              <w:rPr>
                <w:rFonts w:ascii="Courier New" w:cs="Courier New" w:eastAsia="Courier New" w:hAnsi="Courier New"/>
                <w:color w:val="2C2C2A"/>
                <w:sz w:val="18"/>
                <w:szCs w:val="18"/>
              </w:rPr>
              <w:t xml:space="preserve">&lt;/dependency&gt;</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3b. AwsProviderAdapter</w:t>
      </w:r>
    </w:p>
    <w:p>
      <w:pPr>
        <w:spacing w:after="80" w:before="80"/>
      </w:pPr>
      <w:r>
        <w:rPr>
          <w:rFonts w:ascii="Arial" w:cs="Arial" w:eastAsia="Arial" w:hAnsi="Arial"/>
          <w:color w:val="2C2C2A"/>
          <w:sz w:val="22"/>
          <w:szCs w:val="22"/>
        </w:rPr>
        <w:t xml:space="preserve">The AWS implementation of ProviderAdapter. Shells out to the Terraform CLI for provisioning and teardown. Uses the AWS SDK only for S3 uploads and Secrets Manager reads: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aws-provider/src/main/java/.../AwsProviderAdapter.java</w:t>
            </w:r>
          </w:p>
          <w:p>
            <w:pPr>
              <w:spacing w:after="0" w:before="0"/>
            </w:pPr>
            <w:r>
              <w:rPr>
                <w:rFonts w:ascii="Courier New" w:cs="Courier New" w:eastAsia="Courier New" w:hAnsi="Courier New"/>
                <w:color w:val="2C2C2A"/>
                <w:sz w:val="18"/>
                <w:szCs w:val="18"/>
              </w:rPr>
              <w:t xml:space="preserve">@Component @Slf4j @RequiredArgsConstructor</w:t>
            </w:r>
          </w:p>
          <w:p>
            <w:pPr>
              <w:spacing w:after="0" w:before="0"/>
            </w:pPr>
            <w:r>
              <w:rPr>
                <w:rFonts w:ascii="Courier New" w:cs="Courier New" w:eastAsia="Courier New" w:hAnsi="Courier New"/>
                <w:color w:val="2C2C2A"/>
                <w:sz w:val="18"/>
                <w:szCs w:val="18"/>
              </w:rPr>
              <w:t xml:space="preserve">public class AwsProviderAdapter implements ProviderAdapter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private final TerraformRunner  tf;</w:t>
            </w:r>
          </w:p>
          <w:p>
            <w:pPr>
              <w:spacing w:after="0" w:before="0"/>
            </w:pPr>
            <w:r>
              <w:rPr>
                <w:rFonts w:ascii="Courier New" w:cs="Courier New" w:eastAsia="Courier New" w:hAnsi="Courier New"/>
                <w:color w:val="2C2C2A"/>
                <w:sz w:val="18"/>
                <w:szCs w:val="18"/>
              </w:rPr>
              <w:t xml:space="preserve">    private final AwsSecretsClient secrets;</w:t>
            </w:r>
          </w:p>
          <w:p>
            <w:pPr>
              <w:spacing w:after="0" w:before="0"/>
            </w:pPr>
            <w:r>
              <w:rPr>
                <w:rFonts w:ascii="Courier New" w:cs="Courier New" w:eastAsia="Courier New" w:hAnsi="Courier New"/>
                <w:color w:val="2C2C2A"/>
                <w:sz w:val="18"/>
                <w:szCs w:val="18"/>
              </w:rPr>
              <w:t xml:space="preserve">    private final S3DataUploader   s3;</w:t>
            </w:r>
          </w:p>
          <w:p>
            <w:pPr>
              <w:spacing w:after="0" w:before="0"/>
            </w:pPr>
            <w:r>
              <w:rPr>
                <w:rFonts w:ascii="Courier New" w:cs="Courier New" w:eastAsia="Courier New" w:hAnsi="Courier New"/>
                <w:color w:val="2C2C2A"/>
                <w:sz w:val="18"/>
                <w:szCs w:val="18"/>
              </w:rPr>
              <w:t xml:space="preserve">    private final EcrImageBuilder  ecr;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@Override public String name() { return "aws";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@Override</w:t>
            </w:r>
          </w:p>
          <w:p>
            <w:pPr>
              <w:spacing w:after="0" w:before="0"/>
            </w:pPr>
            <w:r>
              <w:rPr>
                <w:rFonts w:ascii="Courier New" w:cs="Courier New" w:eastAsia="Courier New" w:hAnsi="Courier New"/>
                <w:color w:val="2C2C2A"/>
                <w:sz w:val="18"/>
                <w:szCs w:val="18"/>
              </w:rPr>
              <w:t xml:space="preserve">    public EnvironmentSpec provision(EnvironmentSpec spec) {</w:t>
            </w:r>
          </w:p>
          <w:p>
            <w:pPr>
              <w:spacing w:after="0" w:before="0"/>
            </w:pPr>
            <w:r>
              <w:rPr>
                <w:rFonts w:ascii="Courier New" w:cs="Courier New" w:eastAsia="Courier New" w:hAnsi="Courier New"/>
                <w:color w:val="2C2C2A"/>
                <w:sz w:val="18"/>
                <w:szCs w:val="18"/>
              </w:rPr>
              <w:t xml:space="preserve">        String workspace = spec.getEnvId();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Map&lt;String, String&gt; vars = Map.of(</w:t>
            </w:r>
          </w:p>
          <w:p>
            <w:pPr>
              <w:spacing w:after="0" w:before="0"/>
            </w:pPr>
            <w:r>
              <w:rPr>
                <w:rFonts w:ascii="Courier New" w:cs="Courier New" w:eastAsia="Courier New" w:hAnsi="Courier New"/>
                <w:color w:val="2C2C2A"/>
                <w:sz w:val="18"/>
                <w:szCs w:val="18"/>
              </w:rPr>
              <w:t xml:space="preserve">            "env_name",    workspace,</w:t>
            </w:r>
          </w:p>
          <w:p>
            <w:pPr>
              <w:spacing w:after="0" w:before="0"/>
            </w:pPr>
            <w:r>
              <w:rPr>
                <w:rFonts w:ascii="Courier New" w:cs="Courier New" w:eastAsia="Courier New" w:hAnsi="Courier New"/>
                <w:color w:val="2C2C2A"/>
                <w:sz w:val="18"/>
                <w:szCs w:val="18"/>
              </w:rPr>
              <w:t xml:space="preserve">            "db_engine",   spec.getDbEngine(),</w:t>
            </w:r>
          </w:p>
          <w:p>
            <w:pPr>
              <w:spacing w:after="0" w:before="0"/>
            </w:pPr>
            <w:r>
              <w:rPr>
                <w:rFonts w:ascii="Courier New" w:cs="Courier New" w:eastAsia="Courier New" w:hAnsi="Courier New"/>
                <w:color w:val="2C2C2A"/>
                <w:sz w:val="18"/>
                <w:szCs w:val="18"/>
              </w:rPr>
              <w:t xml:space="preserve">            "db_version",  spec.getDbVersion(),</w:t>
            </w:r>
          </w:p>
          <w:p>
            <w:pPr>
              <w:spacing w:after="0" w:before="0"/>
            </w:pPr>
            <w:r>
              <w:rPr>
                <w:rFonts w:ascii="Courier New" w:cs="Courier New" w:eastAsia="Courier New" w:hAnsi="Courier New"/>
                <w:color w:val="2C2C2A"/>
                <w:sz w:val="18"/>
                <w:szCs w:val="18"/>
              </w:rPr>
              <w:t xml:space="preserve">            "db_instance", dbSizeToInstanceType(spec.getDbSize()),</w:t>
            </w:r>
          </w:p>
          <w:p>
            <w:pPr>
              <w:spacing w:after="0" w:before="0"/>
            </w:pPr>
            <w:r>
              <w:rPr>
                <w:rFonts w:ascii="Courier New" w:cs="Courier New" w:eastAsia="Courier New" w:hAnsi="Courier New"/>
                <w:color w:val="2C2C2A"/>
                <w:sz w:val="18"/>
                <w:szCs w:val="18"/>
              </w:rPr>
              <w:t xml:space="preserve">            "app_image",   ecr.buildAndPush(spec),</w:t>
            </w:r>
          </w:p>
          <w:p>
            <w:pPr>
              <w:spacing w:after="0" w:before="0"/>
            </w:pPr>
            <w:r>
              <w:rPr>
                <w:rFonts w:ascii="Courier New" w:cs="Courier New" w:eastAsia="Courier New" w:hAnsi="Courier New"/>
                <w:color w:val="2C2C2A"/>
                <w:sz w:val="18"/>
                <w:szCs w:val="18"/>
              </w:rPr>
              <w:t xml:space="preserve">            "app_port",    String.valueOf(spec.getAppPort()),</w:t>
            </w:r>
          </w:p>
          <w:p>
            <w:pPr>
              <w:spacing w:after="0" w:before="0"/>
            </w:pPr>
            <w:r>
              <w:rPr>
                <w:rFonts w:ascii="Courier New" w:cs="Courier New" w:eastAsia="Courier New" w:hAnsi="Courier New"/>
                <w:color w:val="2C2C2A"/>
                <w:sz w:val="18"/>
                <w:szCs w:val="18"/>
              </w:rPr>
              <w:t xml:space="preserve">            "ttl_hours",   String.valueOf(spec.getTtl().toHours())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tf.init("infra/aws/");</w:t>
            </w:r>
          </w:p>
          <w:p>
            <w:pPr>
              <w:spacing w:after="0" w:before="0"/>
            </w:pPr>
            <w:r>
              <w:rPr>
                <w:rFonts w:ascii="Courier New" w:cs="Courier New" w:eastAsia="Courier New" w:hAnsi="Courier New"/>
                <w:color w:val="2C2C2A"/>
                <w:sz w:val="18"/>
                <w:szCs w:val="18"/>
              </w:rPr>
              <w:t xml:space="preserve">        tf.apply("infra/aws/", workspace, vars);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Map&lt;String, String&gt; out = tf.outputs("infra/aws/", workspace);</w:t>
            </w:r>
          </w:p>
          <w:p>
            <w:pPr>
              <w:spacing w:after="0" w:before="0"/>
            </w:pPr>
            <w:r>
              <w:rPr>
                <w:rFonts w:ascii="Courier New" w:cs="Courier New" w:eastAsia="Courier New" w:hAnsi="Courier New"/>
                <w:color w:val="2C2C2A"/>
                <w:sz w:val="18"/>
                <w:szCs w:val="18"/>
              </w:rPr>
              <w:t xml:space="preserve">        return spec.withDbHost(out.get("db_host"))</w:t>
            </w:r>
          </w:p>
          <w:p>
            <w:pPr>
              <w:spacing w:after="0" w:before="0"/>
            </w:pPr>
            <w:r>
              <w:rPr>
                <w:rFonts w:ascii="Courier New" w:cs="Courier New" w:eastAsia="Courier New" w:hAnsi="Courier New"/>
                <w:color w:val="2C2C2A"/>
                <w:sz w:val="18"/>
                <w:szCs w:val="18"/>
              </w:rPr>
              <w:t xml:space="preserve">                   .withDbPort(Integer.parseInt(out.get("db_port")))</w:t>
            </w:r>
          </w:p>
          <w:p>
            <w:pPr>
              <w:spacing w:after="0" w:before="0"/>
            </w:pPr>
            <w:r>
              <w:rPr>
                <w:rFonts w:ascii="Courier New" w:cs="Courier New" w:eastAsia="Courier New" w:hAnsi="Courier New"/>
                <w:color w:val="2C2C2A"/>
                <w:sz w:val="18"/>
                <w:szCs w:val="18"/>
              </w:rPr>
              <w:t xml:space="preserve">                   .withDbSecretRef(out.get("db_secret_arn"))</w:t>
            </w:r>
          </w:p>
          <w:p>
            <w:pPr>
              <w:spacing w:after="0" w:before="0"/>
            </w:pPr>
            <w:r>
              <w:rPr>
                <w:rFonts w:ascii="Courier New" w:cs="Courier New" w:eastAsia="Courier New" w:hAnsi="Courier New"/>
                <w:color w:val="2C2C2A"/>
                <w:sz w:val="18"/>
                <w:szCs w:val="18"/>
              </w:rPr>
              <w:t xml:space="preserve">                   .withTestDataBucket(out.get("test_data_bucket"))</w:t>
            </w:r>
          </w:p>
          <w:p>
            <w:pPr>
              <w:spacing w:after="0" w:before="0"/>
            </w:pPr>
            <w:r>
              <w:rPr>
                <w:rFonts w:ascii="Courier New" w:cs="Courier New" w:eastAsia="Courier New" w:hAnsi="Courier New"/>
                <w:color w:val="2C2C2A"/>
                <w:sz w:val="18"/>
                <w:szCs w:val="18"/>
              </w:rPr>
              <w:t xml:space="preserve">                   .withAppEndpoint(out.get("app_endpoint"));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@Override</w:t>
            </w:r>
          </w:p>
          <w:p>
            <w:pPr>
              <w:spacing w:after="0" w:before="0"/>
            </w:pPr>
            <w:r>
              <w:rPr>
                <w:rFonts w:ascii="Courier New" w:cs="Courier New" w:eastAsia="Courier New" w:hAnsi="Courier New"/>
                <w:color w:val="2C2C2A"/>
                <w:sz w:val="18"/>
                <w:szCs w:val="18"/>
              </w:rPr>
              <w:t xml:space="preserve">    public void seedData(EnvironmentSpec spec, Path testDataDir) {</w:t>
            </w:r>
          </w:p>
          <w:p>
            <w:pPr>
              <w:spacing w:after="0" w:before="0"/>
            </w:pPr>
            <w:r>
              <w:rPr>
                <w:rFonts w:ascii="Courier New" w:cs="Courier New" w:eastAsia="Courier New" w:hAnsi="Courier New"/>
                <w:color w:val="2C2C2A"/>
                <w:sz w:val="18"/>
                <w:szCs w:val="18"/>
              </w:rPr>
              <w:t xml:space="preserve">        s3.upload(spec.getTestDataBucket(), spec.getTestDataPrefix(), testDataDir);</w:t>
            </w:r>
          </w:p>
          <w:p>
            <w:pPr>
              <w:spacing w:after="0" w:before="0"/>
            </w:pPr>
            <w:r>
              <w:rPr>
                <w:rFonts w:ascii="Courier New" w:cs="Courier New" w:eastAsia="Courier New" w:hAnsi="Courier New"/>
                <w:color w:val="2C2C2A"/>
                <w:sz w:val="18"/>
                <w:szCs w:val="18"/>
              </w:rPr>
              <w:t xml:space="preserve">        DbCredentials creds = secrets.resolve(spec.getDbSecretRef());</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Flyway.configure()</w:t>
            </w:r>
          </w:p>
          <w:p>
            <w:pPr>
              <w:spacing w:after="0" w:before="0"/>
            </w:pPr>
            <w:r>
              <w:rPr>
                <w:rFonts w:ascii="Courier New" w:cs="Courier New" w:eastAsia="Courier New" w:hAnsi="Courier New"/>
                <w:color w:val="2C2C2A"/>
                <w:sz w:val="18"/>
                <w:szCs w:val="18"/>
              </w:rPr>
              <w:t xml:space="preserve">            .dataSource(jdbcUrl(spec), creds.username(), creds.password())</w:t>
            </w:r>
          </w:p>
          <w:p>
            <w:pPr>
              <w:spacing w:after="0" w:before="0"/>
            </w:pPr>
            <w:r>
              <w:rPr>
                <w:rFonts w:ascii="Courier New" w:cs="Courier New" w:eastAsia="Courier New" w:hAnsi="Courier New"/>
                <w:color w:val="2C2C2A"/>
                <w:sz w:val="18"/>
                <w:szCs w:val="18"/>
              </w:rPr>
              <w:t xml:space="preserve">            .locations("filesystem:" + spec.getMigrationsPath())</w:t>
            </w:r>
          </w:p>
          <w:p>
            <w:pPr>
              <w:spacing w:after="0" w:before="0"/>
            </w:pPr>
            <w:r>
              <w:rPr>
                <w:rFonts w:ascii="Courier New" w:cs="Courier New" w:eastAsia="Courier New" w:hAnsi="Courier New"/>
                <w:color w:val="2C2C2A"/>
                <w:sz w:val="18"/>
                <w:szCs w:val="18"/>
              </w:rPr>
              <w:t xml:space="preserve">            .load().migrate();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CsvSeeder.seed(creds, spec.getTestDataBucket(),</w:t>
            </w:r>
          </w:p>
          <w:p>
            <w:pPr>
              <w:spacing w:after="0" w:before="0"/>
            </w:pPr>
            <w:r>
              <w:rPr>
                <w:rFonts w:ascii="Courier New" w:cs="Courier New" w:eastAsia="Courier New" w:hAnsi="Courier New"/>
                <w:color w:val="2C2C2A"/>
                <w:sz w:val="18"/>
                <w:szCs w:val="18"/>
              </w:rPr>
              <w:t xml:space="preserve">                       spec.getTestDataPrefix(), spec.getDbName());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@Override</w:t>
            </w:r>
          </w:p>
          <w:p>
            <w:pPr>
              <w:spacing w:after="0" w:before="0"/>
            </w:pPr>
            <w:r>
              <w:rPr>
                <w:rFonts w:ascii="Courier New" w:cs="Courier New" w:eastAsia="Courier New" w:hAnsi="Courier New"/>
                <w:color w:val="2C2C2A"/>
                <w:sz w:val="18"/>
                <w:szCs w:val="18"/>
              </w:rPr>
              <w:t xml:space="preserve">    public TestResult runTests(EnvironmentSpec spec) {</w:t>
            </w:r>
          </w:p>
          <w:p>
            <w:pPr>
              <w:spacing w:after="0" w:before="0"/>
            </w:pPr>
            <w:r>
              <w:rPr>
                <w:rFonts w:ascii="Courier New" w:cs="Courier New" w:eastAsia="Courier New" w:hAnsi="Courier New"/>
                <w:color w:val="2C2C2A"/>
                <w:sz w:val="18"/>
                <w:szCs w:val="18"/>
              </w:rPr>
              <w:t xml:space="preserve">        return TestRunner.run(spec.getAppEnv(), Map.of(</w:t>
            </w:r>
          </w:p>
          <w:p>
            <w:pPr>
              <w:spacing w:after="0" w:before="0"/>
            </w:pPr>
            <w:r>
              <w:rPr>
                <w:rFonts w:ascii="Courier New" w:cs="Courier New" w:eastAsia="Courier New" w:hAnsi="Courier New"/>
                <w:color w:val="2C2C2A"/>
                <w:sz w:val="18"/>
                <w:szCs w:val="18"/>
              </w:rPr>
              <w:t xml:space="preserve">            "APP_ENDPOINT",     spec.getAppEndpoint(),</w:t>
            </w:r>
          </w:p>
          <w:p>
            <w:pPr>
              <w:spacing w:after="0" w:before="0"/>
            </w:pPr>
            <w:r>
              <w:rPr>
                <w:rFonts w:ascii="Courier New" w:cs="Courier New" w:eastAsia="Courier New" w:hAnsi="Courier New"/>
                <w:color w:val="2C2C2A"/>
                <w:sz w:val="18"/>
                <w:szCs w:val="18"/>
              </w:rPr>
              <w:t xml:space="preserve">            "DB_HOST",          spec.getDbHost(),</w:t>
            </w:r>
          </w:p>
          <w:p>
            <w:pPr>
              <w:spacing w:after="0" w:before="0"/>
            </w:pPr>
            <w:r>
              <w:rPr>
                <w:rFonts w:ascii="Courier New" w:cs="Courier New" w:eastAsia="Courier New" w:hAnsi="Courier New"/>
                <w:color w:val="2C2C2A"/>
                <w:sz w:val="18"/>
                <w:szCs w:val="18"/>
              </w:rPr>
              <w:t xml:space="preserve">            "DB_SECRET_REF",    spec.getDbSecretRef(),</w:t>
            </w:r>
          </w:p>
          <w:p>
            <w:pPr>
              <w:spacing w:after="0" w:before="0"/>
            </w:pPr>
            <w:r>
              <w:rPr>
                <w:rFonts w:ascii="Courier New" w:cs="Courier New" w:eastAsia="Courier New" w:hAnsi="Courier New"/>
                <w:color w:val="2C2C2A"/>
                <w:sz w:val="18"/>
                <w:szCs w:val="18"/>
              </w:rPr>
              <w:t xml:space="preserve">            "TEST_DATA_BUCKET", spec.getTestDataBucket()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@Override</w:t>
            </w:r>
          </w:p>
          <w:p>
            <w:pPr>
              <w:spacing w:after="0" w:before="0"/>
            </w:pPr>
            <w:r>
              <w:rPr>
                <w:rFonts w:ascii="Courier New" w:cs="Courier New" w:eastAsia="Courier New" w:hAnsi="Courier New"/>
                <w:color w:val="2C2C2A"/>
                <w:sz w:val="18"/>
                <w:szCs w:val="18"/>
              </w:rPr>
              <w:t xml:space="preserve">    public void destroy(EnvironmentSpec spec) {</w:t>
            </w:r>
          </w:p>
          <w:p>
            <w:pPr>
              <w:spacing w:after="0" w:before="0"/>
            </w:pPr>
            <w:r>
              <w:rPr>
                <w:rFonts w:ascii="Courier New" w:cs="Courier New" w:eastAsia="Courier New" w:hAnsi="Courier New"/>
                <w:color w:val="2C2C2A"/>
                <w:sz w:val="18"/>
                <w:szCs w:val="18"/>
              </w:rPr>
              <w:t xml:space="preserve">        tf.destroy("infra/aws/", spec.getEnvId());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thick" w:color="0F6E56" w:sz="14"/>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TerraformRunner</w:t>
            </w:r>
          </w:p>
          <w:p>
            <w:pPr>
              <w:spacing w:after="0" w:before="0"/>
            </w:pPr>
            <w:r>
              <w:rPr>
                <w:rFonts w:ascii="Arial" w:cs="Arial" w:eastAsia="Arial" w:hAnsi="Arial"/>
                <w:color w:val="2C2C2A"/>
                <w:sz w:val="20"/>
                <w:szCs w:val="20"/>
              </w:rPr>
              <w:t xml:space="preserve">TerraformRunner is a thin ProcessBuilder wrapper that: (1) sets TF_WORKSPACE env var, (2) passes -var flags from the vars map, (3) captures stdout for output parsing, (4) throws on non-zero exit code. Keep it under 100 lines — complexity belongs in the HCL, not the Java wrapper.</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4</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Write Terraform — AWS stack</w:t>
            </w:r>
          </w:p>
          <w:p>
            <w:pPr>
              <w:spacing w:after="0" w:before="0"/>
            </w:pPr>
            <w:r>
              <w:rPr>
                <w:rFonts w:ascii="Arial" w:cs="Arial" w:eastAsia="Arial" w:hAnsi="Arial"/>
                <w:color w:val="888780"/>
                <w:sz w:val="20"/>
                <w:szCs w:val="20"/>
              </w:rPr>
              <w:t xml:space="preserve">ECS Fargate + RDS + S3 + Secrets Manager</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4a. main.tf — backend and locals</w:t>
      </w:r>
    </w:p>
    <w:p>
      <w:pPr>
        <w:spacing w:after="80" w:before="80"/>
      </w:pPr>
      <w:r>
        <w:rPr>
          <w:rFonts w:ascii="Arial" w:cs="Arial" w:eastAsia="Arial" w:hAnsi="Arial"/>
          <w:color w:val="2C2C2A"/>
          <w:sz w:val="22"/>
          <w:szCs w:val="22"/>
        </w:rPr>
        <w:t xml:space="preserve">Workspace name becomes the resource prefix. Remote state in S3 with DynamoDB locking prevents concurrent apply collisions: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infra/aws/main.tf</w:t>
            </w:r>
          </w:p>
          <w:p>
            <w:pPr>
              <w:spacing w:after="0" w:before="0"/>
            </w:pPr>
            <w:r>
              <w:rPr>
                <w:rFonts w:ascii="Courier New" w:cs="Courier New" w:eastAsia="Courier New" w:hAnsi="Courier New"/>
                <w:color w:val="2C2C2A"/>
                <w:sz w:val="18"/>
                <w:szCs w:val="18"/>
              </w:rPr>
              <w:t xml:space="preserve">terraform {</w:t>
            </w:r>
          </w:p>
          <w:p>
            <w:pPr>
              <w:spacing w:after="0" w:before="0"/>
            </w:pPr>
            <w:r>
              <w:rPr>
                <w:rFonts w:ascii="Courier New" w:cs="Courier New" w:eastAsia="Courier New" w:hAnsi="Courier New"/>
                <w:color w:val="2C2C2A"/>
                <w:sz w:val="18"/>
                <w:szCs w:val="18"/>
              </w:rPr>
              <w:t xml:space="preserve">  required_version = "&gt;= 1.7"</w:t>
            </w:r>
          </w:p>
          <w:p>
            <w:pPr>
              <w:spacing w:after="0" w:before="0"/>
            </w:pPr>
            <w:r>
              <w:rPr>
                <w:rFonts w:ascii="Courier New" w:cs="Courier New" w:eastAsia="Courier New" w:hAnsi="Courier New"/>
                <w:color w:val="2C2C2A"/>
                <w:sz w:val="18"/>
                <w:szCs w:val="18"/>
              </w:rPr>
              <w:t xml:space="preserve">  backend "s3" {</w:t>
            </w:r>
          </w:p>
          <w:p>
            <w:pPr>
              <w:spacing w:after="0" w:before="0"/>
            </w:pPr>
            <w:r>
              <w:rPr>
                <w:rFonts w:ascii="Courier New" w:cs="Courier New" w:eastAsia="Courier New" w:hAnsi="Courier New"/>
                <w:color w:val="2C2C2A"/>
                <w:sz w:val="18"/>
                <w:szCs w:val="18"/>
              </w:rPr>
              <w:t xml:space="preserve">    bucket         = "myapp-tfstate"</w:t>
            </w:r>
          </w:p>
          <w:p>
            <w:pPr>
              <w:spacing w:after="0" w:before="0"/>
            </w:pPr>
            <w:r>
              <w:rPr>
                <w:rFonts w:ascii="Courier New" w:cs="Courier New" w:eastAsia="Courier New" w:hAnsi="Courier New"/>
                <w:color w:val="2C2C2A"/>
                <w:sz w:val="18"/>
                <w:szCs w:val="18"/>
              </w:rPr>
              <w:t xml:space="preserve">    key            = "ephemeral/terraform.tfstate"</w:t>
            </w:r>
          </w:p>
          <w:p>
            <w:pPr>
              <w:spacing w:after="0" w:before="0"/>
            </w:pPr>
            <w:r>
              <w:rPr>
                <w:rFonts w:ascii="Courier New" w:cs="Courier New" w:eastAsia="Courier New" w:hAnsi="Courier New"/>
                <w:color w:val="2C2C2A"/>
                <w:sz w:val="18"/>
                <w:szCs w:val="18"/>
              </w:rPr>
              <w:t xml:space="preserve">    region         = "us-east-1"</w:t>
            </w:r>
          </w:p>
          <w:p>
            <w:pPr>
              <w:spacing w:after="0" w:before="0"/>
            </w:pPr>
            <w:r>
              <w:rPr>
                <w:rFonts w:ascii="Courier New" w:cs="Courier New" w:eastAsia="Courier New" w:hAnsi="Courier New"/>
                <w:color w:val="2C2C2A"/>
                <w:sz w:val="18"/>
                <w:szCs w:val="18"/>
              </w:rPr>
              <w:t xml:space="preserve">    dynamodb_table = "myapp-tf-locks"</w:t>
            </w:r>
          </w:p>
          <w:p>
            <w:pPr>
              <w:spacing w:after="0" w:before="0"/>
            </w:pPr>
            <w:r>
              <w:rPr>
                <w:rFonts w:ascii="Courier New" w:cs="Courier New" w:eastAsia="Courier New" w:hAnsi="Courier New"/>
                <w:color w:val="2C2C2A"/>
                <w:sz w:val="18"/>
                <w:szCs w:val="18"/>
              </w:rPr>
              <w:t xml:space="preserve">    encrypt        = true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required_providers {</w:t>
            </w:r>
          </w:p>
          <w:p>
            <w:pPr>
              <w:spacing w:after="0" w:before="0"/>
            </w:pPr>
            <w:r>
              <w:rPr>
                <w:rFonts w:ascii="Courier New" w:cs="Courier New" w:eastAsia="Courier New" w:hAnsi="Courier New"/>
                <w:color w:val="2C2C2A"/>
                <w:sz w:val="18"/>
                <w:szCs w:val="18"/>
              </w:rPr>
              <w:t xml:space="preserve">    aws = { source = "hashicorp/aws", version = "~&gt; 5.0"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provider "aws" { region = var.region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locals { env = terraform.workspace }  # e.g. "pr-42"</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data "aws_vpc" "default" { default = true }</w:t>
            </w:r>
          </w:p>
          <w:p>
            <w:pPr>
              <w:spacing w:after="0" w:before="0"/>
            </w:pPr>
            <w:r>
              <w:rPr>
                <w:rFonts w:ascii="Courier New" w:cs="Courier New" w:eastAsia="Courier New" w:hAnsi="Courier New"/>
                <w:color w:val="2C2C2A"/>
                <w:sz w:val="18"/>
                <w:szCs w:val="18"/>
              </w:rPr>
              <w:t xml:space="preserve">data "aws_subnets" "private" {</w:t>
            </w:r>
          </w:p>
          <w:p>
            <w:pPr>
              <w:spacing w:after="0" w:before="0"/>
            </w:pPr>
            <w:r>
              <w:rPr>
                <w:rFonts w:ascii="Courier New" w:cs="Courier New" w:eastAsia="Courier New" w:hAnsi="Courier New"/>
                <w:color w:val="2C2C2A"/>
                <w:sz w:val="18"/>
                <w:szCs w:val="18"/>
              </w:rPr>
              <w:t xml:space="preserve">  filter {</w:t>
            </w:r>
          </w:p>
          <w:p>
            <w:pPr>
              <w:spacing w:after="0" w:before="0"/>
            </w:pPr>
            <w:r>
              <w:rPr>
                <w:rFonts w:ascii="Courier New" w:cs="Courier New" w:eastAsia="Courier New" w:hAnsi="Courier New"/>
                <w:color w:val="2C2C2A"/>
                <w:sz w:val="18"/>
                <w:szCs w:val="18"/>
              </w:rPr>
              <w:t xml:space="preserve">    name   = "vpc-id"</w:t>
            </w:r>
          </w:p>
          <w:p>
            <w:pPr>
              <w:spacing w:after="0" w:before="0"/>
            </w:pPr>
            <w:r>
              <w:rPr>
                <w:rFonts w:ascii="Courier New" w:cs="Courier New" w:eastAsia="Courier New" w:hAnsi="Courier New"/>
                <w:color w:val="2C2C2A"/>
                <w:sz w:val="18"/>
                <w:szCs w:val="18"/>
              </w:rPr>
              <w:t xml:space="preserve">    values = [data.aws_vpc.default.id]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4b. rds.tf — PostgreSQL instance</w:t>
      </w:r>
    </w:p>
    <w:p>
      <w:pPr>
        <w:spacing w:after="80" w:before="80"/>
      </w:pPr>
      <w:r>
        <w:rPr>
          <w:rFonts w:ascii="Arial" w:cs="Arial" w:eastAsia="Arial" w:hAnsi="Arial"/>
          <w:color w:val="2C2C2A"/>
          <w:sz w:val="22"/>
          <w:szCs w:val="22"/>
        </w:rPr>
        <w:t xml:space="preserve">The two critical teardown settings are skip_final_snapshot = true and recovery_window_in_days = 0. Without them, destroy blocks: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infra/aws/rds.tf</w:t>
            </w:r>
          </w:p>
          <w:p>
            <w:pPr>
              <w:spacing w:after="0" w:before="0"/>
            </w:pPr>
            <w:r>
              <w:rPr>
                <w:rFonts w:ascii="Courier New" w:cs="Courier New" w:eastAsia="Courier New" w:hAnsi="Courier New"/>
                <w:color w:val="2C2C2A"/>
                <w:sz w:val="18"/>
                <w:szCs w:val="18"/>
              </w:rPr>
              <w:t xml:space="preserve">resource "random_password" "db" {</w:t>
            </w:r>
          </w:p>
          <w:p>
            <w:pPr>
              <w:spacing w:after="0" w:before="0"/>
            </w:pPr>
            <w:r>
              <w:rPr>
                <w:rFonts w:ascii="Courier New" w:cs="Courier New" w:eastAsia="Courier New" w:hAnsi="Courier New"/>
                <w:color w:val="2C2C2A"/>
                <w:sz w:val="18"/>
                <w:szCs w:val="18"/>
              </w:rPr>
              <w:t xml:space="preserve">  length  = 24</w:t>
            </w:r>
          </w:p>
          <w:p>
            <w:pPr>
              <w:spacing w:after="0" w:before="0"/>
            </w:pPr>
            <w:r>
              <w:rPr>
                <w:rFonts w:ascii="Courier New" w:cs="Courier New" w:eastAsia="Courier New" w:hAnsi="Courier New"/>
                <w:color w:val="2C2C2A"/>
                <w:sz w:val="18"/>
                <w:szCs w:val="18"/>
              </w:rPr>
              <w:t xml:space="preserve">  special = false</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resource "aws_db_instance" "main" {</w:t>
            </w:r>
          </w:p>
          <w:p>
            <w:pPr>
              <w:spacing w:after="0" w:before="0"/>
            </w:pPr>
            <w:r>
              <w:rPr>
                <w:rFonts w:ascii="Courier New" w:cs="Courier New" w:eastAsia="Courier New" w:hAnsi="Courier New"/>
                <w:color w:val="2C2C2A"/>
                <w:sz w:val="18"/>
                <w:szCs w:val="18"/>
              </w:rPr>
              <w:t xml:space="preserve">  identifier          = "${local.env}-db"</w:t>
            </w:r>
          </w:p>
          <w:p>
            <w:pPr>
              <w:spacing w:after="0" w:before="0"/>
            </w:pPr>
            <w:r>
              <w:rPr>
                <w:rFonts w:ascii="Courier New" w:cs="Courier New" w:eastAsia="Courier New" w:hAnsi="Courier New"/>
                <w:color w:val="2C2C2A"/>
                <w:sz w:val="18"/>
                <w:szCs w:val="18"/>
              </w:rPr>
              <w:t xml:space="preserve">  engine              = var.db_engine</w:t>
            </w:r>
          </w:p>
          <w:p>
            <w:pPr>
              <w:spacing w:after="0" w:before="0"/>
            </w:pPr>
            <w:r>
              <w:rPr>
                <w:rFonts w:ascii="Courier New" w:cs="Courier New" w:eastAsia="Courier New" w:hAnsi="Courier New"/>
                <w:color w:val="2C2C2A"/>
                <w:sz w:val="18"/>
                <w:szCs w:val="18"/>
              </w:rPr>
              <w:t xml:space="preserve">  engine_version      = var.db_version</w:t>
            </w:r>
          </w:p>
          <w:p>
            <w:pPr>
              <w:spacing w:after="0" w:before="0"/>
            </w:pPr>
            <w:r>
              <w:rPr>
                <w:rFonts w:ascii="Courier New" w:cs="Courier New" w:eastAsia="Courier New" w:hAnsi="Courier New"/>
                <w:color w:val="2C2C2A"/>
                <w:sz w:val="18"/>
                <w:szCs w:val="18"/>
              </w:rPr>
              <w:t xml:space="preserve">  instance_class      = var.db_instance</w:t>
            </w:r>
          </w:p>
          <w:p>
            <w:pPr>
              <w:spacing w:after="0" w:before="0"/>
            </w:pPr>
            <w:r>
              <w:rPr>
                <w:rFonts w:ascii="Courier New" w:cs="Courier New" w:eastAsia="Courier New" w:hAnsi="Courier New"/>
                <w:color w:val="2C2C2A"/>
                <w:sz w:val="18"/>
                <w:szCs w:val="18"/>
              </w:rPr>
              <w:t xml:space="preserve">  allocated_storage   = 20</w:t>
            </w:r>
          </w:p>
          <w:p>
            <w:pPr>
              <w:spacing w:after="0" w:before="0"/>
            </w:pPr>
            <w:r>
              <w:rPr>
                <w:rFonts w:ascii="Courier New" w:cs="Courier New" w:eastAsia="Courier New" w:hAnsi="Courier New"/>
                <w:color w:val="2C2C2A"/>
                <w:sz w:val="18"/>
                <w:szCs w:val="18"/>
              </w:rPr>
              <w:t xml:space="preserve">  db_name             = "apptest"</w:t>
            </w:r>
          </w:p>
          <w:p>
            <w:pPr>
              <w:spacing w:after="0" w:before="0"/>
            </w:pPr>
            <w:r>
              <w:rPr>
                <w:rFonts w:ascii="Courier New" w:cs="Courier New" w:eastAsia="Courier New" w:hAnsi="Courier New"/>
                <w:color w:val="2C2C2A"/>
                <w:sz w:val="18"/>
                <w:szCs w:val="18"/>
              </w:rPr>
              <w:t xml:space="preserve">  username            = "app"</w:t>
            </w:r>
          </w:p>
          <w:p>
            <w:pPr>
              <w:spacing w:after="0" w:before="0"/>
            </w:pPr>
            <w:r>
              <w:rPr>
                <w:rFonts w:ascii="Courier New" w:cs="Courier New" w:eastAsia="Courier New" w:hAnsi="Courier New"/>
                <w:color w:val="2C2C2A"/>
                <w:sz w:val="18"/>
                <w:szCs w:val="18"/>
              </w:rPr>
              <w:t xml:space="preserve">  password            = random_password.db.result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Critical for fast teardown</w:t>
            </w:r>
          </w:p>
          <w:p>
            <w:pPr>
              <w:spacing w:after="0" w:before="0"/>
            </w:pPr>
            <w:r>
              <w:rPr>
                <w:rFonts w:ascii="Courier New" w:cs="Courier New" w:eastAsia="Courier New" w:hAnsi="Courier New"/>
                <w:color w:val="2C2C2A"/>
                <w:sz w:val="18"/>
                <w:szCs w:val="18"/>
              </w:rPr>
              <w:t xml:space="preserve">  skip_final_snapshot    = true</w:t>
            </w:r>
          </w:p>
          <w:p>
            <w:pPr>
              <w:spacing w:after="0" w:before="0"/>
            </w:pPr>
            <w:r>
              <w:rPr>
                <w:rFonts w:ascii="Courier New" w:cs="Courier New" w:eastAsia="Courier New" w:hAnsi="Courier New"/>
                <w:color w:val="2C2C2A"/>
                <w:sz w:val="18"/>
                <w:szCs w:val="18"/>
              </w:rPr>
              <w:t xml:space="preserve">  deletion_protection    = false</w:t>
            </w:r>
          </w:p>
          <w:p>
            <w:pPr>
              <w:spacing w:after="0" w:before="0"/>
            </w:pPr>
            <w:r>
              <w:rPr>
                <w:rFonts w:ascii="Courier New" w:cs="Courier New" w:eastAsia="Courier New" w:hAnsi="Courier New"/>
                <w:color w:val="2C2C2A"/>
                <w:sz w:val="18"/>
                <w:szCs w:val="18"/>
              </w:rPr>
              <w:t xml:space="preserve">  publicly_accessible    = false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vpc_security_group_ids = [aws_security_group.rds.id]</w:t>
            </w:r>
          </w:p>
          <w:p>
            <w:pPr>
              <w:spacing w:after="0" w:before="0"/>
            </w:pPr>
            <w:r>
              <w:rPr>
                <w:rFonts w:ascii="Courier New" w:cs="Courier New" w:eastAsia="Courier New" w:hAnsi="Courier New"/>
                <w:color w:val="2C2C2A"/>
                <w:sz w:val="18"/>
                <w:szCs w:val="18"/>
              </w:rPr>
              <w:t xml:space="preserve">  db_subnet_group_name   = aws_db_subnet_group.main.name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tags = { env = local.env, ttl = "${var.ttl_hours}h" }</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resource "aws_secretsmanager_secret" "db" {</w:t>
            </w:r>
          </w:p>
          <w:p>
            <w:pPr>
              <w:spacing w:after="0" w:before="0"/>
            </w:pPr>
            <w:r>
              <w:rPr>
                <w:rFonts w:ascii="Courier New" w:cs="Courier New" w:eastAsia="Courier New" w:hAnsi="Courier New"/>
                <w:color w:val="2C2C2A"/>
                <w:sz w:val="18"/>
                <w:szCs w:val="18"/>
              </w:rPr>
              <w:t xml:space="preserve">  name                    = "${local.env}/db-credentials"</w:t>
            </w:r>
          </w:p>
          <w:p>
            <w:pPr>
              <w:spacing w:after="0" w:before="0"/>
            </w:pPr>
            <w:r>
              <w:rPr>
                <w:rFonts w:ascii="Courier New" w:cs="Courier New" w:eastAsia="Courier New" w:hAnsi="Courier New"/>
                <w:color w:val="2C2C2A"/>
                <w:sz w:val="18"/>
                <w:szCs w:val="18"/>
              </w:rPr>
              <w:t xml:space="preserve">  recovery_window_in_days = 0  # instant delete on destroy</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resource "aws_secretsmanager_secret_version" "db" {</w:t>
            </w:r>
          </w:p>
          <w:p>
            <w:pPr>
              <w:spacing w:after="0" w:before="0"/>
            </w:pPr>
            <w:r>
              <w:rPr>
                <w:rFonts w:ascii="Courier New" w:cs="Courier New" w:eastAsia="Courier New" w:hAnsi="Courier New"/>
                <w:color w:val="2C2C2A"/>
                <w:sz w:val="18"/>
                <w:szCs w:val="18"/>
              </w:rPr>
              <w:t xml:space="preserve">  secret_id     = aws_secretsmanager_secret.db.id</w:t>
            </w:r>
          </w:p>
          <w:p>
            <w:pPr>
              <w:spacing w:after="0" w:before="0"/>
            </w:pPr>
            <w:r>
              <w:rPr>
                <w:rFonts w:ascii="Courier New" w:cs="Courier New" w:eastAsia="Courier New" w:hAnsi="Courier New"/>
                <w:color w:val="2C2C2A"/>
                <w:sz w:val="18"/>
                <w:szCs w:val="18"/>
              </w:rPr>
              <w:t xml:space="preserve">  secret_string = jsonencode({</w:t>
            </w:r>
          </w:p>
          <w:p>
            <w:pPr>
              <w:spacing w:after="0" w:before="0"/>
            </w:pPr>
            <w:r>
              <w:rPr>
                <w:rFonts w:ascii="Courier New" w:cs="Courier New" w:eastAsia="Courier New" w:hAnsi="Courier New"/>
                <w:color w:val="2C2C2A"/>
                <w:sz w:val="18"/>
                <w:szCs w:val="18"/>
              </w:rPr>
              <w:t xml:space="preserve">    host     = aws_db_instance.main.address</w:t>
            </w:r>
          </w:p>
          <w:p>
            <w:pPr>
              <w:spacing w:after="0" w:before="0"/>
            </w:pPr>
            <w:r>
              <w:rPr>
                <w:rFonts w:ascii="Courier New" w:cs="Courier New" w:eastAsia="Courier New" w:hAnsi="Courier New"/>
                <w:color w:val="2C2C2A"/>
                <w:sz w:val="18"/>
                <w:szCs w:val="18"/>
              </w:rPr>
              <w:t xml:space="preserve">    port     = 5432</w:t>
            </w:r>
          </w:p>
          <w:p>
            <w:pPr>
              <w:spacing w:after="0" w:before="0"/>
            </w:pPr>
            <w:r>
              <w:rPr>
                <w:rFonts w:ascii="Courier New" w:cs="Courier New" w:eastAsia="Courier New" w:hAnsi="Courier New"/>
                <w:color w:val="2C2C2A"/>
                <w:sz w:val="18"/>
                <w:szCs w:val="18"/>
              </w:rPr>
              <w:t xml:space="preserve">    username = aws_db_instance.main.username</w:t>
            </w:r>
          </w:p>
          <w:p>
            <w:pPr>
              <w:spacing w:after="0" w:before="0"/>
            </w:pPr>
            <w:r>
              <w:rPr>
                <w:rFonts w:ascii="Courier New" w:cs="Courier New" w:eastAsia="Courier New" w:hAnsi="Courier New"/>
                <w:color w:val="2C2C2A"/>
                <w:sz w:val="18"/>
                <w:szCs w:val="18"/>
              </w:rPr>
              <w:t xml:space="preserve">    password = random_password.db.result</w:t>
            </w:r>
          </w:p>
          <w:p>
            <w:pPr>
              <w:spacing w:after="0" w:before="0"/>
            </w:pPr>
            <w:r>
              <w:rPr>
                <w:rFonts w:ascii="Courier New" w:cs="Courier New" w:eastAsia="Courier New" w:hAnsi="Courier New"/>
                <w:color w:val="2C2C2A"/>
                <w:sz w:val="18"/>
                <w:szCs w:val="18"/>
              </w:rPr>
              <w:t xml:space="preserve">    dbname   = "apptest"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4c. ecs.tf — Fargate task and service</w:t>
      </w:r>
    </w:p>
    <w:p>
      <w:pPr>
        <w:spacing w:after="80" w:before="80"/>
      </w:pPr>
      <w:r>
        <w:rPr>
          <w:rFonts w:ascii="Arial" w:cs="Arial" w:eastAsia="Arial" w:hAnsi="Arial"/>
          <w:color w:val="2C2C2A"/>
          <w:sz w:val="22"/>
          <w:szCs w:val="22"/>
        </w:rPr>
        <w:t xml:space="preserve">Task definition injects DB_HOST and DB_SECRET_ARN as environment variables. Health check polls /actuator/health every 30 seconds: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infra/aws/ecs.tf</w:t>
            </w:r>
          </w:p>
          <w:p>
            <w:pPr>
              <w:spacing w:after="0" w:before="0"/>
            </w:pPr>
            <w:r>
              <w:rPr>
                <w:rFonts w:ascii="Courier New" w:cs="Courier New" w:eastAsia="Courier New" w:hAnsi="Courier New"/>
                <w:color w:val="2C2C2A"/>
                <w:sz w:val="18"/>
                <w:szCs w:val="18"/>
              </w:rPr>
              <w:t xml:space="preserve">resource "aws_ecs_cluster" "main" {</w:t>
            </w:r>
          </w:p>
          <w:p>
            <w:pPr>
              <w:spacing w:after="0" w:before="0"/>
            </w:pPr>
            <w:r>
              <w:rPr>
                <w:rFonts w:ascii="Courier New" w:cs="Courier New" w:eastAsia="Courier New" w:hAnsi="Courier New"/>
                <w:color w:val="2C2C2A"/>
                <w:sz w:val="18"/>
                <w:szCs w:val="18"/>
              </w:rPr>
              <w:t xml:space="preserve">  name = "${local.env}-cluster"</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resource "aws_ecs_task_definition" "app" {</w:t>
            </w:r>
          </w:p>
          <w:p>
            <w:pPr>
              <w:spacing w:after="0" w:before="0"/>
            </w:pPr>
            <w:r>
              <w:rPr>
                <w:rFonts w:ascii="Courier New" w:cs="Courier New" w:eastAsia="Courier New" w:hAnsi="Courier New"/>
                <w:color w:val="2C2C2A"/>
                <w:sz w:val="18"/>
                <w:szCs w:val="18"/>
              </w:rPr>
              <w:t xml:space="preserve">  family                   = "${local.env}-app"</w:t>
            </w:r>
          </w:p>
          <w:p>
            <w:pPr>
              <w:spacing w:after="0" w:before="0"/>
            </w:pPr>
            <w:r>
              <w:rPr>
                <w:rFonts w:ascii="Courier New" w:cs="Courier New" w:eastAsia="Courier New" w:hAnsi="Courier New"/>
                <w:color w:val="2C2C2A"/>
                <w:sz w:val="18"/>
                <w:szCs w:val="18"/>
              </w:rPr>
              <w:t xml:space="preserve">  requires_compatibilities = ["FARGATE"]</w:t>
            </w:r>
          </w:p>
          <w:p>
            <w:pPr>
              <w:spacing w:after="0" w:before="0"/>
            </w:pPr>
            <w:r>
              <w:rPr>
                <w:rFonts w:ascii="Courier New" w:cs="Courier New" w:eastAsia="Courier New" w:hAnsi="Courier New"/>
                <w:color w:val="2C2C2A"/>
                <w:sz w:val="18"/>
                <w:szCs w:val="18"/>
              </w:rPr>
              <w:t xml:space="preserve">  network_mode             = "awsvpc"</w:t>
            </w:r>
          </w:p>
          <w:p>
            <w:pPr>
              <w:spacing w:after="0" w:before="0"/>
            </w:pPr>
            <w:r>
              <w:rPr>
                <w:rFonts w:ascii="Courier New" w:cs="Courier New" w:eastAsia="Courier New" w:hAnsi="Courier New"/>
                <w:color w:val="2C2C2A"/>
                <w:sz w:val="18"/>
                <w:szCs w:val="18"/>
              </w:rPr>
              <w:t xml:space="preserve">  cpu                      = 512</w:t>
            </w:r>
          </w:p>
          <w:p>
            <w:pPr>
              <w:spacing w:after="0" w:before="0"/>
            </w:pPr>
            <w:r>
              <w:rPr>
                <w:rFonts w:ascii="Courier New" w:cs="Courier New" w:eastAsia="Courier New" w:hAnsi="Courier New"/>
                <w:color w:val="2C2C2A"/>
                <w:sz w:val="18"/>
                <w:szCs w:val="18"/>
              </w:rPr>
              <w:t xml:space="preserve">  memory                   = 1024</w:t>
            </w:r>
          </w:p>
          <w:p>
            <w:pPr>
              <w:spacing w:after="0" w:before="0"/>
            </w:pPr>
            <w:r>
              <w:rPr>
                <w:rFonts w:ascii="Courier New" w:cs="Courier New" w:eastAsia="Courier New" w:hAnsi="Courier New"/>
                <w:color w:val="2C2C2A"/>
                <w:sz w:val="18"/>
                <w:szCs w:val="18"/>
              </w:rPr>
              <w:t xml:space="preserve">  execution_role_arn       = aws_iam_role.task_exec.arn</w:t>
            </w:r>
          </w:p>
          <w:p>
            <w:pPr>
              <w:spacing w:after="0" w:before="0"/>
            </w:pPr>
            <w:r>
              <w:rPr>
                <w:rFonts w:ascii="Courier New" w:cs="Courier New" w:eastAsia="Courier New" w:hAnsi="Courier New"/>
                <w:color w:val="2C2C2A"/>
                <w:sz w:val="18"/>
                <w:szCs w:val="18"/>
              </w:rPr>
              <w:t xml:space="preserve">  task_role_arn            = aws_iam_role.task.arn</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container_definitions = jsonencode([{</w:t>
            </w:r>
          </w:p>
          <w:p>
            <w:pPr>
              <w:spacing w:after="0" w:before="0"/>
            </w:pPr>
            <w:r>
              <w:rPr>
                <w:rFonts w:ascii="Courier New" w:cs="Courier New" w:eastAsia="Courier New" w:hAnsi="Courier New"/>
                <w:color w:val="2C2C2A"/>
                <w:sz w:val="18"/>
                <w:szCs w:val="18"/>
              </w:rPr>
              <w:t xml:space="preserve">    name  = "app"</w:t>
            </w:r>
          </w:p>
          <w:p>
            <w:pPr>
              <w:spacing w:after="0" w:before="0"/>
            </w:pPr>
            <w:r>
              <w:rPr>
                <w:rFonts w:ascii="Courier New" w:cs="Courier New" w:eastAsia="Courier New" w:hAnsi="Courier New"/>
                <w:color w:val="2C2C2A"/>
                <w:sz w:val="18"/>
                <w:szCs w:val="18"/>
              </w:rPr>
              <w:t xml:space="preserve">    image = var.app_image</w:t>
            </w:r>
          </w:p>
          <w:p>
            <w:pPr>
              <w:spacing w:after="0" w:before="0"/>
            </w:pPr>
            <w:r>
              <w:rPr>
                <w:rFonts w:ascii="Courier New" w:cs="Courier New" w:eastAsia="Courier New" w:hAnsi="Courier New"/>
                <w:color w:val="2C2C2A"/>
                <w:sz w:val="18"/>
                <w:szCs w:val="18"/>
              </w:rPr>
              <w:t xml:space="preserve">    portMappings = [{ containerPort = var.app_port }]</w:t>
            </w:r>
          </w:p>
          <w:p>
            <w:pPr>
              <w:spacing w:after="0" w:before="0"/>
            </w:pPr>
            <w:r>
              <w:rPr>
                <w:rFonts w:ascii="Courier New" w:cs="Courier New" w:eastAsia="Courier New" w:hAnsi="Courier New"/>
                <w:color w:val="2C2C2A"/>
                <w:sz w:val="18"/>
                <w:szCs w:val="18"/>
              </w:rPr>
              <w:t xml:space="preserve">    environment = [</w:t>
            </w:r>
          </w:p>
          <w:p>
            <w:pPr>
              <w:spacing w:after="0" w:before="0"/>
            </w:pPr>
            <w:r>
              <w:rPr>
                <w:rFonts w:ascii="Courier New" w:cs="Courier New" w:eastAsia="Courier New" w:hAnsi="Courier New"/>
                <w:color w:val="2C2C2A"/>
                <w:sz w:val="18"/>
                <w:szCs w:val="18"/>
              </w:rPr>
              <w:t xml:space="preserve">      { name = "SPRING_PROFILES_ACTIVE", value = "integration" },</w:t>
            </w:r>
          </w:p>
          <w:p>
            <w:pPr>
              <w:spacing w:after="0" w:before="0"/>
            </w:pPr>
            <w:r>
              <w:rPr>
                <w:rFonts w:ascii="Courier New" w:cs="Courier New" w:eastAsia="Courier New" w:hAnsi="Courier New"/>
                <w:color w:val="2C2C2A"/>
                <w:sz w:val="18"/>
                <w:szCs w:val="18"/>
              </w:rPr>
              <w:t xml:space="preserve">      { name = "DB_HOST", value = aws_db_instance.main.address },</w:t>
            </w:r>
          </w:p>
          <w:p>
            <w:pPr>
              <w:spacing w:after="0" w:before="0"/>
            </w:pPr>
            <w:r>
              <w:rPr>
                <w:rFonts w:ascii="Courier New" w:cs="Courier New" w:eastAsia="Courier New" w:hAnsi="Courier New"/>
                <w:color w:val="2C2C2A"/>
                <w:sz w:val="18"/>
                <w:szCs w:val="18"/>
              </w:rPr>
              <w:t xml:space="preserve">      { name = "DB_SECRET_ARN", value = aws_secretsmanager_secret.db.arn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healthCheck = {</w:t>
            </w:r>
          </w:p>
          <w:p>
            <w:pPr>
              <w:spacing w:after="0" w:before="0"/>
            </w:pPr>
            <w:r>
              <w:rPr>
                <w:rFonts w:ascii="Courier New" w:cs="Courier New" w:eastAsia="Courier New" w:hAnsi="Courier New"/>
                <w:color w:val="2C2C2A"/>
                <w:sz w:val="18"/>
                <w:szCs w:val="18"/>
              </w:rPr>
              <w:t xml:space="preserve">      command  = ["CMD-SHELL",</w:t>
            </w:r>
          </w:p>
          <w:p>
            <w:pPr>
              <w:spacing w:after="0" w:before="0"/>
            </w:pPr>
            <w:r>
              <w:rPr>
                <w:rFonts w:ascii="Courier New" w:cs="Courier New" w:eastAsia="Courier New" w:hAnsi="Courier New"/>
                <w:color w:val="2C2C2A"/>
                <w:sz w:val="18"/>
                <w:szCs w:val="18"/>
              </w:rPr>
              <w:t xml:space="preserve">        "curl -f http://localhost:${var.app_port}/actuator/health || exit 1"]</w:t>
            </w:r>
          </w:p>
          <w:p>
            <w:pPr>
              <w:spacing w:after="0" w:before="0"/>
            </w:pPr>
            <w:r>
              <w:rPr>
                <w:rFonts w:ascii="Courier New" w:cs="Courier New" w:eastAsia="Courier New" w:hAnsi="Courier New"/>
                <w:color w:val="2C2C2A"/>
                <w:sz w:val="18"/>
                <w:szCs w:val="18"/>
              </w:rPr>
              <w:t xml:space="preserve">      interval    = 30</w:t>
            </w:r>
          </w:p>
          <w:p>
            <w:pPr>
              <w:spacing w:after="0" w:before="0"/>
            </w:pPr>
            <w:r>
              <w:rPr>
                <w:rFonts w:ascii="Courier New" w:cs="Courier New" w:eastAsia="Courier New" w:hAnsi="Courier New"/>
                <w:color w:val="2C2C2A"/>
                <w:sz w:val="18"/>
                <w:szCs w:val="18"/>
              </w:rPr>
              <w:t xml:space="preserve">      timeout     = 5</w:t>
            </w:r>
          </w:p>
          <w:p>
            <w:pPr>
              <w:spacing w:after="0" w:before="0"/>
            </w:pPr>
            <w:r>
              <w:rPr>
                <w:rFonts w:ascii="Courier New" w:cs="Courier New" w:eastAsia="Courier New" w:hAnsi="Courier New"/>
                <w:color w:val="2C2C2A"/>
                <w:sz w:val="18"/>
                <w:szCs w:val="18"/>
              </w:rPr>
              <w:t xml:space="preserve">      retries     = 3</w:t>
            </w:r>
          </w:p>
          <w:p>
            <w:pPr>
              <w:spacing w:after="0" w:before="0"/>
            </w:pPr>
            <w:r>
              <w:rPr>
                <w:rFonts w:ascii="Courier New" w:cs="Courier New" w:eastAsia="Courier New" w:hAnsi="Courier New"/>
                <w:color w:val="2C2C2A"/>
                <w:sz w:val="18"/>
                <w:szCs w:val="18"/>
              </w:rPr>
              <w:t xml:space="preserve">      startPeriod = 60</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logConfiguration = {</w:t>
            </w:r>
          </w:p>
          <w:p>
            <w:pPr>
              <w:spacing w:after="0" w:before="0"/>
            </w:pPr>
            <w:r>
              <w:rPr>
                <w:rFonts w:ascii="Courier New" w:cs="Courier New" w:eastAsia="Courier New" w:hAnsi="Courier New"/>
                <w:color w:val="2C2C2A"/>
                <w:sz w:val="18"/>
                <w:szCs w:val="18"/>
              </w:rPr>
              <w:t xml:space="preserve">      logDriver = "awslogs"</w:t>
            </w:r>
          </w:p>
          <w:p>
            <w:pPr>
              <w:spacing w:after="0" w:before="0"/>
            </w:pPr>
            <w:r>
              <w:rPr>
                <w:rFonts w:ascii="Courier New" w:cs="Courier New" w:eastAsia="Courier New" w:hAnsi="Courier New"/>
                <w:color w:val="2C2C2A"/>
                <w:sz w:val="18"/>
                <w:szCs w:val="18"/>
              </w:rPr>
              <w:t xml:space="preserve">      options = {</w:t>
            </w:r>
          </w:p>
          <w:p>
            <w:pPr>
              <w:spacing w:after="0" w:before="0"/>
            </w:pPr>
            <w:r>
              <w:rPr>
                <w:rFonts w:ascii="Courier New" w:cs="Courier New" w:eastAsia="Courier New" w:hAnsi="Courier New"/>
                <w:color w:val="2C2C2A"/>
                <w:sz w:val="18"/>
                <w:szCs w:val="18"/>
              </w:rPr>
              <w:t xml:space="preserve">        awslogs-group  = "/ecs/${local.env}"</w:t>
            </w:r>
          </w:p>
          <w:p>
            <w:pPr>
              <w:spacing w:after="0" w:before="0"/>
            </w:pPr>
            <w:r>
              <w:rPr>
                <w:rFonts w:ascii="Courier New" w:cs="Courier New" w:eastAsia="Courier New" w:hAnsi="Courier New"/>
                <w:color w:val="2C2C2A"/>
                <w:sz w:val="18"/>
                <w:szCs w:val="18"/>
              </w:rPr>
              <w:t xml:space="preserve">        awslogs-region = var.region</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resource "aws_ecs_service" "app" {</w:t>
            </w:r>
          </w:p>
          <w:p>
            <w:pPr>
              <w:spacing w:after="0" w:before="0"/>
            </w:pPr>
            <w:r>
              <w:rPr>
                <w:rFonts w:ascii="Courier New" w:cs="Courier New" w:eastAsia="Courier New" w:hAnsi="Courier New"/>
                <w:color w:val="2C2C2A"/>
                <w:sz w:val="18"/>
                <w:szCs w:val="18"/>
              </w:rPr>
              <w:t xml:space="preserve">  name            = "${local.env}-svc"</w:t>
            </w:r>
          </w:p>
          <w:p>
            <w:pPr>
              <w:spacing w:after="0" w:before="0"/>
            </w:pPr>
            <w:r>
              <w:rPr>
                <w:rFonts w:ascii="Courier New" w:cs="Courier New" w:eastAsia="Courier New" w:hAnsi="Courier New"/>
                <w:color w:val="2C2C2A"/>
                <w:sz w:val="18"/>
                <w:szCs w:val="18"/>
              </w:rPr>
              <w:t xml:space="preserve">  cluster         = aws_ecs_cluster.main.id</w:t>
            </w:r>
          </w:p>
          <w:p>
            <w:pPr>
              <w:spacing w:after="0" w:before="0"/>
            </w:pPr>
            <w:r>
              <w:rPr>
                <w:rFonts w:ascii="Courier New" w:cs="Courier New" w:eastAsia="Courier New" w:hAnsi="Courier New"/>
                <w:color w:val="2C2C2A"/>
                <w:sz w:val="18"/>
                <w:szCs w:val="18"/>
              </w:rPr>
              <w:t xml:space="preserve">  task_definition = aws_ecs_task_definition.app.arn</w:t>
            </w:r>
          </w:p>
          <w:p>
            <w:pPr>
              <w:spacing w:after="0" w:before="0"/>
            </w:pPr>
            <w:r>
              <w:rPr>
                <w:rFonts w:ascii="Courier New" w:cs="Courier New" w:eastAsia="Courier New" w:hAnsi="Courier New"/>
                <w:color w:val="2C2C2A"/>
                <w:sz w:val="18"/>
                <w:szCs w:val="18"/>
              </w:rPr>
              <w:t xml:space="preserve">  desired_count   = 1</w:t>
            </w:r>
          </w:p>
          <w:p>
            <w:pPr>
              <w:spacing w:after="0" w:before="0"/>
            </w:pPr>
            <w:r>
              <w:rPr>
                <w:rFonts w:ascii="Courier New" w:cs="Courier New" w:eastAsia="Courier New" w:hAnsi="Courier New"/>
                <w:color w:val="2C2C2A"/>
                <w:sz w:val="18"/>
                <w:szCs w:val="18"/>
              </w:rPr>
              <w:t xml:space="preserve">  launch_type     = "FARGATE"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network_configuration {</w:t>
            </w:r>
          </w:p>
          <w:p>
            <w:pPr>
              <w:spacing w:after="0" w:before="0"/>
            </w:pPr>
            <w:r>
              <w:rPr>
                <w:rFonts w:ascii="Courier New" w:cs="Courier New" w:eastAsia="Courier New" w:hAnsi="Courier New"/>
                <w:color w:val="2C2C2A"/>
                <w:sz w:val="18"/>
                <w:szCs w:val="18"/>
              </w:rPr>
              <w:t xml:space="preserve">    subnets          = data.aws_subnets.private.ids</w:t>
            </w:r>
          </w:p>
          <w:p>
            <w:pPr>
              <w:spacing w:after="0" w:before="0"/>
            </w:pPr>
            <w:r>
              <w:rPr>
                <w:rFonts w:ascii="Courier New" w:cs="Courier New" w:eastAsia="Courier New" w:hAnsi="Courier New"/>
                <w:color w:val="2C2C2A"/>
                <w:sz w:val="18"/>
                <w:szCs w:val="18"/>
              </w:rPr>
              <w:t xml:space="preserve">    security_groups  = [aws_security_group.ecs.id]</w:t>
            </w:r>
          </w:p>
          <w:p>
            <w:pPr>
              <w:spacing w:after="0" w:before="0"/>
            </w:pPr>
            <w:r>
              <w:rPr>
                <w:rFonts w:ascii="Courier New" w:cs="Courier New" w:eastAsia="Courier New" w:hAnsi="Courier New"/>
                <w:color w:val="2C2C2A"/>
                <w:sz w:val="18"/>
                <w:szCs w:val="18"/>
              </w:rPr>
              <w:t xml:space="preserve">    assign_public_ip = false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4d. outputs.tf — surface endpoints to Java</w:t>
      </w:r>
    </w:p>
    <w:p>
      <w:pPr>
        <w:spacing w:after="80" w:before="80"/>
      </w:pPr>
      <w:r>
        <w:rPr>
          <w:rFonts w:ascii="Arial" w:cs="Arial" w:eastAsia="Arial" w:hAnsi="Arial"/>
          <w:color w:val="2C2C2A"/>
          <w:sz w:val="22"/>
          <w:szCs w:val="22"/>
        </w:rPr>
        <w:t xml:space="preserve">The AWS provider reads these outputs after apply and injects them into EnvironmentSpec:</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infra/aws/outputs.tf</w:t>
            </w:r>
          </w:p>
          <w:p>
            <w:pPr>
              <w:spacing w:after="0" w:before="0"/>
            </w:pPr>
            <w:r>
              <w:rPr>
                <w:rFonts w:ascii="Courier New" w:cs="Courier New" w:eastAsia="Courier New" w:hAnsi="Courier New"/>
                <w:color w:val="2C2C2A"/>
                <w:sz w:val="18"/>
                <w:szCs w:val="18"/>
              </w:rPr>
              <w:t xml:space="preserve">output "db_host" {</w:t>
            </w:r>
          </w:p>
          <w:p>
            <w:pPr>
              <w:spacing w:after="0" w:before="0"/>
            </w:pPr>
            <w:r>
              <w:rPr>
                <w:rFonts w:ascii="Courier New" w:cs="Courier New" w:eastAsia="Courier New" w:hAnsi="Courier New"/>
                <w:color w:val="2C2C2A"/>
                <w:sz w:val="18"/>
                <w:szCs w:val="18"/>
              </w:rPr>
              <w:t xml:space="preserve">  value = aws_db_instance.main.address</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output "db_port" {</w:t>
            </w:r>
          </w:p>
          <w:p>
            <w:pPr>
              <w:spacing w:after="0" w:before="0"/>
            </w:pPr>
            <w:r>
              <w:rPr>
                <w:rFonts w:ascii="Courier New" w:cs="Courier New" w:eastAsia="Courier New" w:hAnsi="Courier New"/>
                <w:color w:val="2C2C2A"/>
                <w:sz w:val="18"/>
                <w:szCs w:val="18"/>
              </w:rPr>
              <w:t xml:space="preserve">  value = 5432</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output "db_secret_arn" {</w:t>
            </w:r>
          </w:p>
          <w:p>
            <w:pPr>
              <w:spacing w:after="0" w:before="0"/>
            </w:pPr>
            <w:r>
              <w:rPr>
                <w:rFonts w:ascii="Courier New" w:cs="Courier New" w:eastAsia="Courier New" w:hAnsi="Courier New"/>
                <w:color w:val="2C2C2A"/>
                <w:sz w:val="18"/>
                <w:szCs w:val="18"/>
              </w:rPr>
              <w:t xml:space="preserve">  value = aws_secretsmanager_secret.db.arn</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output "test_data_bucket" {</w:t>
            </w:r>
          </w:p>
          <w:p>
            <w:pPr>
              <w:spacing w:after="0" w:before="0"/>
            </w:pPr>
            <w:r>
              <w:rPr>
                <w:rFonts w:ascii="Courier New" w:cs="Courier New" w:eastAsia="Courier New" w:hAnsi="Courier New"/>
                <w:color w:val="2C2C2A"/>
                <w:sz w:val="18"/>
                <w:szCs w:val="18"/>
              </w:rPr>
              <w:t xml:space="preserve">  value = aws_s3_bucket.test_data.bucket</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output "app_endpoint" {</w:t>
            </w:r>
          </w:p>
          <w:p>
            <w:pPr>
              <w:spacing w:after="0" w:before="0"/>
            </w:pPr>
            <w:r>
              <w:rPr>
                <w:rFonts w:ascii="Courier New" w:cs="Courier New" w:eastAsia="Courier New" w:hAnsi="Courier New"/>
                <w:color w:val="2C2C2A"/>
                <w:sz w:val="18"/>
                <w:szCs w:val="18"/>
              </w:rPr>
              <w:t xml:space="preserve">  value = "http://${aws_lb.main.dns_name}"</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thick" w:color="0F6E56" w:sz="14"/>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Variables file</w:t>
            </w:r>
          </w:p>
          <w:p>
            <w:pPr>
              <w:spacing w:after="0" w:before="0"/>
            </w:pPr>
            <w:r>
              <w:rPr>
                <w:rFonts w:ascii="Arial" w:cs="Arial" w:eastAsia="Arial" w:hAnsi="Arial"/>
                <w:color w:val="2C2C2A"/>
                <w:sz w:val="20"/>
                <w:szCs w:val="20"/>
              </w:rPr>
              <w:t xml:space="preserve">Create infra/aws/variables.tf declaring: env_name (string), db_engine (string, default postgres), db_version (string, default 15), db_instance (string, default db.t3.micro), app_image (string), app_port (number, default 8080), ttl_hours (number, default 2), region (string, default us-east-1).</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5</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Create env.yaml and test data</w:t>
            </w:r>
          </w:p>
          <w:p>
            <w:pPr>
              <w:spacing w:after="0" w:before="0"/>
            </w:pPr>
            <w:r>
              <w:rPr>
                <w:rFonts w:ascii="Arial" w:cs="Arial" w:eastAsia="Arial" w:hAnsi="Arial"/>
                <w:color w:val="888780"/>
                <w:sz w:val="20"/>
                <w:szCs w:val="20"/>
              </w:rPr>
              <w:t xml:space="preserve">The only files the application team writes</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5a. env.yaml — platform contract</w:t>
      </w:r>
    </w:p>
    <w:p>
      <w:pPr>
        <w:spacing w:after="80" w:before="80"/>
      </w:pPr>
      <w:r>
        <w:rPr>
          <w:rFonts w:ascii="Arial" w:cs="Arial" w:eastAsia="Arial" w:hAnsi="Arial"/>
          <w:color w:val="2C2C2A"/>
          <w:sz w:val="22"/>
          <w:szCs w:val="22"/>
        </w:rPr>
        <w:t xml:space="preserve">Place this in the root of the application repository. Every field maps directly to a field in EnvironmentSpec:</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3"/>
              <w:left w:val="thick" w:color="888780" w:sz="12"/>
              <w:bottom w:val="single" w:color="888780"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env.yaml — place in root of application repo</w:t>
            </w:r>
          </w:p>
          <w:p>
            <w:pPr>
              <w:spacing w:after="0" w:before="0"/>
            </w:pPr>
            <w:r>
              <w:rPr>
                <w:rFonts w:ascii="Courier New" w:cs="Courier New" w:eastAsia="Courier New" w:hAnsi="Courier New"/>
                <w:color w:val="2C2C2A"/>
                <w:sz w:val="18"/>
                <w:szCs w:val="18"/>
              </w:rPr>
              <w:t xml:space="preserve">apiVersion: ephemeral-platform/v1</w:t>
            </w:r>
          </w:p>
          <w:p>
            <w:pPr>
              <w:spacing w:after="0" w:before="0"/>
            </w:pPr>
            <w:r>
              <w:rPr>
                <w:rFonts w:ascii="Courier New" w:cs="Courier New" w:eastAsia="Courier New" w:hAnsi="Courier New"/>
                <w:color w:val="2C2C2A"/>
                <w:sz w:val="18"/>
                <w:szCs w:val="18"/>
              </w:rPr>
              <w:t xml:space="preserve">metadata:</w:t>
            </w:r>
          </w:p>
          <w:p>
            <w:pPr>
              <w:spacing w:after="0" w:before="0"/>
            </w:pPr>
            <w:r>
              <w:rPr>
                <w:rFonts w:ascii="Courier New" w:cs="Courier New" w:eastAsia="Courier New" w:hAnsi="Courier New"/>
                <w:color w:val="2C2C2A"/>
                <w:sz w:val="18"/>
                <w:szCs w:val="18"/>
              </w:rPr>
              <w:t xml:space="preserve">  team: payments-squad</w:t>
            </w:r>
          </w:p>
          <w:p>
            <w:pPr>
              <w:spacing w:after="0" w:before="0"/>
            </w:pPr>
            <w:r>
              <w:rPr>
                <w:rFonts w:ascii="Courier New" w:cs="Courier New" w:eastAsia="Courier New" w:hAnsi="Courier New"/>
                <w:color w:val="2C2C2A"/>
                <w:sz w:val="18"/>
                <w:szCs w:val="18"/>
              </w:rPr>
              <w:t xml:space="preserve">  app: payment-service</w:t>
            </w:r>
          </w:p>
          <w:p>
            <w:pPr>
              <w:spacing w:after="0" w:before="0"/>
            </w:pPr>
            <w:r>
              <w:rPr>
                <w:rFonts w:ascii="Courier New" w:cs="Courier New" w:eastAsia="Courier New" w:hAnsi="Courier New"/>
                <w:color w:val="2C2C2A"/>
                <w:sz w:val="18"/>
                <w:szCs w:val="18"/>
              </w:rPr>
              <w:t xml:space="preserve">  contact: payments@company.com</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environment:</w:t>
            </w:r>
          </w:p>
          <w:p>
            <w:pPr>
              <w:spacing w:after="0" w:before="0"/>
            </w:pPr>
            <w:r>
              <w:rPr>
                <w:rFonts w:ascii="Courier New" w:cs="Courier New" w:eastAsia="Courier New" w:hAnsi="Courier New"/>
                <w:color w:val="2C2C2A"/>
                <w:sz w:val="18"/>
                <w:szCs w:val="18"/>
              </w:rPr>
              <w:t xml:space="preserve">  ttl: 2h</w:t>
            </w:r>
          </w:p>
          <w:p>
            <w:pPr>
              <w:spacing w:after="0" w:before="0"/>
            </w:pPr>
            <w:r>
              <w:rPr>
                <w:rFonts w:ascii="Courier New" w:cs="Courier New" w:eastAsia="Courier New" w:hAnsi="Courier New"/>
                <w:color w:val="2C2C2A"/>
                <w:sz w:val="18"/>
                <w:szCs w:val="18"/>
              </w:rPr>
              <w:t xml:space="preserve">  provider: aws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database:</w:t>
            </w:r>
          </w:p>
          <w:p>
            <w:pPr>
              <w:spacing w:after="0" w:before="0"/>
            </w:pPr>
            <w:r>
              <w:rPr>
                <w:rFonts w:ascii="Courier New" w:cs="Courier New" w:eastAsia="Courier New" w:hAnsi="Courier New"/>
                <w:color w:val="2C2C2A"/>
                <w:sz w:val="18"/>
                <w:szCs w:val="18"/>
              </w:rPr>
              <w:t xml:space="preserve">  engine: postgres</w:t>
            </w:r>
          </w:p>
          <w:p>
            <w:pPr>
              <w:spacing w:after="0" w:before="0"/>
            </w:pPr>
            <w:r>
              <w:rPr>
                <w:rFonts w:ascii="Courier New" w:cs="Courier New" w:eastAsia="Courier New" w:hAnsi="Courier New"/>
                <w:color w:val="2C2C2A"/>
                <w:sz w:val="18"/>
                <w:szCs w:val="18"/>
              </w:rPr>
              <w:t xml:space="preserve">  version: "15"</w:t>
            </w:r>
          </w:p>
          <w:p>
            <w:pPr>
              <w:spacing w:after="0" w:before="0"/>
            </w:pPr>
            <w:r>
              <w:rPr>
                <w:rFonts w:ascii="Courier New" w:cs="Courier New" w:eastAsia="Courier New" w:hAnsi="Courier New"/>
                <w:color w:val="2C2C2A"/>
                <w:sz w:val="18"/>
                <w:szCs w:val="18"/>
              </w:rPr>
              <w:t xml:space="preserve">  size: small          # db.t3.micro</w:t>
            </w:r>
          </w:p>
          <w:p>
            <w:pPr>
              <w:spacing w:after="0" w:before="0"/>
            </w:pPr>
            <w:r>
              <w:rPr>
                <w:rFonts w:ascii="Courier New" w:cs="Courier New" w:eastAsia="Courier New" w:hAnsi="Courier New"/>
                <w:color w:val="2C2C2A"/>
                <w:sz w:val="18"/>
                <w:szCs w:val="18"/>
              </w:rPr>
              <w:t xml:space="preserve">  migrations: db/migrations/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testData:</w:t>
            </w:r>
          </w:p>
          <w:p>
            <w:pPr>
              <w:spacing w:after="0" w:before="0"/>
            </w:pPr>
            <w:r>
              <w:rPr>
                <w:rFonts w:ascii="Courier New" w:cs="Courier New" w:eastAsia="Courier New" w:hAnsi="Courier New"/>
                <w:color w:val="2C2C2A"/>
                <w:sz w:val="18"/>
                <w:szCs w:val="18"/>
              </w:rPr>
              <w:t xml:space="preserve">  source: object-storage</w:t>
            </w:r>
          </w:p>
          <w:p>
            <w:pPr>
              <w:spacing w:after="0" w:before="0"/>
            </w:pPr>
            <w:r>
              <w:rPr>
                <w:rFonts w:ascii="Courier New" w:cs="Courier New" w:eastAsia="Courier New" w:hAnsi="Courier New"/>
                <w:color w:val="2C2C2A"/>
                <w:sz w:val="18"/>
                <w:szCs w:val="18"/>
              </w:rPr>
              <w:t xml:space="preserve">  path: testdata/</w:t>
            </w:r>
          </w:p>
          <w:p>
            <w:pPr>
              <w:spacing w:after="0" w:before="0"/>
            </w:pPr>
            <w:r>
              <w:rPr>
                <w:rFonts w:ascii="Courier New" w:cs="Courier New" w:eastAsia="Courier New" w:hAnsi="Courier New"/>
                <w:color w:val="888780"/>
                <w:sz w:val="18"/>
                <w:szCs w:val="18"/>
              </w:rPr>
              <w:t xml:space="preserve">  # Files: testdata/users.csv, testdata/orders.csv</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app:</w:t>
            </w:r>
          </w:p>
          <w:p>
            <w:pPr>
              <w:spacing w:after="0" w:before="0"/>
            </w:pPr>
            <w:r>
              <w:rPr>
                <w:rFonts w:ascii="Courier New" w:cs="Courier New" w:eastAsia="Courier New" w:hAnsi="Courier New"/>
                <w:color w:val="2C2C2A"/>
                <w:sz w:val="18"/>
                <w:szCs w:val="18"/>
              </w:rPr>
              <w:t xml:space="preserve">  image: auto          # built from Dockerfile in this repo</w:t>
            </w:r>
          </w:p>
          <w:p>
            <w:pPr>
              <w:spacing w:after="0" w:before="0"/>
            </w:pPr>
            <w:r>
              <w:rPr>
                <w:rFonts w:ascii="Courier New" w:cs="Courier New" w:eastAsia="Courier New" w:hAnsi="Courier New"/>
                <w:color w:val="2C2C2A"/>
                <w:sz w:val="18"/>
                <w:szCs w:val="18"/>
              </w:rPr>
              <w:t xml:space="preserve">  port: 8080</w:t>
            </w:r>
          </w:p>
          <w:p>
            <w:pPr>
              <w:spacing w:after="0" w:before="0"/>
            </w:pPr>
            <w:r>
              <w:rPr>
                <w:rFonts w:ascii="Courier New" w:cs="Courier New" w:eastAsia="Courier New" w:hAnsi="Courier New"/>
                <w:color w:val="2C2C2A"/>
                <w:sz w:val="18"/>
                <w:szCs w:val="18"/>
              </w:rPr>
              <w:t xml:space="preserve">  healthCheck: /actuator/health</w:t>
            </w:r>
          </w:p>
          <w:p>
            <w:pPr>
              <w:spacing w:after="0" w:before="0"/>
            </w:pPr>
            <w:r>
              <w:rPr>
                <w:rFonts w:ascii="Courier New" w:cs="Courier New" w:eastAsia="Courier New" w:hAnsi="Courier New"/>
                <w:color w:val="2C2C2A"/>
                <w:sz w:val="18"/>
                <w:szCs w:val="18"/>
              </w:rPr>
              <w:t xml:space="preserve">  env:</w:t>
            </w:r>
          </w:p>
          <w:p>
            <w:pPr>
              <w:spacing w:after="0" w:before="0"/>
            </w:pPr>
            <w:r>
              <w:rPr>
                <w:rFonts w:ascii="Courier New" w:cs="Courier New" w:eastAsia="Courier New" w:hAnsi="Courier New"/>
                <w:color w:val="2C2C2A"/>
                <w:sz w:val="18"/>
                <w:szCs w:val="18"/>
              </w:rPr>
              <w:t xml:space="preserve">    SPRING_PROFILES_ACTIVE: integration</w:t>
            </w:r>
          </w:p>
          <w:p>
            <w:pPr>
              <w:spacing w:after="0" w:before="0"/>
            </w:pPr>
            <w:r>
              <w:rPr>
                <w:rFonts w:ascii="Courier New" w:cs="Courier New" w:eastAsia="Courier New" w:hAnsi="Courier New"/>
                <w:color w:val="2C2C2A"/>
                <w:sz w:val="18"/>
                <w:szCs w:val="18"/>
              </w:rPr>
              <w:t xml:space="preserve">    LOG_LEVEL: INFO</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notifications:</w:t>
            </w:r>
          </w:p>
          <w:p>
            <w:pPr>
              <w:spacing w:after="0" w:before="0"/>
            </w:pPr>
            <w:r>
              <w:rPr>
                <w:rFonts w:ascii="Courier New" w:cs="Courier New" w:eastAsia="Courier New" w:hAnsi="Courier New"/>
                <w:color w:val="2C2C2A"/>
                <w:sz w:val="18"/>
                <w:szCs w:val="18"/>
              </w:rPr>
              <w:t xml:space="preserve">  onSuccess: slack:#payments-ci</w:t>
            </w:r>
          </w:p>
          <w:p>
            <w:pPr>
              <w:spacing w:after="0" w:before="0"/>
            </w:pPr>
            <w:r>
              <w:rPr>
                <w:rFonts w:ascii="Courier New" w:cs="Courier New" w:eastAsia="Courier New" w:hAnsi="Courier New"/>
                <w:color w:val="2C2C2A"/>
                <w:sz w:val="18"/>
                <w:szCs w:val="18"/>
              </w:rPr>
              <w:t xml:space="preserve">  onFailure: slack:#payments-alerts</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5b. testdata/users.csv — seed data</w:t>
      </w:r>
    </w:p>
    <w:p>
      <w:pPr>
        <w:spacing w:after="80" w:before="80"/>
      </w:pPr>
      <w:r>
        <w:rPr>
          <w:rFonts w:ascii="Arial" w:cs="Arial" w:eastAsia="Arial" w:hAnsi="Arial"/>
          <w:color w:val="2C2C2A"/>
          <w:sz w:val="22"/>
          <w:szCs w:val="22"/>
        </w:rPr>
        <w:t xml:space="preserve">Stable IDs (usr-001, usr-002) allow tests to make hard assertions. ON CONFLICT DO NOTHING makes repeated loads safe:</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single" w:color="993C1D"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testdata/users.csv</w:t>
            </w:r>
          </w:p>
          <w:p>
            <w:pPr>
              <w:spacing w:after="0" w:before="0"/>
            </w:pPr>
            <w:r>
              <w:rPr>
                <w:rFonts w:ascii="Courier New" w:cs="Courier New" w:eastAsia="Courier New" w:hAnsi="Courier New"/>
                <w:color w:val="2C2C2A"/>
                <w:sz w:val="18"/>
                <w:szCs w:val="18"/>
              </w:rPr>
              <w:t xml:space="preserve">id,email,name,created_at</w:t>
            </w:r>
          </w:p>
          <w:p>
            <w:pPr>
              <w:spacing w:after="0" w:before="0"/>
            </w:pPr>
            <w:r>
              <w:rPr>
                <w:rFonts w:ascii="Courier New" w:cs="Courier New" w:eastAsia="Courier New" w:hAnsi="Courier New"/>
                <w:color w:val="2C2C2A"/>
                <w:sz w:val="18"/>
                <w:szCs w:val="18"/>
              </w:rPr>
              <w:t xml:space="preserve">usr-001,alice@example.com,Alice,2024-01-01 00:00:00</w:t>
            </w:r>
          </w:p>
          <w:p>
            <w:pPr>
              <w:spacing w:after="0" w:before="0"/>
            </w:pPr>
            <w:r>
              <w:rPr>
                <w:rFonts w:ascii="Courier New" w:cs="Courier New" w:eastAsia="Courier New" w:hAnsi="Courier New"/>
                <w:color w:val="2C2C2A"/>
                <w:sz w:val="18"/>
                <w:szCs w:val="18"/>
              </w:rPr>
              <w:t xml:space="preserve">usr-002,bob@example.com,Bob,2024-01-01 00:00:00</w:t>
            </w:r>
          </w:p>
          <w:p>
            <w:pPr>
              <w:spacing w:after="0" w:before="0"/>
            </w:pPr>
            <w:r>
              <w:rPr>
                <w:rFonts w:ascii="Courier New" w:cs="Courier New" w:eastAsia="Courier New" w:hAnsi="Courier New"/>
                <w:color w:val="2C2C2A"/>
                <w:sz w:val="18"/>
                <w:szCs w:val="18"/>
              </w:rPr>
              <w:t xml:space="preserve">usr-003,carol@example.com,Carol,2024-01-01 00:00:00</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5c. testdata/orders.csv</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single" w:color="993C1D"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testdata/orders.csv</w:t>
            </w:r>
          </w:p>
          <w:p>
            <w:pPr>
              <w:spacing w:after="0" w:before="0"/>
            </w:pPr>
            <w:r>
              <w:rPr>
                <w:rFonts w:ascii="Courier New" w:cs="Courier New" w:eastAsia="Courier New" w:hAnsi="Courier New"/>
                <w:color w:val="2C2C2A"/>
                <w:sz w:val="18"/>
                <w:szCs w:val="18"/>
              </w:rPr>
              <w:t xml:space="preserve">id,user_id,amount,status,created_at</w:t>
            </w:r>
          </w:p>
          <w:p>
            <w:pPr>
              <w:spacing w:after="0" w:before="0"/>
            </w:pPr>
            <w:r>
              <w:rPr>
                <w:rFonts w:ascii="Courier New" w:cs="Courier New" w:eastAsia="Courier New" w:hAnsi="Courier New"/>
                <w:color w:val="2C2C2A"/>
                <w:sz w:val="18"/>
                <w:szCs w:val="18"/>
              </w:rPr>
              <w:t xml:space="preserve">ord-001,usr-001,49.99,PENDING,2024-01-01 10:00:00</w:t>
            </w:r>
          </w:p>
          <w:p>
            <w:pPr>
              <w:spacing w:after="0" w:before="0"/>
            </w:pPr>
            <w:r>
              <w:rPr>
                <w:rFonts w:ascii="Courier New" w:cs="Courier New" w:eastAsia="Courier New" w:hAnsi="Courier New"/>
                <w:color w:val="2C2C2A"/>
                <w:sz w:val="18"/>
                <w:szCs w:val="18"/>
              </w:rPr>
              <w:t xml:space="preserve">ord-002,usr-001,120.00,COMPLETED,2024-01-01 11:00:00</w:t>
            </w:r>
          </w:p>
          <w:p>
            <w:pPr>
              <w:spacing w:after="0" w:before="0"/>
            </w:pPr>
            <w:r>
              <w:rPr>
                <w:rFonts w:ascii="Courier New" w:cs="Courier New" w:eastAsia="Courier New" w:hAnsi="Courier New"/>
                <w:color w:val="2C2C2A"/>
                <w:sz w:val="18"/>
                <w:szCs w:val="18"/>
              </w:rPr>
              <w:t xml:space="preserve">ord-003,usr-002,75.50,PENDING,2024-01-01 12:00:00</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5d. db/migrations/V1__initial_schema.sql</w:t>
      </w:r>
    </w:p>
    <w:p>
      <w:pPr>
        <w:spacing w:after="80" w:before="80"/>
      </w:pPr>
      <w:r>
        <w:rPr>
          <w:rFonts w:ascii="Arial" w:cs="Arial" w:eastAsia="Arial" w:hAnsi="Arial"/>
          <w:color w:val="2C2C2A"/>
          <w:sz w:val="22"/>
          <w:szCs w:val="22"/>
        </w:rPr>
        <w:t xml:space="preserve">Flyway applies this before the data loader runs. Schema-first guarantees the COPY command has valid target tables: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single" w:color="993C1D"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 db/migrations/V1__initial_schema.sql</w:t>
            </w:r>
          </w:p>
          <w:p>
            <w:pPr>
              <w:spacing w:after="0" w:before="0"/>
            </w:pPr>
            <w:r>
              <w:rPr>
                <w:rFonts w:ascii="Courier New" w:cs="Courier New" w:eastAsia="Courier New" w:hAnsi="Courier New"/>
                <w:color w:val="2C2C2A"/>
                <w:sz w:val="18"/>
                <w:szCs w:val="18"/>
              </w:rPr>
              <w:t xml:space="preserve">CREATE TABLE users (</w:t>
            </w:r>
          </w:p>
          <w:p>
            <w:pPr>
              <w:spacing w:after="0" w:before="0"/>
            </w:pPr>
            <w:r>
              <w:rPr>
                <w:rFonts w:ascii="Courier New" w:cs="Courier New" w:eastAsia="Courier New" w:hAnsi="Courier New"/>
                <w:color w:val="2C2C2A"/>
                <w:sz w:val="18"/>
                <w:szCs w:val="18"/>
              </w:rPr>
              <w:t xml:space="preserve">    id         TEXT PRIMARY KEY,</w:t>
            </w:r>
          </w:p>
          <w:p>
            <w:pPr>
              <w:spacing w:after="0" w:before="0"/>
            </w:pPr>
            <w:r>
              <w:rPr>
                <w:rFonts w:ascii="Courier New" w:cs="Courier New" w:eastAsia="Courier New" w:hAnsi="Courier New"/>
                <w:color w:val="2C2C2A"/>
                <w:sz w:val="18"/>
                <w:szCs w:val="18"/>
              </w:rPr>
              <w:t xml:space="preserve">    email      TEXT UNIQUE NOT NULL,</w:t>
            </w:r>
          </w:p>
          <w:p>
            <w:pPr>
              <w:spacing w:after="0" w:before="0"/>
            </w:pPr>
            <w:r>
              <w:rPr>
                <w:rFonts w:ascii="Courier New" w:cs="Courier New" w:eastAsia="Courier New" w:hAnsi="Courier New"/>
                <w:color w:val="2C2C2A"/>
                <w:sz w:val="18"/>
                <w:szCs w:val="18"/>
              </w:rPr>
              <w:t xml:space="preserve">    name       TEXT NOT NULL,</w:t>
            </w:r>
          </w:p>
          <w:p>
            <w:pPr>
              <w:spacing w:after="0" w:before="0"/>
            </w:pPr>
            <w:r>
              <w:rPr>
                <w:rFonts w:ascii="Courier New" w:cs="Courier New" w:eastAsia="Courier New" w:hAnsi="Courier New"/>
                <w:color w:val="2C2C2A"/>
                <w:sz w:val="18"/>
                <w:szCs w:val="18"/>
              </w:rPr>
              <w:t xml:space="preserve">    created_at TIMESTAMP DEFAULT NOW()</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CREATE TABLE orders (</w:t>
            </w:r>
          </w:p>
          <w:p>
            <w:pPr>
              <w:spacing w:after="0" w:before="0"/>
            </w:pPr>
            <w:r>
              <w:rPr>
                <w:rFonts w:ascii="Courier New" w:cs="Courier New" w:eastAsia="Courier New" w:hAnsi="Courier New"/>
                <w:color w:val="2C2C2A"/>
                <w:sz w:val="18"/>
                <w:szCs w:val="18"/>
              </w:rPr>
              <w:t xml:space="preserve">    id         TEXT PRIMARY KEY,</w:t>
            </w:r>
          </w:p>
          <w:p>
            <w:pPr>
              <w:spacing w:after="0" w:before="0"/>
            </w:pPr>
            <w:r>
              <w:rPr>
                <w:rFonts w:ascii="Courier New" w:cs="Courier New" w:eastAsia="Courier New" w:hAnsi="Courier New"/>
                <w:color w:val="2C2C2A"/>
                <w:sz w:val="18"/>
                <w:szCs w:val="18"/>
              </w:rPr>
              <w:t xml:space="preserve">    user_id    TEXT REFERENCES users(id),</w:t>
            </w:r>
          </w:p>
          <w:p>
            <w:pPr>
              <w:spacing w:after="0" w:before="0"/>
            </w:pPr>
            <w:r>
              <w:rPr>
                <w:rFonts w:ascii="Courier New" w:cs="Courier New" w:eastAsia="Courier New" w:hAnsi="Courier New"/>
                <w:color w:val="2C2C2A"/>
                <w:sz w:val="18"/>
                <w:szCs w:val="18"/>
              </w:rPr>
              <w:t xml:space="preserve">    amount     NUMERIC(10,2) NOT NULL,</w:t>
            </w:r>
          </w:p>
          <w:p>
            <w:pPr>
              <w:spacing w:after="0" w:before="0"/>
            </w:pPr>
            <w:r>
              <w:rPr>
                <w:rFonts w:ascii="Courier New" w:cs="Courier New" w:eastAsia="Courier New" w:hAnsi="Courier New"/>
                <w:color w:val="2C2C2A"/>
                <w:sz w:val="18"/>
                <w:szCs w:val="18"/>
              </w:rPr>
              <w:t xml:space="preserve">    status     TEXT NOT NULL DEFAULT 'PENDING',</w:t>
            </w:r>
          </w:p>
          <w:p>
            <w:pPr>
              <w:spacing w:after="0" w:before="0"/>
            </w:pPr>
            <w:r>
              <w:rPr>
                <w:rFonts w:ascii="Courier New" w:cs="Courier New" w:eastAsia="Courier New" w:hAnsi="Courier New"/>
                <w:color w:val="2C2C2A"/>
                <w:sz w:val="18"/>
                <w:szCs w:val="18"/>
              </w:rPr>
              <w:t xml:space="preserve">    created_at TIMESTAMP DEFAULT NOW()</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2"/>
              <w:left w:val="thick" w:color="993C1D" w:sz="14"/>
              <w:bottom w:val="single" w:color="993C1D" w:sz="1"/>
              <w:right w:val="none" w:color="FFFFFF" w:sz="0"/>
            </w:tcBorders>
            <w:shd w:fill="FAECE7" w:val="clear"/>
            <w:tcMar>
              <w:top w:type="dxa" w:w="120"/>
              <w:left w:type="dxa" w:w="200"/>
              <w:bottom w:type="dxa" w:w="120"/>
              <w:right w:type="dxa" w:w="120"/>
            </w:tcMar>
          </w:tcPr>
          <w:p>
            <w:pPr>
              <w:spacing w:after="40" w:before="0"/>
            </w:pPr>
            <w:r>
              <w:rPr>
                <w:rFonts w:ascii="Arial" w:cs="Arial" w:eastAsia="Arial" w:hAnsi="Arial"/>
                <w:b/>
                <w:bCs/>
                <w:color w:val="993C1D"/>
                <w:sz w:val="20"/>
                <w:szCs w:val="20"/>
              </w:rPr>
              <w:t xml:space="preserve">Seed data naming convention</w:t>
            </w:r>
          </w:p>
          <w:p>
            <w:pPr>
              <w:spacing w:after="0" w:before="0"/>
            </w:pPr>
            <w:r>
              <w:rPr>
                <w:rFonts w:ascii="Arial" w:cs="Arial" w:eastAsia="Arial" w:hAnsi="Arial"/>
                <w:color w:val="2C2C2A"/>
                <w:sz w:val="20"/>
                <w:szCs w:val="20"/>
              </w:rPr>
              <w:t xml:space="preserve">Prefix all seed IDs with a recognisable prefix (usr-, ord-, prd-) and keep them short. Tests can assert on exact IDs (assertThat(response.getUserId()).isEqualTo("usr-001")) rather than relying on order of insertion or generated UUIDs. This makes failures specific and reproducible.</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6</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Write integration tests</w:t>
            </w:r>
          </w:p>
          <w:p>
            <w:pPr>
              <w:spacing w:after="0" w:before="0"/>
            </w:pPr>
            <w:r>
              <w:rPr>
                <w:rFonts w:ascii="Arial" w:cs="Arial" w:eastAsia="Arial" w:hAnsi="Arial"/>
                <w:color w:val="888780"/>
                <w:sz w:val="20"/>
                <w:szCs w:val="20"/>
              </w:rPr>
              <w:t xml:space="preserve">JUnit 5 tests that run identically locally and in CI</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6a. Integration test class</w:t>
      </w:r>
    </w:p>
    <w:p>
      <w:pPr>
        <w:spacing w:after="80" w:before="80"/>
      </w:pPr>
      <w:r>
        <w:rPr>
          <w:rFonts w:ascii="Arial" w:cs="Arial" w:eastAsia="Arial" w:hAnsi="Arial"/>
          <w:color w:val="2C2C2A"/>
          <w:sz w:val="22"/>
          <w:szCs w:val="22"/>
        </w:rPr>
        <w:t xml:space="preserve">Tests read APP_ENDPOINT from an environment variable. The same test class runs locally (pointing at localhost or Testcontainers) and in CI (pointing at the live ALB):</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single" w:color="993C1D"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src/test/java/com/company/payment/PaymentIntegrationTest.java</w:t>
            </w:r>
          </w:p>
          <w:p>
            <w:pPr>
              <w:spacing w:after="0" w:before="0"/>
            </w:pPr>
            <w:r>
              <w:rPr>
                <w:rFonts w:ascii="Courier New" w:cs="Courier New" w:eastAsia="Courier New" w:hAnsi="Courier New"/>
                <w:color w:val="2C2C2A"/>
                <w:sz w:val="18"/>
                <w:szCs w:val="18"/>
              </w:rPr>
              <w:t xml:space="preserve">@SpringBootTest(webEnvironment = RANDOM_PORT)</w:t>
            </w:r>
          </w:p>
          <w:p>
            <w:pPr>
              <w:spacing w:after="0" w:before="0"/>
            </w:pPr>
            <w:r>
              <w:rPr>
                <w:rFonts w:ascii="Courier New" w:cs="Courier New" w:eastAsia="Courier New" w:hAnsi="Courier New"/>
                <w:color w:val="2C2C2A"/>
                <w:sz w:val="18"/>
                <w:szCs w:val="18"/>
              </w:rPr>
              <w:t xml:space="preserve">@TestPropertySource(properties = {</w:t>
            </w:r>
          </w:p>
          <w:p>
            <w:pPr>
              <w:spacing w:after="0" w:before="0"/>
            </w:pPr>
            <w:r>
              <w:rPr>
                <w:rFonts w:ascii="Courier New" w:cs="Courier New" w:eastAsia="Courier New" w:hAnsi="Courier New"/>
                <w:color w:val="2C2C2A"/>
                <w:sz w:val="18"/>
                <w:szCs w:val="18"/>
              </w:rPr>
              <w:t xml:space="preserve">  "spring.datasource.url=jdbc:postgresql://${DB_HOST:localhost}:5432/apptest"</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class PaymentIntegrationTest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Platform injects these — same names locally and in CI</w:t>
            </w:r>
          </w:p>
          <w:p>
            <w:pPr>
              <w:spacing w:after="0" w:before="0"/>
            </w:pPr>
            <w:r>
              <w:rPr>
                <w:rFonts w:ascii="Courier New" w:cs="Courier New" w:eastAsia="Courier New" w:hAnsi="Courier New"/>
                <w:color w:val="2C2C2A"/>
                <w:sz w:val="18"/>
                <w:szCs w:val="18"/>
              </w:rPr>
              <w:t xml:space="preserve">  static final String APP =</w:t>
            </w:r>
          </w:p>
          <w:p>
            <w:pPr>
              <w:spacing w:after="0" w:before="0"/>
            </w:pPr>
            <w:r>
              <w:rPr>
                <w:rFonts w:ascii="Courier New" w:cs="Courier New" w:eastAsia="Courier New" w:hAnsi="Courier New"/>
                <w:color w:val="2C2C2A"/>
                <w:sz w:val="18"/>
                <w:szCs w:val="18"/>
              </w:rPr>
              <w:t xml:space="preserve">      System.getenv().getOrDefault("APP_ENDPOINT", "http://localhost:8080");</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w:t>
            </w:r>
          </w:p>
          <w:p>
            <w:pPr>
              <w:spacing w:after="0" w:before="0"/>
            </w:pPr>
            <w:r>
              <w:rPr>
                <w:rFonts w:ascii="Courier New" w:cs="Courier New" w:eastAsia="Courier New" w:hAnsi="Courier New"/>
                <w:color w:val="2C2C2A"/>
                <w:sz w:val="18"/>
                <w:szCs w:val="18"/>
              </w:rPr>
              <w:t xml:space="preserve">  void createPayment_returnsCreated() {</w:t>
            </w:r>
          </w:p>
          <w:p>
            <w:pPr>
              <w:spacing w:after="0" w:before="0"/>
            </w:pPr>
            <w:r>
              <w:rPr>
                <w:rFonts w:ascii="Courier New" w:cs="Courier New" w:eastAsia="Courier New" w:hAnsi="Courier New"/>
                <w:color w:val="2C2C2A"/>
                <w:sz w:val="18"/>
                <w:szCs w:val="18"/>
              </w:rPr>
              <w:t xml:space="preserve">    var req = new PaymentRequest("usr-001", new BigDecimal("49.99"), "USD");</w:t>
            </w:r>
          </w:p>
          <w:p>
            <w:pPr>
              <w:spacing w:after="0" w:before="0"/>
            </w:pPr>
            <w:r>
              <w:rPr>
                <w:rFonts w:ascii="Courier New" w:cs="Courier New" w:eastAsia="Courier New" w:hAnsi="Courier New"/>
                <w:color w:val="2C2C2A"/>
                <w:sz w:val="18"/>
                <w:szCs w:val="18"/>
              </w:rPr>
              <w:t xml:space="preserve">    var res = given()</w:t>
            </w:r>
          </w:p>
          <w:p>
            <w:pPr>
              <w:spacing w:after="0" w:before="0"/>
            </w:pPr>
            <w:r>
              <w:rPr>
                <w:rFonts w:ascii="Courier New" w:cs="Courier New" w:eastAsia="Courier New" w:hAnsi="Courier New"/>
                <w:color w:val="2C2C2A"/>
                <w:sz w:val="18"/>
                <w:szCs w:val="18"/>
              </w:rPr>
              <w:t xml:space="preserve">        .contentType(ContentType.JSON)</w:t>
            </w:r>
          </w:p>
          <w:p>
            <w:pPr>
              <w:spacing w:after="0" w:before="0"/>
            </w:pPr>
            <w:r>
              <w:rPr>
                <w:rFonts w:ascii="Courier New" w:cs="Courier New" w:eastAsia="Courier New" w:hAnsi="Courier New"/>
                <w:color w:val="2C2C2A"/>
                <w:sz w:val="18"/>
                <w:szCs w:val="18"/>
              </w:rPr>
              <w:t xml:space="preserve">        .body(req)</w:t>
            </w:r>
          </w:p>
          <w:p>
            <w:pPr>
              <w:spacing w:after="0" w:before="0"/>
            </w:pPr>
            <w:r>
              <w:rPr>
                <w:rFonts w:ascii="Courier New" w:cs="Courier New" w:eastAsia="Courier New" w:hAnsi="Courier New"/>
                <w:color w:val="2C2C2A"/>
                <w:sz w:val="18"/>
                <w:szCs w:val="18"/>
              </w:rPr>
              <w:t xml:space="preserve">        .post(APP + "/payments")</w:t>
            </w:r>
          </w:p>
          <w:p>
            <w:pPr>
              <w:spacing w:after="0" w:before="0"/>
            </w:pPr>
            <w:r>
              <w:rPr>
                <w:rFonts w:ascii="Courier New" w:cs="Courier New" w:eastAsia="Courier New" w:hAnsi="Courier New"/>
                <w:color w:val="2C2C2A"/>
                <w:sz w:val="18"/>
                <w:szCs w:val="18"/>
              </w:rPr>
              <w:t xml:space="preserve">        .then()</w:t>
            </w:r>
          </w:p>
          <w:p>
            <w:pPr>
              <w:spacing w:after="0" w:before="0"/>
            </w:pPr>
            <w:r>
              <w:rPr>
                <w:rFonts w:ascii="Courier New" w:cs="Courier New" w:eastAsia="Courier New" w:hAnsi="Courier New"/>
                <w:color w:val="2C2C2A"/>
                <w:sz w:val="18"/>
                <w:szCs w:val="18"/>
              </w:rPr>
              <w:t xml:space="preserve">        .statusCode(201)</w:t>
            </w:r>
          </w:p>
          <w:p>
            <w:pPr>
              <w:spacing w:after="0" w:before="0"/>
            </w:pPr>
            <w:r>
              <w:rPr>
                <w:rFonts w:ascii="Courier New" w:cs="Courier New" w:eastAsia="Courier New" w:hAnsi="Courier New"/>
                <w:color w:val="2C2C2A"/>
                <w:sz w:val="18"/>
                <w:szCs w:val="18"/>
              </w:rPr>
              <w:t xml:space="preserve">        .extract().as(PaymentResponse.class);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assertThat(res.getId()).isNotNull();</w:t>
            </w:r>
          </w:p>
          <w:p>
            <w:pPr>
              <w:spacing w:after="0" w:before="0"/>
            </w:pPr>
            <w:r>
              <w:rPr>
                <w:rFonts w:ascii="Courier New" w:cs="Courier New" w:eastAsia="Courier New" w:hAnsi="Courier New"/>
                <w:color w:val="2C2C2A"/>
                <w:sz w:val="18"/>
                <w:szCs w:val="18"/>
              </w:rPr>
              <w:t xml:space="preserve">    assertThat(res.getStatus()).isEqualTo("PENDING");</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w:t>
            </w:r>
          </w:p>
          <w:p>
            <w:pPr>
              <w:spacing w:after="0" w:before="0"/>
            </w:pPr>
            <w:r>
              <w:rPr>
                <w:rFonts w:ascii="Courier New" w:cs="Courier New" w:eastAsia="Courier New" w:hAnsi="Courier New"/>
                <w:color w:val="2C2C2A"/>
                <w:sz w:val="18"/>
                <w:szCs w:val="18"/>
              </w:rPr>
              <w:t xml:space="preserve">  void getPayments_returnsSeedData() {</w:t>
            </w:r>
          </w:p>
          <w:p>
            <w:pPr>
              <w:spacing w:after="0" w:before="0"/>
            </w:pPr>
            <w:r>
              <w:rPr>
                <w:rFonts w:ascii="Courier New" w:cs="Courier New" w:eastAsia="Courier New" w:hAnsi="Courier New"/>
                <w:color w:val="888780"/>
                <w:sz w:val="18"/>
                <w:szCs w:val="18"/>
              </w:rPr>
              <w:t xml:space="preserve">    // usr-001 has 2 orders from testdata/orders.csv</w:t>
            </w:r>
          </w:p>
          <w:p>
            <w:pPr>
              <w:spacing w:after="0" w:before="0"/>
            </w:pPr>
            <w:r>
              <w:rPr>
                <w:rFonts w:ascii="Courier New" w:cs="Courier New" w:eastAsia="Courier New" w:hAnsi="Courier New"/>
                <w:color w:val="2C2C2A"/>
                <w:sz w:val="18"/>
                <w:szCs w:val="18"/>
              </w:rPr>
              <w:t xml:space="preserve">    given()</w:t>
            </w:r>
          </w:p>
          <w:p>
            <w:pPr>
              <w:spacing w:after="0" w:before="0"/>
            </w:pPr>
            <w:r>
              <w:rPr>
                <w:rFonts w:ascii="Courier New" w:cs="Courier New" w:eastAsia="Courier New" w:hAnsi="Courier New"/>
                <w:color w:val="2C2C2A"/>
                <w:sz w:val="18"/>
                <w:szCs w:val="18"/>
              </w:rPr>
              <w:t xml:space="preserve">        .get(APP + "/payments?userId=usr-001")</w:t>
            </w:r>
          </w:p>
          <w:p>
            <w:pPr>
              <w:spacing w:after="0" w:before="0"/>
            </w:pPr>
            <w:r>
              <w:rPr>
                <w:rFonts w:ascii="Courier New" w:cs="Courier New" w:eastAsia="Courier New" w:hAnsi="Courier New"/>
                <w:color w:val="2C2C2A"/>
                <w:sz w:val="18"/>
                <w:szCs w:val="18"/>
              </w:rPr>
              <w:t xml:space="preserve">        .then()</w:t>
            </w:r>
          </w:p>
          <w:p>
            <w:pPr>
              <w:spacing w:after="0" w:before="0"/>
            </w:pPr>
            <w:r>
              <w:rPr>
                <w:rFonts w:ascii="Courier New" w:cs="Courier New" w:eastAsia="Courier New" w:hAnsi="Courier New"/>
                <w:color w:val="2C2C2A"/>
                <w:sz w:val="18"/>
                <w:szCs w:val="18"/>
              </w:rPr>
              <w:t xml:space="preserve">        .statusCode(200)</w:t>
            </w:r>
          </w:p>
          <w:p>
            <w:pPr>
              <w:spacing w:after="0" w:before="0"/>
            </w:pPr>
            <w:r>
              <w:rPr>
                <w:rFonts w:ascii="Courier New" w:cs="Courier New" w:eastAsia="Courier New" w:hAnsi="Courier New"/>
                <w:color w:val="2C2C2A"/>
                <w:sz w:val="18"/>
                <w:szCs w:val="18"/>
              </w:rPr>
              <w:t xml:space="preserve">        .body("content.size()", greaterThanOrEqualTo(2));</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w:t>
            </w:r>
          </w:p>
          <w:p>
            <w:pPr>
              <w:spacing w:after="0" w:before="0"/>
            </w:pPr>
            <w:r>
              <w:rPr>
                <w:rFonts w:ascii="Courier New" w:cs="Courier New" w:eastAsia="Courier New" w:hAnsi="Courier New"/>
                <w:color w:val="2C2C2A"/>
                <w:sz w:val="18"/>
                <w:szCs w:val="18"/>
              </w:rPr>
              <w:t xml:space="preserve">  void createPayment_idempotency() {</w:t>
            </w:r>
          </w:p>
          <w:p>
            <w:pPr>
              <w:spacing w:after="0" w:before="0"/>
            </w:pPr>
            <w:r>
              <w:rPr>
                <w:rFonts w:ascii="Courier New" w:cs="Courier New" w:eastAsia="Courier New" w:hAnsi="Courier New"/>
                <w:color w:val="2C2C2A"/>
                <w:sz w:val="18"/>
                <w:szCs w:val="18"/>
              </w:rPr>
              <w:t xml:space="preserve">    String key = UUID.randomUUID().toString();</w:t>
            </w:r>
          </w:p>
          <w:p>
            <w:pPr>
              <w:spacing w:after="0" w:before="0"/>
            </w:pPr>
            <w:r>
              <w:rPr>
                <w:rFonts w:ascii="Courier New" w:cs="Courier New" w:eastAsia="Courier New" w:hAnsi="Courier New"/>
                <w:color w:val="2C2C2A"/>
                <w:sz w:val="18"/>
                <w:szCs w:val="18"/>
              </w:rPr>
              <w:t xml:space="preserve">    var req = new PaymentRequest("usr-002", new BigDecimal("10.00"), "USD");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String id1 = given().header("Idempotency-Key", key).body(req)</w:t>
            </w:r>
          </w:p>
          <w:p>
            <w:pPr>
              <w:spacing w:after="0" w:before="0"/>
            </w:pPr>
            <w:r>
              <w:rPr>
                <w:rFonts w:ascii="Courier New" w:cs="Courier New" w:eastAsia="Courier New" w:hAnsi="Courier New"/>
                <w:color w:val="2C2C2A"/>
                <w:sz w:val="18"/>
                <w:szCs w:val="18"/>
              </w:rPr>
              <w:t xml:space="preserve">        .post(APP + "/payments").then().statusCode(201)</w:t>
            </w:r>
          </w:p>
          <w:p>
            <w:pPr>
              <w:spacing w:after="0" w:before="0"/>
            </w:pPr>
            <w:r>
              <w:rPr>
                <w:rFonts w:ascii="Courier New" w:cs="Courier New" w:eastAsia="Courier New" w:hAnsi="Courier New"/>
                <w:color w:val="2C2C2A"/>
                <w:sz w:val="18"/>
                <w:szCs w:val="18"/>
              </w:rPr>
              <w:t xml:space="preserve">        .extract().path("id");</w:t>
            </w:r>
          </w:p>
          <w:p>
            <w:pPr>
              <w:spacing w:after="0" w:before="0"/>
            </w:pPr>
            <w:r>
              <w:rPr>
                <w:rFonts w:ascii="Courier New" w:cs="Courier New" w:eastAsia="Courier New" w:hAnsi="Courier New"/>
                <w:color w:val="2C2C2A"/>
                <w:sz w:val="18"/>
                <w:szCs w:val="18"/>
              </w:rPr>
              <w:t xml:space="preserve">    String id2 = given().header("Idempotency-Key", key).body(req)</w:t>
            </w:r>
          </w:p>
          <w:p>
            <w:pPr>
              <w:spacing w:after="0" w:before="0"/>
            </w:pPr>
            <w:r>
              <w:rPr>
                <w:rFonts w:ascii="Courier New" w:cs="Courier New" w:eastAsia="Courier New" w:hAnsi="Courier New"/>
                <w:color w:val="2C2C2A"/>
                <w:sz w:val="18"/>
                <w:szCs w:val="18"/>
              </w:rPr>
              <w:t xml:space="preserve">        .post(APP + "/payments").then().statusCode(201)</w:t>
            </w:r>
          </w:p>
          <w:p>
            <w:pPr>
              <w:spacing w:after="0" w:before="0"/>
            </w:pPr>
            <w:r>
              <w:rPr>
                <w:rFonts w:ascii="Courier New" w:cs="Courier New" w:eastAsia="Courier New" w:hAnsi="Courier New"/>
                <w:color w:val="2C2C2A"/>
                <w:sz w:val="18"/>
                <w:szCs w:val="18"/>
              </w:rPr>
              <w:t xml:space="preserve">        .extract().path("id");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assertThat(id1).isEqualTo(id2);</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6b. Maven integration profile</w:t>
      </w:r>
    </w:p>
    <w:p>
      <w:pPr>
        <w:spacing w:after="80" w:before="80"/>
      </w:pPr>
      <w:r>
        <w:rPr>
          <w:rFonts w:ascii="Arial" w:cs="Arial" w:eastAsia="Arial" w:hAnsi="Arial"/>
          <w:color w:val="2C2C2A"/>
          <w:sz w:val="22"/>
          <w:szCs w:val="22"/>
        </w:rPr>
        <w:t xml:space="preserve">The -Pintegration profile scopes which test classes run and passes environment variables through from the CI process: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single" w:color="993C1D"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&lt;!-- pom.xml — integration test profile --&gt;</w:t>
            </w:r>
          </w:p>
          <w:p>
            <w:pPr>
              <w:spacing w:after="0" w:before="0"/>
            </w:pPr>
            <w:r>
              <w:rPr>
                <w:rFonts w:ascii="Courier New" w:cs="Courier New" w:eastAsia="Courier New" w:hAnsi="Courier New"/>
                <w:color w:val="2C2C2A"/>
                <w:sz w:val="18"/>
                <w:szCs w:val="18"/>
              </w:rPr>
              <w:t xml:space="preserve">&lt;profiles&gt;</w:t>
            </w:r>
          </w:p>
          <w:p>
            <w:pPr>
              <w:spacing w:after="0" w:before="0"/>
            </w:pPr>
            <w:r>
              <w:rPr>
                <w:rFonts w:ascii="Courier New" w:cs="Courier New" w:eastAsia="Courier New" w:hAnsi="Courier New"/>
                <w:color w:val="2C2C2A"/>
                <w:sz w:val="18"/>
                <w:szCs w:val="18"/>
              </w:rPr>
              <w:t xml:space="preserve">  &lt;profile&gt;</w:t>
            </w:r>
          </w:p>
          <w:p>
            <w:pPr>
              <w:spacing w:after="0" w:before="0"/>
            </w:pPr>
            <w:r>
              <w:rPr>
                <w:rFonts w:ascii="Courier New" w:cs="Courier New" w:eastAsia="Courier New" w:hAnsi="Courier New"/>
                <w:color w:val="2C2C2A"/>
                <w:sz w:val="18"/>
                <w:szCs w:val="18"/>
              </w:rPr>
              <w:t xml:space="preserve">    &lt;id&gt;integration&lt;/id&gt;</w:t>
            </w:r>
          </w:p>
          <w:p>
            <w:pPr>
              <w:spacing w:after="0" w:before="0"/>
            </w:pPr>
            <w:r>
              <w:rPr>
                <w:rFonts w:ascii="Courier New" w:cs="Courier New" w:eastAsia="Courier New" w:hAnsi="Courier New"/>
                <w:color w:val="2C2C2A"/>
                <w:sz w:val="18"/>
                <w:szCs w:val="18"/>
              </w:rPr>
              <w:t xml:space="preserve">    &lt;build&gt;</w:t>
            </w:r>
          </w:p>
          <w:p>
            <w:pPr>
              <w:spacing w:after="0" w:before="0"/>
            </w:pPr>
            <w:r>
              <w:rPr>
                <w:rFonts w:ascii="Courier New" w:cs="Courier New" w:eastAsia="Courier New" w:hAnsi="Courier New"/>
                <w:color w:val="2C2C2A"/>
                <w:sz w:val="18"/>
                <w:szCs w:val="18"/>
              </w:rPr>
              <w:t xml:space="preserve">      &lt;plugins&gt;</w:t>
            </w:r>
          </w:p>
          <w:p>
            <w:pPr>
              <w:spacing w:after="0" w:before="0"/>
            </w:pPr>
            <w:r>
              <w:rPr>
                <w:rFonts w:ascii="Courier New" w:cs="Courier New" w:eastAsia="Courier New" w:hAnsi="Courier New"/>
                <w:color w:val="2C2C2A"/>
                <w:sz w:val="18"/>
                <w:szCs w:val="18"/>
              </w:rPr>
              <w:t xml:space="preserve">        &lt;plugin&gt;</w:t>
            </w:r>
          </w:p>
          <w:p>
            <w:pPr>
              <w:spacing w:after="0" w:before="0"/>
            </w:pPr>
            <w:r>
              <w:rPr>
                <w:rFonts w:ascii="Courier New" w:cs="Courier New" w:eastAsia="Courier New" w:hAnsi="Courier New"/>
                <w:color w:val="2C2C2A"/>
                <w:sz w:val="18"/>
                <w:szCs w:val="18"/>
              </w:rPr>
              <w:t xml:space="preserve">          &lt;groupId&gt;org.apache.maven.plugins&lt;/groupId&gt;</w:t>
            </w:r>
          </w:p>
          <w:p>
            <w:pPr>
              <w:spacing w:after="0" w:before="0"/>
            </w:pPr>
            <w:r>
              <w:rPr>
                <w:rFonts w:ascii="Courier New" w:cs="Courier New" w:eastAsia="Courier New" w:hAnsi="Courier New"/>
                <w:color w:val="2C2C2A"/>
                <w:sz w:val="18"/>
                <w:szCs w:val="18"/>
              </w:rPr>
              <w:t xml:space="preserve">          &lt;artifactId&gt;maven-surefire-plugin&lt;/artifactId&gt;</w:t>
            </w:r>
          </w:p>
          <w:p>
            <w:pPr>
              <w:spacing w:after="0" w:before="0"/>
            </w:pPr>
            <w:r>
              <w:rPr>
                <w:rFonts w:ascii="Courier New" w:cs="Courier New" w:eastAsia="Courier New" w:hAnsi="Courier New"/>
                <w:color w:val="2C2C2A"/>
                <w:sz w:val="18"/>
                <w:szCs w:val="18"/>
              </w:rPr>
              <w:t xml:space="preserve">          &lt;configuration&gt;</w:t>
            </w:r>
          </w:p>
          <w:p>
            <w:pPr>
              <w:spacing w:after="0" w:before="0"/>
            </w:pPr>
            <w:r>
              <w:rPr>
                <w:rFonts w:ascii="Courier New" w:cs="Courier New" w:eastAsia="Courier New" w:hAnsi="Courier New"/>
                <w:color w:val="2C2C2A"/>
                <w:sz w:val="18"/>
                <w:szCs w:val="18"/>
              </w:rPr>
              <w:t xml:space="preserve">            &lt;includes&gt;</w:t>
            </w:r>
          </w:p>
          <w:p>
            <w:pPr>
              <w:spacing w:after="0" w:before="0"/>
            </w:pPr>
            <w:r>
              <w:rPr>
                <w:rFonts w:ascii="Courier New" w:cs="Courier New" w:eastAsia="Courier New" w:hAnsi="Courier New"/>
                <w:color w:val="2C2C2A"/>
                <w:sz w:val="18"/>
                <w:szCs w:val="18"/>
              </w:rPr>
              <w:t xml:space="preserve">              &lt;include&gt;**/*IntegrationTest.java&lt;/include&gt;</w:t>
            </w:r>
          </w:p>
          <w:p>
            <w:pPr>
              <w:spacing w:after="0" w:before="0"/>
            </w:pPr>
            <w:r>
              <w:rPr>
                <w:rFonts w:ascii="Courier New" w:cs="Courier New" w:eastAsia="Courier New" w:hAnsi="Courier New"/>
                <w:color w:val="2C2C2A"/>
                <w:sz w:val="18"/>
                <w:szCs w:val="18"/>
              </w:rPr>
              <w:t xml:space="preserve">            &lt;/includes&gt;</w:t>
            </w:r>
          </w:p>
          <w:p>
            <w:pPr>
              <w:spacing w:after="0" w:before="0"/>
            </w:pPr>
            <w:r>
              <w:rPr>
                <w:rFonts w:ascii="Courier New" w:cs="Courier New" w:eastAsia="Courier New" w:hAnsi="Courier New"/>
                <w:color w:val="2C2C2A"/>
                <w:sz w:val="18"/>
                <w:szCs w:val="18"/>
              </w:rPr>
              <w:t xml:space="preserve">            &lt;environmentVariables&gt;</w:t>
            </w:r>
          </w:p>
          <w:p>
            <w:pPr>
              <w:spacing w:after="0" w:before="0"/>
            </w:pPr>
            <w:r>
              <w:rPr>
                <w:rFonts w:ascii="Courier New" w:cs="Courier New" w:eastAsia="Courier New" w:hAnsi="Courier New"/>
                <w:color w:val="2C2C2A"/>
                <w:sz w:val="18"/>
                <w:szCs w:val="18"/>
              </w:rPr>
              <w:t xml:space="preserve">              &lt;!-- Picked up from process env when running in CI --&gt;</w:t>
            </w:r>
          </w:p>
          <w:p>
            <w:pPr>
              <w:spacing w:after="0" w:before="0"/>
            </w:pPr>
            <w:r>
              <w:rPr>
                <w:rFonts w:ascii="Courier New" w:cs="Courier New" w:eastAsia="Courier New" w:hAnsi="Courier New"/>
                <w:color w:val="2C2C2A"/>
                <w:sz w:val="18"/>
                <w:szCs w:val="18"/>
              </w:rPr>
              <w:t xml:space="preserve">              &lt;APP_ENDPOINT&gt;${env.APP_ENDPOINT}&lt;/APP_ENDPOINT&gt;</w:t>
            </w:r>
          </w:p>
          <w:p>
            <w:pPr>
              <w:spacing w:after="0" w:before="0"/>
            </w:pPr>
            <w:r>
              <w:rPr>
                <w:rFonts w:ascii="Courier New" w:cs="Courier New" w:eastAsia="Courier New" w:hAnsi="Courier New"/>
                <w:color w:val="2C2C2A"/>
                <w:sz w:val="18"/>
                <w:szCs w:val="18"/>
              </w:rPr>
              <w:t xml:space="preserve">              &lt;DB_HOST&gt;${env.DB_HOST}&lt;/DB_HOST&gt;</w:t>
            </w:r>
          </w:p>
          <w:p>
            <w:pPr>
              <w:spacing w:after="0" w:before="0"/>
            </w:pPr>
            <w:r>
              <w:rPr>
                <w:rFonts w:ascii="Courier New" w:cs="Courier New" w:eastAsia="Courier New" w:hAnsi="Courier New"/>
                <w:color w:val="2C2C2A"/>
                <w:sz w:val="18"/>
                <w:szCs w:val="18"/>
              </w:rPr>
              <w:t xml:space="preserve">              &lt;DB_SECRET_REF&gt;${env.DB_SECRET_REF}&lt;/DB_SECRET_REF&gt;</w:t>
            </w:r>
          </w:p>
          <w:p>
            <w:pPr>
              <w:spacing w:after="0" w:before="0"/>
            </w:pPr>
            <w:r>
              <w:rPr>
                <w:rFonts w:ascii="Courier New" w:cs="Courier New" w:eastAsia="Courier New" w:hAnsi="Courier New"/>
                <w:color w:val="2C2C2A"/>
                <w:sz w:val="18"/>
                <w:szCs w:val="18"/>
              </w:rPr>
              <w:t xml:space="preserve">            &lt;/environmentVariables&gt;</w:t>
            </w:r>
          </w:p>
          <w:p>
            <w:pPr>
              <w:spacing w:after="0" w:before="0"/>
            </w:pPr>
            <w:r>
              <w:rPr>
                <w:rFonts w:ascii="Courier New" w:cs="Courier New" w:eastAsia="Courier New" w:hAnsi="Courier New"/>
                <w:color w:val="2C2C2A"/>
                <w:sz w:val="18"/>
                <w:szCs w:val="18"/>
              </w:rPr>
              <w:t xml:space="preserve">          &lt;/configuration&gt;</w:t>
            </w:r>
          </w:p>
          <w:p>
            <w:pPr>
              <w:spacing w:after="0" w:before="0"/>
            </w:pPr>
            <w:r>
              <w:rPr>
                <w:rFonts w:ascii="Courier New" w:cs="Courier New" w:eastAsia="Courier New" w:hAnsi="Courier New"/>
                <w:color w:val="2C2C2A"/>
                <w:sz w:val="18"/>
                <w:szCs w:val="18"/>
              </w:rPr>
              <w:t xml:space="preserve">        &lt;/plugin&gt;</w:t>
            </w:r>
          </w:p>
          <w:p>
            <w:pPr>
              <w:spacing w:after="0" w:before="0"/>
            </w:pPr>
            <w:r>
              <w:rPr>
                <w:rFonts w:ascii="Courier New" w:cs="Courier New" w:eastAsia="Courier New" w:hAnsi="Courier New"/>
                <w:color w:val="2C2C2A"/>
                <w:sz w:val="18"/>
                <w:szCs w:val="18"/>
              </w:rPr>
              <w:t xml:space="preserve">      &lt;/plugins&gt;</w:t>
            </w:r>
          </w:p>
          <w:p>
            <w:pPr>
              <w:spacing w:after="0" w:before="0"/>
            </w:pPr>
            <w:r>
              <w:rPr>
                <w:rFonts w:ascii="Courier New" w:cs="Courier New" w:eastAsia="Courier New" w:hAnsi="Courier New"/>
                <w:color w:val="2C2C2A"/>
                <w:sz w:val="18"/>
                <w:szCs w:val="18"/>
              </w:rPr>
              <w:t xml:space="preserve">    &lt;/build&gt;</w:t>
            </w:r>
          </w:p>
          <w:p>
            <w:pPr>
              <w:spacing w:after="0" w:before="0"/>
            </w:pPr>
            <w:r>
              <w:rPr>
                <w:rFonts w:ascii="Courier New" w:cs="Courier New" w:eastAsia="Courier New" w:hAnsi="Courier New"/>
                <w:color w:val="2C2C2A"/>
                <w:sz w:val="18"/>
                <w:szCs w:val="18"/>
              </w:rPr>
              <w:t xml:space="preserve">  &lt;/profile&gt;</w:t>
            </w:r>
          </w:p>
          <w:p>
            <w:pPr>
              <w:spacing w:after="0" w:before="0"/>
            </w:pPr>
            <w:r>
              <w:rPr>
                <w:rFonts w:ascii="Courier New" w:cs="Courier New" w:eastAsia="Courier New" w:hAnsi="Courier New"/>
                <w:color w:val="2C2C2A"/>
                <w:sz w:val="18"/>
                <w:szCs w:val="18"/>
              </w:rPr>
              <w:t xml:space="preserve">&lt;/profiles&gt;</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2"/>
              <w:left w:val="thick" w:color="993C1D" w:sz="14"/>
              <w:bottom w:val="single" w:color="993C1D" w:sz="1"/>
              <w:right w:val="none" w:color="FFFFFF" w:sz="0"/>
            </w:tcBorders>
            <w:shd w:fill="FAECE7" w:val="clear"/>
            <w:tcMar>
              <w:top w:type="dxa" w:w="120"/>
              <w:left w:type="dxa" w:w="200"/>
              <w:bottom w:type="dxa" w:w="120"/>
              <w:right w:type="dxa" w:w="120"/>
            </w:tcMar>
          </w:tcPr>
          <w:p>
            <w:pPr>
              <w:spacing w:after="40" w:before="0"/>
            </w:pPr>
            <w:r>
              <w:rPr>
                <w:rFonts w:ascii="Arial" w:cs="Arial" w:eastAsia="Arial" w:hAnsi="Arial"/>
                <w:b/>
                <w:bCs/>
                <w:color w:val="993C1D"/>
                <w:sz w:val="20"/>
                <w:szCs w:val="20"/>
              </w:rPr>
              <w:t xml:space="preserve">Local development</w:t>
            </w:r>
          </w:p>
          <w:p>
            <w:pPr>
              <w:spacing w:after="0" w:before="0"/>
            </w:pPr>
            <w:r>
              <w:rPr>
                <w:rFonts w:ascii="Arial" w:cs="Arial" w:eastAsia="Arial" w:hAnsi="Arial"/>
                <w:color w:val="2C2C2A"/>
                <w:sz w:val="20"/>
                <w:szCs w:val="20"/>
              </w:rPr>
              <w:t xml:space="preserve">To run integration tests locally: (1) Start Testcontainers by adding a @BeforeAll that starts a PostgreSQL container and sets DB_HOST. (2) Run the Spring Boot app locally. (3) Set APP_ENDPOINT=http://localhost:8080 in your IDE run config. (4) Run mvn test -Pintegration. No AWS credentials or real infrastructure needed.</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7</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Configure Docker</w:t>
            </w:r>
          </w:p>
          <w:p>
            <w:pPr>
              <w:spacing w:after="0" w:before="0"/>
            </w:pPr>
            <w:r>
              <w:rPr>
                <w:rFonts w:ascii="Arial" w:cs="Arial" w:eastAsia="Arial" w:hAnsi="Arial"/>
                <w:color w:val="888780"/>
                <w:sz w:val="20"/>
                <w:szCs w:val="20"/>
              </w:rPr>
              <w:t xml:space="preserve">Dockerfile and Spring Boot profile for the container</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7a. Dockerfile</w:t>
      </w:r>
    </w:p>
    <w:p>
      <w:pPr>
        <w:spacing w:after="80" w:before="80"/>
      </w:pPr>
      <w:r>
        <w:rPr>
          <w:rFonts w:ascii="Arial" w:cs="Arial" w:eastAsia="Arial" w:hAnsi="Arial"/>
          <w:color w:val="2C2C2A"/>
          <w:sz w:val="22"/>
          <w:szCs w:val="22"/>
        </w:rPr>
        <w:t xml:space="preserve">Multi-stage not needed for Spring Boot fat jar. Use eclipse-temurin:21-jre-alpine for the smallest footprint:</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3"/>
              <w:left w:val="thick" w:color="888780" w:sz="12"/>
              <w:bottom w:val="single" w:color="888780"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Dockerfile — in application repo root</w:t>
            </w:r>
          </w:p>
          <w:p>
            <w:pPr>
              <w:spacing w:after="0" w:before="0"/>
            </w:pPr>
            <w:r>
              <w:rPr>
                <w:rFonts w:ascii="Courier New" w:cs="Courier New" w:eastAsia="Courier New" w:hAnsi="Courier New"/>
                <w:color w:val="2C2C2A"/>
                <w:sz w:val="18"/>
                <w:szCs w:val="18"/>
              </w:rPr>
              <w:t xml:space="preserve">FROM eclipse-temurin:21-jre-alpine AS runtime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RUN addgroup -S appgroup &amp;&amp; adduser -S appuser -G appgroup</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WORKDIR /app</w:t>
            </w:r>
          </w:p>
          <w:p>
            <w:pPr>
              <w:spacing w:after="0" w:before="0"/>
            </w:pPr>
            <w:r>
              <w:rPr>
                <w:rFonts w:ascii="Courier New" w:cs="Courier New" w:eastAsia="Courier New" w:hAnsi="Courier New"/>
                <w:color w:val="2C2C2A"/>
                <w:sz w:val="18"/>
                <w:szCs w:val="18"/>
              </w:rPr>
              <w:t xml:space="preserve">COPY target/*.jar app.jar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USER appuser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EXPOSE 8080</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HEALTHCHECK --interval=30s --timeout=5s --retries=3 \</w:t>
            </w:r>
          </w:p>
          <w:p>
            <w:pPr>
              <w:spacing w:after="0" w:before="0"/>
            </w:pPr>
            <w:r>
              <w:rPr>
                <w:rFonts w:ascii="Courier New" w:cs="Courier New" w:eastAsia="Courier New" w:hAnsi="Courier New"/>
                <w:color w:val="2C2C2A"/>
                <w:sz w:val="18"/>
                <w:szCs w:val="18"/>
              </w:rPr>
              <w:t xml:space="preserve">  CMD wget -qO- http://localhost:8080/actuator/health || exit 1</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ENTRYPOINT ["java",</w:t>
            </w:r>
          </w:p>
          <w:p>
            <w:pPr>
              <w:spacing w:after="0" w:before="0"/>
            </w:pPr>
            <w:r>
              <w:rPr>
                <w:rFonts w:ascii="Courier New" w:cs="Courier New" w:eastAsia="Courier New" w:hAnsi="Courier New"/>
                <w:color w:val="2C2C2A"/>
                <w:sz w:val="18"/>
                <w:szCs w:val="18"/>
              </w:rPr>
              <w:t xml:space="preserve">  "-XX:+UseContainerSupport",</w:t>
            </w:r>
          </w:p>
          <w:p>
            <w:pPr>
              <w:spacing w:after="0" w:before="0"/>
            </w:pPr>
            <w:r>
              <w:rPr>
                <w:rFonts w:ascii="Courier New" w:cs="Courier New" w:eastAsia="Courier New" w:hAnsi="Courier New"/>
                <w:color w:val="2C2C2A"/>
                <w:sz w:val="18"/>
                <w:szCs w:val="18"/>
              </w:rPr>
              <w:t xml:space="preserve">  "-XX:MaxRAMPercentage=75.0",</w:t>
            </w:r>
          </w:p>
          <w:p>
            <w:pPr>
              <w:spacing w:after="0" w:before="0"/>
            </w:pPr>
            <w:r>
              <w:rPr>
                <w:rFonts w:ascii="Courier New" w:cs="Courier New" w:eastAsia="Courier New" w:hAnsi="Courier New"/>
                <w:color w:val="2C2C2A"/>
                <w:sz w:val="18"/>
                <w:szCs w:val="18"/>
              </w:rPr>
              <w:t xml:space="preserve">  "-jar", "app.jar"]</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7b. application-integration.yml</w:t>
      </w:r>
    </w:p>
    <w:p>
      <w:pPr>
        <w:spacing w:after="80" w:before="80"/>
      </w:pPr>
      <w:r>
        <w:rPr>
          <w:rFonts w:ascii="Arial" w:cs="Arial" w:eastAsia="Arial" w:hAnsi="Arial"/>
          <w:color w:val="2C2C2A"/>
          <w:sz w:val="22"/>
          <w:szCs w:val="22"/>
        </w:rPr>
        <w:t xml:space="preserve">Spring Boot profile active when SPRING_PROFILES_ACTIVE=integration. Flyway is disabled here because the platform runs it externally before tests start:</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3"/>
              <w:left w:val="thick" w:color="888780" w:sz="12"/>
              <w:bottom w:val="single" w:color="888780"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src/main/resources/application-integration.yml</w:t>
            </w:r>
          </w:p>
          <w:p>
            <w:pPr>
              <w:spacing w:after="0" w:before="0"/>
            </w:pPr>
            <w:r>
              <w:rPr>
                <w:rFonts w:ascii="Courier New" w:cs="Courier New" w:eastAsia="Courier New" w:hAnsi="Courier New"/>
                <w:color w:val="2C2C2A"/>
                <w:sz w:val="18"/>
                <w:szCs w:val="18"/>
              </w:rPr>
              <w:t xml:space="preserve">spring:</w:t>
            </w:r>
          </w:p>
          <w:p>
            <w:pPr>
              <w:spacing w:after="0" w:before="0"/>
            </w:pPr>
            <w:r>
              <w:rPr>
                <w:rFonts w:ascii="Courier New" w:cs="Courier New" w:eastAsia="Courier New" w:hAnsi="Courier New"/>
                <w:color w:val="2C2C2A"/>
                <w:sz w:val="18"/>
                <w:szCs w:val="18"/>
              </w:rPr>
              <w:t xml:space="preserve">  datasource:</w:t>
            </w:r>
          </w:p>
          <w:p>
            <w:pPr>
              <w:spacing w:after="0" w:before="0"/>
            </w:pPr>
            <w:r>
              <w:rPr>
                <w:rFonts w:ascii="Courier New" w:cs="Courier New" w:eastAsia="Courier New" w:hAnsi="Courier New"/>
                <w:color w:val="2C2C2A"/>
                <w:sz w:val="18"/>
                <w:szCs w:val="18"/>
              </w:rPr>
              <w:t xml:space="preserve">    url: jdbc:postgresql://${DB_HOST:localhost}:5432/${DB_NAME:apptest}</w:t>
            </w:r>
          </w:p>
          <w:p>
            <w:pPr>
              <w:spacing w:after="0" w:before="0"/>
            </w:pPr>
            <w:r>
              <w:rPr>
                <w:rFonts w:ascii="Courier New" w:cs="Courier New" w:eastAsia="Courier New" w:hAnsi="Courier New"/>
                <w:color w:val="2C2C2A"/>
                <w:sz w:val="18"/>
                <w:szCs w:val="18"/>
              </w:rPr>
              <w:t xml:space="preserve">    username: ${DB_USERNAME:app}</w:t>
            </w:r>
          </w:p>
          <w:p>
            <w:pPr>
              <w:spacing w:after="0" w:before="0"/>
            </w:pPr>
            <w:r>
              <w:rPr>
                <w:rFonts w:ascii="Courier New" w:cs="Courier New" w:eastAsia="Courier New" w:hAnsi="Courier New"/>
                <w:color w:val="2C2C2A"/>
                <w:sz w:val="18"/>
                <w:szCs w:val="18"/>
              </w:rPr>
              <w:t xml:space="preserve">    password: ${DB_PASSWORD:}</w:t>
            </w:r>
          </w:p>
          <w:p>
            <w:pPr>
              <w:spacing w:after="0" w:before="0"/>
            </w:pPr>
            <w:r>
              <w:rPr>
                <w:rFonts w:ascii="Courier New" w:cs="Courier New" w:eastAsia="Courier New" w:hAnsi="Courier New"/>
                <w:color w:val="2C2C2A"/>
                <w:sz w:val="18"/>
                <w:szCs w:val="18"/>
              </w:rPr>
              <w:t xml:space="preserve">    hikari:</w:t>
            </w:r>
          </w:p>
          <w:p>
            <w:pPr>
              <w:spacing w:after="0" w:before="0"/>
            </w:pPr>
            <w:r>
              <w:rPr>
                <w:rFonts w:ascii="Courier New" w:cs="Courier New" w:eastAsia="Courier New" w:hAnsi="Courier New"/>
                <w:color w:val="2C2C2A"/>
                <w:sz w:val="18"/>
                <w:szCs w:val="18"/>
              </w:rPr>
              <w:t xml:space="preserve">      connection-timeout: 30000</w:t>
            </w:r>
          </w:p>
          <w:p>
            <w:pPr>
              <w:spacing w:after="0" w:before="0"/>
            </w:pPr>
            <w:r>
              <w:rPr>
                <w:rFonts w:ascii="Courier New" w:cs="Courier New" w:eastAsia="Courier New" w:hAnsi="Courier New"/>
                <w:color w:val="2C2C2A"/>
                <w:sz w:val="18"/>
                <w:szCs w:val="18"/>
              </w:rPr>
              <w:t xml:space="preserve">      maximum-pool-size: 5</w:t>
            </w:r>
          </w:p>
          <w:p>
            <w:pPr>
              <w:spacing w:after="0" w:before="0"/>
            </w:pPr>
            <w:r>
              <w:rPr>
                <w:rFonts w:ascii="Courier New" w:cs="Courier New" w:eastAsia="Courier New" w:hAnsi="Courier New"/>
                <w:color w:val="2C2C2A"/>
                <w:sz w:val="18"/>
                <w:szCs w:val="18"/>
              </w:rPr>
              <w:t xml:space="preserve">  jpa:</w:t>
            </w:r>
          </w:p>
          <w:p>
            <w:pPr>
              <w:spacing w:after="0" w:before="0"/>
            </w:pPr>
            <w:r>
              <w:rPr>
                <w:rFonts w:ascii="Courier New" w:cs="Courier New" w:eastAsia="Courier New" w:hAnsi="Courier New"/>
                <w:color w:val="2C2C2A"/>
                <w:sz w:val="18"/>
                <w:szCs w:val="18"/>
              </w:rPr>
              <w:t xml:space="preserve">    hibernate:</w:t>
            </w:r>
          </w:p>
          <w:p>
            <w:pPr>
              <w:spacing w:after="0" w:before="0"/>
            </w:pPr>
            <w:r>
              <w:rPr>
                <w:rFonts w:ascii="Courier New" w:cs="Courier New" w:eastAsia="Courier New" w:hAnsi="Courier New"/>
                <w:color w:val="2C2C2A"/>
                <w:sz w:val="18"/>
                <w:szCs w:val="18"/>
              </w:rPr>
              <w:t xml:space="preserve">      ddl-auto: validate   # migrations handle schema — never auto-create</w:t>
            </w:r>
          </w:p>
          <w:p>
            <w:pPr>
              <w:spacing w:after="0" w:before="0"/>
            </w:pPr>
            <w:r>
              <w:rPr>
                <w:rFonts w:ascii="Courier New" w:cs="Courier New" w:eastAsia="Courier New" w:hAnsi="Courier New"/>
                <w:color w:val="2C2C2A"/>
                <w:sz w:val="18"/>
                <w:szCs w:val="18"/>
              </w:rPr>
              <w:t xml:space="preserve">    show-sql: false</w:t>
            </w:r>
          </w:p>
          <w:p>
            <w:pPr>
              <w:spacing w:after="0" w:before="0"/>
            </w:pPr>
            <w:r>
              <w:rPr>
                <w:rFonts w:ascii="Courier New" w:cs="Courier New" w:eastAsia="Courier New" w:hAnsi="Courier New"/>
                <w:color w:val="2C2C2A"/>
                <w:sz w:val="18"/>
                <w:szCs w:val="18"/>
              </w:rPr>
              <w:t xml:space="preserve">  flyway:</w:t>
            </w:r>
          </w:p>
          <w:p>
            <w:pPr>
              <w:spacing w:after="0" w:before="0"/>
            </w:pPr>
            <w:r>
              <w:rPr>
                <w:rFonts w:ascii="Courier New" w:cs="Courier New" w:eastAsia="Courier New" w:hAnsi="Courier New"/>
                <w:color w:val="2C2C2A"/>
                <w:sz w:val="18"/>
                <w:szCs w:val="18"/>
              </w:rPr>
              <w:t xml:space="preserve">    enabled: false         # platform runs Flyway externally before tests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logging:</w:t>
            </w:r>
          </w:p>
          <w:p>
            <w:pPr>
              <w:spacing w:after="0" w:before="0"/>
            </w:pPr>
            <w:r>
              <w:rPr>
                <w:rFonts w:ascii="Courier New" w:cs="Courier New" w:eastAsia="Courier New" w:hAnsi="Courier New"/>
                <w:color w:val="2C2C2A"/>
                <w:sz w:val="18"/>
                <w:szCs w:val="18"/>
              </w:rPr>
              <w:t xml:space="preserve">  level:</w:t>
            </w:r>
          </w:p>
          <w:p>
            <w:pPr>
              <w:spacing w:after="0" w:before="0"/>
            </w:pPr>
            <w:r>
              <w:rPr>
                <w:rFonts w:ascii="Courier New" w:cs="Courier New" w:eastAsia="Courier New" w:hAnsi="Courier New"/>
                <w:color w:val="2C2C2A"/>
                <w:sz w:val="18"/>
                <w:szCs w:val="18"/>
              </w:rPr>
              <w:t xml:space="preserve">    root: INFO</w:t>
            </w:r>
          </w:p>
          <w:p>
            <w:pPr>
              <w:spacing w:after="0" w:before="0"/>
            </w:pPr>
            <w:r>
              <w:rPr>
                <w:rFonts w:ascii="Courier New" w:cs="Courier New" w:eastAsia="Courier New" w:hAnsi="Courier New"/>
                <w:color w:val="2C2C2A"/>
                <w:sz w:val="18"/>
                <w:szCs w:val="18"/>
              </w:rPr>
              <w:t xml:space="preserve">    com.company: DEBUG</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2"/>
              <w:left w:val="thick" w:color="888780" w:sz="14"/>
              <w:bottom w:val="single" w:color="888780" w:sz="1"/>
              <w:right w:val="none" w:color="FFFFFF" w:sz="0"/>
            </w:tcBorders>
            <w:shd w:fill="F1EFE8" w:val="clear"/>
            <w:tcMar>
              <w:top w:type="dxa" w:w="120"/>
              <w:left w:type="dxa" w:w="200"/>
              <w:bottom w:type="dxa" w:w="120"/>
              <w:right w:type="dxa" w:w="120"/>
            </w:tcMar>
          </w:tcPr>
          <w:p>
            <w:pPr>
              <w:spacing w:after="40" w:before="0"/>
            </w:pPr>
            <w:r>
              <w:rPr>
                <w:rFonts w:ascii="Arial" w:cs="Arial" w:eastAsia="Arial" w:hAnsi="Arial"/>
                <w:b/>
                <w:bCs/>
                <w:color w:val="888780"/>
                <w:sz w:val="20"/>
                <w:szCs w:val="20"/>
              </w:rPr>
              <w:t xml:space="preserve">Container startup time</w:t>
            </w:r>
          </w:p>
          <w:p>
            <w:pPr>
              <w:spacing w:after="0" w:before="0"/>
            </w:pPr>
            <w:r>
              <w:rPr>
                <w:rFonts w:ascii="Arial" w:cs="Arial" w:eastAsia="Arial" w:hAnsi="Arial"/>
                <w:color w:val="2C2C2A"/>
                <w:sz w:val="20"/>
                <w:szCs w:val="20"/>
              </w:rPr>
              <w:t xml:space="preserve">Spring Boot apps on Fargate typically take 45–90 seconds to pass their health check for the first time. Set startPeriod = 60 in the ECS health check (done in ecs.tf above) to prevent ECS from killing the task before Spring Boot finishes starting. If startup regularly exceeds 90 seconds, add -XX:TieredStopAtLevel=1 to the JVM flags to disable tiered compilation.</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8</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Configure IAM</w:t>
            </w:r>
          </w:p>
          <w:p>
            <w:pPr>
              <w:spacing w:after="0" w:before="0"/>
            </w:pPr>
            <w:r>
              <w:rPr>
                <w:rFonts w:ascii="Arial" w:cs="Arial" w:eastAsia="Arial" w:hAnsi="Arial"/>
                <w:color w:val="888780"/>
                <w:sz w:val="20"/>
                <w:szCs w:val="20"/>
              </w:rPr>
              <w:t xml:space="preserve">Least-privilege roles for CI runner and ECS task</w:t>
            </w:r>
          </w:p>
        </w:tc>
      </w:tr>
    </w:tbl>
    <w:p>
      <w:pPr>
        <w:spacing w:after="60" w:before="6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Two IAM roles are needed: one for the ECS task (reading secrets and S3 at runtime) and one for the CI runner (provisioning and tearing down infrastructure via GitHub Actions OIDC):</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infra/aws/iam.tf</w:t>
            </w:r>
          </w:p>
          <w:p>
            <w:pPr>
              <w:spacing w:after="0" w:before="0"/>
            </w:pPr>
            <w:r>
              <w:rPr>
                <w:rFonts w:ascii="Courier New" w:cs="Courier New" w:eastAsia="Courier New" w:hAnsi="Courier New"/>
                <w:color w:val="2C2C2A"/>
                <w:sz w:val="18"/>
                <w:szCs w:val="18"/>
              </w:rPr>
              <w:t xml:space="preserve">data "aws_iam_policy_document" "task" {</w:t>
            </w:r>
          </w:p>
          <w:p>
            <w:pPr>
              <w:spacing w:after="0" w:before="0"/>
            </w:pPr>
            <w:r>
              <w:rPr>
                <w:rFonts w:ascii="Courier New" w:cs="Courier New" w:eastAsia="Courier New" w:hAnsi="Courier New"/>
                <w:color w:val="2C2C2A"/>
                <w:sz w:val="18"/>
                <w:szCs w:val="18"/>
              </w:rPr>
              <w:t xml:space="preserve">  statement {</w:t>
            </w:r>
          </w:p>
          <w:p>
            <w:pPr>
              <w:spacing w:after="0" w:before="0"/>
            </w:pPr>
            <w:r>
              <w:rPr>
                <w:rFonts w:ascii="Courier New" w:cs="Courier New" w:eastAsia="Courier New" w:hAnsi="Courier New"/>
                <w:color w:val="2C2C2A"/>
                <w:sz w:val="18"/>
                <w:szCs w:val="18"/>
              </w:rPr>
              <w:t xml:space="preserve">    sid    = "SecretsRead"</w:t>
            </w:r>
          </w:p>
          <w:p>
            <w:pPr>
              <w:spacing w:after="0" w:before="0"/>
            </w:pPr>
            <w:r>
              <w:rPr>
                <w:rFonts w:ascii="Courier New" w:cs="Courier New" w:eastAsia="Courier New" w:hAnsi="Courier New"/>
                <w:color w:val="2C2C2A"/>
                <w:sz w:val="18"/>
                <w:szCs w:val="18"/>
              </w:rPr>
              <w:t xml:space="preserve">    effect = "Allow"</w:t>
            </w:r>
          </w:p>
          <w:p>
            <w:pPr>
              <w:spacing w:after="0" w:before="0"/>
            </w:pPr>
            <w:r>
              <w:rPr>
                <w:rFonts w:ascii="Courier New" w:cs="Courier New" w:eastAsia="Courier New" w:hAnsi="Courier New"/>
                <w:color w:val="2C2C2A"/>
                <w:sz w:val="18"/>
                <w:szCs w:val="18"/>
              </w:rPr>
              <w:t xml:space="preserve">    actions = ["secretsmanager:GetSecretValue"]</w:t>
            </w:r>
          </w:p>
          <w:p>
            <w:pPr>
              <w:spacing w:after="0" w:before="0"/>
            </w:pPr>
            <w:r>
              <w:rPr>
                <w:rFonts w:ascii="Courier New" w:cs="Courier New" w:eastAsia="Courier New" w:hAnsi="Courier New"/>
                <w:color w:val="2C2C2A"/>
                <w:sz w:val="18"/>
                <w:szCs w:val="18"/>
              </w:rPr>
              <w:t xml:space="preserve">    resources = ["arn:aws:secretsmanager:*:*:secret:pr-*"]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statement {</w:t>
            </w:r>
          </w:p>
          <w:p>
            <w:pPr>
              <w:spacing w:after="0" w:before="0"/>
            </w:pPr>
            <w:r>
              <w:rPr>
                <w:rFonts w:ascii="Courier New" w:cs="Courier New" w:eastAsia="Courier New" w:hAnsi="Courier New"/>
                <w:color w:val="2C2C2A"/>
                <w:sz w:val="18"/>
                <w:szCs w:val="18"/>
              </w:rPr>
              <w:t xml:space="preserve">    sid    = "S3TestData"</w:t>
            </w:r>
          </w:p>
          <w:p>
            <w:pPr>
              <w:spacing w:after="0" w:before="0"/>
            </w:pPr>
            <w:r>
              <w:rPr>
                <w:rFonts w:ascii="Courier New" w:cs="Courier New" w:eastAsia="Courier New" w:hAnsi="Courier New"/>
                <w:color w:val="2C2C2A"/>
                <w:sz w:val="18"/>
                <w:szCs w:val="18"/>
              </w:rPr>
              <w:t xml:space="preserve">    effect = "Allow"</w:t>
            </w:r>
          </w:p>
          <w:p>
            <w:pPr>
              <w:spacing w:after="0" w:before="0"/>
            </w:pPr>
            <w:r>
              <w:rPr>
                <w:rFonts w:ascii="Courier New" w:cs="Courier New" w:eastAsia="Courier New" w:hAnsi="Courier New"/>
                <w:color w:val="2C2C2A"/>
                <w:sz w:val="18"/>
                <w:szCs w:val="18"/>
              </w:rPr>
              <w:t xml:space="preserve">    actions = ["s3:GetObject", "s3:ListBucket"]</w:t>
            </w:r>
          </w:p>
          <w:p>
            <w:pPr>
              <w:spacing w:after="0" w:before="0"/>
            </w:pPr>
            <w:r>
              <w:rPr>
                <w:rFonts w:ascii="Courier New" w:cs="Courier New" w:eastAsia="Courier New" w:hAnsi="Courier New"/>
                <w:color w:val="2C2C2A"/>
                <w:sz w:val="18"/>
                <w:szCs w:val="18"/>
              </w:rPr>
              <w:t xml:space="preserve">    resources = [</w:t>
            </w:r>
          </w:p>
          <w:p>
            <w:pPr>
              <w:spacing w:after="0" w:before="0"/>
            </w:pPr>
            <w:r>
              <w:rPr>
                <w:rFonts w:ascii="Courier New" w:cs="Courier New" w:eastAsia="Courier New" w:hAnsi="Courier New"/>
                <w:color w:val="2C2C2A"/>
                <w:sz w:val="18"/>
                <w:szCs w:val="18"/>
              </w:rPr>
              <w:t xml:space="preserve">      "arn:aws:s3:::*-test-data",</w:t>
            </w:r>
          </w:p>
          <w:p>
            <w:pPr>
              <w:spacing w:after="0" w:before="0"/>
            </w:pPr>
            <w:r>
              <w:rPr>
                <w:rFonts w:ascii="Courier New" w:cs="Courier New" w:eastAsia="Courier New" w:hAnsi="Courier New"/>
                <w:color w:val="2C2C2A"/>
                <w:sz w:val="18"/>
                <w:szCs w:val="18"/>
              </w:rPr>
              <w:t xml:space="preserve">      "arn:aws:s3:::*-test-data/*"</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CI runner role — used by GitHub Actions OIDC</w:t>
            </w:r>
          </w:p>
          <w:p>
            <w:pPr>
              <w:spacing w:after="0" w:before="0"/>
            </w:pPr>
            <w:r>
              <w:rPr>
                <w:rFonts w:ascii="Courier New" w:cs="Courier New" w:eastAsia="Courier New" w:hAnsi="Courier New"/>
                <w:color w:val="2C2C2A"/>
                <w:sz w:val="18"/>
                <w:szCs w:val="18"/>
              </w:rPr>
              <w:t xml:space="preserve">data "aws_iam_policy_document" "ci_runner" {</w:t>
            </w:r>
          </w:p>
          <w:p>
            <w:pPr>
              <w:spacing w:after="0" w:before="0"/>
            </w:pPr>
            <w:r>
              <w:rPr>
                <w:rFonts w:ascii="Courier New" w:cs="Courier New" w:eastAsia="Courier New" w:hAnsi="Courier New"/>
                <w:color w:val="2C2C2A"/>
                <w:sz w:val="18"/>
                <w:szCs w:val="18"/>
              </w:rPr>
              <w:t xml:space="preserve">  statement {</w:t>
            </w:r>
          </w:p>
          <w:p>
            <w:pPr>
              <w:spacing w:after="0" w:before="0"/>
            </w:pPr>
            <w:r>
              <w:rPr>
                <w:rFonts w:ascii="Courier New" w:cs="Courier New" w:eastAsia="Courier New" w:hAnsi="Courier New"/>
                <w:color w:val="2C2C2A"/>
                <w:sz w:val="18"/>
                <w:szCs w:val="18"/>
              </w:rPr>
              <w:t xml:space="preserve">    sid     = "TerraformState"</w:t>
            </w:r>
          </w:p>
          <w:p>
            <w:pPr>
              <w:spacing w:after="0" w:before="0"/>
            </w:pPr>
            <w:r>
              <w:rPr>
                <w:rFonts w:ascii="Courier New" w:cs="Courier New" w:eastAsia="Courier New" w:hAnsi="Courier New"/>
                <w:color w:val="2C2C2A"/>
                <w:sz w:val="18"/>
                <w:szCs w:val="18"/>
              </w:rPr>
              <w:t xml:space="preserve">    actions = ["s3:GetObject", "s3:PutObject", "s3:DeleteObject",</w:t>
            </w:r>
          </w:p>
          <w:p>
            <w:pPr>
              <w:spacing w:after="0" w:before="0"/>
            </w:pPr>
            <w:r>
              <w:rPr>
                <w:rFonts w:ascii="Courier New" w:cs="Courier New" w:eastAsia="Courier New" w:hAnsi="Courier New"/>
                <w:color w:val="2C2C2A"/>
                <w:sz w:val="18"/>
                <w:szCs w:val="18"/>
              </w:rPr>
              <w:t xml:space="preserve">               "s3:ListBucket"]</w:t>
            </w:r>
          </w:p>
          <w:p>
            <w:pPr>
              <w:spacing w:after="0" w:before="0"/>
            </w:pPr>
            <w:r>
              <w:rPr>
                <w:rFonts w:ascii="Courier New" w:cs="Courier New" w:eastAsia="Courier New" w:hAnsi="Courier New"/>
                <w:color w:val="2C2C2A"/>
                <w:sz w:val="18"/>
                <w:szCs w:val="18"/>
              </w:rPr>
              <w:t xml:space="preserve">    resources = [</w:t>
            </w:r>
          </w:p>
          <w:p>
            <w:pPr>
              <w:spacing w:after="0" w:before="0"/>
            </w:pPr>
            <w:r>
              <w:rPr>
                <w:rFonts w:ascii="Courier New" w:cs="Courier New" w:eastAsia="Courier New" w:hAnsi="Courier New"/>
                <w:color w:val="2C2C2A"/>
                <w:sz w:val="18"/>
                <w:szCs w:val="18"/>
              </w:rPr>
              <w:t xml:space="preserve">      "arn:aws:s3:::myapp-tfstate",</w:t>
            </w:r>
          </w:p>
          <w:p>
            <w:pPr>
              <w:spacing w:after="0" w:before="0"/>
            </w:pPr>
            <w:r>
              <w:rPr>
                <w:rFonts w:ascii="Courier New" w:cs="Courier New" w:eastAsia="Courier New" w:hAnsi="Courier New"/>
                <w:color w:val="2C2C2A"/>
                <w:sz w:val="18"/>
                <w:szCs w:val="18"/>
              </w:rPr>
              <w:t xml:space="preserve">      "arn:aws:s3:::myapp-tfstate/*"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statement {</w:t>
            </w:r>
          </w:p>
          <w:p>
            <w:pPr>
              <w:spacing w:after="0" w:before="0"/>
            </w:pPr>
            <w:r>
              <w:rPr>
                <w:rFonts w:ascii="Courier New" w:cs="Courier New" w:eastAsia="Courier New" w:hAnsi="Courier New"/>
                <w:color w:val="2C2C2A"/>
                <w:sz w:val="18"/>
                <w:szCs w:val="18"/>
              </w:rPr>
              <w:t xml:space="preserve">    sid     = "TerraformLock"</w:t>
            </w:r>
          </w:p>
          <w:p>
            <w:pPr>
              <w:spacing w:after="0" w:before="0"/>
            </w:pPr>
            <w:r>
              <w:rPr>
                <w:rFonts w:ascii="Courier New" w:cs="Courier New" w:eastAsia="Courier New" w:hAnsi="Courier New"/>
                <w:color w:val="2C2C2A"/>
                <w:sz w:val="18"/>
                <w:szCs w:val="18"/>
              </w:rPr>
              <w:t xml:space="preserve">    actions = ["dynamodb:GetItem", "dynamodb:PutItem",</w:t>
            </w:r>
          </w:p>
          <w:p>
            <w:pPr>
              <w:spacing w:after="0" w:before="0"/>
            </w:pPr>
            <w:r>
              <w:rPr>
                <w:rFonts w:ascii="Courier New" w:cs="Courier New" w:eastAsia="Courier New" w:hAnsi="Courier New"/>
                <w:color w:val="2C2C2A"/>
                <w:sz w:val="18"/>
                <w:szCs w:val="18"/>
              </w:rPr>
              <w:t xml:space="preserve">               "dynamodb:DeleteItem"]</w:t>
            </w:r>
          </w:p>
          <w:p>
            <w:pPr>
              <w:spacing w:after="0" w:before="0"/>
            </w:pPr>
            <w:r>
              <w:rPr>
                <w:rFonts w:ascii="Courier New" w:cs="Courier New" w:eastAsia="Courier New" w:hAnsi="Courier New"/>
                <w:color w:val="2C2C2A"/>
                <w:sz w:val="18"/>
                <w:szCs w:val="18"/>
              </w:rPr>
              <w:t xml:space="preserve">    resources = ["arn:aws:dynamodb:*:*:table/myapp-tf-locks"]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statement {</w:t>
            </w:r>
          </w:p>
          <w:p>
            <w:pPr>
              <w:spacing w:after="0" w:before="0"/>
            </w:pPr>
            <w:r>
              <w:rPr>
                <w:rFonts w:ascii="Courier New" w:cs="Courier New" w:eastAsia="Courier New" w:hAnsi="Courier New"/>
                <w:color w:val="2C2C2A"/>
                <w:sz w:val="18"/>
                <w:szCs w:val="18"/>
              </w:rPr>
              <w:t xml:space="preserve">    sid     = "EphemeralProvision"</w:t>
            </w:r>
          </w:p>
          <w:p>
            <w:pPr>
              <w:spacing w:after="0" w:before="0"/>
            </w:pPr>
            <w:r>
              <w:rPr>
                <w:rFonts w:ascii="Courier New" w:cs="Courier New" w:eastAsia="Courier New" w:hAnsi="Courier New"/>
                <w:color w:val="2C2C2A"/>
                <w:sz w:val="18"/>
                <w:szCs w:val="18"/>
              </w:rPr>
              <w:t xml:space="preserve">    actions = ["ecs:*", "rds:*", "s3:*",</w:t>
            </w:r>
          </w:p>
          <w:p>
            <w:pPr>
              <w:spacing w:after="0" w:before="0"/>
            </w:pPr>
            <w:r>
              <w:rPr>
                <w:rFonts w:ascii="Courier New" w:cs="Courier New" w:eastAsia="Courier New" w:hAnsi="Courier New"/>
                <w:color w:val="2C2C2A"/>
                <w:sz w:val="18"/>
                <w:szCs w:val="18"/>
              </w:rPr>
              <w:t xml:space="preserve">               "secretsmanager:*", "ec2:*",</w:t>
            </w:r>
          </w:p>
          <w:p>
            <w:pPr>
              <w:spacing w:after="0" w:before="0"/>
            </w:pPr>
            <w:r>
              <w:rPr>
                <w:rFonts w:ascii="Courier New" w:cs="Courier New" w:eastAsia="Courier New" w:hAnsi="Courier New"/>
                <w:color w:val="2C2C2A"/>
                <w:sz w:val="18"/>
                <w:szCs w:val="18"/>
              </w:rPr>
              <w:t xml:space="preserve">               "elasticloadbalancing:*", "logs:*",</w:t>
            </w:r>
          </w:p>
          <w:p>
            <w:pPr>
              <w:spacing w:after="0" w:before="0"/>
            </w:pPr>
            <w:r>
              <w:rPr>
                <w:rFonts w:ascii="Courier New" w:cs="Courier New" w:eastAsia="Courier New" w:hAnsi="Courier New"/>
                <w:color w:val="2C2C2A"/>
                <w:sz w:val="18"/>
                <w:szCs w:val="18"/>
              </w:rPr>
              <w:t xml:space="preserve">               "iam:PassRole"]</w:t>
            </w:r>
          </w:p>
          <w:p>
            <w:pPr>
              <w:spacing w:after="0" w:before="0"/>
            </w:pPr>
            <w:r>
              <w:rPr>
                <w:rFonts w:ascii="Courier New" w:cs="Courier New" w:eastAsia="Courier New" w:hAnsi="Courier New"/>
                <w:color w:val="2C2C2A"/>
                <w:sz w:val="18"/>
                <w:szCs w:val="18"/>
              </w:rPr>
              <w:t xml:space="preserve">    resources = ["*"]</w:t>
            </w:r>
          </w:p>
          <w:p>
            <w:pPr>
              <w:spacing w:after="0" w:before="0"/>
            </w:pPr>
            <w:r>
              <w:rPr>
                <w:rFonts w:ascii="Courier New" w:cs="Courier New" w:eastAsia="Courier New" w:hAnsi="Courier New"/>
                <w:color w:val="2C2C2A"/>
                <w:sz w:val="18"/>
                <w:szCs w:val="18"/>
              </w:rPr>
              <w:t xml:space="preserve">    condition {</w:t>
            </w:r>
          </w:p>
          <w:p>
            <w:pPr>
              <w:spacing w:after="0" w:before="0"/>
            </w:pPr>
            <w:r>
              <w:rPr>
                <w:rFonts w:ascii="Courier New" w:cs="Courier New" w:eastAsia="Courier New" w:hAnsi="Courier New"/>
                <w:color w:val="2C2C2A"/>
                <w:sz w:val="18"/>
                <w:szCs w:val="18"/>
              </w:rPr>
              <w:t xml:space="preserve">      test     = "StringLike"</w:t>
            </w:r>
          </w:p>
          <w:p>
            <w:pPr>
              <w:spacing w:after="0" w:before="0"/>
            </w:pPr>
            <w:r>
              <w:rPr>
                <w:rFonts w:ascii="Courier New" w:cs="Courier New" w:eastAsia="Courier New" w:hAnsi="Courier New"/>
                <w:color w:val="2C2C2A"/>
                <w:sz w:val="18"/>
                <w:szCs w:val="18"/>
              </w:rPr>
              <w:t xml:space="preserve">      variable = "aws:ResourceTag/env"</w:t>
            </w:r>
          </w:p>
          <w:p>
            <w:pPr>
              <w:spacing w:after="0" w:before="0"/>
            </w:pPr>
            <w:r>
              <w:rPr>
                <w:rFonts w:ascii="Courier New" w:cs="Courier New" w:eastAsia="Courier New" w:hAnsi="Courier New"/>
                <w:color w:val="2C2C2A"/>
                <w:sz w:val="18"/>
                <w:szCs w:val="18"/>
              </w:rPr>
              <w:t xml:space="preserve">      values   = ["pr-*"]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thick" w:color="0F6E56" w:sz="14"/>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GitHub Actions OIDC (no long-lived credentials)</w:t>
            </w:r>
          </w:p>
          <w:p>
            <w:pPr>
              <w:spacing w:after="0" w:before="0"/>
            </w:pPr>
            <w:r>
              <w:rPr>
                <w:rFonts w:ascii="Arial" w:cs="Arial" w:eastAsia="Arial" w:hAnsi="Arial"/>
                <w:color w:val="2C2C2A"/>
                <w:sz w:val="20"/>
                <w:szCs w:val="20"/>
              </w:rPr>
              <w:t xml:space="preserve">Create an IAM OIDC provider for token.actions.githubusercontent.com with thumbprint list. Create the CI runner role with a trust policy that allows sts:AssumeRoleWithWebIdentity where token.actions.githubusercontent.com:sub StringLike repo:YOUR_ORG/*:pull_request. Store the role ARN as PLATFORM_ROLE_ARN in GitHub repository secrets. No AWS access keys are stored anywhere.</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9</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Write GitHub Actions workflows</w:t>
            </w:r>
          </w:p>
          <w:p>
            <w:pPr>
              <w:spacing w:after="0" w:before="0"/>
            </w:pPr>
            <w:r>
              <w:rPr>
                <w:rFonts w:ascii="Arial" w:cs="Arial" w:eastAsia="Arial" w:hAnsi="Arial"/>
                <w:color w:val="888780"/>
                <w:sz w:val="20"/>
                <w:szCs w:val="20"/>
              </w:rPr>
              <w:t xml:space="preserve">Platform reusable workflow + application caller</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9a. Platform reusable workflow (platform repo)</w:t>
      </w:r>
    </w:p>
    <w:p>
      <w:pPr>
        <w:spacing w:after="80" w:before="80"/>
      </w:pPr>
      <w:r>
        <w:rPr>
          <w:rFonts w:ascii="Arial" w:cs="Arial" w:eastAsia="Arial" w:hAnsi="Arial"/>
          <w:color w:val="2C2C2A"/>
          <w:sz w:val="22"/>
          <w:szCs w:val="22"/>
        </w:rPr>
        <w:t xml:space="preserve">Published once by the platform team. Three jobs: provision → test → destroy. Destroy uses if: always() so it cannot be skipped:</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.github/workflows/ephemeral-platform.yml (PLATFORM REPO)</w:t>
            </w:r>
          </w:p>
          <w:p>
            <w:pPr>
              <w:spacing w:after="0" w:before="0"/>
            </w:pPr>
            <w:r>
              <w:rPr>
                <w:rFonts w:ascii="Courier New" w:cs="Courier New" w:eastAsia="Courier New" w:hAnsi="Courier New"/>
                <w:color w:val="2C2C2A"/>
                <w:sz w:val="18"/>
                <w:szCs w:val="18"/>
              </w:rPr>
              <w:t xml:space="preserve">name: Ephemeral platform</w:t>
            </w:r>
          </w:p>
          <w:p>
            <w:pPr>
              <w:spacing w:after="0" w:before="0"/>
            </w:pPr>
            <w:r>
              <w:rPr>
                <w:rFonts w:ascii="Courier New" w:cs="Courier New" w:eastAsia="Courier New" w:hAnsi="Courier New"/>
                <w:color w:val="2C2C2A"/>
                <w:sz w:val="18"/>
                <w:szCs w:val="18"/>
              </w:rPr>
              <w:t xml:space="preserve">on:</w:t>
            </w:r>
          </w:p>
          <w:p>
            <w:pPr>
              <w:spacing w:after="0" w:before="0"/>
            </w:pPr>
            <w:r>
              <w:rPr>
                <w:rFonts w:ascii="Courier New" w:cs="Courier New" w:eastAsia="Courier New" w:hAnsi="Courier New"/>
                <w:color w:val="2C2C2A"/>
                <w:sz w:val="18"/>
                <w:szCs w:val="18"/>
              </w:rPr>
              <w:t xml:space="preserve">  workflow_call:</w:t>
            </w:r>
          </w:p>
          <w:p>
            <w:pPr>
              <w:spacing w:after="0" w:before="0"/>
            </w:pPr>
            <w:r>
              <w:rPr>
                <w:rFonts w:ascii="Courier New" w:cs="Courier New" w:eastAsia="Courier New" w:hAnsi="Courier New"/>
                <w:color w:val="2C2C2A"/>
                <w:sz w:val="18"/>
                <w:szCs w:val="18"/>
              </w:rPr>
              <w:t xml:space="preserve">    inputs:</w:t>
            </w:r>
          </w:p>
          <w:p>
            <w:pPr>
              <w:spacing w:after="0" w:before="0"/>
            </w:pPr>
            <w:r>
              <w:rPr>
                <w:rFonts w:ascii="Courier New" w:cs="Courier New" w:eastAsia="Courier New" w:hAnsi="Courier New"/>
                <w:color w:val="2C2C2A"/>
                <w:sz w:val="18"/>
                <w:szCs w:val="18"/>
              </w:rPr>
              <w:t xml:space="preserve">      env-yaml-path:</w:t>
            </w:r>
          </w:p>
          <w:p>
            <w:pPr>
              <w:spacing w:after="0" w:before="0"/>
            </w:pPr>
            <w:r>
              <w:rPr>
                <w:rFonts w:ascii="Courier New" w:cs="Courier New" w:eastAsia="Courier New" w:hAnsi="Courier New"/>
                <w:color w:val="2C2C2A"/>
                <w:sz w:val="18"/>
                <w:szCs w:val="18"/>
              </w:rPr>
              <w:t xml:space="preserve">        type: string</w:t>
            </w:r>
          </w:p>
          <w:p>
            <w:pPr>
              <w:spacing w:after="0" w:before="0"/>
            </w:pPr>
            <w:r>
              <w:rPr>
                <w:rFonts w:ascii="Courier New" w:cs="Courier New" w:eastAsia="Courier New" w:hAnsi="Courier New"/>
                <w:color w:val="2C2C2A"/>
                <w:sz w:val="18"/>
                <w:szCs w:val="18"/>
              </w:rPr>
              <w:t xml:space="preserve">        default: env.yaml</w:t>
            </w:r>
          </w:p>
          <w:p>
            <w:pPr>
              <w:spacing w:after="0" w:before="0"/>
            </w:pPr>
            <w:r>
              <w:rPr>
                <w:rFonts w:ascii="Courier New" w:cs="Courier New" w:eastAsia="Courier New" w:hAnsi="Courier New"/>
                <w:color w:val="2C2C2A"/>
                <w:sz w:val="18"/>
                <w:szCs w:val="18"/>
              </w:rPr>
              <w:t xml:space="preserve">    secrets:</w:t>
            </w:r>
          </w:p>
          <w:p>
            <w:pPr>
              <w:spacing w:after="0" w:before="0"/>
            </w:pPr>
            <w:r>
              <w:rPr>
                <w:rFonts w:ascii="Courier New" w:cs="Courier New" w:eastAsia="Courier New" w:hAnsi="Courier New"/>
                <w:color w:val="2C2C2A"/>
                <w:sz w:val="18"/>
                <w:szCs w:val="18"/>
              </w:rPr>
              <w:t xml:space="preserve">      PLATFORM_ROLE_ARN: { required: true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jobs:</w:t>
            </w:r>
          </w:p>
          <w:p>
            <w:pPr>
              <w:spacing w:after="0" w:before="0"/>
            </w:pPr>
            <w:r>
              <w:rPr>
                <w:rFonts w:ascii="Courier New" w:cs="Courier New" w:eastAsia="Courier New" w:hAnsi="Courier New"/>
                <w:color w:val="2C2C2A"/>
                <w:sz w:val="18"/>
                <w:szCs w:val="18"/>
              </w:rPr>
              <w:t xml:space="preserve">  provision:</w:t>
            </w:r>
          </w:p>
          <w:p>
            <w:pPr>
              <w:spacing w:after="0" w:before="0"/>
            </w:pPr>
            <w:r>
              <w:rPr>
                <w:rFonts w:ascii="Courier New" w:cs="Courier New" w:eastAsia="Courier New" w:hAnsi="Courier New"/>
                <w:color w:val="2C2C2A"/>
                <w:sz w:val="18"/>
                <w:szCs w:val="18"/>
              </w:rPr>
              <w:t xml:space="preserve">    runs-on: ubuntu-latest</w:t>
            </w:r>
          </w:p>
          <w:p>
            <w:pPr>
              <w:spacing w:after="0" w:before="0"/>
            </w:pPr>
            <w:r>
              <w:rPr>
                <w:rFonts w:ascii="Courier New" w:cs="Courier New" w:eastAsia="Courier New" w:hAnsi="Courier New"/>
                <w:color w:val="2C2C2A"/>
                <w:sz w:val="18"/>
                <w:szCs w:val="18"/>
              </w:rPr>
              <w:t xml:space="preserve">    outputs:</w:t>
            </w:r>
          </w:p>
          <w:p>
            <w:pPr>
              <w:spacing w:after="0" w:before="0"/>
            </w:pPr>
            <w:r>
              <w:rPr>
                <w:rFonts w:ascii="Courier New" w:cs="Courier New" w:eastAsia="Courier New" w:hAnsi="Courier New"/>
                <w:color w:val="2C2C2A"/>
                <w:sz w:val="18"/>
                <w:szCs w:val="18"/>
              </w:rPr>
              <w:t xml:space="preserve">      rds_host:    ${{ steps.out.outputs.rds_host }}</w:t>
            </w:r>
          </w:p>
          <w:p>
            <w:pPr>
              <w:spacing w:after="0" w:before="0"/>
            </w:pPr>
            <w:r>
              <w:rPr>
                <w:rFonts w:ascii="Courier New" w:cs="Courier New" w:eastAsia="Courier New" w:hAnsi="Courier New"/>
                <w:color w:val="2C2C2A"/>
                <w:sz w:val="18"/>
                <w:szCs w:val="18"/>
              </w:rPr>
              <w:t xml:space="preserve">      s3_bucket:   ${{ steps.out.outputs.s3_bucket }}</w:t>
            </w:r>
          </w:p>
          <w:p>
            <w:pPr>
              <w:spacing w:after="0" w:before="0"/>
            </w:pPr>
            <w:r>
              <w:rPr>
                <w:rFonts w:ascii="Courier New" w:cs="Courier New" w:eastAsia="Courier New" w:hAnsi="Courier New"/>
                <w:color w:val="2C2C2A"/>
                <w:sz w:val="18"/>
                <w:szCs w:val="18"/>
              </w:rPr>
              <w:t xml:space="preserve">      app_endpoint: ${{ steps.out.outputs.app_endpoint }}</w:t>
            </w:r>
          </w:p>
          <w:p>
            <w:pPr>
              <w:spacing w:after="0" w:before="0"/>
            </w:pPr>
            <w:r>
              <w:rPr>
                <w:rFonts w:ascii="Courier New" w:cs="Courier New" w:eastAsia="Courier New" w:hAnsi="Courier New"/>
                <w:color w:val="2C2C2A"/>
                <w:sz w:val="18"/>
                <w:szCs w:val="18"/>
              </w:rPr>
              <w:t xml:space="preserve">    steps:</w:t>
            </w:r>
          </w:p>
          <w:p>
            <w:pPr>
              <w:spacing w:after="0" w:before="0"/>
            </w:pPr>
            <w:r>
              <w:rPr>
                <w:rFonts w:ascii="Courier New" w:cs="Courier New" w:eastAsia="Courier New" w:hAnsi="Courier New"/>
                <w:color w:val="2C2C2A"/>
                <w:sz w:val="18"/>
                <w:szCs w:val="18"/>
              </w:rPr>
              <w:t xml:space="preserve">      - uses: actions/checkout@v4</w:t>
            </w:r>
          </w:p>
          <w:p>
            <w:pPr>
              <w:spacing w:after="0" w:before="0"/>
            </w:pPr>
            <w:r>
              <w:rPr>
                <w:rFonts w:ascii="Courier New" w:cs="Courier New" w:eastAsia="Courier New" w:hAnsi="Courier New"/>
                <w:color w:val="2C2C2A"/>
                <w:sz w:val="18"/>
                <w:szCs w:val="18"/>
              </w:rPr>
              <w:t xml:space="preserve">      - uses: aws-actions/configure-aws-credentials@v4</w:t>
            </w:r>
          </w:p>
          <w:p>
            <w:pPr>
              <w:spacing w:after="0" w:before="0"/>
            </w:pPr>
            <w:r>
              <w:rPr>
                <w:rFonts w:ascii="Courier New" w:cs="Courier New" w:eastAsia="Courier New" w:hAnsi="Courier New"/>
                <w:color w:val="2C2C2A"/>
                <w:sz w:val="18"/>
                <w:szCs w:val="18"/>
              </w:rPr>
              <w:t xml:space="preserve">        with:</w:t>
            </w:r>
          </w:p>
          <w:p>
            <w:pPr>
              <w:spacing w:after="0" w:before="0"/>
            </w:pPr>
            <w:r>
              <w:rPr>
                <w:rFonts w:ascii="Courier New" w:cs="Courier New" w:eastAsia="Courier New" w:hAnsi="Courier New"/>
                <w:color w:val="2C2C2A"/>
                <w:sz w:val="18"/>
                <w:szCs w:val="18"/>
              </w:rPr>
              <w:t xml:space="preserve">          role-to-assume: ${{ secrets.PLATFORM_ROLE_ARN }}</w:t>
            </w:r>
          </w:p>
          <w:p>
            <w:pPr>
              <w:spacing w:after="0" w:before="0"/>
            </w:pPr>
            <w:r>
              <w:rPr>
                <w:rFonts w:ascii="Courier New" w:cs="Courier New" w:eastAsia="Courier New" w:hAnsi="Courier New"/>
                <w:color w:val="2C2C2A"/>
                <w:sz w:val="18"/>
                <w:szCs w:val="18"/>
              </w:rPr>
              <w:t xml:space="preserve">          aws-region: us-east-1</w:t>
            </w:r>
          </w:p>
          <w:p>
            <w:pPr>
              <w:spacing w:after="0" w:before="0"/>
            </w:pPr>
            <w:r>
              <w:rPr>
                <w:rFonts w:ascii="Courier New" w:cs="Courier New" w:eastAsia="Courier New" w:hAnsi="Courier New"/>
                <w:color w:val="2C2C2A"/>
                <w:sz w:val="18"/>
                <w:szCs w:val="18"/>
              </w:rPr>
              <w:t xml:space="preserve">      - uses: hashicorp/setup-terraform@v3</w:t>
            </w:r>
          </w:p>
          <w:p>
            <w:pPr>
              <w:spacing w:after="0" w:before="0"/>
            </w:pPr>
            <w:r>
              <w:rPr>
                <w:rFonts w:ascii="Courier New" w:cs="Courier New" w:eastAsia="Courier New" w:hAnsi="Courier New"/>
                <w:color w:val="2C2C2A"/>
                <w:sz w:val="18"/>
                <w:szCs w:val="18"/>
              </w:rPr>
              <w:t xml:space="preserve">      - run: terraform init</w:t>
            </w:r>
          </w:p>
          <w:p>
            <w:pPr>
              <w:spacing w:after="0" w:before="0"/>
            </w:pPr>
            <w:r>
              <w:rPr>
                <w:rFonts w:ascii="Courier New" w:cs="Courier New" w:eastAsia="Courier New" w:hAnsi="Courier New"/>
                <w:color w:val="2C2C2A"/>
                <w:sz w:val="18"/>
                <w:szCs w:val="18"/>
              </w:rPr>
              <w:t xml:space="preserve">        working-directory: infra/aws/</w:t>
            </w:r>
          </w:p>
          <w:p>
            <w:pPr>
              <w:spacing w:after="0" w:before="0"/>
            </w:pPr>
            <w:r>
              <w:rPr>
                <w:rFonts w:ascii="Courier New" w:cs="Courier New" w:eastAsia="Courier New" w:hAnsi="Courier New"/>
                <w:color w:val="2C2C2A"/>
                <w:sz w:val="18"/>
                <w:szCs w:val="18"/>
              </w:rPr>
              <w:t xml:space="preserve">      - run: terraform apply -auto-approve</w:t>
            </w:r>
          </w:p>
          <w:p>
            <w:pPr>
              <w:spacing w:after="0" w:before="0"/>
            </w:pPr>
            <w:r>
              <w:rPr>
                <w:rFonts w:ascii="Courier New" w:cs="Courier New" w:eastAsia="Courier New" w:hAnsi="Courier New"/>
                <w:color w:val="2C2C2A"/>
                <w:sz w:val="18"/>
                <w:szCs w:val="18"/>
              </w:rPr>
              <w:t xml:space="preserve">        working-directory: infra/aws/</w:t>
            </w:r>
          </w:p>
          <w:p>
            <w:pPr>
              <w:spacing w:after="0" w:before="0"/>
            </w:pPr>
            <w:r>
              <w:rPr>
                <w:rFonts w:ascii="Courier New" w:cs="Courier New" w:eastAsia="Courier New" w:hAnsi="Courier New"/>
                <w:color w:val="2C2C2A"/>
                <w:sz w:val="18"/>
                <w:szCs w:val="18"/>
              </w:rPr>
              <w:t xml:space="preserve">        env:</w:t>
            </w:r>
          </w:p>
          <w:p>
            <w:pPr>
              <w:spacing w:after="0" w:before="0"/>
            </w:pPr>
            <w:r>
              <w:rPr>
                <w:rFonts w:ascii="Courier New" w:cs="Courier New" w:eastAsia="Courier New" w:hAnsi="Courier New"/>
                <w:color w:val="2C2C2A"/>
                <w:sz w:val="18"/>
                <w:szCs w:val="18"/>
              </w:rPr>
              <w:t xml:space="preserve">          TF_WORKSPACE: pr-${{ github.event.pull_request.number }}</w:t>
            </w:r>
          </w:p>
          <w:p>
            <w:pPr>
              <w:spacing w:after="0" w:before="0"/>
            </w:pPr>
            <w:r>
              <w:rPr>
                <w:rFonts w:ascii="Courier New" w:cs="Courier New" w:eastAsia="Courier New" w:hAnsi="Courier New"/>
                <w:color w:val="2C2C2A"/>
                <w:sz w:val="18"/>
                <w:szCs w:val="18"/>
              </w:rPr>
              <w:t xml:space="preserve">      - id: out</w:t>
            </w:r>
          </w:p>
          <w:p>
            <w:pPr>
              <w:spacing w:after="0" w:before="0"/>
            </w:pPr>
            <w:r>
              <w:rPr>
                <w:rFonts w:ascii="Courier New" w:cs="Courier New" w:eastAsia="Courier New" w:hAnsi="Courier New"/>
                <w:color w:val="2C2C2A"/>
                <w:sz w:val="18"/>
                <w:szCs w:val="18"/>
              </w:rPr>
              <w:t xml:space="preserve">        working-directory: infra/aws/</w:t>
            </w:r>
          </w:p>
          <w:p>
            <w:pPr>
              <w:spacing w:after="0" w:before="0"/>
            </w:pPr>
            <w:r>
              <w:rPr>
                <w:rFonts w:ascii="Courier New" w:cs="Courier New" w:eastAsia="Courier New" w:hAnsi="Courier New"/>
                <w:color w:val="2C2C2A"/>
                <w:sz w:val="18"/>
                <w:szCs w:val="18"/>
              </w:rPr>
              <w:t xml:space="preserve">        run: |</w:t>
            </w:r>
          </w:p>
          <w:p>
            <w:pPr>
              <w:spacing w:after="0" w:before="0"/>
            </w:pPr>
            <w:r>
              <w:rPr>
                <w:rFonts w:ascii="Courier New" w:cs="Courier New" w:eastAsia="Courier New" w:hAnsi="Courier New"/>
                <w:color w:val="2C2C2A"/>
                <w:sz w:val="18"/>
                <w:szCs w:val="18"/>
              </w:rPr>
              <w:t xml:space="preserve">          echo "rds_host=$(terraform output -raw db_host)" &gt;&gt; $GITHUB_OUTPUT</w:t>
            </w:r>
          </w:p>
          <w:p>
            <w:pPr>
              <w:spacing w:after="0" w:before="0"/>
            </w:pPr>
            <w:r>
              <w:rPr>
                <w:rFonts w:ascii="Courier New" w:cs="Courier New" w:eastAsia="Courier New" w:hAnsi="Courier New"/>
                <w:color w:val="2C2C2A"/>
                <w:sz w:val="18"/>
                <w:szCs w:val="18"/>
              </w:rPr>
              <w:t xml:space="preserve">          echo "s3_bucket=$(terraform output -raw test_data_bucket)" &gt;&gt; $GITHUB_OUTPUT</w:t>
            </w:r>
          </w:p>
          <w:p>
            <w:pPr>
              <w:spacing w:after="0" w:before="0"/>
            </w:pPr>
            <w:r>
              <w:rPr>
                <w:rFonts w:ascii="Courier New" w:cs="Courier New" w:eastAsia="Courier New" w:hAnsi="Courier New"/>
                <w:color w:val="2C2C2A"/>
                <w:sz w:val="18"/>
                <w:szCs w:val="18"/>
              </w:rPr>
              <w:t xml:space="preserve">          echo "app_endpoint=$(terraform output -raw app_endpoint)" &gt;&gt; $GITHUB_OUTPUT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w:t>
            </w:r>
          </w:p>
          <w:p>
            <w:pPr>
              <w:spacing w:after="0" w:before="0"/>
            </w:pPr>
            <w:r>
              <w:rPr>
                <w:rFonts w:ascii="Courier New" w:cs="Courier New" w:eastAsia="Courier New" w:hAnsi="Courier New"/>
                <w:color w:val="2C2C2A"/>
                <w:sz w:val="18"/>
                <w:szCs w:val="18"/>
              </w:rPr>
              <w:t xml:space="preserve">    runs-on: ubuntu-latest</w:t>
            </w:r>
          </w:p>
          <w:p>
            <w:pPr>
              <w:spacing w:after="0" w:before="0"/>
            </w:pPr>
            <w:r>
              <w:rPr>
                <w:rFonts w:ascii="Courier New" w:cs="Courier New" w:eastAsia="Courier New" w:hAnsi="Courier New"/>
                <w:color w:val="2C2C2A"/>
                <w:sz w:val="18"/>
                <w:szCs w:val="18"/>
              </w:rPr>
              <w:t xml:space="preserve">    needs: provision</w:t>
            </w:r>
          </w:p>
          <w:p>
            <w:pPr>
              <w:spacing w:after="0" w:before="0"/>
            </w:pPr>
            <w:r>
              <w:rPr>
                <w:rFonts w:ascii="Courier New" w:cs="Courier New" w:eastAsia="Courier New" w:hAnsi="Courier New"/>
                <w:color w:val="2C2C2A"/>
                <w:sz w:val="18"/>
                <w:szCs w:val="18"/>
              </w:rPr>
              <w:t xml:space="preserve">    steps:</w:t>
            </w:r>
          </w:p>
          <w:p>
            <w:pPr>
              <w:spacing w:after="0" w:before="0"/>
            </w:pPr>
            <w:r>
              <w:rPr>
                <w:rFonts w:ascii="Courier New" w:cs="Courier New" w:eastAsia="Courier New" w:hAnsi="Courier New"/>
                <w:color w:val="2C2C2A"/>
                <w:sz w:val="18"/>
                <w:szCs w:val="18"/>
              </w:rPr>
              <w:t xml:space="preserve">      - uses: actions/checkout@v4</w:t>
            </w:r>
          </w:p>
          <w:p>
            <w:pPr>
              <w:spacing w:after="0" w:before="0"/>
            </w:pPr>
            <w:r>
              <w:rPr>
                <w:rFonts w:ascii="Courier New" w:cs="Courier New" w:eastAsia="Courier New" w:hAnsi="Courier New"/>
                <w:color w:val="2C2C2A"/>
                <w:sz w:val="18"/>
                <w:szCs w:val="18"/>
              </w:rPr>
              <w:t xml:space="preserve">      - uses: actions/setup-java@v4</w:t>
            </w:r>
          </w:p>
          <w:p>
            <w:pPr>
              <w:spacing w:after="0" w:before="0"/>
            </w:pPr>
            <w:r>
              <w:rPr>
                <w:rFonts w:ascii="Courier New" w:cs="Courier New" w:eastAsia="Courier New" w:hAnsi="Courier New"/>
                <w:color w:val="2C2C2A"/>
                <w:sz w:val="18"/>
                <w:szCs w:val="18"/>
              </w:rPr>
              <w:t xml:space="preserve">        with: { java-version: '21', distribution: temurin }</w:t>
            </w:r>
          </w:p>
          <w:p>
            <w:pPr>
              <w:spacing w:after="0" w:before="0"/>
            </w:pPr>
            <w:r>
              <w:rPr>
                <w:rFonts w:ascii="Courier New" w:cs="Courier New" w:eastAsia="Courier New" w:hAnsi="Courier New"/>
                <w:color w:val="2C2C2A"/>
                <w:sz w:val="18"/>
                <w:szCs w:val="18"/>
              </w:rPr>
              <w:t xml:space="preserve">      - uses: aws-actions/configure-aws-credentials@v4</w:t>
            </w:r>
          </w:p>
          <w:p>
            <w:pPr>
              <w:spacing w:after="0" w:before="0"/>
            </w:pPr>
            <w:r>
              <w:rPr>
                <w:rFonts w:ascii="Courier New" w:cs="Courier New" w:eastAsia="Courier New" w:hAnsi="Courier New"/>
                <w:color w:val="2C2C2A"/>
                <w:sz w:val="18"/>
                <w:szCs w:val="18"/>
              </w:rPr>
              <w:t xml:space="preserve">        with:</w:t>
            </w:r>
          </w:p>
          <w:p>
            <w:pPr>
              <w:spacing w:after="0" w:before="0"/>
            </w:pPr>
            <w:r>
              <w:rPr>
                <w:rFonts w:ascii="Courier New" w:cs="Courier New" w:eastAsia="Courier New" w:hAnsi="Courier New"/>
                <w:color w:val="2C2C2A"/>
                <w:sz w:val="18"/>
                <w:szCs w:val="18"/>
              </w:rPr>
              <w:t xml:space="preserve">          role-to-assume: ${{ secrets.PLATFORM_ROLE_ARN }}</w:t>
            </w:r>
          </w:p>
          <w:p>
            <w:pPr>
              <w:spacing w:after="0" w:before="0"/>
            </w:pPr>
            <w:r>
              <w:rPr>
                <w:rFonts w:ascii="Courier New" w:cs="Courier New" w:eastAsia="Courier New" w:hAnsi="Courier New"/>
                <w:color w:val="2C2C2A"/>
                <w:sz w:val="18"/>
                <w:szCs w:val="18"/>
              </w:rPr>
              <w:t xml:space="preserve">          aws-region: us-east-1</w:t>
            </w:r>
          </w:p>
          <w:p>
            <w:pPr>
              <w:spacing w:after="0" w:before="0"/>
            </w:pPr>
            <w:r>
              <w:rPr>
                <w:rFonts w:ascii="Courier New" w:cs="Courier New" w:eastAsia="Courier New" w:hAnsi="Courier New"/>
                <w:color w:val="2C2C2A"/>
                <w:sz w:val="18"/>
                <w:szCs w:val="18"/>
              </w:rPr>
              <w:t xml:space="preserve">      - name: Upload seed data to S3</w:t>
            </w:r>
          </w:p>
          <w:p>
            <w:pPr>
              <w:spacing w:after="0" w:before="0"/>
            </w:pPr>
            <w:r>
              <w:rPr>
                <w:rFonts w:ascii="Courier New" w:cs="Courier New" w:eastAsia="Courier New" w:hAnsi="Courier New"/>
                <w:color w:val="2C2C2A"/>
                <w:sz w:val="18"/>
                <w:szCs w:val="18"/>
              </w:rPr>
              <w:t xml:space="preserve">        run: |</w:t>
            </w:r>
          </w:p>
          <w:p>
            <w:pPr>
              <w:spacing w:after="0" w:before="0"/>
            </w:pPr>
            <w:r>
              <w:rPr>
                <w:rFonts w:ascii="Courier New" w:cs="Courier New" w:eastAsia="Courier New" w:hAnsi="Courier New"/>
                <w:color w:val="2C2C2A"/>
                <w:sz w:val="18"/>
                <w:szCs w:val="18"/>
              </w:rPr>
              <w:t xml:space="preserve">          aws s3 sync testdata/ s3://${{ needs.provision.outputs.s3_bucket }}/testdata/</w:t>
            </w:r>
          </w:p>
          <w:p>
            <w:pPr>
              <w:spacing w:after="0" w:before="0"/>
            </w:pPr>
            <w:r>
              <w:rPr>
                <w:rFonts w:ascii="Courier New" w:cs="Courier New" w:eastAsia="Courier New" w:hAnsi="Courier New"/>
                <w:color w:val="2C2C2A"/>
                <w:sz w:val="18"/>
                <w:szCs w:val="18"/>
              </w:rPr>
              <w:t xml:space="preserve">      - name: Run integration tests</w:t>
            </w:r>
          </w:p>
          <w:p>
            <w:pPr>
              <w:spacing w:after="0" w:before="0"/>
            </w:pPr>
            <w:r>
              <w:rPr>
                <w:rFonts w:ascii="Courier New" w:cs="Courier New" w:eastAsia="Courier New" w:hAnsi="Courier New"/>
                <w:color w:val="2C2C2A"/>
                <w:sz w:val="18"/>
                <w:szCs w:val="18"/>
              </w:rPr>
              <w:t xml:space="preserve">        run: mvn test -Pintegration</w:t>
            </w:r>
          </w:p>
          <w:p>
            <w:pPr>
              <w:spacing w:after="0" w:before="0"/>
            </w:pPr>
            <w:r>
              <w:rPr>
                <w:rFonts w:ascii="Courier New" w:cs="Courier New" w:eastAsia="Courier New" w:hAnsi="Courier New"/>
                <w:color w:val="2C2C2A"/>
                <w:sz w:val="18"/>
                <w:szCs w:val="18"/>
              </w:rPr>
              <w:t xml:space="preserve">        env:</w:t>
            </w:r>
          </w:p>
          <w:p>
            <w:pPr>
              <w:spacing w:after="0" w:before="0"/>
            </w:pPr>
            <w:r>
              <w:rPr>
                <w:rFonts w:ascii="Courier New" w:cs="Courier New" w:eastAsia="Courier New" w:hAnsi="Courier New"/>
                <w:color w:val="2C2C2A"/>
                <w:sz w:val="18"/>
                <w:szCs w:val="18"/>
              </w:rPr>
              <w:t xml:space="preserve">          APP_ENDPOINT: ${{ needs.provision.outputs.app_endpoint }}</w:t>
            </w:r>
          </w:p>
          <w:p>
            <w:pPr>
              <w:spacing w:after="0" w:before="0"/>
            </w:pPr>
            <w:r>
              <w:rPr>
                <w:rFonts w:ascii="Courier New" w:cs="Courier New" w:eastAsia="Courier New" w:hAnsi="Courier New"/>
                <w:color w:val="2C2C2A"/>
                <w:sz w:val="18"/>
                <w:szCs w:val="18"/>
              </w:rPr>
              <w:t xml:space="preserve">          DB_HOST:      ${{ needs.provision.outputs.rds_host }}</w:t>
            </w:r>
          </w:p>
          <w:p>
            <w:pPr>
              <w:spacing w:after="0" w:before="0"/>
            </w:pPr>
            <w:r>
              <w:rPr>
                <w:rFonts w:ascii="Courier New" w:cs="Courier New" w:eastAsia="Courier New" w:hAnsi="Courier New"/>
                <w:color w:val="2C2C2A"/>
                <w:sz w:val="18"/>
                <w:szCs w:val="18"/>
              </w:rPr>
              <w:t xml:space="preserve">          DB_SECRET_REF: pr-${{ github.event.pull_request.number }}/db-credentials</w:t>
            </w:r>
          </w:p>
          <w:p>
            <w:pPr>
              <w:spacing w:after="0" w:before="0"/>
            </w:pPr>
            <w:r>
              <w:rPr>
                <w:rFonts w:ascii="Courier New" w:cs="Courier New" w:eastAsia="Courier New" w:hAnsi="Courier New"/>
                <w:color w:val="2C2C2A"/>
                <w:sz w:val="18"/>
                <w:szCs w:val="18"/>
              </w:rPr>
              <w:t xml:space="preserve">      - uses: actions/upload-artifact@v4</w:t>
            </w:r>
          </w:p>
          <w:p>
            <w:pPr>
              <w:spacing w:after="0" w:before="0"/>
            </w:pPr>
            <w:r>
              <w:rPr>
                <w:rFonts w:ascii="Courier New" w:cs="Courier New" w:eastAsia="Courier New" w:hAnsi="Courier New"/>
                <w:color w:val="2C2C2A"/>
                <w:sz w:val="18"/>
                <w:szCs w:val="18"/>
              </w:rPr>
              <w:t xml:space="preserve">        if: always()</w:t>
            </w:r>
          </w:p>
          <w:p>
            <w:pPr>
              <w:spacing w:after="0" w:before="0"/>
            </w:pPr>
            <w:r>
              <w:rPr>
                <w:rFonts w:ascii="Courier New" w:cs="Courier New" w:eastAsia="Courier New" w:hAnsi="Courier New"/>
                <w:color w:val="2C2C2A"/>
                <w:sz w:val="18"/>
                <w:szCs w:val="18"/>
              </w:rPr>
              <w:t xml:space="preserve">        with:</w:t>
            </w:r>
          </w:p>
          <w:p>
            <w:pPr>
              <w:spacing w:after="0" w:before="0"/>
            </w:pPr>
            <w:r>
              <w:rPr>
                <w:rFonts w:ascii="Courier New" w:cs="Courier New" w:eastAsia="Courier New" w:hAnsi="Courier New"/>
                <w:color w:val="2C2C2A"/>
                <w:sz w:val="18"/>
                <w:szCs w:val="18"/>
              </w:rPr>
              <w:t xml:space="preserve">          name: test-results</w:t>
            </w:r>
          </w:p>
          <w:p>
            <w:pPr>
              <w:spacing w:after="0" w:before="0"/>
            </w:pPr>
            <w:r>
              <w:rPr>
                <w:rFonts w:ascii="Courier New" w:cs="Courier New" w:eastAsia="Courier New" w:hAnsi="Courier New"/>
                <w:color w:val="2C2C2A"/>
                <w:sz w:val="18"/>
                <w:szCs w:val="18"/>
              </w:rPr>
              <w:t xml:space="preserve">          path: target/surefire-reports/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destroy:</w:t>
            </w:r>
          </w:p>
          <w:p>
            <w:pPr>
              <w:spacing w:after="0" w:before="0"/>
            </w:pPr>
            <w:r>
              <w:rPr>
                <w:rFonts w:ascii="Courier New" w:cs="Courier New" w:eastAsia="Courier New" w:hAnsi="Courier New"/>
                <w:color w:val="2C2C2A"/>
                <w:sz w:val="18"/>
                <w:szCs w:val="18"/>
              </w:rPr>
              <w:t xml:space="preserve">    runs-on: ubuntu-latest</w:t>
            </w:r>
          </w:p>
          <w:p>
            <w:pPr>
              <w:spacing w:after="0" w:before="0"/>
            </w:pPr>
            <w:r>
              <w:rPr>
                <w:rFonts w:ascii="Courier New" w:cs="Courier New" w:eastAsia="Courier New" w:hAnsi="Courier New"/>
                <w:color w:val="2C2C2A"/>
                <w:sz w:val="18"/>
                <w:szCs w:val="18"/>
              </w:rPr>
              <w:t xml:space="preserve">    needs: test</w:t>
            </w:r>
          </w:p>
          <w:p>
            <w:pPr>
              <w:spacing w:after="0" w:before="0"/>
            </w:pPr>
            <w:r>
              <w:rPr>
                <w:rFonts w:ascii="Courier New" w:cs="Courier New" w:eastAsia="Courier New" w:hAnsi="Courier New"/>
                <w:color w:val="2C2C2A"/>
                <w:sz w:val="18"/>
                <w:szCs w:val="18"/>
              </w:rPr>
              <w:t xml:space="preserve">    if: always()   # critical — runs even on test failure</w:t>
            </w:r>
          </w:p>
          <w:p>
            <w:pPr>
              <w:spacing w:after="0" w:before="0"/>
            </w:pPr>
            <w:r>
              <w:rPr>
                <w:rFonts w:ascii="Courier New" w:cs="Courier New" w:eastAsia="Courier New" w:hAnsi="Courier New"/>
                <w:color w:val="2C2C2A"/>
                <w:sz w:val="18"/>
                <w:szCs w:val="18"/>
              </w:rPr>
              <w:t xml:space="preserve">    steps:</w:t>
            </w:r>
          </w:p>
          <w:p>
            <w:pPr>
              <w:spacing w:after="0" w:before="0"/>
            </w:pPr>
            <w:r>
              <w:rPr>
                <w:rFonts w:ascii="Courier New" w:cs="Courier New" w:eastAsia="Courier New" w:hAnsi="Courier New"/>
                <w:color w:val="2C2C2A"/>
                <w:sz w:val="18"/>
                <w:szCs w:val="18"/>
              </w:rPr>
              <w:t xml:space="preserve">      - uses: actions/checkout@v4</w:t>
            </w:r>
          </w:p>
          <w:p>
            <w:pPr>
              <w:spacing w:after="0" w:before="0"/>
            </w:pPr>
            <w:r>
              <w:rPr>
                <w:rFonts w:ascii="Courier New" w:cs="Courier New" w:eastAsia="Courier New" w:hAnsi="Courier New"/>
                <w:color w:val="2C2C2A"/>
                <w:sz w:val="18"/>
                <w:szCs w:val="18"/>
              </w:rPr>
              <w:t xml:space="preserve">      - uses: aws-actions/configure-aws-credentials@v4</w:t>
            </w:r>
          </w:p>
          <w:p>
            <w:pPr>
              <w:spacing w:after="0" w:before="0"/>
            </w:pPr>
            <w:r>
              <w:rPr>
                <w:rFonts w:ascii="Courier New" w:cs="Courier New" w:eastAsia="Courier New" w:hAnsi="Courier New"/>
                <w:color w:val="2C2C2A"/>
                <w:sz w:val="18"/>
                <w:szCs w:val="18"/>
              </w:rPr>
              <w:t xml:space="preserve">        with:</w:t>
            </w:r>
          </w:p>
          <w:p>
            <w:pPr>
              <w:spacing w:after="0" w:before="0"/>
            </w:pPr>
            <w:r>
              <w:rPr>
                <w:rFonts w:ascii="Courier New" w:cs="Courier New" w:eastAsia="Courier New" w:hAnsi="Courier New"/>
                <w:color w:val="2C2C2A"/>
                <w:sz w:val="18"/>
                <w:szCs w:val="18"/>
              </w:rPr>
              <w:t xml:space="preserve">          role-to-assume: ${{ secrets.PLATFORM_ROLE_ARN }}</w:t>
            </w:r>
          </w:p>
          <w:p>
            <w:pPr>
              <w:spacing w:after="0" w:before="0"/>
            </w:pPr>
            <w:r>
              <w:rPr>
                <w:rFonts w:ascii="Courier New" w:cs="Courier New" w:eastAsia="Courier New" w:hAnsi="Courier New"/>
                <w:color w:val="2C2C2A"/>
                <w:sz w:val="18"/>
                <w:szCs w:val="18"/>
              </w:rPr>
              <w:t xml:space="preserve">          aws-region: us-east-1</w:t>
            </w:r>
          </w:p>
          <w:p>
            <w:pPr>
              <w:spacing w:after="0" w:before="0"/>
            </w:pPr>
            <w:r>
              <w:rPr>
                <w:rFonts w:ascii="Courier New" w:cs="Courier New" w:eastAsia="Courier New" w:hAnsi="Courier New"/>
                <w:color w:val="2C2C2A"/>
                <w:sz w:val="18"/>
                <w:szCs w:val="18"/>
              </w:rPr>
              <w:t xml:space="preserve">      - uses: hashicorp/setup-terraform@v3</w:t>
            </w:r>
          </w:p>
          <w:p>
            <w:pPr>
              <w:spacing w:after="0" w:before="0"/>
            </w:pPr>
            <w:r>
              <w:rPr>
                <w:rFonts w:ascii="Courier New" w:cs="Courier New" w:eastAsia="Courier New" w:hAnsi="Courier New"/>
                <w:color w:val="2C2C2A"/>
                <w:sz w:val="18"/>
                <w:szCs w:val="18"/>
              </w:rPr>
              <w:t xml:space="preserve">      - run: terraform init</w:t>
            </w:r>
          </w:p>
          <w:p>
            <w:pPr>
              <w:spacing w:after="0" w:before="0"/>
            </w:pPr>
            <w:r>
              <w:rPr>
                <w:rFonts w:ascii="Courier New" w:cs="Courier New" w:eastAsia="Courier New" w:hAnsi="Courier New"/>
                <w:color w:val="2C2C2A"/>
                <w:sz w:val="18"/>
                <w:szCs w:val="18"/>
              </w:rPr>
              <w:t xml:space="preserve">        working-directory: infra/aws/</w:t>
            </w:r>
          </w:p>
          <w:p>
            <w:pPr>
              <w:spacing w:after="0" w:before="0"/>
            </w:pPr>
            <w:r>
              <w:rPr>
                <w:rFonts w:ascii="Courier New" w:cs="Courier New" w:eastAsia="Courier New" w:hAnsi="Courier New"/>
                <w:color w:val="2C2C2A"/>
                <w:sz w:val="18"/>
                <w:szCs w:val="18"/>
              </w:rPr>
              <w:t xml:space="preserve">      - run: terraform destroy -auto-approve</w:t>
            </w:r>
          </w:p>
          <w:p>
            <w:pPr>
              <w:spacing w:after="0" w:before="0"/>
            </w:pPr>
            <w:r>
              <w:rPr>
                <w:rFonts w:ascii="Courier New" w:cs="Courier New" w:eastAsia="Courier New" w:hAnsi="Courier New"/>
                <w:color w:val="2C2C2A"/>
                <w:sz w:val="18"/>
                <w:szCs w:val="18"/>
              </w:rPr>
              <w:t xml:space="preserve">        working-directory: infra/aws/</w:t>
            </w:r>
          </w:p>
          <w:p>
            <w:pPr>
              <w:spacing w:after="0" w:before="0"/>
            </w:pPr>
            <w:r>
              <w:rPr>
                <w:rFonts w:ascii="Courier New" w:cs="Courier New" w:eastAsia="Courier New" w:hAnsi="Courier New"/>
                <w:color w:val="2C2C2A"/>
                <w:sz w:val="18"/>
                <w:szCs w:val="18"/>
              </w:rPr>
              <w:t xml:space="preserve">        env:</w:t>
            </w:r>
          </w:p>
          <w:p>
            <w:pPr>
              <w:spacing w:after="0" w:before="0"/>
            </w:pPr>
            <w:r>
              <w:rPr>
                <w:rFonts w:ascii="Courier New" w:cs="Courier New" w:eastAsia="Courier New" w:hAnsi="Courier New"/>
                <w:color w:val="2C2C2A"/>
                <w:sz w:val="18"/>
                <w:szCs w:val="18"/>
              </w:rPr>
              <w:t xml:space="preserve">          TF_WORKSPACE: pr-${{ github.event.pull_request.number }}</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9b. Application caller workflow (application repo)</w:t>
      </w:r>
    </w:p>
    <w:p>
      <w:pPr>
        <w:spacing w:after="80" w:before="80"/>
      </w:pPr>
      <w:r>
        <w:rPr>
          <w:rFonts w:ascii="Arial" w:cs="Arial" w:eastAsia="Arial" w:hAnsi="Arial"/>
          <w:color w:val="2C2C2A"/>
          <w:sz w:val="22"/>
          <w:szCs w:val="22"/>
        </w:rPr>
        <w:t xml:space="preserve">The only workflow file the application team writes. Two lines of job configuration:</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.github/workflows/ci.yml (APPLICATION REPO)</w:t>
            </w:r>
          </w:p>
          <w:p>
            <w:pPr>
              <w:spacing w:after="0" w:before="0"/>
            </w:pPr>
            <w:r>
              <w:rPr>
                <w:rFonts w:ascii="Courier New" w:cs="Courier New" w:eastAsia="Courier New" w:hAnsi="Courier New"/>
                <w:color w:val="888780"/>
                <w:sz w:val="18"/>
                <w:szCs w:val="18"/>
              </w:rPr>
              <w:t xml:space="preserve"># This is the only file the application team writes.</w:t>
            </w:r>
          </w:p>
          <w:p>
            <w:pPr>
              <w:spacing w:after="0" w:before="0"/>
            </w:pPr>
            <w:r>
              <w:rPr>
                <w:rFonts w:ascii="Courier New" w:cs="Courier New" w:eastAsia="Courier New" w:hAnsi="Courier New"/>
                <w:color w:val="2C2C2A"/>
                <w:sz w:val="18"/>
                <w:szCs w:val="18"/>
              </w:rPr>
              <w:t xml:space="preserve">name: CI</w:t>
            </w:r>
          </w:p>
          <w:p>
            <w:pPr>
              <w:spacing w:after="0" w:before="0"/>
            </w:pPr>
            <w:r>
              <w:rPr>
                <w:rFonts w:ascii="Courier New" w:cs="Courier New" w:eastAsia="Courier New" w:hAnsi="Courier New"/>
                <w:color w:val="2C2C2A"/>
                <w:sz w:val="18"/>
                <w:szCs w:val="18"/>
              </w:rPr>
              <w:t xml:space="preserve">on:</w:t>
            </w:r>
          </w:p>
          <w:p>
            <w:pPr>
              <w:spacing w:after="0" w:before="0"/>
            </w:pPr>
            <w:r>
              <w:rPr>
                <w:rFonts w:ascii="Courier New" w:cs="Courier New" w:eastAsia="Courier New" w:hAnsi="Courier New"/>
                <w:color w:val="2C2C2A"/>
                <w:sz w:val="18"/>
                <w:szCs w:val="18"/>
              </w:rPr>
              <w:t xml:space="preserve">  pull_request:</w:t>
            </w:r>
          </w:p>
          <w:p>
            <w:pPr>
              <w:spacing w:after="0" w:before="0"/>
            </w:pPr>
            <w:r>
              <w:rPr>
                <w:rFonts w:ascii="Courier New" w:cs="Courier New" w:eastAsia="Courier New" w:hAnsi="Courier New"/>
                <w:color w:val="2C2C2A"/>
                <w:sz w:val="18"/>
                <w:szCs w:val="18"/>
              </w:rPr>
              <w:t xml:space="preserve">    types: [opened, synchronize, reopened]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jobs:</w:t>
            </w:r>
          </w:p>
          <w:p>
            <w:pPr>
              <w:spacing w:after="0" w:before="0"/>
            </w:pPr>
            <w:r>
              <w:rPr>
                <w:rFonts w:ascii="Courier New" w:cs="Courier New" w:eastAsia="Courier New" w:hAnsi="Courier New"/>
                <w:color w:val="2C2C2A"/>
                <w:sz w:val="18"/>
                <w:szCs w:val="18"/>
              </w:rPr>
              <w:t xml:space="preserve">  ephemeral:</w:t>
            </w:r>
          </w:p>
          <w:p>
            <w:pPr>
              <w:spacing w:after="0" w:before="0"/>
            </w:pPr>
            <w:r>
              <w:rPr>
                <w:rFonts w:ascii="Courier New" w:cs="Courier New" w:eastAsia="Courier New" w:hAnsi="Courier New"/>
                <w:color w:val="2C2C2A"/>
                <w:sz w:val="18"/>
                <w:szCs w:val="18"/>
              </w:rPr>
              <w:t xml:space="preserve">    uses: company/ephemeral-platform/.github/workflows/ephemeral-platform.yml@v1</w:t>
            </w:r>
          </w:p>
          <w:p>
            <w:pPr>
              <w:spacing w:after="0" w:before="0"/>
            </w:pPr>
            <w:r>
              <w:rPr>
                <w:rFonts w:ascii="Courier New" w:cs="Courier New" w:eastAsia="Courier New" w:hAnsi="Courier New"/>
                <w:color w:val="2C2C2A"/>
                <w:sz w:val="18"/>
                <w:szCs w:val="18"/>
              </w:rPr>
              <w:t xml:space="preserve">    secrets:</w:t>
            </w:r>
          </w:p>
          <w:p>
            <w:pPr>
              <w:spacing w:after="0" w:before="0"/>
            </w:pPr>
            <w:r>
              <w:rPr>
                <w:rFonts w:ascii="Courier New" w:cs="Courier New" w:eastAsia="Courier New" w:hAnsi="Courier New"/>
                <w:color w:val="2C2C2A"/>
                <w:sz w:val="18"/>
                <w:szCs w:val="18"/>
              </w:rPr>
              <w:t xml:space="preserve">      PLATFORM_ROLE_ARN: ${{ secrets.PLATFORM_ROLE_ARN }}</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thick" w:color="534AB7" w:sz="14"/>
              <w:bottom w:val="single" w:color="534AB7" w:sz="1"/>
              <w:right w:val="none" w:color="FFFFFF" w:sz="0"/>
            </w:tcBorders>
            <w:shd w:fill="EEEDFE" w:val="clear"/>
            <w:tcMar>
              <w:top w:type="dxa" w:w="120"/>
              <w:left w:type="dxa" w:w="200"/>
              <w:bottom w:type="dxa" w:w="120"/>
              <w:right w:type="dxa" w:w="120"/>
            </w:tcMar>
          </w:tcPr>
          <w:p>
            <w:pPr>
              <w:spacing w:after="40" w:before="0"/>
            </w:pPr>
            <w:r>
              <w:rPr>
                <w:rFonts w:ascii="Arial" w:cs="Arial" w:eastAsia="Arial" w:hAnsi="Arial"/>
                <w:b/>
                <w:bCs/>
                <w:color w:val="534AB7"/>
                <w:sz w:val="20"/>
                <w:szCs w:val="20"/>
              </w:rPr>
              <w:t xml:space="preserve">Reusable workflow versioning</w:t>
            </w:r>
          </w:p>
          <w:p>
            <w:pPr>
              <w:spacing w:after="0" w:before="0"/>
            </w:pPr>
            <w:r>
              <w:rPr>
                <w:rFonts w:ascii="Arial" w:cs="Arial" w:eastAsia="Arial" w:hAnsi="Arial"/>
                <w:color w:val="2C2C2A"/>
                <w:sz w:val="20"/>
                <w:szCs w:val="20"/>
              </w:rPr>
              <w:t xml:space="preserve">Pin to a released tag (e.g. @v1) not @main. The platform team publishes a GitHub release when shipping breaking changes and maintains a changelog. Teams bump their pin at their own pace — they do not need to change anything else in their repository.</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10</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Bootstrap shared infrastructure</w:t>
            </w:r>
          </w:p>
          <w:p>
            <w:pPr>
              <w:spacing w:after="0" w:before="0"/>
            </w:pPr>
            <w:r>
              <w:rPr>
                <w:rFonts w:ascii="Arial" w:cs="Arial" w:eastAsia="Arial" w:hAnsi="Arial"/>
                <w:color w:val="888780"/>
                <w:sz w:val="20"/>
                <w:szCs w:val="20"/>
              </w:rPr>
              <w:t xml:space="preserve">One-time setup before the first PR run</w:t>
            </w:r>
          </w:p>
        </w:tc>
      </w:tr>
    </w:tbl>
    <w:p>
      <w:pPr>
        <w:spacing w:after="60" w:before="6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The following resources must exist before any PR runs. Create them once using the AWS console or a separate Terraform root module:</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Command / action</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S3 state bucket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aws s3 mb s3://myapp-tfstate --region us-east-1</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Enable versioning and server-side encryption (AES-256).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DynamoDB lock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aws dynamodb create-table --table-name myapp-tf-locks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Partition key: LockID (String). PAY_PER_REQUEST billing.</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ECR repository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aws ecr create-repository --repository-name myapp</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Lifecycle policy: keep last 20 images, expire untagged after 1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GitHub OIDC provider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IAM console → Identity providers → Add provider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URL: https://token.actions.githubusercontent.com. Audience: sts.amazonaws.com.</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CI runner IAM role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IAM console → Roles → Create role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Trust: GitHub OIDC. Attach the ci_runner policy from Step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GitHub repo secret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Settings → Secrets → PLATFORM_ROLE_ARN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Set to the ARN of the CI runner role created above.</w:t>
            </w:r>
          </w:p>
        </w:tc>
      </w:tr>
    </w:tbl>
    <w:p>
      <w:pPr>
        <w:spacing w:after="60" w:before="60"/>
      </w:pPr>
      <w:r>
        <w:rPr>
          <w:rFonts w:ascii="Arial" w:cs="Arial" w:eastAsia="Arial" w:hAnsi="Arial"/>
          <w:color w:val="2C2C2A"/>
          <w:sz w:val="22"/>
          <w:szCs w:val="22"/>
        </w:rPr>
        <w:t xml:space="preserve"/>
      </w:r>
    </w:p>
    <w:p>
      <w:pPr>
        <w:pStyle w:val="Heading2"/>
        <w:spacing w:after="120" w:before="280"/>
      </w:pPr>
      <w:r>
        <w:rPr>
          <w:rFonts w:ascii="Arial" w:cs="Arial" w:eastAsia="Arial" w:hAnsi="Arial"/>
          <w:b/>
          <w:bCs/>
          <w:color w:val="534AB7"/>
          <w:sz w:val="26"/>
          <w:szCs w:val="26"/>
        </w:rPr>
        <w:t xml:space="preserve">10.1 Verification checklist</w:t>
      </w:r>
    </w:p>
    <w:p>
      <w:pPr>
        <w:spacing w:after="80" w:before="80"/>
      </w:pPr>
      <w:r>
        <w:rPr>
          <w:rFonts w:ascii="Arial" w:cs="Arial" w:eastAsia="Arial" w:hAnsi="Arial"/>
          <w:color w:val="2C2C2A"/>
          <w:sz w:val="22"/>
          <w:szCs w:val="22"/>
        </w:rPr>
        <w:t xml:space="preserve">Run through these checks before opening your first test PR:</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3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Terraform state backend</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S3 bucket and DynamoDB table created. Run: terraform init in infra/aws/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ECR repository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Image repository exists. Run: aws ecr describe-repositories</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GitHub OIDC provider</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OIDC provider configured for token.actions.githubusercontent.com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GitHub secret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PLATFORM_ROLE_ARN set in repo settings &gt; Secrets and variables &gt; Actions</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env.yaml valid</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 validation errors. Run: platform-cli validate --file env.yaml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First PR test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Open a test PR. Confirm three jobs appear: provision, test, destroy</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Provision succeeds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Terraform resources created. Check AWS Console for pr-{n} prefix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Tests execute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JUnit report visible in Actions &gt; test job &gt; Artifacts</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Destroy completes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pr-{n} resources removed. Confirm in AWS Console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Cost check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 lingering resources billed. Check AWS Cost Explorer next day</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thick" w:color="0F6E56" w:sz="14"/>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First run tip</w:t>
            </w:r>
          </w:p>
          <w:p>
            <w:pPr>
              <w:spacing w:after="0" w:before="0"/>
            </w:pPr>
            <w:r>
              <w:rPr>
                <w:rFonts w:ascii="Arial" w:cs="Arial" w:eastAsia="Arial" w:hAnsi="Arial"/>
                <w:color w:val="2C2C2A"/>
                <w:sz w:val="20"/>
                <w:szCs w:val="20"/>
              </w:rPr>
              <w:t xml:space="preserve">Open a PR with a trivial change (e.g. add a comment to README.md). Watch the three GitHub Actions jobs: provision (5–8 min), test, destroy (4–6 min). The first run is always the slowest — subsequent runs reuse the Terraform provider cache in CI.</w:t>
            </w:r>
          </w:p>
        </w:tc>
      </w:tr>
    </w:tbl>
    <w:p>
      <w:pPr>
        <w:spacing w:after="60" w:before="60"/>
      </w:pPr>
      <w:r>
        <w:rPr>
          <w:rFonts w:ascii="Arial" w:cs="Arial" w:eastAsia="Arial" w:hAnsi="Arial"/>
          <w:color w:val="2C2C2A"/>
          <w:sz w:val="22"/>
          <w:szCs w:val="22"/>
        </w:rPr>
        <w:t xml:space="preserve"/>
      </w:r>
    </w:p>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11. Troubleshooting</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4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536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Terraform destroy hangs</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RDS has deletion_protection = true or final snapshot pending</w:t>
            </w:r>
          </w:p>
        </w:tc>
        <w:tc>
          <w:tcPr>
            <w:tcW w:type="dxa" w:w="5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Set deletion_protection = false and skip_final_snapshot = true in rds.tf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ECS task keeps restarting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Spring Boot fails health check before startPeriod expires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Increase startPeriod to 90s in the ECS task health check block in ecs.tf</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Tests get connection refused</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ALB not yet healthy — ECS task still starting</w:t>
            </w:r>
          </w:p>
        </w:tc>
        <w:tc>
          <w:tcPr>
            <w:tcW w:type="dxa" w:w="5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Add a wait-for-health step in the test job using aws elbv2 describe-target-health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S3 destroy fails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Bucket not empty — test run uploaded files but destroy didn't empty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Add aws s3 rm s3://${bucket} --recursive before terraform destroy in the workflow</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Secrets Manager destroy fails</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recovery_window_in_days not set to 0</w:t>
            </w:r>
          </w:p>
        </w:tc>
        <w:tc>
          <w:tcPr>
            <w:tcW w:type="dxa" w:w="5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Add recovery_window_in_days = 0 to aws_secretsmanager_secret resource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Workspace collision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Two PRs with the same number (branch rename edge case)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Use PR number + repo slug: pr-{number}-{repo-name} as workspace name</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GitHub OIDC fails</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Trust policy sub condition does not match the workflow trigger</w:t>
            </w:r>
          </w:p>
        </w:tc>
        <w:tc>
          <w:tcPr>
            <w:tcW w:type="dxa" w:w="5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Change StringEquals to StringLike and use wildcard: repo:ORG/*:pull_request</w:t>
            </w:r>
          </w:p>
        </w:tc>
      </w:tr>
    </w:tbl>
    <w:p>
      <w:pPr>
        <w:spacing w:after="60" w:before="60"/>
      </w:pPr>
      <w:r>
        <w:rPr>
          <w:rFonts w:ascii="Arial" w:cs="Arial" w:eastAsia="Arial" w:hAnsi="Arial"/>
          <w:color w:val="2C2C2A"/>
          <w:sz w:val="22"/>
          <w:szCs w:val="22"/>
        </w:rPr>
        <w:t xml:space="preserve"/>
      </w:r>
    </w:p>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12. Glossary</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Ephemeral environment</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A complete infrastructure stack created for one PR and destroyed when it closes. Nothing survives past the test run.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ProviderAdapter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The Java interface all cloud providers implement. Four methods: provision, seedData, runTests, destroy.</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EnvironmentSpec</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Typed Java object produced from env.yaml. Starts empty; provider fills in live endpoints and secret ARNs after provisioning.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TF workspace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Terraform workspace named pr-{number}. All resource names carry the prefix — prevents collisions between concurrent PRs.</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TTL watchdog</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Scheduled job that destroys any environment whose startedAt + ttl is past, regardless of CI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env.yaml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The only file application teams write. Declares app, database, test data, TTL, and notifications.</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Seed data</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Test records loaded before the test suite. Stored as CSVs in object storage, loaded via PostgreSQL COPY.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skip_final_snapshot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RDS setting. Must be true for terraform destroy to succeed immediately without waiting for a backup.</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recovery_window_in_days</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Secrets Manager setting. Must be 0 for the secret to be permanently deleted on terraform destroy.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IRSA / OIDC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IAM Roles for Service Accounts / OpenID Connect. Lets GitHub Actions assume an AWS IAM role without storing long-lived credentials.</w:t>
            </w:r>
          </w:p>
        </w:tc>
      </w:tr>
    </w:tbl>
    <w:p>
      <w:pPr>
        <w:spacing w:after="60" w:before="60"/>
      </w:pPr>
      <w:r>
        <w:rPr>
          <w:rFonts w:ascii="Arial" w:cs="Arial" w:eastAsia="Arial" w:hAnsi="Arial"/>
          <w:color w:val="2C2C2A"/>
          <w:sz w:val="22"/>
          <w:szCs w:val="22"/>
        </w:rPr>
        <w:t xml:space="preserve"/>
      </w:r>
    </w:p>
    <w:p>
      <w:pPr>
        <w:spacing w:after="60" w:before="60"/>
      </w:pPr>
      <w:r>
        <w:rPr>
          <w:rFonts w:ascii="Arial" w:cs="Arial" w:eastAsia="Arial" w:hAnsi="Arial"/>
          <w:color w:val="2C2C2A"/>
          <w:sz w:val="22"/>
          <w:szCs w:val="22"/>
        </w:rPr>
        <w:t xml:space="preserve"/>
      </w:r>
    </w:p>
    <w:p>
      <w:pPr>
        <w:pBdr>
          <w:top w:val="single" w:color="CCCCCC" w:sz="2" w:space="8"/>
        </w:pBdr>
        <w:spacing w:after="0" w:before="320"/>
      </w:pPr>
      <w:r>
        <w:rPr>
          <w:rFonts w:ascii="Arial" w:cs="Arial" w:eastAsia="Arial" w:hAnsi="Arial"/>
          <w:color w:val="888780"/>
          <w:sz w:val="16"/>
          <w:szCs w:val="16"/>
        </w:rPr>
        <w:t xml:space="preserve">End of document  |  Enterprise Ephemeral Test Platform v1.0  |  Architecture &amp; Implementation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pPr>
    <w:r>
      <w:rPr>
        <w:rFonts w:ascii="Arial" w:cs="Arial" w:eastAsia="Arial" w:hAnsi="Arial"/>
        <w:color w:val="888780"/>
        <w:sz w:val="16"/>
        <w:szCs w:val="16"/>
      </w:rPr>
      <w:t xml:space="preserve">Confidential — Internal Use Only</w:t>
    </w:r>
    <w:r>
      <w:rPr>
        <w:rFonts w:ascii="Arial" w:cs="Arial" w:eastAsia="Arial" w:hAnsi="Arial"/>
        <w:color w:val="888780"/>
        <w:sz w:val="16"/>
        <w:szCs w:val="16"/>
      </w:rPr>
      <w:t xml:space="preserve">	Page </w:t>
    </w:r>
    <w:r>
      <w:rPr>
        <w:rFonts w:ascii="Arial" w:cs="Arial" w:eastAsia="Arial" w:hAnsi="Arial"/>
        <w:color w:val="88878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6" w:space="4"/>
      </w:pBdr>
      <w:spacing w:after="120"/>
    </w:pPr>
    <w:r>
      <w:rPr>
        <w:rFonts w:ascii="Arial" w:cs="Arial" w:eastAsia="Arial" w:hAnsi="Arial"/>
        <w:b/>
        <w:bCs/>
        <w:color w:val="534AB7"/>
        <w:sz w:val="18"/>
        <w:szCs w:val="18"/>
      </w:rPr>
      <w:t xml:space="preserve">Enterprise Ephemeral Test Platform</w:t>
    </w:r>
    <w:r>
      <w:rPr>
        <w:rFonts w:ascii="Arial" w:cs="Arial" w:eastAsia="Arial" w:hAnsi="Arial"/>
        <w:color w:val="888780"/>
        <w:sz w:val="18"/>
        <w:szCs w:val="18"/>
      </w:rPr>
      <w:t xml:space="preserve">   |   Architecture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70558ff6c5e432542f908ddfb5dc6f84043a00.png"/><Relationship Id="rId10" Type="http://schemas.openxmlformats.org/officeDocument/2006/relationships/image" Target="media/7cd89ecbef1bbc935f8190947e7e65ff1ba0a3b0.png"/><Relationship Id="rId11" Type="http://schemas.openxmlformats.org/officeDocument/2006/relationships/image" Target="media/4cb3a7ff95fb8fa5f2da2afa6b4852a3aa0e26e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2026-05-03T16:08:48.267Z</dcterms:created>
  <dcterms:modified xsi:type="dcterms:W3CDTF">2026-05-03T16:08:48.284Z</dcterms:modified>
</cp:coreProperties>
</file>

<file path=docProps/custom.xml><?xml version="1.0" encoding="utf-8"?>
<Properties xmlns="http://schemas.openxmlformats.org/officeDocument/2006/custom-properties" xmlns:vt="http://schemas.openxmlformats.org/officeDocument/2006/docPropsVTypes"/>
</file>