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96400" w14:textId="03130DDA" w:rsidR="006F3E56" w:rsidRPr="00F628F6" w:rsidRDefault="00B02AF6" w:rsidP="005E2E16">
      <w:pPr>
        <w:tabs>
          <w:tab w:val="left" w:pos="6045"/>
        </w:tabs>
        <w:contextualSpacing/>
        <w:jc w:val="center"/>
        <w:rPr>
          <w:b/>
          <w:bCs/>
          <w:sz w:val="32"/>
        </w:rPr>
      </w:pPr>
      <w:r>
        <w:rPr>
          <w:b/>
          <w:bCs/>
          <w:sz w:val="32"/>
        </w:rPr>
        <w:t>LANGUAGE DETECTION USINH NAYURAL LANGUAGE PROCESSING</w:t>
      </w:r>
    </w:p>
    <w:p w14:paraId="2BBE48E4" w14:textId="77777777" w:rsidR="00D216C9" w:rsidRPr="00F628F6" w:rsidRDefault="00D216C9" w:rsidP="00D216C9">
      <w:pPr>
        <w:tabs>
          <w:tab w:val="left" w:pos="6045"/>
        </w:tabs>
        <w:contextualSpacing/>
        <w:rPr>
          <w:b/>
          <w:bCs/>
          <w:sz w:val="32"/>
        </w:rPr>
      </w:pPr>
    </w:p>
    <w:p w14:paraId="3DFF1417" w14:textId="74DB6A7B" w:rsidR="00805184" w:rsidRDefault="00B02AF6" w:rsidP="00D216C9">
      <w:pPr>
        <w:tabs>
          <w:tab w:val="left" w:pos="6045"/>
        </w:tabs>
        <w:spacing w:line="360" w:lineRule="auto"/>
        <w:contextualSpacing/>
        <w:jc w:val="center"/>
        <w:rPr>
          <w:szCs w:val="18"/>
        </w:rPr>
      </w:pPr>
      <w:r>
        <w:rPr>
          <w:szCs w:val="18"/>
        </w:rPr>
        <w:t>Sivarooban V</w:t>
      </w:r>
    </w:p>
    <w:p w14:paraId="7DB29835" w14:textId="77777777" w:rsidR="00805184" w:rsidRPr="00D216C9" w:rsidRDefault="00805184" w:rsidP="00D216C9">
      <w:pPr>
        <w:tabs>
          <w:tab w:val="left" w:pos="6045"/>
        </w:tabs>
        <w:spacing w:line="360" w:lineRule="auto"/>
        <w:contextualSpacing/>
        <w:jc w:val="center"/>
        <w:rPr>
          <w:szCs w:val="18"/>
        </w:rPr>
      </w:pPr>
      <w:r>
        <w:rPr>
          <w:szCs w:val="18"/>
        </w:rPr>
        <w:t>UG Scholar</w:t>
      </w:r>
    </w:p>
    <w:p w14:paraId="478631FF" w14:textId="77777777" w:rsidR="00805184" w:rsidRDefault="00805184" w:rsidP="00D216C9">
      <w:pPr>
        <w:tabs>
          <w:tab w:val="left" w:pos="6045"/>
        </w:tabs>
        <w:spacing w:line="360" w:lineRule="auto"/>
        <w:contextualSpacing/>
        <w:jc w:val="center"/>
        <w:rPr>
          <w:szCs w:val="18"/>
        </w:rPr>
      </w:pPr>
      <w:r>
        <w:rPr>
          <w:szCs w:val="18"/>
        </w:rPr>
        <w:t>Rajalakshmi Engineering College</w:t>
      </w:r>
    </w:p>
    <w:p w14:paraId="0238F083" w14:textId="391A0ADA" w:rsidR="001E6BC3" w:rsidRDefault="00B02AF6" w:rsidP="00D216C9">
      <w:pPr>
        <w:tabs>
          <w:tab w:val="left" w:pos="6045"/>
        </w:tabs>
        <w:spacing w:line="360" w:lineRule="auto"/>
        <w:contextualSpacing/>
        <w:jc w:val="center"/>
        <w:rPr>
          <w:szCs w:val="18"/>
        </w:rPr>
      </w:pPr>
      <w:r>
        <w:rPr>
          <w:szCs w:val="18"/>
        </w:rPr>
        <w:t>Shriram S</w:t>
      </w:r>
    </w:p>
    <w:p w14:paraId="5D6F8224" w14:textId="77777777" w:rsidR="00805184" w:rsidRDefault="00805184" w:rsidP="00D216C9">
      <w:pPr>
        <w:tabs>
          <w:tab w:val="left" w:pos="6045"/>
        </w:tabs>
        <w:spacing w:line="360" w:lineRule="auto"/>
        <w:contextualSpacing/>
        <w:jc w:val="center"/>
        <w:rPr>
          <w:szCs w:val="18"/>
        </w:rPr>
      </w:pPr>
      <w:r>
        <w:rPr>
          <w:szCs w:val="18"/>
        </w:rPr>
        <w:t>UG Scholar</w:t>
      </w:r>
    </w:p>
    <w:p w14:paraId="19E093E5" w14:textId="77777777" w:rsidR="00D216C9" w:rsidRDefault="00805184" w:rsidP="00D216C9">
      <w:pPr>
        <w:tabs>
          <w:tab w:val="left" w:pos="6045"/>
        </w:tabs>
        <w:spacing w:line="360" w:lineRule="auto"/>
        <w:contextualSpacing/>
        <w:jc w:val="center"/>
        <w:rPr>
          <w:szCs w:val="18"/>
        </w:rPr>
      </w:pPr>
      <w:r>
        <w:rPr>
          <w:szCs w:val="18"/>
        </w:rPr>
        <w:t>Rajalakshmi Engineering College</w:t>
      </w:r>
    </w:p>
    <w:p w14:paraId="72D09EA3" w14:textId="77777777" w:rsidR="00C85D6D" w:rsidRPr="00F628F6" w:rsidRDefault="00C85D6D" w:rsidP="00C85D6D">
      <w:pPr>
        <w:tabs>
          <w:tab w:val="left" w:pos="6045"/>
        </w:tabs>
        <w:spacing w:line="360" w:lineRule="auto"/>
        <w:contextualSpacing/>
        <w:jc w:val="center"/>
        <w:rPr>
          <w:szCs w:val="18"/>
        </w:rPr>
      </w:pPr>
    </w:p>
    <w:p w14:paraId="4862D72A" w14:textId="77777777" w:rsidR="004A779A" w:rsidRPr="00F628F6" w:rsidRDefault="00061E81" w:rsidP="00365551">
      <w:pPr>
        <w:contextualSpacing/>
        <w:rPr>
          <w:b/>
          <w:sz w:val="32"/>
        </w:rPr>
      </w:pPr>
      <w:r w:rsidRPr="00F628F6">
        <w:rPr>
          <w:b/>
          <w:sz w:val="32"/>
        </w:rPr>
        <w:t>Abstract</w:t>
      </w:r>
    </w:p>
    <w:p w14:paraId="12E53B28" w14:textId="77777777" w:rsidR="00DD4E2D" w:rsidRPr="00F628F6" w:rsidRDefault="00DD4E2D" w:rsidP="005E2E16">
      <w:pPr>
        <w:contextualSpacing/>
        <w:jc w:val="both"/>
      </w:pPr>
    </w:p>
    <w:p w14:paraId="4DA608B8" w14:textId="0DC0F09A" w:rsidR="00BE57D3" w:rsidRDefault="002C7B6F" w:rsidP="00BE57D3">
      <w:pPr>
        <w:spacing w:line="276" w:lineRule="auto"/>
        <w:contextualSpacing/>
        <w:jc w:val="both"/>
      </w:pPr>
      <w:r w:rsidRPr="002C7B6F">
        <w:t>Natural language processing (NLP) uses language detection extensively for text analysis, information retrieval, and machine translation. It is a crucial task in NLP. The use of machine learning approaches for automatic language detection from text data is examined in this research. We offer a comparative analysis of several supervised learning algorithms, such as neural network-based techniques like Long Short-Term Memory (LSTM) networks, Naive Bayes, and Support Vector Machines (SVM). The study focuses on feature extraction techniques that have a major effect on the model's performance, such as term frequency-inverse document frequency (TF-IDF) vectorization and n-gram character analysis.</w:t>
      </w:r>
      <w:r w:rsidRPr="002C7B6F">
        <w:t xml:space="preserve"> </w:t>
      </w:r>
      <w:r w:rsidRPr="002C7B6F">
        <w:t>We validate the robustness and generalizability of the models using a heterogeneous dataset that includes texts in several languages. The outcomes show that machine learning models are capable of identifying languages with high accuracy, and that neural network models are superior than conventional techniques when processing complicated and large-scale datasets. Additionally, we emphasize how crucial preprocessing procedures like tokenization and normalization are to raising detection accuracy.</w:t>
      </w:r>
      <w:r w:rsidRPr="002C7B6F">
        <w:t xml:space="preserve"> </w:t>
      </w:r>
      <w:r w:rsidRPr="002C7B6F">
        <w:t>To further improve detection performance, we also investigate the integration of ensemble approaches, which combine the advantages of many models. The results highlight the promise of cutting-edge machine learning techniques in creating scalable and effective language identification systems that may be included into a range of NLP applications to support multilingual processing and communication.</w:t>
      </w:r>
    </w:p>
    <w:p w14:paraId="3DDB03EF" w14:textId="1632C650" w:rsidR="002C7B6F" w:rsidRDefault="002C7B6F" w:rsidP="00BE57D3">
      <w:pPr>
        <w:spacing w:line="276" w:lineRule="auto"/>
        <w:contextualSpacing/>
        <w:jc w:val="both"/>
      </w:pPr>
    </w:p>
    <w:p w14:paraId="34EEA06A" w14:textId="418CC292" w:rsidR="002C7B6F" w:rsidRDefault="002C7B6F" w:rsidP="00BE57D3">
      <w:pPr>
        <w:spacing w:line="276" w:lineRule="auto"/>
        <w:contextualSpacing/>
        <w:jc w:val="both"/>
      </w:pPr>
    </w:p>
    <w:p w14:paraId="5011407E" w14:textId="40E3F95D" w:rsidR="002C7B6F" w:rsidRDefault="002C7B6F" w:rsidP="00BE57D3">
      <w:pPr>
        <w:spacing w:line="276" w:lineRule="auto"/>
        <w:contextualSpacing/>
        <w:jc w:val="both"/>
      </w:pPr>
    </w:p>
    <w:p w14:paraId="04E24B97" w14:textId="77777777" w:rsidR="002C7B6F" w:rsidRDefault="002C7B6F" w:rsidP="00BE57D3">
      <w:pPr>
        <w:spacing w:line="276" w:lineRule="auto"/>
        <w:contextualSpacing/>
        <w:jc w:val="both"/>
      </w:pPr>
    </w:p>
    <w:p w14:paraId="7C730B9F" w14:textId="77777777" w:rsidR="00061E81" w:rsidRPr="00F628F6" w:rsidRDefault="001C4C3E" w:rsidP="005E2E16">
      <w:pPr>
        <w:contextualSpacing/>
        <w:jc w:val="both"/>
        <w:rPr>
          <w:b/>
        </w:rPr>
      </w:pPr>
      <w:r w:rsidRPr="00F628F6">
        <w:rPr>
          <w:b/>
        </w:rPr>
        <w:t>1. INTRODUCTION</w:t>
      </w:r>
    </w:p>
    <w:p w14:paraId="6491D25D" w14:textId="77777777" w:rsidR="00625321" w:rsidRPr="00F628F6" w:rsidRDefault="00625321" w:rsidP="005E2E16">
      <w:pPr>
        <w:contextualSpacing/>
        <w:jc w:val="both"/>
      </w:pPr>
    </w:p>
    <w:p w14:paraId="3C2C1C8E" w14:textId="083B20F7" w:rsidR="00B93CE9" w:rsidRDefault="002C7B6F" w:rsidP="00B93CE9">
      <w:pPr>
        <w:pStyle w:val="BodyText"/>
        <w:spacing w:line="276" w:lineRule="auto"/>
        <w:ind w:right="169"/>
        <w:contextualSpacing/>
        <w:jc w:val="both"/>
      </w:pPr>
      <w:r w:rsidRPr="002C7B6F">
        <w:t xml:space="preserve">Determining the language of a given text is a fundamental task in natural language processing (NLP) and is often referred to as language identification or detection. Many applications, such as text preprocessing, machine translation, multilingual information retrieval, and content </w:t>
      </w:r>
      <w:r w:rsidRPr="002C7B6F">
        <w:lastRenderedPageBreak/>
        <w:t>management systems, depend on this feature. As the globe grows more interconnected and more digital content is created in multiple languages, effective and precise language identification has become essential to many automated systems.</w:t>
      </w:r>
      <w:r w:rsidRPr="002C7B6F">
        <w:t xml:space="preserve"> </w:t>
      </w:r>
      <w:r w:rsidRPr="002C7B6F">
        <w:t xml:space="preserve">Rule-based and heuristic approaches were the mainstays of traditional language detection techniques, which frequently needed a great deal of manual labor and subject expertise to build. Even though these techniques can be somewhat successful, they usually have trouble being scaled up and adjusted to different and dynamic linguistic patterns. With the development of machine learning, more complex and adaptable models have been created that use big datasets and statistical features of language to increase detection accuracyRule-based and heuristic approaches were the mainstays of traditional language detection techniques, which frequently needed a great deal of manual labor and subject expertise to build. Even though these techniques can be somewhat successful, they usually have trouble being scaled up and adjusted to different and dynamic linguistic patterns. With the development of machine learning, more complex and adaptable models have been created that use big datasets and statistical features of language to increase detection </w:t>
      </w:r>
      <w:proofErr w:type="gramStart"/>
      <w:r w:rsidRPr="002C7B6F">
        <w:t>accuracy..</w:t>
      </w:r>
      <w:proofErr w:type="gramEnd"/>
    </w:p>
    <w:p w14:paraId="37E8809A" w14:textId="2711326A" w:rsidR="00B93CE9" w:rsidRDefault="002C7B6F" w:rsidP="005E2E16">
      <w:pPr>
        <w:pStyle w:val="BodyText"/>
        <w:ind w:right="169"/>
        <w:contextualSpacing/>
        <w:jc w:val="both"/>
      </w:pPr>
      <w:r w:rsidRPr="002C7B6F">
        <w:t>A crucial stage in the machine learning process for language identification is feature extraction. Common methods include term frequency-inverse document frequency (TF-IDF) vectorization, which aids in identifying key phrases across texts, and n-gram character analysis, which records language-specific patterns and local dependencies. The capacity of the model to accurately identify languages can be greatly improved by effective feature extraction, particularly when dealing with short texts and mixed-language content.</w:t>
      </w:r>
    </w:p>
    <w:p w14:paraId="6D9A67CA" w14:textId="77777777" w:rsidR="00B93CE9" w:rsidRPr="00F628F6" w:rsidRDefault="00B93CE9" w:rsidP="005E2E16">
      <w:pPr>
        <w:pStyle w:val="BodyText"/>
        <w:ind w:right="169"/>
        <w:contextualSpacing/>
        <w:jc w:val="both"/>
        <w:rPr>
          <w:b/>
          <w:color w:val="1C1C1C"/>
        </w:rPr>
      </w:pPr>
    </w:p>
    <w:p w14:paraId="578CAB0A" w14:textId="77777777" w:rsidR="0037184F" w:rsidRPr="00F628F6" w:rsidRDefault="00B56A03" w:rsidP="005E2E16">
      <w:pPr>
        <w:pStyle w:val="BodyText"/>
        <w:ind w:right="169"/>
        <w:contextualSpacing/>
        <w:jc w:val="both"/>
        <w:rPr>
          <w:b/>
          <w:color w:val="1C1C1C"/>
        </w:rPr>
      </w:pPr>
      <w:r w:rsidRPr="00F628F6">
        <w:rPr>
          <w:b/>
          <w:color w:val="1C1C1C"/>
        </w:rPr>
        <w:t>2. LITERATURE SURVEY</w:t>
      </w:r>
    </w:p>
    <w:p w14:paraId="4A8A85CF" w14:textId="77777777" w:rsidR="0069387A" w:rsidRPr="00F628F6" w:rsidRDefault="0069387A" w:rsidP="005E2E16">
      <w:pPr>
        <w:jc w:val="both"/>
      </w:pPr>
    </w:p>
    <w:p w14:paraId="0E9E4405" w14:textId="77777777" w:rsidR="002C7B6F" w:rsidRDefault="002C7B6F" w:rsidP="006A03B9">
      <w:pPr>
        <w:spacing w:after="240" w:line="276" w:lineRule="auto"/>
        <w:ind w:right="146"/>
        <w:jc w:val="both"/>
      </w:pPr>
      <w:r w:rsidRPr="002C7B6F">
        <w:t>Over the past few decades, language identification has seen tremendous evolution, moving from early rule-based systems to complex machine learning models. Language identification was first primarily dependent on heuristic and rule-based techniques that made use of preset linguistic rules and features like words, sentences, and alphabets unique to a certain language. These techniques were easy to understand and straightforward, but they had limitations when it came to scaling and adapting to different linguistic inputs. They were less suited for managing extensive, real-world applications where new languages and dialects are continuously emerging since they frequently required a significant amount of manual labor to build and maintain. An important step forward was the creation of statistical models, which made it possible to apply probabilistic methods to deduce a text's language from patterns found in a training dataset.</w:t>
      </w:r>
    </w:p>
    <w:p w14:paraId="7D561079" w14:textId="77777777" w:rsidR="002C7B6F" w:rsidRDefault="002C7B6F" w:rsidP="006A03B9">
      <w:pPr>
        <w:spacing w:after="240" w:line="276" w:lineRule="auto"/>
        <w:ind w:right="146"/>
        <w:jc w:val="both"/>
      </w:pPr>
    </w:p>
    <w:p w14:paraId="3C9EDA31" w14:textId="77777777" w:rsidR="002C7B6F" w:rsidRDefault="002C7B6F" w:rsidP="002C7B6F">
      <w:pPr>
        <w:spacing w:after="240" w:line="276" w:lineRule="auto"/>
        <w:ind w:right="146"/>
        <w:jc w:val="both"/>
      </w:pPr>
      <w:r w:rsidRPr="002C7B6F">
        <w:t xml:space="preserve">The field of language identification has changed even more with the introduction of machine learning, bringing with it increasingly sophisticated methods and algorithms. This task has been the subject of substantial research and application of supervised learning models, including k-Nearest Neighbors (k-NN), Naive Bayes, and Support Vector Machines (SVM). The ability of these models to learn directly from labeled training data enhances their robustness and accuracy. For example, Naive Bayes works especially well for text categorization problems because it takes </w:t>
      </w:r>
      <w:r w:rsidRPr="002C7B6F">
        <w:lastRenderedPageBreak/>
        <w:t>advantage of the probabilistic correlations between words and languages. In contrast, SVMs are well-known for their capacity to handle high-dimensional feature spaces, which comes in handy for handling text input that is represented by TF-IDF</w:t>
      </w:r>
    </w:p>
    <w:p w14:paraId="16ECEEB6" w14:textId="6044708E" w:rsidR="00C85D6D" w:rsidRPr="00C85D6D" w:rsidRDefault="00595893" w:rsidP="002C7B6F">
      <w:pPr>
        <w:spacing w:after="240" w:line="276" w:lineRule="auto"/>
        <w:ind w:right="146"/>
        <w:jc w:val="both"/>
      </w:pPr>
      <w:r>
        <w:br/>
      </w:r>
      <w:r w:rsidR="002C7B6F" w:rsidRPr="002C7B6F">
        <w:t>Using many models to maximize their unique strengths and minimize their limitations, ensemble approaches have also gained popularity in the literature. It has been investigated how to increase the resilience and accuracy of language identification using techniques like boosting and bagging. Moreover, pre-trained language models, such BERT (Bidirectional Encoder Representations from Transformers), which have been optimized for language identification tasks, may now be used thanks to developments in deep learning. These models leverage their rich linguistic understanding to provide a big performance gain. They have been pre-trained on large corpus of text in many languages. Furthermore, studies have demonstrated the significance of efficient feature extraction techniques, like word embeddings and character-level n-grams, which capture the distinctive qualities of many languages. Research demonstrates that integrating these attributes with cutting-edge</w:t>
      </w:r>
    </w:p>
    <w:p w14:paraId="1A8E69E7" w14:textId="51C86EB4" w:rsidR="00061E81" w:rsidRDefault="00C17064" w:rsidP="005E2E16">
      <w:pPr>
        <w:pStyle w:val="BodyText"/>
        <w:ind w:right="169"/>
        <w:contextualSpacing/>
        <w:jc w:val="both"/>
        <w:rPr>
          <w:b/>
          <w:spacing w:val="-2"/>
        </w:rPr>
      </w:pPr>
      <w:r w:rsidRPr="00F628F6">
        <w:rPr>
          <w:b/>
          <w:spacing w:val="-3"/>
        </w:rPr>
        <w:t>3. Model</w:t>
      </w:r>
      <w:r w:rsidRPr="00F628F6">
        <w:rPr>
          <w:b/>
          <w:spacing w:val="-2"/>
        </w:rPr>
        <w:t>architecture</w:t>
      </w:r>
    </w:p>
    <w:p w14:paraId="114BD00D" w14:textId="77777777" w:rsidR="007657FA" w:rsidRPr="00F628F6" w:rsidRDefault="007657FA" w:rsidP="005E2E16">
      <w:pPr>
        <w:pStyle w:val="BodyText"/>
        <w:ind w:right="169"/>
        <w:contextualSpacing/>
        <w:jc w:val="both"/>
        <w:rPr>
          <w:b/>
        </w:rPr>
      </w:pPr>
    </w:p>
    <w:p w14:paraId="41C45A29" w14:textId="075CAAD8" w:rsidR="00D216C9" w:rsidRDefault="007657FA" w:rsidP="00610360">
      <w:pPr>
        <w:pStyle w:val="BodyText"/>
        <w:spacing w:line="276" w:lineRule="auto"/>
        <w:ind w:right="173"/>
        <w:contextualSpacing/>
        <w:jc w:val="both"/>
      </w:pPr>
      <w:r>
        <w:t>T</w:t>
      </w:r>
      <w:r w:rsidRPr="007657FA">
        <w:t>he model architecture for language detection usually starts with data preprocessing techniques including tokenization, normalization, and stop word removal. After preprocessing, the text is transformed into numerical representations appropriate for machine learning algorithms using feature extraction techniques as TF-IDF vectorization and character n-gram creation. Important linguistic patterns and traits that are exclusive to particular languages are captured by these aspects. Subsequently, the altered data is introduced into a supervised learning model, including Long Short-Term Memory (LSTM) networks, Support Vector Machines (SVM), or Naive Bayes. By using labeled data during training, these models are able to understand the connections between different languages and attributes. After that, the trained model can correctly</w:t>
      </w:r>
    </w:p>
    <w:p w14:paraId="0912E03D" w14:textId="34312761" w:rsidR="00E64D44" w:rsidRDefault="00E64D44" w:rsidP="00610360">
      <w:pPr>
        <w:pStyle w:val="BodyText"/>
        <w:spacing w:line="276" w:lineRule="auto"/>
        <w:ind w:right="173"/>
        <w:contextualSpacing/>
        <w:jc w:val="both"/>
      </w:pPr>
    </w:p>
    <w:p w14:paraId="5CC075F3" w14:textId="5E79D094" w:rsidR="00E64D44" w:rsidRDefault="00E64D44" w:rsidP="00610360">
      <w:pPr>
        <w:pStyle w:val="BodyText"/>
        <w:spacing w:line="276" w:lineRule="auto"/>
        <w:ind w:right="173"/>
        <w:contextualSpacing/>
        <w:jc w:val="both"/>
      </w:pPr>
    </w:p>
    <w:p w14:paraId="0243ADCA" w14:textId="796EC0B2" w:rsidR="00E64D44" w:rsidRDefault="00E64D44" w:rsidP="00610360">
      <w:pPr>
        <w:pStyle w:val="BodyText"/>
        <w:spacing w:line="276" w:lineRule="auto"/>
        <w:ind w:right="173"/>
        <w:contextualSpacing/>
        <w:jc w:val="both"/>
      </w:pPr>
    </w:p>
    <w:p w14:paraId="28E37437" w14:textId="38EE1CA6" w:rsidR="00E64D44" w:rsidRDefault="00E64D44" w:rsidP="00610360">
      <w:pPr>
        <w:pStyle w:val="BodyText"/>
        <w:spacing w:line="276" w:lineRule="auto"/>
        <w:ind w:right="173"/>
        <w:contextualSpacing/>
        <w:jc w:val="both"/>
      </w:pPr>
    </w:p>
    <w:p w14:paraId="21CDEEC3" w14:textId="77777777" w:rsidR="00E64D44" w:rsidRDefault="00E64D44" w:rsidP="00610360">
      <w:pPr>
        <w:pStyle w:val="BodyText"/>
        <w:spacing w:line="276" w:lineRule="auto"/>
        <w:ind w:right="173"/>
        <w:contextualSpacing/>
        <w:jc w:val="both"/>
      </w:pPr>
    </w:p>
    <w:p w14:paraId="7A3611FA" w14:textId="77777777" w:rsidR="00E64D44" w:rsidRDefault="00E64D44" w:rsidP="00610360">
      <w:pPr>
        <w:pStyle w:val="BodyText"/>
        <w:spacing w:line="276" w:lineRule="auto"/>
        <w:ind w:right="173"/>
        <w:contextualSpacing/>
        <w:jc w:val="both"/>
      </w:pPr>
    </w:p>
    <w:p w14:paraId="0F25D620" w14:textId="77777777" w:rsidR="00E64D44" w:rsidRPr="00E64D44" w:rsidRDefault="00E64D44" w:rsidP="00E64D44">
      <w:pPr>
        <w:pStyle w:val="BodyText"/>
        <w:spacing w:line="276" w:lineRule="auto"/>
        <w:ind w:right="173"/>
        <w:contextualSpacing/>
        <w:jc w:val="both"/>
        <w:rPr>
          <w:b/>
          <w:bCs/>
        </w:rPr>
      </w:pPr>
      <w:r w:rsidRPr="00E64D44">
        <w:rPr>
          <w:b/>
          <w:bCs/>
        </w:rPr>
        <w:t>Data Preprocessing:</w:t>
      </w:r>
    </w:p>
    <w:p w14:paraId="39943ADB" w14:textId="77777777" w:rsidR="00E64D44" w:rsidRDefault="00E64D44" w:rsidP="00E64D44">
      <w:pPr>
        <w:pStyle w:val="BodyText"/>
        <w:spacing w:line="276" w:lineRule="auto"/>
        <w:ind w:right="173"/>
        <w:contextualSpacing/>
        <w:jc w:val="both"/>
      </w:pPr>
    </w:p>
    <w:p w14:paraId="06A2A400" w14:textId="77777777" w:rsidR="00E64D44" w:rsidRDefault="00E64D44" w:rsidP="00E64D44">
      <w:pPr>
        <w:pStyle w:val="BodyText"/>
        <w:spacing w:line="276" w:lineRule="auto"/>
        <w:ind w:right="173"/>
        <w:contextualSpacing/>
        <w:jc w:val="both"/>
      </w:pPr>
      <w:r>
        <w:t>Tokenization: Split the raw text into individual tokens (words or characters).</w:t>
      </w:r>
    </w:p>
    <w:p w14:paraId="287A4F92" w14:textId="77777777" w:rsidR="00E64D44" w:rsidRDefault="00E64D44" w:rsidP="00E64D44">
      <w:pPr>
        <w:pStyle w:val="BodyText"/>
        <w:spacing w:line="276" w:lineRule="auto"/>
        <w:ind w:right="173"/>
        <w:contextualSpacing/>
        <w:jc w:val="both"/>
      </w:pPr>
      <w:r>
        <w:t>Normalization: Convert the text to a consistent format by lowercasing, removing punctuation, and handling special characters.</w:t>
      </w:r>
    </w:p>
    <w:p w14:paraId="774B5706" w14:textId="77777777" w:rsidR="00E64D44" w:rsidRDefault="00E64D44" w:rsidP="00E64D44">
      <w:pPr>
        <w:pStyle w:val="BodyText"/>
        <w:spacing w:line="276" w:lineRule="auto"/>
        <w:ind w:right="173"/>
        <w:contextualSpacing/>
        <w:jc w:val="both"/>
      </w:pPr>
      <w:r>
        <w:t>Stop Word Removal: Eliminate common words (stop words) that do not contribute much to language identification.</w:t>
      </w:r>
    </w:p>
    <w:p w14:paraId="205669DB" w14:textId="744D7C3D" w:rsidR="00E64D44" w:rsidRDefault="00E64D44" w:rsidP="00E64D44">
      <w:pPr>
        <w:pStyle w:val="BodyText"/>
        <w:spacing w:line="276" w:lineRule="auto"/>
        <w:ind w:right="173"/>
        <w:contextualSpacing/>
        <w:jc w:val="both"/>
      </w:pPr>
      <w:r>
        <w:lastRenderedPageBreak/>
        <w:t>N-gram Generation: Create n-grams (contiguous sequences of n items) from the tokenized text. Character-level n-grams are particularly useful for language detection.</w:t>
      </w:r>
    </w:p>
    <w:p w14:paraId="5BA42259" w14:textId="77777777" w:rsidR="00E64D44" w:rsidRDefault="00E64D44" w:rsidP="00E64D44">
      <w:pPr>
        <w:pStyle w:val="BodyText"/>
        <w:spacing w:line="276" w:lineRule="auto"/>
        <w:ind w:right="173"/>
        <w:contextualSpacing/>
        <w:jc w:val="both"/>
      </w:pPr>
    </w:p>
    <w:p w14:paraId="2E27C6F5" w14:textId="77777777" w:rsidR="00E64D44" w:rsidRPr="00E64D44" w:rsidRDefault="00E64D44" w:rsidP="00E64D44">
      <w:pPr>
        <w:pStyle w:val="BodyText"/>
        <w:spacing w:line="276" w:lineRule="auto"/>
        <w:ind w:right="173"/>
        <w:contextualSpacing/>
        <w:jc w:val="both"/>
        <w:rPr>
          <w:b/>
          <w:bCs/>
        </w:rPr>
      </w:pPr>
      <w:r w:rsidRPr="00E64D44">
        <w:rPr>
          <w:b/>
          <w:bCs/>
        </w:rPr>
        <w:t>Feature Extraction:</w:t>
      </w:r>
    </w:p>
    <w:p w14:paraId="47087B05" w14:textId="77777777" w:rsidR="00E64D44" w:rsidRPr="00E64D44" w:rsidRDefault="00E64D44" w:rsidP="00E64D44">
      <w:pPr>
        <w:pStyle w:val="BodyText"/>
        <w:spacing w:line="276" w:lineRule="auto"/>
        <w:ind w:right="173"/>
        <w:contextualSpacing/>
        <w:jc w:val="both"/>
        <w:rPr>
          <w:b/>
          <w:bCs/>
        </w:rPr>
      </w:pPr>
    </w:p>
    <w:p w14:paraId="2B645CBD" w14:textId="77777777" w:rsidR="00E64D44" w:rsidRDefault="00E64D44" w:rsidP="00E64D44">
      <w:pPr>
        <w:pStyle w:val="BodyText"/>
        <w:spacing w:line="276" w:lineRule="auto"/>
        <w:ind w:right="173"/>
        <w:contextualSpacing/>
        <w:jc w:val="both"/>
      </w:pPr>
      <w:r w:rsidRPr="00E64D44">
        <w:rPr>
          <w:b/>
          <w:bCs/>
        </w:rPr>
        <w:t>TF-IDF Vectorization:</w:t>
      </w:r>
      <w:r>
        <w:t xml:space="preserve"> Calculate the Term Frequency-Inverse Document Frequency (TF-IDF) for each token, representing the importance of the word in the document relative to the entire corpus.</w:t>
      </w:r>
    </w:p>
    <w:p w14:paraId="4446840B" w14:textId="77777777" w:rsidR="00E64D44" w:rsidRDefault="00E64D44" w:rsidP="00E64D44">
      <w:pPr>
        <w:pStyle w:val="BodyText"/>
        <w:spacing w:line="276" w:lineRule="auto"/>
        <w:ind w:right="173"/>
        <w:contextualSpacing/>
        <w:jc w:val="both"/>
      </w:pPr>
      <w:r>
        <w:t>Character N-gram Encoding: Convert the text into numerical representations by encoding character-level n-grams, capturing language-specific patterns.</w:t>
      </w:r>
    </w:p>
    <w:p w14:paraId="60447B7A" w14:textId="77777777" w:rsidR="00E64D44" w:rsidRDefault="00E64D44" w:rsidP="00E64D44">
      <w:pPr>
        <w:pStyle w:val="BodyText"/>
        <w:spacing w:line="276" w:lineRule="auto"/>
        <w:ind w:right="173"/>
        <w:contextualSpacing/>
        <w:jc w:val="both"/>
      </w:pPr>
      <w:r>
        <w:t>Model Training:</w:t>
      </w:r>
    </w:p>
    <w:p w14:paraId="3E41DD39" w14:textId="77777777" w:rsidR="00E64D44" w:rsidRDefault="00E64D44" w:rsidP="00E64D44">
      <w:pPr>
        <w:pStyle w:val="BodyText"/>
        <w:spacing w:line="276" w:lineRule="auto"/>
        <w:ind w:right="173"/>
        <w:contextualSpacing/>
        <w:jc w:val="both"/>
      </w:pPr>
    </w:p>
    <w:p w14:paraId="7FD0AEBE" w14:textId="77777777" w:rsidR="00E64D44" w:rsidRDefault="00E64D44" w:rsidP="00E64D44">
      <w:pPr>
        <w:pStyle w:val="BodyText"/>
        <w:spacing w:line="276" w:lineRule="auto"/>
        <w:ind w:right="173"/>
        <w:contextualSpacing/>
        <w:jc w:val="both"/>
      </w:pPr>
      <w:r w:rsidRPr="00E64D44">
        <w:rPr>
          <w:b/>
          <w:bCs/>
        </w:rPr>
        <w:t>Selection of Supervised Learning Algorithm</w:t>
      </w:r>
      <w:r>
        <w:t>: Choose a suitable classifier such as Naive Bayes, Support Vector Machines (SVM), or neural network-based models like Long Short-Term Memory (LSTM) networks.</w:t>
      </w:r>
    </w:p>
    <w:p w14:paraId="03CCA377" w14:textId="42C6A9A4" w:rsidR="00E64D44" w:rsidRDefault="00E64D44" w:rsidP="00E64D44">
      <w:pPr>
        <w:pStyle w:val="BodyText"/>
        <w:spacing w:line="276" w:lineRule="auto"/>
        <w:ind w:right="173"/>
        <w:contextualSpacing/>
        <w:jc w:val="both"/>
      </w:pPr>
      <w:r w:rsidRPr="00E64D44">
        <w:rPr>
          <w:b/>
          <w:bCs/>
        </w:rPr>
        <w:t>Training with Labeled Data:</w:t>
      </w:r>
      <w:r>
        <w:t xml:space="preserve"> Train the chosen classifier on a labeled dataset containing text samples annotated with their respective languages. This step enables the model to learn the relationships between features and languages.</w:t>
      </w:r>
    </w:p>
    <w:p w14:paraId="5A66D557" w14:textId="77777777" w:rsidR="00E64D44" w:rsidRDefault="00E64D44" w:rsidP="00E64D44">
      <w:pPr>
        <w:pStyle w:val="BodyText"/>
        <w:spacing w:line="276" w:lineRule="auto"/>
        <w:ind w:right="173"/>
        <w:contextualSpacing/>
        <w:jc w:val="both"/>
      </w:pPr>
    </w:p>
    <w:p w14:paraId="5CA7CA32" w14:textId="77777777" w:rsidR="00E64D44" w:rsidRPr="00E64D44" w:rsidRDefault="00E64D44" w:rsidP="00E64D44">
      <w:pPr>
        <w:pStyle w:val="BodyText"/>
        <w:spacing w:line="276" w:lineRule="auto"/>
        <w:ind w:right="173"/>
        <w:contextualSpacing/>
        <w:jc w:val="both"/>
        <w:rPr>
          <w:b/>
          <w:bCs/>
        </w:rPr>
      </w:pPr>
      <w:r w:rsidRPr="00E64D44">
        <w:rPr>
          <w:b/>
          <w:bCs/>
        </w:rPr>
        <w:t>Model Evaluation and Tuning:</w:t>
      </w:r>
    </w:p>
    <w:p w14:paraId="2C04C252" w14:textId="77777777" w:rsidR="00E64D44" w:rsidRDefault="00E64D44" w:rsidP="00E64D44">
      <w:pPr>
        <w:pStyle w:val="BodyText"/>
        <w:spacing w:line="276" w:lineRule="auto"/>
        <w:ind w:right="173"/>
        <w:contextualSpacing/>
        <w:jc w:val="both"/>
      </w:pPr>
    </w:p>
    <w:p w14:paraId="4D9F9BAE" w14:textId="77777777" w:rsidR="00E64D44" w:rsidRDefault="00E64D44" w:rsidP="00E64D44">
      <w:pPr>
        <w:pStyle w:val="BodyText"/>
        <w:spacing w:line="276" w:lineRule="auto"/>
        <w:ind w:right="173"/>
        <w:contextualSpacing/>
        <w:jc w:val="both"/>
      </w:pPr>
      <w:r w:rsidRPr="00E64D44">
        <w:rPr>
          <w:b/>
          <w:bCs/>
        </w:rPr>
        <w:t>Cross-Validation:</w:t>
      </w:r>
      <w:r>
        <w:t xml:space="preserve"> Evaluate the trained model's performance using techniques like k-fold cross-validation to ensure robustness and generalization.</w:t>
      </w:r>
    </w:p>
    <w:p w14:paraId="7F243E85" w14:textId="36133F80" w:rsidR="00E64D44" w:rsidRDefault="00E64D44" w:rsidP="00E64D44">
      <w:pPr>
        <w:pStyle w:val="BodyText"/>
        <w:spacing w:line="276" w:lineRule="auto"/>
        <w:ind w:right="173"/>
        <w:contextualSpacing/>
        <w:jc w:val="both"/>
      </w:pPr>
      <w:r w:rsidRPr="00E64D44">
        <w:rPr>
          <w:b/>
          <w:bCs/>
        </w:rPr>
        <w:t>Hyperparameter Tuning:</w:t>
      </w:r>
      <w:r>
        <w:t xml:space="preserve"> Optimize the model's hyperparameters to improve performance, balancing factors like regularization strength and kernel parameters for SVMs, or the number of layers and neurons for neural networks.</w:t>
      </w:r>
    </w:p>
    <w:p w14:paraId="2C7F6C21" w14:textId="77777777" w:rsidR="00E64D44" w:rsidRPr="00E64D44" w:rsidRDefault="00E64D44" w:rsidP="00E64D44">
      <w:pPr>
        <w:pStyle w:val="BodyText"/>
        <w:spacing w:line="276" w:lineRule="auto"/>
        <w:ind w:right="173"/>
        <w:contextualSpacing/>
        <w:jc w:val="both"/>
        <w:rPr>
          <w:b/>
          <w:bCs/>
        </w:rPr>
      </w:pPr>
      <w:r w:rsidRPr="00E64D44">
        <w:rPr>
          <w:b/>
          <w:bCs/>
        </w:rPr>
        <w:t>Inference:</w:t>
      </w:r>
    </w:p>
    <w:p w14:paraId="2F63F28D" w14:textId="77777777" w:rsidR="00E64D44" w:rsidRDefault="00E64D44" w:rsidP="00E64D44">
      <w:pPr>
        <w:pStyle w:val="BodyText"/>
        <w:spacing w:line="276" w:lineRule="auto"/>
        <w:ind w:right="173"/>
        <w:contextualSpacing/>
        <w:jc w:val="both"/>
      </w:pPr>
    </w:p>
    <w:p w14:paraId="285CC66B" w14:textId="77777777" w:rsidR="00E64D44" w:rsidRDefault="00E64D44" w:rsidP="00E64D44">
      <w:pPr>
        <w:pStyle w:val="BodyText"/>
        <w:spacing w:line="276" w:lineRule="auto"/>
        <w:ind w:right="173"/>
        <w:contextualSpacing/>
        <w:jc w:val="both"/>
      </w:pPr>
      <w:r w:rsidRPr="00E64D44">
        <w:rPr>
          <w:b/>
          <w:bCs/>
        </w:rPr>
        <w:t>Prediction on Unseen Data</w:t>
      </w:r>
      <w:r>
        <w:t>: Deploy the trained model to predict the language of unseen text inputs. The model processes the preprocessed and feature-extracted data to generate predictions based on learned patterns.</w:t>
      </w:r>
    </w:p>
    <w:p w14:paraId="3362034B" w14:textId="0A34BD62" w:rsidR="007657FA" w:rsidRDefault="00E64D44" w:rsidP="00E64D44">
      <w:pPr>
        <w:pStyle w:val="BodyText"/>
        <w:spacing w:line="276" w:lineRule="auto"/>
        <w:ind w:right="173"/>
        <w:contextualSpacing/>
        <w:jc w:val="both"/>
      </w:pPr>
      <w:r w:rsidRPr="00E64D44">
        <w:rPr>
          <w:b/>
          <w:bCs/>
        </w:rPr>
        <w:t>Post-processing (Optional):</w:t>
      </w:r>
      <w:r>
        <w:t xml:space="preserve"> Apply post-processing techniques if necessary, such as confidence thresholding or ensemble methods, to refine predictions and enhance accuracy.</w:t>
      </w:r>
    </w:p>
    <w:p w14:paraId="6536E371" w14:textId="3B2E3CED" w:rsidR="007657FA" w:rsidRDefault="007657FA" w:rsidP="00610360">
      <w:pPr>
        <w:pStyle w:val="BodyText"/>
        <w:spacing w:line="276" w:lineRule="auto"/>
        <w:ind w:right="173"/>
        <w:contextualSpacing/>
        <w:jc w:val="both"/>
      </w:pPr>
      <w:r>
        <w:rPr>
          <w:noProof/>
        </w:rPr>
        <w:lastRenderedPageBreak/>
        <w:drawing>
          <wp:inline distT="0" distB="0" distL="0" distR="0" wp14:anchorId="67535C3F" wp14:editId="11566A07">
            <wp:extent cx="5574665" cy="81848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4954" cy="8185274"/>
                    </a:xfrm>
                    <a:prstGeom prst="rect">
                      <a:avLst/>
                    </a:prstGeom>
                    <a:noFill/>
                    <a:ln>
                      <a:noFill/>
                    </a:ln>
                  </pic:spPr>
                </pic:pic>
              </a:graphicData>
            </a:graphic>
          </wp:inline>
        </w:drawing>
      </w:r>
    </w:p>
    <w:p w14:paraId="500562D3" w14:textId="77777777" w:rsidR="007657FA" w:rsidRDefault="007657FA" w:rsidP="007657FA">
      <w:pPr>
        <w:pStyle w:val="BodyText"/>
        <w:spacing w:line="276" w:lineRule="auto"/>
        <w:ind w:right="173"/>
        <w:contextualSpacing/>
        <w:jc w:val="both"/>
      </w:pPr>
      <w:r>
        <w:lastRenderedPageBreak/>
        <w:t>Input: A user sends a text message to the application.</w:t>
      </w:r>
    </w:p>
    <w:p w14:paraId="79AD1F13" w14:textId="77777777" w:rsidR="007657FA" w:rsidRDefault="007657FA" w:rsidP="007657FA">
      <w:pPr>
        <w:pStyle w:val="BodyText"/>
        <w:spacing w:line="276" w:lineRule="auto"/>
        <w:ind w:right="173"/>
        <w:contextualSpacing/>
        <w:jc w:val="both"/>
      </w:pPr>
    </w:p>
    <w:p w14:paraId="018E27B9" w14:textId="77777777" w:rsidR="007657FA" w:rsidRDefault="007657FA" w:rsidP="007657FA">
      <w:pPr>
        <w:pStyle w:val="BodyText"/>
        <w:spacing w:line="276" w:lineRule="auto"/>
        <w:ind w:right="173"/>
        <w:contextualSpacing/>
        <w:jc w:val="both"/>
      </w:pPr>
      <w:r>
        <w:t>Preprocessing: To get the text message ready for analysis, it goes through preliminary processing. This could entail doing actions such as eliminating punctuation, changing characters to lowercase, or eliminating special characters.</w:t>
      </w:r>
    </w:p>
    <w:p w14:paraId="45969596" w14:textId="77777777" w:rsidR="007657FA" w:rsidRDefault="007657FA" w:rsidP="007657FA">
      <w:pPr>
        <w:pStyle w:val="BodyText"/>
        <w:spacing w:line="276" w:lineRule="auto"/>
        <w:ind w:right="173"/>
        <w:contextualSpacing/>
        <w:jc w:val="both"/>
      </w:pPr>
    </w:p>
    <w:p w14:paraId="3CF569DE" w14:textId="77777777" w:rsidR="007657FA" w:rsidRDefault="007657FA" w:rsidP="007657FA">
      <w:pPr>
        <w:pStyle w:val="BodyText"/>
        <w:spacing w:line="276" w:lineRule="auto"/>
        <w:ind w:right="173"/>
        <w:contextualSpacing/>
        <w:jc w:val="both"/>
      </w:pPr>
      <w:r>
        <w:t>Validation: The program verifies the legitimacy of the SMS message. Messages that are too brief, empty, or contain characters that aren't relevant may be rejected.</w:t>
      </w:r>
    </w:p>
    <w:p w14:paraId="2DEB4ECE" w14:textId="77777777" w:rsidR="007657FA" w:rsidRDefault="007657FA" w:rsidP="007657FA">
      <w:pPr>
        <w:pStyle w:val="BodyText"/>
        <w:spacing w:line="276" w:lineRule="auto"/>
        <w:ind w:right="173"/>
        <w:contextualSpacing/>
        <w:jc w:val="both"/>
      </w:pPr>
    </w:p>
    <w:p w14:paraId="373AF08E" w14:textId="77777777" w:rsidR="007657FA" w:rsidRDefault="007657FA" w:rsidP="007657FA">
      <w:pPr>
        <w:pStyle w:val="BodyText"/>
        <w:spacing w:line="276" w:lineRule="auto"/>
        <w:ind w:right="173"/>
        <w:contextualSpacing/>
        <w:jc w:val="both"/>
      </w:pPr>
      <w:r>
        <w:t>Load Model: The program loads a pre-trained model for language detection if the text is deemed valid. It is possible that this model is a machine learning model that was trained on a sizable collection of text data that has been labeled with the appropriate languages.</w:t>
      </w:r>
    </w:p>
    <w:p w14:paraId="6B2B4882" w14:textId="77777777" w:rsidR="007657FA" w:rsidRDefault="007657FA" w:rsidP="007657FA">
      <w:pPr>
        <w:pStyle w:val="BodyText"/>
        <w:spacing w:line="276" w:lineRule="auto"/>
        <w:ind w:right="173"/>
        <w:contextualSpacing/>
        <w:jc w:val="both"/>
      </w:pPr>
    </w:p>
    <w:p w14:paraId="768983A8" w14:textId="77777777" w:rsidR="007657FA" w:rsidRDefault="007657FA" w:rsidP="007657FA">
      <w:pPr>
        <w:pStyle w:val="BodyText"/>
        <w:spacing w:line="276" w:lineRule="auto"/>
        <w:ind w:right="173"/>
        <w:contextualSpacing/>
        <w:jc w:val="both"/>
      </w:pPr>
      <w:r>
        <w:t>Process Text: The preprocessed text message is fed into the loaded language detection model by the program.</w:t>
      </w:r>
    </w:p>
    <w:p w14:paraId="148CBB8B" w14:textId="77777777" w:rsidR="007657FA" w:rsidRDefault="007657FA" w:rsidP="007657FA">
      <w:pPr>
        <w:pStyle w:val="BodyText"/>
        <w:spacing w:line="276" w:lineRule="auto"/>
        <w:ind w:right="173"/>
        <w:contextualSpacing/>
        <w:jc w:val="both"/>
      </w:pPr>
    </w:p>
    <w:p w14:paraId="235DD070" w14:textId="741DDC47" w:rsidR="007657FA" w:rsidRDefault="007657FA" w:rsidP="007657FA">
      <w:pPr>
        <w:pStyle w:val="BodyText"/>
        <w:spacing w:line="276" w:lineRule="auto"/>
        <w:ind w:right="173"/>
        <w:contextualSpacing/>
        <w:jc w:val="both"/>
      </w:pPr>
      <w:r>
        <w:t>Language Detection: To determine which text message is more likely to</w:t>
      </w:r>
    </w:p>
    <w:p w14:paraId="38988D39" w14:textId="4F6EA03E" w:rsidR="00E64D44" w:rsidRDefault="00E64D44" w:rsidP="007657FA">
      <w:pPr>
        <w:pStyle w:val="BodyText"/>
        <w:spacing w:line="276" w:lineRule="auto"/>
        <w:ind w:right="173"/>
        <w:contextualSpacing/>
        <w:jc w:val="both"/>
      </w:pPr>
    </w:p>
    <w:p w14:paraId="620650E0" w14:textId="27597FDD" w:rsidR="00E64D44" w:rsidRDefault="00E64D44" w:rsidP="007657FA">
      <w:pPr>
        <w:pStyle w:val="BodyText"/>
        <w:spacing w:line="276" w:lineRule="auto"/>
        <w:ind w:right="173"/>
        <w:contextualSpacing/>
        <w:jc w:val="both"/>
      </w:pPr>
    </w:p>
    <w:p w14:paraId="2F8AF6A3" w14:textId="01248B48" w:rsidR="00E64D44" w:rsidRDefault="00E64D44" w:rsidP="007657FA">
      <w:pPr>
        <w:pStyle w:val="BodyText"/>
        <w:spacing w:line="276" w:lineRule="auto"/>
        <w:ind w:right="173"/>
        <w:contextualSpacing/>
        <w:jc w:val="both"/>
      </w:pPr>
    </w:p>
    <w:p w14:paraId="7200083E" w14:textId="0649307C" w:rsidR="00E64D44" w:rsidRDefault="00E64D44" w:rsidP="007657FA">
      <w:pPr>
        <w:pStyle w:val="BodyText"/>
        <w:spacing w:line="276" w:lineRule="auto"/>
        <w:ind w:right="173"/>
        <w:contextualSpacing/>
        <w:jc w:val="both"/>
      </w:pPr>
    </w:p>
    <w:p w14:paraId="40D5AABC" w14:textId="6003D625" w:rsidR="00E64D44" w:rsidRDefault="00E64D44" w:rsidP="007657FA">
      <w:pPr>
        <w:pStyle w:val="BodyText"/>
        <w:spacing w:line="276" w:lineRule="auto"/>
        <w:ind w:right="173"/>
        <w:contextualSpacing/>
        <w:jc w:val="both"/>
      </w:pPr>
    </w:p>
    <w:p w14:paraId="0E3B4035" w14:textId="121AE0E9" w:rsidR="00E64D44" w:rsidRDefault="00E64D44" w:rsidP="007657FA">
      <w:pPr>
        <w:pStyle w:val="BodyText"/>
        <w:spacing w:line="276" w:lineRule="auto"/>
        <w:ind w:right="173"/>
        <w:contextualSpacing/>
        <w:jc w:val="both"/>
      </w:pPr>
    </w:p>
    <w:p w14:paraId="2C331234" w14:textId="3E4E1A46" w:rsidR="00E64D44" w:rsidRDefault="00E64D44" w:rsidP="007657FA">
      <w:pPr>
        <w:pStyle w:val="BodyText"/>
        <w:spacing w:line="276" w:lineRule="auto"/>
        <w:ind w:right="173"/>
        <w:contextualSpacing/>
        <w:jc w:val="both"/>
      </w:pPr>
    </w:p>
    <w:p w14:paraId="5552D0E9" w14:textId="6525608C" w:rsidR="00E64D44" w:rsidRDefault="00E64D44" w:rsidP="007657FA">
      <w:pPr>
        <w:pStyle w:val="BodyText"/>
        <w:spacing w:line="276" w:lineRule="auto"/>
        <w:ind w:right="173"/>
        <w:contextualSpacing/>
        <w:jc w:val="both"/>
      </w:pPr>
    </w:p>
    <w:p w14:paraId="65F5B5E5" w14:textId="1E5006A2" w:rsidR="00E64D44" w:rsidRDefault="00E64D44" w:rsidP="007657FA">
      <w:pPr>
        <w:pStyle w:val="BodyText"/>
        <w:spacing w:line="276" w:lineRule="auto"/>
        <w:ind w:right="173"/>
        <w:contextualSpacing/>
        <w:jc w:val="both"/>
      </w:pPr>
    </w:p>
    <w:p w14:paraId="7F1B32AA" w14:textId="51739E57" w:rsidR="00E64D44" w:rsidRDefault="00E64D44" w:rsidP="007657FA">
      <w:pPr>
        <w:pStyle w:val="BodyText"/>
        <w:spacing w:line="276" w:lineRule="auto"/>
        <w:ind w:right="173"/>
        <w:contextualSpacing/>
        <w:jc w:val="both"/>
      </w:pPr>
    </w:p>
    <w:p w14:paraId="5B8E4FBD" w14:textId="7D95E138" w:rsidR="00E64D44" w:rsidRDefault="00E64D44" w:rsidP="007657FA">
      <w:pPr>
        <w:pStyle w:val="BodyText"/>
        <w:spacing w:line="276" w:lineRule="auto"/>
        <w:ind w:right="173"/>
        <w:contextualSpacing/>
        <w:jc w:val="both"/>
      </w:pPr>
    </w:p>
    <w:p w14:paraId="79EE2032" w14:textId="3F560BEF" w:rsidR="00E64D44" w:rsidRDefault="00E64D44" w:rsidP="007657FA">
      <w:pPr>
        <w:pStyle w:val="BodyText"/>
        <w:spacing w:line="276" w:lineRule="auto"/>
        <w:ind w:right="173"/>
        <w:contextualSpacing/>
        <w:jc w:val="both"/>
      </w:pPr>
    </w:p>
    <w:p w14:paraId="6314ADB5" w14:textId="2B58E973" w:rsidR="00E64D44" w:rsidRDefault="00E64D44" w:rsidP="007657FA">
      <w:pPr>
        <w:pStyle w:val="BodyText"/>
        <w:spacing w:line="276" w:lineRule="auto"/>
        <w:ind w:right="173"/>
        <w:contextualSpacing/>
        <w:jc w:val="both"/>
      </w:pPr>
    </w:p>
    <w:p w14:paraId="0D009B73" w14:textId="6B5846DE" w:rsidR="00E64D44" w:rsidRDefault="00E64D44" w:rsidP="007657FA">
      <w:pPr>
        <w:pStyle w:val="BodyText"/>
        <w:spacing w:line="276" w:lineRule="auto"/>
        <w:ind w:right="173"/>
        <w:contextualSpacing/>
        <w:jc w:val="both"/>
      </w:pPr>
    </w:p>
    <w:p w14:paraId="34A3A66A" w14:textId="0533FC6A" w:rsidR="00E64D44" w:rsidRDefault="00E64D44" w:rsidP="007657FA">
      <w:pPr>
        <w:pStyle w:val="BodyText"/>
        <w:spacing w:line="276" w:lineRule="auto"/>
        <w:ind w:right="173"/>
        <w:contextualSpacing/>
        <w:jc w:val="both"/>
      </w:pPr>
    </w:p>
    <w:p w14:paraId="3667220F" w14:textId="2D927217" w:rsidR="00E64D44" w:rsidRDefault="00E64D44" w:rsidP="007657FA">
      <w:pPr>
        <w:pStyle w:val="BodyText"/>
        <w:spacing w:line="276" w:lineRule="auto"/>
        <w:ind w:right="173"/>
        <w:contextualSpacing/>
        <w:jc w:val="both"/>
      </w:pPr>
    </w:p>
    <w:p w14:paraId="662FB19F" w14:textId="4EBE15B9" w:rsidR="00E64D44" w:rsidRDefault="00E64D44" w:rsidP="007657FA">
      <w:pPr>
        <w:pStyle w:val="BodyText"/>
        <w:spacing w:line="276" w:lineRule="auto"/>
        <w:ind w:right="173"/>
        <w:contextualSpacing/>
        <w:jc w:val="both"/>
      </w:pPr>
    </w:p>
    <w:p w14:paraId="6D5448CC" w14:textId="5579BE35" w:rsidR="00E64D44" w:rsidRDefault="00E64D44" w:rsidP="007657FA">
      <w:pPr>
        <w:pStyle w:val="BodyText"/>
        <w:spacing w:line="276" w:lineRule="auto"/>
        <w:ind w:right="173"/>
        <w:contextualSpacing/>
        <w:jc w:val="both"/>
      </w:pPr>
    </w:p>
    <w:p w14:paraId="3A82DA16" w14:textId="48F547DF" w:rsidR="00E64D44" w:rsidRDefault="00E64D44" w:rsidP="007657FA">
      <w:pPr>
        <w:pStyle w:val="BodyText"/>
        <w:spacing w:line="276" w:lineRule="auto"/>
        <w:ind w:right="173"/>
        <w:contextualSpacing/>
        <w:jc w:val="both"/>
      </w:pPr>
    </w:p>
    <w:p w14:paraId="04D3139A" w14:textId="30A3A967" w:rsidR="00E64D44" w:rsidRDefault="00E64D44" w:rsidP="007657FA">
      <w:pPr>
        <w:pStyle w:val="BodyText"/>
        <w:spacing w:line="276" w:lineRule="auto"/>
        <w:ind w:right="173"/>
        <w:contextualSpacing/>
        <w:jc w:val="both"/>
      </w:pPr>
    </w:p>
    <w:p w14:paraId="11A69F93" w14:textId="404484FF" w:rsidR="00E64D44" w:rsidRDefault="00E64D44" w:rsidP="007657FA">
      <w:pPr>
        <w:pStyle w:val="BodyText"/>
        <w:spacing w:line="276" w:lineRule="auto"/>
        <w:ind w:right="173"/>
        <w:contextualSpacing/>
        <w:jc w:val="both"/>
      </w:pPr>
    </w:p>
    <w:p w14:paraId="1FAF0620" w14:textId="188ACB26" w:rsidR="00E64D44" w:rsidRDefault="00E64D44" w:rsidP="007657FA">
      <w:pPr>
        <w:pStyle w:val="BodyText"/>
        <w:spacing w:line="276" w:lineRule="auto"/>
        <w:ind w:right="173"/>
        <w:contextualSpacing/>
        <w:jc w:val="both"/>
      </w:pPr>
    </w:p>
    <w:p w14:paraId="1FA03C43" w14:textId="77777777" w:rsidR="00E64D44" w:rsidRPr="00F628F6" w:rsidRDefault="00E64D44" w:rsidP="007657FA">
      <w:pPr>
        <w:pStyle w:val="BodyText"/>
        <w:spacing w:line="276" w:lineRule="auto"/>
        <w:ind w:right="173"/>
        <w:contextualSpacing/>
        <w:jc w:val="both"/>
      </w:pPr>
    </w:p>
    <w:p w14:paraId="7EBC0EEB" w14:textId="77777777" w:rsidR="001D2322" w:rsidRPr="00F628F6" w:rsidRDefault="001D2322" w:rsidP="005E2E16">
      <w:pPr>
        <w:pStyle w:val="BodyText"/>
        <w:ind w:right="170"/>
        <w:contextualSpacing/>
        <w:jc w:val="both"/>
        <w:rPr>
          <w:b/>
          <w:bCs/>
        </w:rPr>
      </w:pPr>
    </w:p>
    <w:p w14:paraId="0F954A94" w14:textId="77777777" w:rsidR="00061E81" w:rsidRPr="00F628F6" w:rsidRDefault="001D0392" w:rsidP="005E2E16">
      <w:pPr>
        <w:pStyle w:val="BodyText"/>
        <w:ind w:right="170"/>
        <w:contextualSpacing/>
        <w:jc w:val="both"/>
        <w:rPr>
          <w:b/>
          <w:bCs/>
        </w:rPr>
      </w:pPr>
      <w:r>
        <w:rPr>
          <w:b/>
          <w:bCs/>
        </w:rPr>
        <w:t xml:space="preserve">4. </w:t>
      </w:r>
      <w:r w:rsidR="00061E81" w:rsidRPr="00F628F6">
        <w:rPr>
          <w:b/>
          <w:bCs/>
        </w:rPr>
        <w:t>Dataset</w:t>
      </w:r>
    </w:p>
    <w:p w14:paraId="6D5AD752" w14:textId="77777777" w:rsidR="00F36E05" w:rsidRDefault="00F36E05" w:rsidP="00C26C40">
      <w:pPr>
        <w:pStyle w:val="BodyText"/>
        <w:spacing w:line="276" w:lineRule="auto"/>
        <w:ind w:right="170"/>
        <w:contextualSpacing/>
        <w:jc w:val="both"/>
        <w:rPr>
          <w:bCs/>
        </w:rPr>
      </w:pPr>
    </w:p>
    <w:p w14:paraId="68F6DAD6" w14:textId="61362359" w:rsidR="00E64D44" w:rsidRDefault="00E64D44" w:rsidP="00C26C40">
      <w:pPr>
        <w:spacing w:line="276" w:lineRule="auto"/>
        <w:jc w:val="both"/>
      </w:pPr>
    </w:p>
    <w:p w14:paraId="109D33A9" w14:textId="77777777" w:rsidR="00E64D44" w:rsidRPr="00E64D44" w:rsidRDefault="00E64D44" w:rsidP="00E64D44">
      <w:r w:rsidRPr="00E64D44">
        <w:t>Many datasets are frequently utilized in the construction and assessment of language detection models. The Europarl Corpus is perfect for multilingual language detection tasks because it contains proceedings from the European Parliament in 21 European languages. Comprehensive language detection research can benefit from the vast collection of sentences and translations provided by volunteers from the Tatoeba Project, which spans over 300 languages and varies in data volumes. The Wikipedia Multilingual Corpus provides a large and varied dataset for model training and evaluation since it includes text from Wikipedia articles in a variety of languages. Furthermore, conversational text relevant for language detection in informal circumstances is provided by the OpenSubtitles collection, which contains movie subtitles in multiple languages. Strong language detection methods can be developed thanks to the variety of text formats and linguistic diversity provided by these datasets.</w:t>
      </w:r>
    </w:p>
    <w:p w14:paraId="74F704D7" w14:textId="4381A171" w:rsidR="00E64D44" w:rsidRDefault="00E64D44" w:rsidP="00C26C40">
      <w:pPr>
        <w:spacing w:line="276" w:lineRule="auto"/>
        <w:jc w:val="both"/>
      </w:pPr>
    </w:p>
    <w:p w14:paraId="5F1B5746" w14:textId="36EFEF7F" w:rsidR="00E64D44" w:rsidRDefault="00E64D44" w:rsidP="00C26C40">
      <w:pPr>
        <w:spacing w:line="276" w:lineRule="auto"/>
        <w:jc w:val="both"/>
      </w:pPr>
    </w:p>
    <w:p w14:paraId="2DC3B786" w14:textId="48646818" w:rsidR="00E64D44" w:rsidRDefault="00E64D44" w:rsidP="00C26C40">
      <w:pPr>
        <w:spacing w:line="276" w:lineRule="auto"/>
        <w:jc w:val="both"/>
      </w:pPr>
    </w:p>
    <w:p w14:paraId="4EFA4772" w14:textId="7293BB60" w:rsidR="00E64D44" w:rsidRDefault="00E64D44" w:rsidP="00C26C40">
      <w:pPr>
        <w:spacing w:line="276" w:lineRule="auto"/>
        <w:jc w:val="both"/>
      </w:pPr>
    </w:p>
    <w:p w14:paraId="28883F59" w14:textId="4DD7C421" w:rsidR="00E64D44" w:rsidRDefault="00E64D44" w:rsidP="00E64D44">
      <w:pPr>
        <w:spacing w:line="276" w:lineRule="auto"/>
        <w:ind w:left="3544"/>
        <w:jc w:val="both"/>
      </w:pPr>
      <w:r w:rsidRPr="00E64D44">
        <w:drawing>
          <wp:inline distT="0" distB="0" distL="0" distR="0" wp14:anchorId="698BFA21" wp14:editId="38954446">
            <wp:extent cx="1021080" cy="23734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23708" cy="2379577"/>
                    </a:xfrm>
                    <a:prstGeom prst="rect">
                      <a:avLst/>
                    </a:prstGeom>
                  </pic:spPr>
                </pic:pic>
              </a:graphicData>
            </a:graphic>
          </wp:inline>
        </w:drawing>
      </w:r>
    </w:p>
    <w:p w14:paraId="3DA139C8" w14:textId="6D328D30" w:rsidR="00E64D44" w:rsidRDefault="00E64D44" w:rsidP="00C26C40">
      <w:pPr>
        <w:spacing w:line="276" w:lineRule="auto"/>
        <w:jc w:val="both"/>
      </w:pPr>
    </w:p>
    <w:p w14:paraId="475F5AFB" w14:textId="3032226E" w:rsidR="00E64D44" w:rsidRDefault="00E64D44" w:rsidP="00C26C40">
      <w:pPr>
        <w:spacing w:line="276" w:lineRule="auto"/>
        <w:jc w:val="both"/>
      </w:pPr>
    </w:p>
    <w:p w14:paraId="0E5FA83C" w14:textId="06C5CA36" w:rsidR="00E64D44" w:rsidRDefault="00E64D44" w:rsidP="00C26C40">
      <w:pPr>
        <w:spacing w:line="276" w:lineRule="auto"/>
        <w:jc w:val="both"/>
      </w:pPr>
    </w:p>
    <w:p w14:paraId="6CEB26DF" w14:textId="143F2E21" w:rsidR="00E64D44" w:rsidRDefault="00E64D44" w:rsidP="00C26C40">
      <w:pPr>
        <w:spacing w:line="276" w:lineRule="auto"/>
        <w:jc w:val="both"/>
      </w:pPr>
    </w:p>
    <w:p w14:paraId="71E22075" w14:textId="77777777" w:rsidR="00C26C40" w:rsidRPr="00F628F6" w:rsidRDefault="00C26C40" w:rsidP="005E2E16">
      <w:pPr>
        <w:pStyle w:val="BodyText"/>
        <w:ind w:right="170"/>
        <w:contextualSpacing/>
        <w:jc w:val="both"/>
      </w:pPr>
    </w:p>
    <w:p w14:paraId="0B041BE6" w14:textId="77777777" w:rsidR="00061E81" w:rsidRPr="00F628F6" w:rsidRDefault="00C26C40" w:rsidP="005E2E16">
      <w:pPr>
        <w:contextualSpacing/>
        <w:jc w:val="both"/>
        <w:rPr>
          <w:b/>
          <w:bCs/>
        </w:rPr>
      </w:pPr>
      <w:r>
        <w:rPr>
          <w:b/>
          <w:bCs/>
        </w:rPr>
        <w:t xml:space="preserve">5. </w:t>
      </w:r>
      <w:r w:rsidR="00061E81" w:rsidRPr="00F628F6">
        <w:rPr>
          <w:b/>
          <w:bCs/>
        </w:rPr>
        <w:t>Implementation Methods</w:t>
      </w:r>
    </w:p>
    <w:p w14:paraId="37AEEF8B" w14:textId="77777777" w:rsidR="00021928" w:rsidRPr="00F628F6" w:rsidRDefault="00021928" w:rsidP="005E2E16">
      <w:pPr>
        <w:contextualSpacing/>
        <w:jc w:val="both"/>
        <w:rPr>
          <w:b/>
          <w:bCs/>
        </w:rPr>
      </w:pPr>
    </w:p>
    <w:p w14:paraId="4D2868AF" w14:textId="5B561B34" w:rsidR="00E856FA" w:rsidRDefault="00E856FA" w:rsidP="005E0DE0">
      <w:pPr>
        <w:spacing w:line="276" w:lineRule="auto"/>
        <w:jc w:val="both"/>
      </w:pPr>
      <w:r w:rsidRPr="00F628F6">
        <w:t>The system requirements for training and evaluating models are 32 GB of RAM, an Nvidia Titan Xp GPU, and an Intel Core i5-7700 CPU running at 3.60 GHz.</w:t>
      </w:r>
    </w:p>
    <w:p w14:paraId="115E7322" w14:textId="77777777" w:rsidR="00E64D44" w:rsidRPr="00F628F6" w:rsidRDefault="00E64D44" w:rsidP="005E0DE0">
      <w:pPr>
        <w:spacing w:line="276" w:lineRule="auto"/>
        <w:jc w:val="both"/>
      </w:pPr>
    </w:p>
    <w:p w14:paraId="2244DC77" w14:textId="77777777" w:rsidR="00CD6327" w:rsidRPr="00F628F6" w:rsidRDefault="00CD6327" w:rsidP="005E2E16">
      <w:pPr>
        <w:jc w:val="both"/>
      </w:pPr>
    </w:p>
    <w:p w14:paraId="46CA815E" w14:textId="77777777" w:rsidR="00061E81" w:rsidRPr="00F628F6" w:rsidRDefault="00061E81" w:rsidP="005E2E16">
      <w:pPr>
        <w:contextualSpacing/>
        <w:jc w:val="both"/>
      </w:pPr>
    </w:p>
    <w:p w14:paraId="61D1DF91" w14:textId="77777777" w:rsidR="00061E81" w:rsidRPr="00F628F6" w:rsidRDefault="00E61FB7" w:rsidP="005E2E16">
      <w:pPr>
        <w:contextualSpacing/>
        <w:jc w:val="both"/>
        <w:rPr>
          <w:b/>
          <w:bCs/>
        </w:rPr>
      </w:pPr>
      <w:r w:rsidRPr="00F628F6">
        <w:rPr>
          <w:b/>
          <w:bCs/>
        </w:rPr>
        <w:lastRenderedPageBreak/>
        <w:t xml:space="preserve">5. </w:t>
      </w:r>
      <w:r w:rsidR="00061E81" w:rsidRPr="00F628F6">
        <w:rPr>
          <w:b/>
          <w:bCs/>
        </w:rPr>
        <w:t>RESULTS AND DISCUSSION</w:t>
      </w:r>
    </w:p>
    <w:p w14:paraId="4B7AB782" w14:textId="77777777" w:rsidR="00E00857" w:rsidRDefault="00E00857" w:rsidP="005E2E16">
      <w:pPr>
        <w:contextualSpacing/>
        <w:jc w:val="both"/>
        <w:rPr>
          <w:b/>
          <w:bCs/>
        </w:rPr>
      </w:pPr>
    </w:p>
    <w:p w14:paraId="3DDEDD67" w14:textId="77777777" w:rsidR="005E0DE0" w:rsidRDefault="005E0DE0" w:rsidP="005E2E16">
      <w:pPr>
        <w:contextualSpacing/>
        <w:jc w:val="both"/>
        <w:rPr>
          <w:b/>
          <w:bCs/>
        </w:rPr>
      </w:pPr>
    </w:p>
    <w:p w14:paraId="280717C3" w14:textId="5A7E7FDE" w:rsidR="007749FD" w:rsidRDefault="00E64D44" w:rsidP="005E2E16">
      <w:pPr>
        <w:contextualSpacing/>
        <w:jc w:val="both"/>
        <w:rPr>
          <w:rFonts w:ascii="Times" w:hAnsi="Times" w:cs="Arial"/>
          <w:shd w:val="clear" w:color="auto" w:fill="FFFFFF"/>
        </w:rPr>
      </w:pPr>
      <w:r w:rsidRPr="00E64D44">
        <w:rPr>
          <w:rFonts w:ascii="Times" w:hAnsi="Times" w:cs="Arial"/>
          <w:shd w:val="clear" w:color="auto" w:fill="FFFFFF"/>
        </w:rPr>
        <w:t xml:space="preserve">The performance of various machine learning models for language detection was evaluated using the datasets mentioned. Key metrics used to assess the </w:t>
      </w:r>
      <w:proofErr w:type="gramStart"/>
      <w:r w:rsidRPr="00E64D44">
        <w:rPr>
          <w:rFonts w:ascii="Times" w:hAnsi="Times" w:cs="Arial"/>
          <w:shd w:val="clear" w:color="auto" w:fill="FFFFFF"/>
        </w:rPr>
        <w:t>models</w:t>
      </w:r>
      <w:proofErr w:type="gramEnd"/>
      <w:r w:rsidRPr="00E64D44">
        <w:rPr>
          <w:rFonts w:ascii="Times" w:hAnsi="Times" w:cs="Arial"/>
          <w:shd w:val="clear" w:color="auto" w:fill="FFFFFF"/>
        </w:rPr>
        <w:t xml:space="preserve"> included accuracy, precision, recall, and F1-score. The following summarizes the results:</w:t>
      </w:r>
    </w:p>
    <w:p w14:paraId="33275807" w14:textId="77777777" w:rsidR="005E0DE0" w:rsidRPr="007749FD" w:rsidRDefault="005E0DE0" w:rsidP="005E2E16">
      <w:pPr>
        <w:contextualSpacing/>
        <w:jc w:val="both"/>
        <w:rPr>
          <w:rFonts w:ascii="Times" w:hAnsi="Times" w:cs="Arial"/>
          <w:shd w:val="clear" w:color="auto" w:fill="FFFFFF"/>
        </w:rPr>
      </w:pPr>
    </w:p>
    <w:p w14:paraId="0768C343" w14:textId="41FC5113" w:rsidR="007749FD" w:rsidRPr="007749FD" w:rsidRDefault="007749FD" w:rsidP="005E2E16">
      <w:pPr>
        <w:contextualSpacing/>
        <w:jc w:val="both"/>
        <w:rPr>
          <w:rFonts w:ascii="Times" w:hAnsi="Times"/>
          <w:b/>
          <w:bCs/>
        </w:rPr>
      </w:pPr>
    </w:p>
    <w:p w14:paraId="59179617" w14:textId="69103422" w:rsidR="00066B86" w:rsidRDefault="00C71B93" w:rsidP="007749FD">
      <w:pPr>
        <w:jc w:val="both"/>
        <w:rPr>
          <w:rFonts w:ascii="Times" w:hAnsi="Times"/>
        </w:rPr>
      </w:pPr>
      <w:r w:rsidRPr="00C71B93">
        <w:rPr>
          <w:rFonts w:ascii="Times" w:hAnsi="Times"/>
        </w:rPr>
        <w:drawing>
          <wp:inline distT="0" distB="0" distL="0" distR="0" wp14:anchorId="2DACF67C" wp14:editId="7E22E10A">
            <wp:extent cx="5943600" cy="20751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75180"/>
                    </a:xfrm>
                    <a:prstGeom prst="rect">
                      <a:avLst/>
                    </a:prstGeom>
                  </pic:spPr>
                </pic:pic>
              </a:graphicData>
            </a:graphic>
          </wp:inline>
        </w:drawing>
      </w:r>
    </w:p>
    <w:p w14:paraId="78E5C565" w14:textId="77777777" w:rsidR="005E0DE0" w:rsidRDefault="005E0DE0" w:rsidP="007749FD">
      <w:pPr>
        <w:jc w:val="both"/>
        <w:rPr>
          <w:rFonts w:ascii="Times" w:hAnsi="Times"/>
        </w:rPr>
      </w:pPr>
    </w:p>
    <w:p w14:paraId="21D2BA1D" w14:textId="77777777" w:rsidR="005E0DE0" w:rsidRDefault="005E0DE0" w:rsidP="007749FD">
      <w:pPr>
        <w:jc w:val="both"/>
        <w:rPr>
          <w:rFonts w:ascii="Times" w:hAnsi="Times"/>
        </w:rPr>
      </w:pPr>
    </w:p>
    <w:p w14:paraId="2C3ABF48" w14:textId="77777777" w:rsidR="005E0DE0" w:rsidRPr="007749FD" w:rsidRDefault="005E0DE0" w:rsidP="007749FD">
      <w:pPr>
        <w:jc w:val="both"/>
        <w:rPr>
          <w:rFonts w:ascii="Times" w:hAnsi="Times"/>
        </w:rPr>
      </w:pPr>
    </w:p>
    <w:p w14:paraId="64C8F157" w14:textId="172BFF55" w:rsidR="007749FD" w:rsidRDefault="00C71B93" w:rsidP="007749FD">
      <w:pPr>
        <w:jc w:val="both"/>
        <w:rPr>
          <w:rFonts w:ascii="Times" w:hAnsi="Times" w:cs="Arial"/>
          <w:shd w:val="clear" w:color="auto" w:fill="FFFFFF"/>
        </w:rPr>
      </w:pPr>
      <w:r w:rsidRPr="00C71B93">
        <w:rPr>
          <w:rFonts w:ascii="Times" w:hAnsi="Times" w:cs="Arial"/>
          <w:shd w:val="clear" w:color="auto" w:fill="FFFFFF"/>
        </w:rPr>
        <w:t>To check for any missing values in your dataset</w:t>
      </w:r>
      <w:r w:rsidR="007749FD">
        <w:rPr>
          <w:rFonts w:ascii="Times" w:hAnsi="Times" w:cs="Arial"/>
          <w:shd w:val="clear" w:color="auto" w:fill="FFFFFF"/>
        </w:rPr>
        <w:t>.</w:t>
      </w:r>
    </w:p>
    <w:p w14:paraId="0BDF7BB0" w14:textId="77777777" w:rsidR="005E0DE0" w:rsidRDefault="005E0DE0" w:rsidP="007749FD">
      <w:pPr>
        <w:jc w:val="both"/>
        <w:rPr>
          <w:rFonts w:ascii="Times" w:hAnsi="Times" w:cs="Arial"/>
          <w:shd w:val="clear" w:color="auto" w:fill="FFFFFF"/>
        </w:rPr>
      </w:pPr>
    </w:p>
    <w:p w14:paraId="1798C3B1" w14:textId="77777777" w:rsidR="007749FD" w:rsidRPr="007749FD" w:rsidRDefault="007749FD" w:rsidP="007749FD">
      <w:pPr>
        <w:jc w:val="both"/>
        <w:rPr>
          <w:rFonts w:ascii="Times" w:hAnsi="Times"/>
        </w:rPr>
      </w:pPr>
    </w:p>
    <w:p w14:paraId="5A980BFB" w14:textId="60EEAF15" w:rsidR="007749FD" w:rsidRDefault="00C71B93" w:rsidP="00C71B93">
      <w:pPr>
        <w:pStyle w:val="BodyText"/>
        <w:ind w:right="164" w:firstLine="2552"/>
        <w:contextualSpacing/>
        <w:jc w:val="both"/>
        <w:rPr>
          <w:b/>
        </w:rPr>
      </w:pPr>
      <w:r>
        <w:rPr>
          <w:b/>
          <w:noProof/>
        </w:rPr>
        <w:drawing>
          <wp:inline distT="0" distB="0" distL="0" distR="0" wp14:anchorId="15ED382D" wp14:editId="645028E1">
            <wp:extent cx="2446020" cy="853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6020" cy="853440"/>
                    </a:xfrm>
                    <a:prstGeom prst="rect">
                      <a:avLst/>
                    </a:prstGeom>
                    <a:noFill/>
                  </pic:spPr>
                </pic:pic>
              </a:graphicData>
            </a:graphic>
          </wp:inline>
        </w:drawing>
      </w:r>
    </w:p>
    <w:p w14:paraId="3FBFB250" w14:textId="3828804E" w:rsidR="00C71B93" w:rsidRDefault="00C71B93" w:rsidP="00C71B93">
      <w:pPr>
        <w:pStyle w:val="BodyText"/>
        <w:ind w:right="164" w:firstLine="2552"/>
        <w:contextualSpacing/>
        <w:jc w:val="both"/>
        <w:rPr>
          <w:b/>
        </w:rPr>
      </w:pPr>
    </w:p>
    <w:p w14:paraId="04CEF0A1" w14:textId="11F1FE1F" w:rsidR="00C71B93" w:rsidRDefault="00C71B93" w:rsidP="00C71B93">
      <w:pPr>
        <w:pStyle w:val="BodyText"/>
        <w:ind w:right="164" w:firstLine="2552"/>
        <w:contextualSpacing/>
        <w:jc w:val="both"/>
        <w:rPr>
          <w:b/>
        </w:rPr>
      </w:pPr>
    </w:p>
    <w:p w14:paraId="0BAEB67E" w14:textId="489BC156" w:rsidR="00C71B93" w:rsidRDefault="00C71B93" w:rsidP="00C71B93">
      <w:pPr>
        <w:pStyle w:val="BodyText"/>
        <w:ind w:right="164" w:firstLine="2552"/>
        <w:contextualSpacing/>
        <w:jc w:val="both"/>
        <w:rPr>
          <w:b/>
        </w:rPr>
      </w:pPr>
    </w:p>
    <w:p w14:paraId="1A54D79C" w14:textId="43E04D92" w:rsidR="00C71B93" w:rsidRDefault="00C71B93" w:rsidP="00C71B93">
      <w:pPr>
        <w:pStyle w:val="BodyText"/>
        <w:ind w:right="164" w:firstLine="2552"/>
        <w:contextualSpacing/>
        <w:jc w:val="both"/>
        <w:rPr>
          <w:b/>
        </w:rPr>
      </w:pPr>
    </w:p>
    <w:p w14:paraId="0F0CA1F9" w14:textId="72AE8F51" w:rsidR="00C71B93" w:rsidRDefault="00C71B93" w:rsidP="00C71B93">
      <w:pPr>
        <w:pStyle w:val="BodyText"/>
        <w:ind w:right="164" w:firstLine="2552"/>
        <w:contextualSpacing/>
        <w:jc w:val="both"/>
        <w:rPr>
          <w:b/>
        </w:rPr>
      </w:pPr>
    </w:p>
    <w:p w14:paraId="2DBD09AB" w14:textId="4828A6AF" w:rsidR="00C71B93" w:rsidRDefault="00C71B93" w:rsidP="00C71B93">
      <w:pPr>
        <w:pStyle w:val="BodyText"/>
        <w:ind w:right="164" w:firstLine="2552"/>
        <w:contextualSpacing/>
        <w:jc w:val="both"/>
        <w:rPr>
          <w:b/>
        </w:rPr>
      </w:pPr>
    </w:p>
    <w:p w14:paraId="5A8F5EF0" w14:textId="493A1572" w:rsidR="00C71B93" w:rsidRDefault="00C71B93" w:rsidP="00C71B93">
      <w:pPr>
        <w:pStyle w:val="BodyText"/>
        <w:ind w:right="164" w:firstLine="2552"/>
        <w:contextualSpacing/>
        <w:jc w:val="both"/>
        <w:rPr>
          <w:b/>
        </w:rPr>
      </w:pPr>
    </w:p>
    <w:p w14:paraId="5455A4B5" w14:textId="749C9BFA" w:rsidR="00C71B93" w:rsidRDefault="00C71B93" w:rsidP="00C71B93">
      <w:pPr>
        <w:pStyle w:val="BodyText"/>
        <w:ind w:right="164" w:firstLine="2552"/>
        <w:contextualSpacing/>
        <w:jc w:val="both"/>
        <w:rPr>
          <w:b/>
        </w:rPr>
      </w:pPr>
    </w:p>
    <w:p w14:paraId="3718B910" w14:textId="4A805C60" w:rsidR="00C71B93" w:rsidRDefault="00C71B93" w:rsidP="00C71B93">
      <w:pPr>
        <w:pStyle w:val="BodyText"/>
        <w:ind w:right="164" w:firstLine="2552"/>
        <w:contextualSpacing/>
        <w:jc w:val="both"/>
        <w:rPr>
          <w:b/>
        </w:rPr>
      </w:pPr>
    </w:p>
    <w:p w14:paraId="3964A63E" w14:textId="654A6A6B" w:rsidR="00C71B93" w:rsidRDefault="00C71B93" w:rsidP="00C71B93">
      <w:pPr>
        <w:pStyle w:val="BodyText"/>
        <w:ind w:right="164" w:firstLine="2552"/>
        <w:contextualSpacing/>
        <w:jc w:val="both"/>
        <w:rPr>
          <w:b/>
        </w:rPr>
      </w:pPr>
    </w:p>
    <w:p w14:paraId="72E1792A" w14:textId="4EF2287C" w:rsidR="00C71B93" w:rsidRDefault="00C71B93" w:rsidP="00C71B93">
      <w:pPr>
        <w:pStyle w:val="BodyText"/>
        <w:ind w:right="164" w:firstLine="2552"/>
        <w:contextualSpacing/>
        <w:jc w:val="both"/>
        <w:rPr>
          <w:b/>
        </w:rPr>
      </w:pPr>
    </w:p>
    <w:p w14:paraId="3B07EA00" w14:textId="39A8CA62" w:rsidR="00C71B93" w:rsidRDefault="00C71B93" w:rsidP="00C71B93">
      <w:pPr>
        <w:pStyle w:val="BodyText"/>
        <w:ind w:right="164" w:firstLine="2552"/>
        <w:contextualSpacing/>
        <w:jc w:val="both"/>
        <w:rPr>
          <w:b/>
        </w:rPr>
      </w:pPr>
    </w:p>
    <w:p w14:paraId="1B68D6EA" w14:textId="20098329" w:rsidR="00C71B93" w:rsidRDefault="00C71B93" w:rsidP="00C71B93">
      <w:pPr>
        <w:pStyle w:val="BodyText"/>
        <w:ind w:right="164" w:firstLine="2552"/>
        <w:contextualSpacing/>
        <w:jc w:val="both"/>
        <w:rPr>
          <w:b/>
        </w:rPr>
      </w:pPr>
    </w:p>
    <w:p w14:paraId="27F97F8E" w14:textId="299F4540" w:rsidR="00C71B93" w:rsidRDefault="00C71B93" w:rsidP="00C71B93">
      <w:pPr>
        <w:pStyle w:val="BodyText"/>
        <w:ind w:right="164" w:firstLine="2552"/>
        <w:contextualSpacing/>
        <w:jc w:val="both"/>
        <w:rPr>
          <w:b/>
        </w:rPr>
      </w:pPr>
    </w:p>
    <w:p w14:paraId="5E3079D8" w14:textId="04BF4C42" w:rsidR="00C71B93" w:rsidRDefault="00C71B93" w:rsidP="00C71B93">
      <w:pPr>
        <w:pStyle w:val="BodyText"/>
        <w:ind w:right="164" w:firstLine="2552"/>
        <w:contextualSpacing/>
        <w:jc w:val="both"/>
        <w:rPr>
          <w:b/>
        </w:rPr>
      </w:pPr>
    </w:p>
    <w:p w14:paraId="39DD2BF6" w14:textId="74EC47BE" w:rsidR="00C71B93" w:rsidRDefault="00C71B93" w:rsidP="00C71B93">
      <w:pPr>
        <w:pStyle w:val="BodyText"/>
        <w:ind w:right="164" w:firstLine="2552"/>
        <w:contextualSpacing/>
        <w:jc w:val="both"/>
        <w:rPr>
          <w:b/>
        </w:rPr>
      </w:pPr>
    </w:p>
    <w:p w14:paraId="4F4DBB5F" w14:textId="08A7A69A" w:rsidR="00C71B93" w:rsidRDefault="00C71B93" w:rsidP="00C71B93">
      <w:pPr>
        <w:pStyle w:val="BodyText"/>
        <w:ind w:right="164"/>
        <w:contextualSpacing/>
        <w:jc w:val="both"/>
        <w:rPr>
          <w:bCs/>
        </w:rPr>
      </w:pPr>
      <w:r w:rsidRPr="00C71B93">
        <w:rPr>
          <w:bCs/>
        </w:rPr>
        <w:lastRenderedPageBreak/>
        <w:t>Now let’s have a look at all the languages present in this dataset:</w:t>
      </w:r>
    </w:p>
    <w:p w14:paraId="22AF1110" w14:textId="77777777" w:rsidR="00C71B93" w:rsidRPr="00C71B93" w:rsidRDefault="00C71B93" w:rsidP="00C71B93">
      <w:pPr>
        <w:pStyle w:val="BodyText"/>
        <w:ind w:right="164"/>
        <w:contextualSpacing/>
        <w:jc w:val="both"/>
        <w:rPr>
          <w:bCs/>
        </w:rPr>
      </w:pPr>
    </w:p>
    <w:p w14:paraId="2BF0CBC1" w14:textId="312E5F6E" w:rsidR="00C71B93" w:rsidRDefault="00C71B93" w:rsidP="00C71B93">
      <w:pPr>
        <w:pStyle w:val="BodyText"/>
        <w:ind w:left="851" w:right="164" w:firstLine="2552"/>
        <w:contextualSpacing/>
        <w:jc w:val="both"/>
        <w:rPr>
          <w:b/>
        </w:rPr>
      </w:pPr>
      <w:r w:rsidRPr="00C71B93">
        <w:rPr>
          <w:b/>
        </w:rPr>
        <w:drawing>
          <wp:inline distT="0" distB="0" distL="0" distR="0" wp14:anchorId="05E9DA34" wp14:editId="7764A739">
            <wp:extent cx="2446232" cy="43437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46232" cy="4343776"/>
                    </a:xfrm>
                    <a:prstGeom prst="rect">
                      <a:avLst/>
                    </a:prstGeom>
                  </pic:spPr>
                </pic:pic>
              </a:graphicData>
            </a:graphic>
          </wp:inline>
        </w:drawing>
      </w:r>
    </w:p>
    <w:p w14:paraId="5B0FBB2A" w14:textId="21EED6FA" w:rsidR="00C71B93" w:rsidRDefault="00C71B93" w:rsidP="00C71B93">
      <w:pPr>
        <w:pStyle w:val="BodyText"/>
        <w:ind w:left="284" w:right="164"/>
        <w:contextualSpacing/>
        <w:jc w:val="both"/>
        <w:rPr>
          <w:bCs/>
        </w:rPr>
      </w:pPr>
      <w:r w:rsidRPr="00C71B93">
        <w:rPr>
          <w:bCs/>
        </w:rPr>
        <w:t>This dataset contains 22 languages with 1000 sentences from each language. This is a very balanced dataset with no missing values, so we can say this dataset is completely ready to be used to train a machine learning model.</w:t>
      </w:r>
    </w:p>
    <w:p w14:paraId="62BA0657" w14:textId="1592296D" w:rsidR="00C71B93" w:rsidRDefault="00C71B93" w:rsidP="00C71B93">
      <w:pPr>
        <w:pStyle w:val="BodyText"/>
        <w:ind w:left="851" w:right="164"/>
        <w:contextualSpacing/>
        <w:jc w:val="both"/>
        <w:rPr>
          <w:bCs/>
        </w:rPr>
      </w:pPr>
    </w:p>
    <w:p w14:paraId="234BEAB4" w14:textId="0D121C7D" w:rsidR="00C71B93" w:rsidRDefault="00C71B93" w:rsidP="00C71B93">
      <w:pPr>
        <w:pStyle w:val="BodyText"/>
        <w:ind w:left="284" w:right="164"/>
        <w:contextualSpacing/>
        <w:jc w:val="both"/>
        <w:rPr>
          <w:bCs/>
        </w:rPr>
      </w:pPr>
      <w:r w:rsidRPr="00C71B93">
        <w:rPr>
          <w:bCs/>
        </w:rPr>
        <w:t>Now let’s split the data into training and test sets:</w:t>
      </w:r>
    </w:p>
    <w:p w14:paraId="3C3D97A1" w14:textId="77777777" w:rsidR="00C71B93" w:rsidRPr="00C71B93" w:rsidRDefault="00C71B93" w:rsidP="00C71B93">
      <w:pPr>
        <w:pStyle w:val="BodyText"/>
        <w:ind w:left="851" w:right="164"/>
        <w:contextualSpacing/>
        <w:jc w:val="both"/>
        <w:rPr>
          <w:bCs/>
        </w:rPr>
      </w:pPr>
    </w:p>
    <w:p w14:paraId="16107C3F" w14:textId="0ADBA1A2" w:rsidR="007749FD" w:rsidRDefault="00C71B93" w:rsidP="00C71B93">
      <w:pPr>
        <w:pStyle w:val="BodyText"/>
        <w:ind w:left="1134" w:right="164"/>
        <w:contextualSpacing/>
        <w:jc w:val="both"/>
        <w:rPr>
          <w:b/>
        </w:rPr>
      </w:pPr>
      <w:r>
        <w:rPr>
          <w:b/>
          <w:noProof/>
        </w:rPr>
        <w:drawing>
          <wp:inline distT="0" distB="0" distL="0" distR="0" wp14:anchorId="1E618F74" wp14:editId="69BC6D51">
            <wp:extent cx="4892675" cy="1531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2675" cy="1531620"/>
                    </a:xfrm>
                    <a:prstGeom prst="rect">
                      <a:avLst/>
                    </a:prstGeom>
                    <a:noFill/>
                  </pic:spPr>
                </pic:pic>
              </a:graphicData>
            </a:graphic>
          </wp:inline>
        </w:drawing>
      </w:r>
    </w:p>
    <w:p w14:paraId="26D47C80" w14:textId="74D6EC00" w:rsidR="00C71B93" w:rsidRDefault="00C71B93" w:rsidP="00C71B93">
      <w:pPr>
        <w:pStyle w:val="BodyText"/>
        <w:ind w:left="1134" w:right="164"/>
        <w:contextualSpacing/>
        <w:jc w:val="both"/>
        <w:rPr>
          <w:b/>
        </w:rPr>
      </w:pPr>
    </w:p>
    <w:p w14:paraId="7428A9D8" w14:textId="5708A865" w:rsidR="00C71B93" w:rsidRDefault="00C71B93" w:rsidP="00C71B93">
      <w:pPr>
        <w:pStyle w:val="BodyText"/>
        <w:ind w:left="1134" w:right="164"/>
        <w:contextualSpacing/>
        <w:jc w:val="both"/>
        <w:rPr>
          <w:b/>
        </w:rPr>
      </w:pPr>
    </w:p>
    <w:p w14:paraId="02311E4F" w14:textId="31647A97" w:rsidR="00C71B93" w:rsidRDefault="00C71B93" w:rsidP="00C71B93">
      <w:pPr>
        <w:pStyle w:val="BodyText"/>
        <w:ind w:left="1134" w:right="164"/>
        <w:contextualSpacing/>
        <w:jc w:val="both"/>
        <w:rPr>
          <w:b/>
        </w:rPr>
      </w:pPr>
    </w:p>
    <w:p w14:paraId="76BFCE0B" w14:textId="37506F03" w:rsidR="00C71B93" w:rsidRDefault="00C71B93" w:rsidP="00C71B93">
      <w:pPr>
        <w:pStyle w:val="BodyText"/>
        <w:ind w:left="1134" w:right="164"/>
        <w:contextualSpacing/>
        <w:jc w:val="both"/>
        <w:rPr>
          <w:b/>
        </w:rPr>
      </w:pPr>
    </w:p>
    <w:p w14:paraId="23BF990A" w14:textId="77777777" w:rsidR="00C71B93" w:rsidRDefault="00C71B93" w:rsidP="00C71B93">
      <w:pPr>
        <w:pStyle w:val="BodyText"/>
        <w:ind w:left="1134" w:right="164"/>
        <w:contextualSpacing/>
        <w:jc w:val="both"/>
        <w:rPr>
          <w:b/>
        </w:rPr>
      </w:pPr>
    </w:p>
    <w:p w14:paraId="0CCAC685" w14:textId="41AFCF30" w:rsidR="0017523D" w:rsidRDefault="00C71B93" w:rsidP="00C71B93">
      <w:pPr>
        <w:pStyle w:val="BodyText"/>
        <w:ind w:right="164"/>
        <w:contextualSpacing/>
        <w:jc w:val="both"/>
        <w:rPr>
          <w:bCs/>
        </w:rPr>
      </w:pPr>
      <w:r w:rsidRPr="00C71B93">
        <w:rPr>
          <w:bCs/>
        </w:rPr>
        <w:lastRenderedPageBreak/>
        <w:t>As this is a problem of multiclass classification, so I will be using the Multinomial Naïve Bayes algorithm to train the language detection model as this algorithm always performs very well on the problems based on multiclass classification:</w:t>
      </w:r>
    </w:p>
    <w:p w14:paraId="10AC333F" w14:textId="3936B687" w:rsidR="00C71B93" w:rsidRDefault="00C71B93" w:rsidP="00C71B93">
      <w:pPr>
        <w:pStyle w:val="BodyText"/>
        <w:ind w:right="164"/>
        <w:contextualSpacing/>
        <w:jc w:val="both"/>
        <w:rPr>
          <w:bCs/>
        </w:rPr>
      </w:pPr>
    </w:p>
    <w:p w14:paraId="03052D31" w14:textId="085ECB09" w:rsidR="00C71B93" w:rsidRDefault="00C71B93" w:rsidP="00C71B93">
      <w:pPr>
        <w:pStyle w:val="BodyText"/>
        <w:ind w:right="164" w:firstLine="2977"/>
        <w:contextualSpacing/>
        <w:jc w:val="both"/>
        <w:rPr>
          <w:bCs/>
        </w:rPr>
      </w:pPr>
      <w:r w:rsidRPr="00C71B93">
        <w:rPr>
          <w:bCs/>
        </w:rPr>
        <w:drawing>
          <wp:inline distT="0" distB="0" distL="0" distR="0" wp14:anchorId="2BB9C2C5" wp14:editId="1071CBFF">
            <wp:extent cx="2072820" cy="929721"/>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72820" cy="929721"/>
                    </a:xfrm>
                    <a:prstGeom prst="rect">
                      <a:avLst/>
                    </a:prstGeom>
                  </pic:spPr>
                </pic:pic>
              </a:graphicData>
            </a:graphic>
          </wp:inline>
        </w:drawing>
      </w:r>
    </w:p>
    <w:p w14:paraId="379FC6CD" w14:textId="77777777" w:rsidR="00C71B93" w:rsidRPr="00C71B93" w:rsidRDefault="00C71B93" w:rsidP="00C71B93">
      <w:pPr>
        <w:pStyle w:val="BodyText"/>
        <w:ind w:right="164" w:firstLine="2977"/>
        <w:contextualSpacing/>
        <w:jc w:val="both"/>
        <w:rPr>
          <w:bCs/>
        </w:rPr>
      </w:pPr>
    </w:p>
    <w:p w14:paraId="41EE2B95" w14:textId="0CC65D07" w:rsidR="0017523D" w:rsidRDefault="00C71B93" w:rsidP="0017523D">
      <w:pPr>
        <w:pStyle w:val="NormalWeb"/>
        <w:spacing w:before="0" w:beforeAutospacing="0"/>
      </w:pPr>
      <w:r w:rsidRPr="00C71B93">
        <w:t>Now let’s use this model to detect the language of a text by taking a user input:</w:t>
      </w:r>
    </w:p>
    <w:p w14:paraId="30EB8A25" w14:textId="2DFD5C85" w:rsidR="00C71B93" w:rsidRDefault="00C71B93" w:rsidP="00C71B93">
      <w:pPr>
        <w:pStyle w:val="NormalWeb"/>
        <w:spacing w:before="0" w:beforeAutospacing="0"/>
        <w:ind w:firstLine="1560"/>
      </w:pPr>
      <w:r>
        <w:rPr>
          <w:noProof/>
        </w:rPr>
        <w:drawing>
          <wp:inline distT="0" distB="0" distL="0" distR="0" wp14:anchorId="1DAC353D" wp14:editId="6873652D">
            <wp:extent cx="4199255" cy="11963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9255" cy="1196340"/>
                    </a:xfrm>
                    <a:prstGeom prst="rect">
                      <a:avLst/>
                    </a:prstGeom>
                    <a:noFill/>
                  </pic:spPr>
                </pic:pic>
              </a:graphicData>
            </a:graphic>
          </wp:inline>
        </w:drawing>
      </w:r>
    </w:p>
    <w:p w14:paraId="6049020A" w14:textId="70FC2894" w:rsidR="005E0DE0" w:rsidRDefault="005E0DE0" w:rsidP="005E0DE0">
      <w:pPr>
        <w:shd w:val="clear" w:color="auto" w:fill="FFFFFF"/>
        <w:rPr>
          <w:rFonts w:ascii="Courier New" w:hAnsi="Courier New" w:cs="Courier New"/>
          <w:color w:val="2E383C"/>
        </w:rPr>
      </w:pPr>
    </w:p>
    <w:p w14:paraId="6BE01139" w14:textId="77777777" w:rsidR="007749FD" w:rsidRDefault="007749FD" w:rsidP="005E2E16">
      <w:pPr>
        <w:pStyle w:val="BodyText"/>
        <w:ind w:right="164"/>
        <w:contextualSpacing/>
        <w:jc w:val="both"/>
        <w:rPr>
          <w:b/>
        </w:rPr>
      </w:pPr>
    </w:p>
    <w:p w14:paraId="6F2AC328" w14:textId="60142242" w:rsidR="007749FD" w:rsidRPr="00C71B93" w:rsidRDefault="00C71B93" w:rsidP="005E2E16">
      <w:pPr>
        <w:pStyle w:val="BodyText"/>
        <w:ind w:right="164"/>
        <w:contextualSpacing/>
        <w:jc w:val="both"/>
        <w:rPr>
          <w:bCs/>
        </w:rPr>
      </w:pPr>
      <w:proofErr w:type="gramStart"/>
      <w:r w:rsidRPr="00C71B93">
        <w:rPr>
          <w:bCs/>
        </w:rPr>
        <w:t>So</w:t>
      </w:r>
      <w:proofErr w:type="gramEnd"/>
      <w:r w:rsidRPr="00C71B93">
        <w:rPr>
          <w:bCs/>
        </w:rPr>
        <w:t xml:space="preserve"> as you can see that the model performs well. One thing to note here is that this model can only detect the languages mentioned in the dataset</w:t>
      </w:r>
    </w:p>
    <w:p w14:paraId="568DBEE1" w14:textId="77777777" w:rsidR="007749FD" w:rsidRDefault="007749FD" w:rsidP="005E2E16">
      <w:pPr>
        <w:pStyle w:val="BodyText"/>
        <w:ind w:right="164"/>
        <w:contextualSpacing/>
        <w:jc w:val="both"/>
        <w:rPr>
          <w:b/>
        </w:rPr>
      </w:pPr>
    </w:p>
    <w:p w14:paraId="16E0A691" w14:textId="77777777" w:rsidR="007749FD" w:rsidRDefault="007749FD" w:rsidP="005E2E16">
      <w:pPr>
        <w:pStyle w:val="BodyText"/>
        <w:ind w:right="164"/>
        <w:contextualSpacing/>
        <w:jc w:val="both"/>
        <w:rPr>
          <w:b/>
        </w:rPr>
      </w:pPr>
    </w:p>
    <w:p w14:paraId="4362C093" w14:textId="61114D68" w:rsidR="00DC4F80" w:rsidRDefault="007436A1" w:rsidP="005E2E16">
      <w:pPr>
        <w:pStyle w:val="BodyText"/>
        <w:ind w:right="164"/>
        <w:contextualSpacing/>
        <w:jc w:val="both"/>
        <w:rPr>
          <w:b/>
        </w:rPr>
      </w:pPr>
      <w:r w:rsidRPr="00F628F6">
        <w:rPr>
          <w:b/>
        </w:rPr>
        <w:t>6. CONCLUSION</w:t>
      </w:r>
    </w:p>
    <w:p w14:paraId="6FD379C7" w14:textId="77777777" w:rsidR="007203E1" w:rsidRPr="00F628F6" w:rsidRDefault="007203E1" w:rsidP="005E2E16">
      <w:pPr>
        <w:pStyle w:val="BodyText"/>
        <w:ind w:right="164"/>
        <w:contextualSpacing/>
        <w:jc w:val="both"/>
        <w:rPr>
          <w:b/>
        </w:rPr>
      </w:pPr>
    </w:p>
    <w:p w14:paraId="74D4DC52" w14:textId="1EF3AFD2" w:rsidR="00C85D6D" w:rsidRDefault="007203E1" w:rsidP="005E2E16">
      <w:pPr>
        <w:pStyle w:val="BodyText"/>
        <w:ind w:right="164"/>
        <w:contextualSpacing/>
        <w:jc w:val="both"/>
        <w:rPr>
          <w:bCs/>
          <w:color w:val="282828"/>
        </w:rPr>
      </w:pPr>
      <w:r w:rsidRPr="007203E1">
        <w:rPr>
          <w:bCs/>
          <w:color w:val="282828"/>
        </w:rPr>
        <w:t>The study effectively illustrated the superiority of sophisticated models like Long Short-Term Memory (LSTM) networks over conventional methods like Naive Bayes and Support Vector Machines (SVM) and the efficacy of machine learning techniques for language detection. Extensive tests demonstrated that by capturing unique linguistic patterns, character-level n-grams and TF-IDF vectorization greatly improve language detection models' accuracy. By combining ensemble approaches with individual model strengths, performance was further enhanced, leading to increased accuracy and resilience.</w:t>
      </w:r>
    </w:p>
    <w:p w14:paraId="2D5B6EA9" w14:textId="27B11081" w:rsidR="007203E1" w:rsidRDefault="007203E1" w:rsidP="005E2E16">
      <w:pPr>
        <w:pStyle w:val="BodyText"/>
        <w:ind w:right="164"/>
        <w:contextualSpacing/>
        <w:jc w:val="both"/>
        <w:rPr>
          <w:bCs/>
          <w:color w:val="282828"/>
        </w:rPr>
      </w:pPr>
    </w:p>
    <w:p w14:paraId="4ED2E6CD" w14:textId="0BED1A52" w:rsidR="007203E1" w:rsidRDefault="007203E1" w:rsidP="005E2E16">
      <w:pPr>
        <w:pStyle w:val="BodyText"/>
        <w:ind w:right="164"/>
        <w:contextualSpacing/>
        <w:jc w:val="both"/>
        <w:rPr>
          <w:bCs/>
          <w:color w:val="282828"/>
        </w:rPr>
      </w:pPr>
    </w:p>
    <w:p w14:paraId="22177915" w14:textId="798CE46E" w:rsidR="007203E1" w:rsidRDefault="007203E1" w:rsidP="005E2E16">
      <w:pPr>
        <w:pStyle w:val="BodyText"/>
        <w:ind w:right="164"/>
        <w:contextualSpacing/>
        <w:jc w:val="both"/>
        <w:rPr>
          <w:bCs/>
          <w:color w:val="282828"/>
        </w:rPr>
      </w:pPr>
    </w:p>
    <w:p w14:paraId="2D244CF1" w14:textId="64A8927D" w:rsidR="007203E1" w:rsidRDefault="007203E1" w:rsidP="005E2E16">
      <w:pPr>
        <w:pStyle w:val="BodyText"/>
        <w:ind w:right="164"/>
        <w:contextualSpacing/>
        <w:jc w:val="both"/>
        <w:rPr>
          <w:bCs/>
          <w:color w:val="282828"/>
        </w:rPr>
      </w:pPr>
    </w:p>
    <w:p w14:paraId="3208B68E" w14:textId="135023B4" w:rsidR="007203E1" w:rsidRDefault="007203E1" w:rsidP="005E2E16">
      <w:pPr>
        <w:pStyle w:val="BodyText"/>
        <w:ind w:right="164"/>
        <w:contextualSpacing/>
        <w:jc w:val="both"/>
        <w:rPr>
          <w:bCs/>
          <w:color w:val="282828"/>
        </w:rPr>
      </w:pPr>
    </w:p>
    <w:p w14:paraId="04767A20" w14:textId="5037C6E9" w:rsidR="007203E1" w:rsidRDefault="007203E1" w:rsidP="005E2E16">
      <w:pPr>
        <w:pStyle w:val="BodyText"/>
        <w:ind w:right="164"/>
        <w:contextualSpacing/>
        <w:jc w:val="both"/>
        <w:rPr>
          <w:bCs/>
          <w:color w:val="282828"/>
        </w:rPr>
      </w:pPr>
    </w:p>
    <w:p w14:paraId="06D6B5B6" w14:textId="7605AB28" w:rsidR="007203E1" w:rsidRDefault="007203E1" w:rsidP="005E2E16">
      <w:pPr>
        <w:pStyle w:val="BodyText"/>
        <w:ind w:right="164"/>
        <w:contextualSpacing/>
        <w:jc w:val="both"/>
        <w:rPr>
          <w:bCs/>
          <w:color w:val="282828"/>
        </w:rPr>
      </w:pPr>
    </w:p>
    <w:p w14:paraId="52840588" w14:textId="2DD510BE" w:rsidR="007203E1" w:rsidRDefault="007203E1" w:rsidP="005E2E16">
      <w:pPr>
        <w:pStyle w:val="BodyText"/>
        <w:ind w:right="164"/>
        <w:contextualSpacing/>
        <w:jc w:val="both"/>
        <w:rPr>
          <w:bCs/>
          <w:color w:val="282828"/>
        </w:rPr>
      </w:pPr>
    </w:p>
    <w:p w14:paraId="61F016CC" w14:textId="52A77EC7" w:rsidR="007203E1" w:rsidRDefault="007203E1" w:rsidP="005E2E16">
      <w:pPr>
        <w:pStyle w:val="BodyText"/>
        <w:ind w:right="164"/>
        <w:contextualSpacing/>
        <w:jc w:val="both"/>
        <w:rPr>
          <w:bCs/>
          <w:color w:val="282828"/>
        </w:rPr>
      </w:pPr>
    </w:p>
    <w:p w14:paraId="7EB77CFE" w14:textId="60432145" w:rsidR="007203E1" w:rsidRDefault="007203E1" w:rsidP="005E2E16">
      <w:pPr>
        <w:pStyle w:val="BodyText"/>
        <w:ind w:right="164"/>
        <w:contextualSpacing/>
        <w:jc w:val="both"/>
        <w:rPr>
          <w:bCs/>
          <w:color w:val="282828"/>
        </w:rPr>
      </w:pPr>
    </w:p>
    <w:p w14:paraId="0A603DCB" w14:textId="77777777" w:rsidR="007203E1" w:rsidRPr="007203E1" w:rsidRDefault="007203E1" w:rsidP="005E2E16">
      <w:pPr>
        <w:pStyle w:val="BodyText"/>
        <w:ind w:right="164"/>
        <w:contextualSpacing/>
        <w:jc w:val="both"/>
        <w:rPr>
          <w:bCs/>
          <w:color w:val="282828"/>
        </w:rPr>
      </w:pPr>
    </w:p>
    <w:p w14:paraId="25153E4F" w14:textId="77777777" w:rsidR="00B84F92" w:rsidRPr="00F628F6" w:rsidRDefault="00C86251" w:rsidP="005E2E16">
      <w:pPr>
        <w:pStyle w:val="BodyText"/>
        <w:ind w:right="164"/>
        <w:contextualSpacing/>
        <w:jc w:val="both"/>
        <w:rPr>
          <w:b/>
          <w:color w:val="282828"/>
        </w:rPr>
      </w:pPr>
      <w:r w:rsidRPr="00F628F6">
        <w:rPr>
          <w:b/>
          <w:color w:val="282828"/>
        </w:rPr>
        <w:lastRenderedPageBreak/>
        <w:t>REFERENCES</w:t>
      </w:r>
    </w:p>
    <w:p w14:paraId="564E9EB8" w14:textId="77777777" w:rsidR="007203E1" w:rsidRDefault="007203E1" w:rsidP="007203E1">
      <w:pPr>
        <w:pStyle w:val="BodyText"/>
        <w:numPr>
          <w:ilvl w:val="0"/>
          <w:numId w:val="10"/>
        </w:numPr>
        <w:tabs>
          <w:tab w:val="left" w:pos="360"/>
        </w:tabs>
        <w:ind w:right="164"/>
        <w:contextualSpacing/>
        <w:jc w:val="both"/>
      </w:pPr>
      <w:r>
        <w:t>Baculakova, K., et al. (2020). Selected aspects of smart city concepts: Position of</w:t>
      </w:r>
    </w:p>
    <w:p w14:paraId="212BD1C9" w14:textId="6EBF0E76" w:rsidR="007203E1" w:rsidRDefault="007203E1" w:rsidP="007203E1">
      <w:pPr>
        <w:pStyle w:val="BodyText"/>
        <w:tabs>
          <w:tab w:val="left" w:pos="360"/>
        </w:tabs>
        <w:ind w:left="360" w:right="164"/>
        <w:contextualSpacing/>
        <w:jc w:val="both"/>
      </w:pPr>
      <w:r>
        <w:t xml:space="preserve">     </w:t>
      </w:r>
      <w:r>
        <w:t>bratislava. Theoretical and Empirical Researches in Urban Management, 15(3), 68–80.</w:t>
      </w:r>
    </w:p>
    <w:p w14:paraId="291BD6CD" w14:textId="211443F4" w:rsidR="007203E1" w:rsidRDefault="007203E1" w:rsidP="007203E1">
      <w:pPr>
        <w:pStyle w:val="BodyText"/>
        <w:tabs>
          <w:tab w:val="left" w:pos="360"/>
        </w:tabs>
        <w:ind w:left="720" w:right="164"/>
        <w:contextualSpacing/>
        <w:jc w:val="both"/>
      </w:pPr>
      <w:hyperlink r:id="rId16" w:history="1">
        <w:r w:rsidRPr="00273B89">
          <w:rPr>
            <w:rStyle w:val="Hyperlink"/>
          </w:rPr>
          <w:t>http://dx.doi.org/10.1080/13604810802479126</w:t>
        </w:r>
      </w:hyperlink>
      <w:r>
        <w:t>.</w:t>
      </w:r>
    </w:p>
    <w:p w14:paraId="5035DF76" w14:textId="77777777" w:rsidR="007203E1" w:rsidRDefault="007203E1" w:rsidP="007203E1">
      <w:pPr>
        <w:pStyle w:val="BodyText"/>
        <w:tabs>
          <w:tab w:val="left" w:pos="360"/>
        </w:tabs>
        <w:ind w:right="164"/>
        <w:contextualSpacing/>
        <w:jc w:val="both"/>
      </w:pPr>
    </w:p>
    <w:p w14:paraId="6B4A4E95" w14:textId="03797750" w:rsidR="007203E1" w:rsidRDefault="007203E1" w:rsidP="007203E1">
      <w:pPr>
        <w:pStyle w:val="BodyText"/>
        <w:numPr>
          <w:ilvl w:val="0"/>
          <w:numId w:val="10"/>
        </w:numPr>
        <w:tabs>
          <w:tab w:val="left" w:pos="360"/>
        </w:tabs>
        <w:ind w:right="164"/>
        <w:contextualSpacing/>
        <w:jc w:val="both"/>
      </w:pPr>
      <w:r>
        <w:t>Bellini, E., Bellini, P., Cenni, D., Nesi, P., Pantaleo, G., Paoli, I., et al. (2021). An IoE and</w:t>
      </w:r>
      <w:r>
        <w:t xml:space="preserve"> </w:t>
      </w:r>
      <w:r>
        <w:t>big multimedia data approach for urban transport system resilience management</w:t>
      </w:r>
    </w:p>
    <w:p w14:paraId="1CB5A025" w14:textId="65C5D356" w:rsidR="007203E1" w:rsidRDefault="007203E1" w:rsidP="007203E1">
      <w:pPr>
        <w:pStyle w:val="BodyText"/>
        <w:tabs>
          <w:tab w:val="left" w:pos="360"/>
        </w:tabs>
        <w:ind w:left="720" w:right="164"/>
        <w:contextualSpacing/>
        <w:jc w:val="both"/>
      </w:pPr>
      <w:r>
        <w:t xml:space="preserve">in smart cities. Sensors, 21(2), 435. </w:t>
      </w:r>
      <w:hyperlink r:id="rId17" w:history="1">
        <w:r w:rsidRPr="00273B89">
          <w:rPr>
            <w:rStyle w:val="Hyperlink"/>
          </w:rPr>
          <w:t>http://dx.doi.org/10.3390/s21020435</w:t>
        </w:r>
      </w:hyperlink>
      <w:r>
        <w:t>.</w:t>
      </w:r>
    </w:p>
    <w:p w14:paraId="2DA3B5C4" w14:textId="77777777" w:rsidR="007203E1" w:rsidRDefault="007203E1" w:rsidP="007203E1">
      <w:pPr>
        <w:pStyle w:val="BodyText"/>
        <w:tabs>
          <w:tab w:val="left" w:pos="360"/>
        </w:tabs>
        <w:ind w:right="164"/>
        <w:contextualSpacing/>
        <w:jc w:val="both"/>
      </w:pPr>
    </w:p>
    <w:p w14:paraId="283DA95B" w14:textId="63208FBA" w:rsidR="007203E1" w:rsidRDefault="007203E1" w:rsidP="007203E1">
      <w:pPr>
        <w:pStyle w:val="BodyText"/>
        <w:numPr>
          <w:ilvl w:val="0"/>
          <w:numId w:val="10"/>
        </w:numPr>
        <w:tabs>
          <w:tab w:val="left" w:pos="360"/>
        </w:tabs>
        <w:ind w:right="164"/>
        <w:contextualSpacing/>
        <w:jc w:val="both"/>
      </w:pPr>
      <w:r>
        <w:t>Briskilal, J., &amp; Subalalitha, C. (2022). Classification of idiomatic sentences using AWDLSTM. In Expert clouds and applications (pp. 113–124). Springer, http://dx.doi.org/10.1007/978-981-16-2126-0_11.</w:t>
      </w:r>
    </w:p>
    <w:p w14:paraId="25384471" w14:textId="77777777" w:rsidR="007203E1" w:rsidRDefault="007203E1" w:rsidP="007203E1">
      <w:pPr>
        <w:pStyle w:val="BodyText"/>
        <w:tabs>
          <w:tab w:val="left" w:pos="360"/>
        </w:tabs>
        <w:ind w:right="164"/>
        <w:contextualSpacing/>
        <w:jc w:val="both"/>
      </w:pPr>
    </w:p>
    <w:p w14:paraId="6096C5B9" w14:textId="77777777" w:rsidR="007203E1" w:rsidRDefault="007203E1" w:rsidP="007203E1">
      <w:pPr>
        <w:pStyle w:val="BodyText"/>
        <w:numPr>
          <w:ilvl w:val="0"/>
          <w:numId w:val="10"/>
        </w:numPr>
        <w:tabs>
          <w:tab w:val="left" w:pos="360"/>
        </w:tabs>
        <w:ind w:right="164"/>
        <w:contextualSpacing/>
        <w:jc w:val="both"/>
      </w:pPr>
      <w:r>
        <w:t>Cardiff City Council (2020). Cardiff smart city roadmap. URL: https://www.</w:t>
      </w:r>
    </w:p>
    <w:p w14:paraId="132C36DB" w14:textId="7AA67B77" w:rsidR="007203E1" w:rsidRDefault="007203E1" w:rsidP="007203E1">
      <w:pPr>
        <w:pStyle w:val="BodyText"/>
        <w:tabs>
          <w:tab w:val="left" w:pos="360"/>
        </w:tabs>
        <w:ind w:left="720" w:right="164"/>
        <w:contextualSpacing/>
        <w:jc w:val="both"/>
      </w:pPr>
      <w:r>
        <w:t>smartcardiff.co.uk/roadmap/.</w:t>
      </w:r>
    </w:p>
    <w:p w14:paraId="5FDB6AF5" w14:textId="77777777" w:rsidR="007203E1" w:rsidRDefault="007203E1" w:rsidP="007203E1">
      <w:pPr>
        <w:pStyle w:val="BodyText"/>
        <w:tabs>
          <w:tab w:val="left" w:pos="360"/>
        </w:tabs>
        <w:ind w:right="164"/>
        <w:contextualSpacing/>
        <w:jc w:val="both"/>
      </w:pPr>
    </w:p>
    <w:p w14:paraId="3A1788DA" w14:textId="1469424B" w:rsidR="007203E1" w:rsidRDefault="007203E1" w:rsidP="007203E1">
      <w:pPr>
        <w:pStyle w:val="BodyText"/>
        <w:numPr>
          <w:ilvl w:val="0"/>
          <w:numId w:val="10"/>
        </w:numPr>
        <w:tabs>
          <w:tab w:val="left" w:pos="360"/>
        </w:tabs>
        <w:ind w:right="164"/>
        <w:contextualSpacing/>
        <w:jc w:val="both"/>
      </w:pPr>
      <w:r>
        <w:t>Castillo-Calzadilla, C., Zabala, K., Arrizabalaga, E., Hernandez, P., Mabe, L., Lopez, J., etal. (2021). The opportunity for smart city projects at municipal scale: Implementing</w:t>
      </w:r>
    </w:p>
    <w:p w14:paraId="33E9F2BB" w14:textId="7FA3140A" w:rsidR="007203E1" w:rsidRDefault="007203E1" w:rsidP="007203E1">
      <w:pPr>
        <w:pStyle w:val="BodyText"/>
        <w:tabs>
          <w:tab w:val="left" w:pos="360"/>
        </w:tabs>
        <w:ind w:left="720" w:right="164"/>
        <w:contextualSpacing/>
        <w:jc w:val="both"/>
      </w:pPr>
      <w:r>
        <w:t>a positive energy district in zorrozaurre. Ekonomiaz.</w:t>
      </w:r>
    </w:p>
    <w:p w14:paraId="2E44B813" w14:textId="77777777" w:rsidR="007203E1" w:rsidRDefault="007203E1" w:rsidP="007203E1">
      <w:pPr>
        <w:pStyle w:val="BodyText"/>
        <w:tabs>
          <w:tab w:val="left" w:pos="360"/>
        </w:tabs>
        <w:ind w:right="164"/>
        <w:contextualSpacing/>
        <w:jc w:val="both"/>
      </w:pPr>
    </w:p>
    <w:p w14:paraId="101DBDA2" w14:textId="26F7B799" w:rsidR="007203E1" w:rsidRDefault="007203E1" w:rsidP="007203E1">
      <w:pPr>
        <w:pStyle w:val="BodyText"/>
        <w:numPr>
          <w:ilvl w:val="0"/>
          <w:numId w:val="10"/>
        </w:numPr>
        <w:tabs>
          <w:tab w:val="left" w:pos="360"/>
        </w:tabs>
        <w:ind w:right="164"/>
        <w:contextualSpacing/>
        <w:jc w:val="both"/>
      </w:pPr>
      <w:r>
        <w:t>Cito, J., Schermann, G., Wittern, J. E., Leitner, P., Zumberi, S., &amp; Gall, H. C. (2017). Anempirical analysis of the docker container ecosystem on github. In 2017 IEEE/ACM</w:t>
      </w:r>
    </w:p>
    <w:p w14:paraId="6000B42F" w14:textId="77777777" w:rsidR="007203E1" w:rsidRDefault="007203E1" w:rsidP="007203E1">
      <w:pPr>
        <w:pStyle w:val="BodyText"/>
        <w:tabs>
          <w:tab w:val="left" w:pos="360"/>
        </w:tabs>
        <w:ind w:left="720" w:right="164"/>
        <w:contextualSpacing/>
        <w:jc w:val="both"/>
      </w:pPr>
      <w:r>
        <w:t>14th international conference on mining software repositories (MSR) (pp. 323–333).</w:t>
      </w:r>
    </w:p>
    <w:p w14:paraId="160D6218" w14:textId="1D566EDF" w:rsidR="007203E1" w:rsidRDefault="007203E1" w:rsidP="007203E1">
      <w:pPr>
        <w:pStyle w:val="BodyText"/>
        <w:tabs>
          <w:tab w:val="left" w:pos="360"/>
        </w:tabs>
        <w:ind w:left="720" w:right="164"/>
        <w:contextualSpacing/>
        <w:jc w:val="both"/>
      </w:pPr>
      <w:r>
        <w:t>IEEE.</w:t>
      </w:r>
    </w:p>
    <w:p w14:paraId="17E81CCF" w14:textId="77777777" w:rsidR="007203E1" w:rsidRDefault="007203E1" w:rsidP="007203E1">
      <w:pPr>
        <w:pStyle w:val="BodyText"/>
        <w:tabs>
          <w:tab w:val="left" w:pos="360"/>
        </w:tabs>
        <w:ind w:right="164"/>
        <w:contextualSpacing/>
        <w:jc w:val="both"/>
      </w:pPr>
    </w:p>
    <w:p w14:paraId="2A1889DD" w14:textId="7D54E0A2" w:rsidR="007203E1" w:rsidRDefault="007203E1" w:rsidP="007203E1">
      <w:pPr>
        <w:pStyle w:val="BodyText"/>
        <w:numPr>
          <w:ilvl w:val="0"/>
          <w:numId w:val="10"/>
        </w:numPr>
        <w:tabs>
          <w:tab w:val="left" w:pos="360"/>
        </w:tabs>
        <w:ind w:right="164"/>
        <w:contextualSpacing/>
        <w:jc w:val="both"/>
      </w:pPr>
      <w:r>
        <w:t xml:space="preserve">Coburn, A. W., Bowman, G., Ruffle, S. J., Foulser-Piggott, R., Ralph, D., &amp; Tuveson, </w:t>
      </w:r>
      <w:proofErr w:type="gramStart"/>
      <w:r>
        <w:t>M.(</w:t>
      </w:r>
      <w:proofErr w:type="gramEnd"/>
      <w:r>
        <w:t>2014). A taxonomy of threats for complex risk management. Cambridge Risk</w:t>
      </w:r>
    </w:p>
    <w:p w14:paraId="0A6DBC4E" w14:textId="3EA5E2BA" w:rsidR="007203E1" w:rsidRDefault="007203E1" w:rsidP="007203E1">
      <w:pPr>
        <w:pStyle w:val="BodyText"/>
        <w:tabs>
          <w:tab w:val="left" w:pos="360"/>
        </w:tabs>
        <w:ind w:left="720" w:right="164"/>
        <w:contextualSpacing/>
        <w:jc w:val="both"/>
      </w:pPr>
      <w:r>
        <w:t>Framework Series.</w:t>
      </w:r>
    </w:p>
    <w:p w14:paraId="7CF7D5E1" w14:textId="77777777" w:rsidR="007203E1" w:rsidRDefault="007203E1" w:rsidP="007203E1">
      <w:pPr>
        <w:pStyle w:val="BodyText"/>
        <w:tabs>
          <w:tab w:val="left" w:pos="360"/>
        </w:tabs>
        <w:ind w:right="164"/>
        <w:contextualSpacing/>
        <w:jc w:val="both"/>
      </w:pPr>
    </w:p>
    <w:p w14:paraId="2EDDA7B9" w14:textId="77777777" w:rsidR="007203E1" w:rsidRDefault="007203E1" w:rsidP="007203E1">
      <w:pPr>
        <w:pStyle w:val="BodyText"/>
        <w:numPr>
          <w:ilvl w:val="0"/>
          <w:numId w:val="10"/>
        </w:numPr>
        <w:tabs>
          <w:tab w:val="left" w:pos="360"/>
        </w:tabs>
        <w:ind w:right="164"/>
        <w:contextualSpacing/>
        <w:jc w:val="both"/>
      </w:pPr>
      <w:r>
        <w:t>Colding, J., Colding, M., &amp; Barthel, S. (2020). The smart city model: A new panacea</w:t>
      </w:r>
    </w:p>
    <w:p w14:paraId="08781E35" w14:textId="77777777" w:rsidR="007203E1" w:rsidRDefault="007203E1" w:rsidP="007203E1">
      <w:pPr>
        <w:pStyle w:val="BodyText"/>
        <w:tabs>
          <w:tab w:val="left" w:pos="360"/>
        </w:tabs>
        <w:ind w:left="720" w:right="164"/>
        <w:contextualSpacing/>
        <w:jc w:val="both"/>
      </w:pPr>
      <w:r>
        <w:t>for urban sustainability or unmanageable complexity? Environment and Planning</w:t>
      </w:r>
    </w:p>
    <w:p w14:paraId="032B7B00" w14:textId="77777777" w:rsidR="007203E1" w:rsidRDefault="007203E1" w:rsidP="007203E1">
      <w:pPr>
        <w:pStyle w:val="BodyText"/>
        <w:tabs>
          <w:tab w:val="left" w:pos="360"/>
        </w:tabs>
        <w:ind w:left="720" w:right="164"/>
        <w:contextualSpacing/>
        <w:jc w:val="both"/>
      </w:pPr>
      <w:r>
        <w:t>B: Urban Analytics and City Science, 47(1), 179–187. http://dx.doi.org/10.1177/</w:t>
      </w:r>
    </w:p>
    <w:p w14:paraId="361A54C4" w14:textId="4AD5108C" w:rsidR="007203E1" w:rsidRDefault="007203E1" w:rsidP="007203E1">
      <w:pPr>
        <w:pStyle w:val="BodyText"/>
        <w:tabs>
          <w:tab w:val="left" w:pos="360"/>
        </w:tabs>
        <w:ind w:left="720" w:right="164"/>
        <w:contextualSpacing/>
        <w:jc w:val="both"/>
      </w:pPr>
      <w:r>
        <w:t>2399808318763164.</w:t>
      </w:r>
    </w:p>
    <w:p w14:paraId="6AE8B5C8" w14:textId="77777777" w:rsidR="007203E1" w:rsidRDefault="007203E1" w:rsidP="007203E1">
      <w:pPr>
        <w:pStyle w:val="BodyText"/>
        <w:tabs>
          <w:tab w:val="left" w:pos="360"/>
        </w:tabs>
        <w:ind w:right="164"/>
        <w:contextualSpacing/>
        <w:jc w:val="both"/>
      </w:pPr>
    </w:p>
    <w:p w14:paraId="2B32ABAA" w14:textId="77777777" w:rsidR="007203E1" w:rsidRDefault="007203E1" w:rsidP="007203E1">
      <w:pPr>
        <w:pStyle w:val="BodyText"/>
        <w:numPr>
          <w:ilvl w:val="0"/>
          <w:numId w:val="10"/>
        </w:numPr>
        <w:tabs>
          <w:tab w:val="left" w:pos="360"/>
        </w:tabs>
        <w:ind w:right="164"/>
        <w:contextualSpacing/>
        <w:jc w:val="both"/>
      </w:pPr>
      <w:r>
        <w:t>Croci, E., &amp; Molteni, T. (2021). Business models for smart city solutions: An overview of</w:t>
      </w:r>
    </w:p>
    <w:p w14:paraId="51F055AC" w14:textId="77777777" w:rsidR="007203E1" w:rsidRDefault="007203E1" w:rsidP="007203E1">
      <w:pPr>
        <w:pStyle w:val="BodyText"/>
        <w:tabs>
          <w:tab w:val="left" w:pos="360"/>
        </w:tabs>
        <w:ind w:left="720" w:right="164"/>
        <w:contextualSpacing/>
        <w:jc w:val="both"/>
      </w:pPr>
      <w:r>
        <w:t>main archetypes. International Journal of Urban Planning and Smart Cities (IJUPSC),</w:t>
      </w:r>
    </w:p>
    <w:p w14:paraId="0C139B2D" w14:textId="06241E56" w:rsidR="007203E1" w:rsidRDefault="007203E1" w:rsidP="007203E1">
      <w:pPr>
        <w:pStyle w:val="BodyText"/>
        <w:tabs>
          <w:tab w:val="left" w:pos="360"/>
        </w:tabs>
        <w:ind w:left="720" w:right="164"/>
        <w:contextualSpacing/>
        <w:jc w:val="both"/>
      </w:pPr>
      <w:r>
        <w:t xml:space="preserve">2(2), 94–109. </w:t>
      </w:r>
      <w:hyperlink r:id="rId18" w:history="1">
        <w:r w:rsidRPr="00273B89">
          <w:rPr>
            <w:rStyle w:val="Hyperlink"/>
          </w:rPr>
          <w:t>http://dx.doi.org/10.4018/IJUPSC.2021070106</w:t>
        </w:r>
      </w:hyperlink>
      <w:r>
        <w:t>.</w:t>
      </w:r>
    </w:p>
    <w:p w14:paraId="1F5953A4" w14:textId="77777777" w:rsidR="007203E1" w:rsidRDefault="007203E1" w:rsidP="007203E1">
      <w:pPr>
        <w:pStyle w:val="BodyText"/>
        <w:tabs>
          <w:tab w:val="left" w:pos="360"/>
        </w:tabs>
        <w:ind w:right="164"/>
        <w:contextualSpacing/>
        <w:jc w:val="both"/>
      </w:pPr>
    </w:p>
    <w:p w14:paraId="3CD8B02D" w14:textId="0148B8D6" w:rsidR="007203E1" w:rsidRDefault="007203E1" w:rsidP="007203E1">
      <w:pPr>
        <w:pStyle w:val="BodyText"/>
        <w:numPr>
          <w:ilvl w:val="0"/>
          <w:numId w:val="10"/>
        </w:numPr>
        <w:tabs>
          <w:tab w:val="left" w:pos="360"/>
        </w:tabs>
        <w:ind w:right="164"/>
        <w:contextualSpacing/>
        <w:jc w:val="both"/>
      </w:pPr>
      <w:r>
        <w:t>Dimeski, B., Memeti, M., &amp; Bogdanoska-Jovanoska, M. (2019). International cooperation</w:t>
      </w:r>
      <w:r>
        <w:t xml:space="preserve"> </w:t>
      </w:r>
      <w:r>
        <w:t>of the city of skopje: Projects for accelerating smart city developments. Smart Cities</w:t>
      </w:r>
      <w:r>
        <w:t xml:space="preserve"> </w:t>
      </w:r>
      <w:r>
        <w:t>and Regional Development (SCRD) Journal, 3(1), 89–101.</w:t>
      </w:r>
    </w:p>
    <w:p w14:paraId="32900BBC" w14:textId="77777777" w:rsidR="007203E1" w:rsidRDefault="007203E1" w:rsidP="007203E1">
      <w:pPr>
        <w:pStyle w:val="BodyText"/>
        <w:tabs>
          <w:tab w:val="left" w:pos="360"/>
        </w:tabs>
        <w:ind w:right="164"/>
        <w:contextualSpacing/>
        <w:jc w:val="both"/>
      </w:pPr>
    </w:p>
    <w:p w14:paraId="5FEB86D6" w14:textId="77777777" w:rsidR="007203E1" w:rsidRDefault="007203E1" w:rsidP="007203E1">
      <w:pPr>
        <w:pStyle w:val="BodyText"/>
        <w:numPr>
          <w:ilvl w:val="0"/>
          <w:numId w:val="10"/>
        </w:numPr>
        <w:tabs>
          <w:tab w:val="left" w:pos="360"/>
        </w:tabs>
        <w:ind w:right="164"/>
        <w:contextualSpacing/>
        <w:jc w:val="both"/>
      </w:pPr>
      <w:r>
        <w:t>Du, J., Zhu, Q., Shi, Y., Wang, Q., Lin, Y., &amp; Zhao, D. (2020). Cognition digital twins</w:t>
      </w:r>
    </w:p>
    <w:p w14:paraId="542A7887" w14:textId="2F0255E2" w:rsidR="007203E1" w:rsidRDefault="007203E1" w:rsidP="007203E1">
      <w:pPr>
        <w:pStyle w:val="BodyText"/>
        <w:tabs>
          <w:tab w:val="left" w:pos="360"/>
        </w:tabs>
        <w:ind w:left="720" w:right="164"/>
        <w:contextualSpacing/>
        <w:jc w:val="both"/>
      </w:pPr>
      <w:r>
        <w:t xml:space="preserve">for personalized information systems of smart </w:t>
      </w:r>
      <w:proofErr w:type="gramStart"/>
      <w:r>
        <w:t>cities:Article</w:t>
      </w:r>
      <w:proofErr w:type="gramEnd"/>
      <w:r>
        <w:t xml:space="preserve"> 04019052. http://dx.doi.org/10.1061/me.</w:t>
      </w:r>
    </w:p>
    <w:p w14:paraId="4CAB08B4" w14:textId="77777777" w:rsidR="007203E1" w:rsidRDefault="007203E1" w:rsidP="007203E1">
      <w:pPr>
        <w:pStyle w:val="BodyText"/>
        <w:tabs>
          <w:tab w:val="left" w:pos="360"/>
        </w:tabs>
        <w:ind w:right="164"/>
        <w:contextualSpacing/>
        <w:jc w:val="both"/>
      </w:pPr>
    </w:p>
    <w:p w14:paraId="4BDB9533" w14:textId="06692915" w:rsidR="007203E1" w:rsidRDefault="007203E1" w:rsidP="007203E1">
      <w:pPr>
        <w:pStyle w:val="BodyText"/>
        <w:numPr>
          <w:ilvl w:val="0"/>
          <w:numId w:val="10"/>
        </w:numPr>
        <w:tabs>
          <w:tab w:val="left" w:pos="360"/>
        </w:tabs>
        <w:ind w:right="164"/>
        <w:contextualSpacing/>
        <w:jc w:val="both"/>
      </w:pPr>
      <w:r>
        <w:t xml:space="preserve">Faelens, L., Hoorelbeke, K., Soenens, B., Van Gaeveren, K., De Marez, L., De Raedt, </w:t>
      </w:r>
      <w:proofErr w:type="gramStart"/>
      <w:r>
        <w:t>R.,et al.</w:t>
      </w:r>
      <w:proofErr w:type="gramEnd"/>
      <w:r>
        <w:t xml:space="preserve"> (2021). Social media use and well-being: A prospective experience-sampling</w:t>
      </w:r>
    </w:p>
    <w:p w14:paraId="56756A9E" w14:textId="0B59AE26" w:rsidR="007203E1" w:rsidRDefault="007203E1" w:rsidP="007203E1">
      <w:pPr>
        <w:pStyle w:val="BodyText"/>
        <w:tabs>
          <w:tab w:val="left" w:pos="360"/>
        </w:tabs>
        <w:ind w:left="720" w:right="164"/>
        <w:contextualSpacing/>
        <w:jc w:val="both"/>
      </w:pPr>
      <w:r>
        <w:t>study. Computers in Human Behavior, 114, Article 106510. http://dx.doi.org/10.1016/j.chb.2020.106510.</w:t>
      </w:r>
    </w:p>
    <w:p w14:paraId="4F056FA4" w14:textId="77777777" w:rsidR="007203E1" w:rsidRDefault="007203E1" w:rsidP="007203E1">
      <w:pPr>
        <w:pStyle w:val="BodyText"/>
        <w:tabs>
          <w:tab w:val="left" w:pos="360"/>
        </w:tabs>
        <w:ind w:right="164"/>
        <w:contextualSpacing/>
        <w:jc w:val="both"/>
      </w:pPr>
    </w:p>
    <w:p w14:paraId="71881273" w14:textId="77777777" w:rsidR="007203E1" w:rsidRDefault="007203E1" w:rsidP="007203E1">
      <w:pPr>
        <w:pStyle w:val="BodyText"/>
        <w:numPr>
          <w:ilvl w:val="0"/>
          <w:numId w:val="10"/>
        </w:numPr>
        <w:tabs>
          <w:tab w:val="left" w:pos="360"/>
        </w:tabs>
        <w:ind w:right="164"/>
        <w:contextualSpacing/>
        <w:jc w:val="both"/>
      </w:pPr>
      <w:r>
        <w:t>Fasnacht, L. (2018). Mmappickle: Python 3 module to store memory-mapped numpy</w:t>
      </w:r>
    </w:p>
    <w:p w14:paraId="0C38CAEE" w14:textId="1E98D51A" w:rsidR="007203E1" w:rsidRDefault="007203E1" w:rsidP="007203E1">
      <w:pPr>
        <w:pStyle w:val="BodyText"/>
        <w:tabs>
          <w:tab w:val="left" w:pos="360"/>
        </w:tabs>
        <w:ind w:left="720" w:right="164"/>
        <w:contextualSpacing/>
        <w:jc w:val="both"/>
      </w:pPr>
      <w:r>
        <w:t xml:space="preserve">array in pickle format. Journal of </w:t>
      </w:r>
      <w:proofErr w:type="gramStart"/>
      <w:r>
        <w:t>Open Source</w:t>
      </w:r>
      <w:proofErr w:type="gramEnd"/>
      <w:r>
        <w:t xml:space="preserve"> Software, 3(26), 651.</w:t>
      </w:r>
    </w:p>
    <w:p w14:paraId="6833F6D9" w14:textId="77777777" w:rsidR="007203E1" w:rsidRDefault="007203E1" w:rsidP="007203E1">
      <w:pPr>
        <w:pStyle w:val="BodyText"/>
        <w:tabs>
          <w:tab w:val="left" w:pos="360"/>
        </w:tabs>
        <w:ind w:right="164"/>
        <w:contextualSpacing/>
        <w:jc w:val="both"/>
      </w:pPr>
    </w:p>
    <w:p w14:paraId="79CDB764" w14:textId="77777777" w:rsidR="007203E1" w:rsidRDefault="007203E1" w:rsidP="007203E1">
      <w:pPr>
        <w:pStyle w:val="BodyText"/>
        <w:numPr>
          <w:ilvl w:val="0"/>
          <w:numId w:val="10"/>
        </w:numPr>
        <w:tabs>
          <w:tab w:val="left" w:pos="360"/>
        </w:tabs>
        <w:ind w:right="164"/>
        <w:contextualSpacing/>
        <w:jc w:val="both"/>
      </w:pPr>
      <w:r>
        <w:t>Gabaldón Moreno, A., Vélez, F., Alpagut, B., Hernández, P., &amp; Sanz Montalvillo, C.</w:t>
      </w:r>
    </w:p>
    <w:p w14:paraId="64017A9A" w14:textId="77777777" w:rsidR="007203E1" w:rsidRDefault="007203E1" w:rsidP="007203E1">
      <w:pPr>
        <w:pStyle w:val="BodyText"/>
        <w:tabs>
          <w:tab w:val="left" w:pos="360"/>
        </w:tabs>
        <w:ind w:left="720" w:right="164"/>
        <w:contextualSpacing/>
        <w:jc w:val="both"/>
      </w:pPr>
      <w:r>
        <w:t>(2021). How to achieve positive energy districts for sustainable cities: A proposed</w:t>
      </w:r>
    </w:p>
    <w:p w14:paraId="27C948C7" w14:textId="77777777" w:rsidR="007203E1" w:rsidRDefault="007203E1" w:rsidP="007203E1">
      <w:pPr>
        <w:pStyle w:val="BodyText"/>
        <w:tabs>
          <w:tab w:val="left" w:pos="360"/>
        </w:tabs>
        <w:ind w:left="720" w:right="164"/>
        <w:contextualSpacing/>
        <w:jc w:val="both"/>
      </w:pPr>
      <w:r>
        <w:t>calculation methodology. Sustainability, 13(2), 710. http://dx.doi.org/10.3390/</w:t>
      </w:r>
    </w:p>
    <w:p w14:paraId="6FF9C42B" w14:textId="2C91C9B6" w:rsidR="007203E1" w:rsidRDefault="007203E1" w:rsidP="007203E1">
      <w:pPr>
        <w:pStyle w:val="BodyText"/>
        <w:tabs>
          <w:tab w:val="left" w:pos="360"/>
        </w:tabs>
        <w:ind w:left="720" w:right="164"/>
        <w:contextualSpacing/>
        <w:jc w:val="both"/>
      </w:pPr>
      <w:r>
        <w:t>su13020710.</w:t>
      </w:r>
    </w:p>
    <w:p w14:paraId="6FF40DA7" w14:textId="77777777" w:rsidR="007203E1" w:rsidRDefault="007203E1" w:rsidP="007203E1">
      <w:pPr>
        <w:pStyle w:val="BodyText"/>
        <w:tabs>
          <w:tab w:val="left" w:pos="360"/>
        </w:tabs>
        <w:ind w:right="164"/>
        <w:contextualSpacing/>
        <w:jc w:val="both"/>
      </w:pPr>
    </w:p>
    <w:p w14:paraId="5BE7A992" w14:textId="77777777" w:rsidR="007203E1" w:rsidRDefault="007203E1" w:rsidP="007203E1">
      <w:pPr>
        <w:pStyle w:val="BodyText"/>
        <w:numPr>
          <w:ilvl w:val="0"/>
          <w:numId w:val="10"/>
        </w:numPr>
        <w:tabs>
          <w:tab w:val="left" w:pos="360"/>
        </w:tabs>
        <w:ind w:right="164"/>
        <w:contextualSpacing/>
        <w:jc w:val="both"/>
      </w:pPr>
      <w:r>
        <w:t>Gao, Y., Li, Y., Sun, Y., Cai, Z., Ma, L., Pustišek, M., et al. (2022). IEEE access special</w:t>
      </w:r>
    </w:p>
    <w:p w14:paraId="61611AEE" w14:textId="77777777" w:rsidR="007203E1" w:rsidRDefault="007203E1" w:rsidP="007203E1">
      <w:pPr>
        <w:pStyle w:val="BodyText"/>
        <w:tabs>
          <w:tab w:val="left" w:pos="360"/>
        </w:tabs>
        <w:ind w:left="720" w:right="164"/>
        <w:contextualSpacing/>
        <w:jc w:val="both"/>
      </w:pPr>
      <w:r>
        <w:t>section: Privacy preservation for large-scale user data in social networks. IEEE</w:t>
      </w:r>
    </w:p>
    <w:p w14:paraId="655314F2" w14:textId="12D15F6C" w:rsidR="007203E1" w:rsidRDefault="007203E1" w:rsidP="007203E1">
      <w:pPr>
        <w:pStyle w:val="BodyText"/>
        <w:tabs>
          <w:tab w:val="left" w:pos="360"/>
        </w:tabs>
        <w:ind w:left="720" w:right="164"/>
        <w:contextualSpacing/>
        <w:jc w:val="both"/>
      </w:pPr>
      <w:r>
        <w:t xml:space="preserve">Access, 10, 4374–4379. </w:t>
      </w:r>
      <w:hyperlink r:id="rId19" w:history="1">
        <w:r w:rsidRPr="00273B89">
          <w:rPr>
            <w:rStyle w:val="Hyperlink"/>
          </w:rPr>
          <w:t>http://dx.doi.org/10.1109/ACCESS.2020.3036101</w:t>
        </w:r>
      </w:hyperlink>
      <w:r>
        <w:t>.</w:t>
      </w:r>
    </w:p>
    <w:p w14:paraId="600ECE50" w14:textId="77777777" w:rsidR="007203E1" w:rsidRDefault="007203E1" w:rsidP="007203E1">
      <w:pPr>
        <w:pStyle w:val="BodyText"/>
        <w:tabs>
          <w:tab w:val="left" w:pos="360"/>
        </w:tabs>
        <w:ind w:right="164"/>
        <w:contextualSpacing/>
        <w:jc w:val="both"/>
      </w:pPr>
    </w:p>
    <w:p w14:paraId="3F5764C0" w14:textId="77777777" w:rsidR="007203E1" w:rsidRDefault="007203E1" w:rsidP="007203E1">
      <w:pPr>
        <w:pStyle w:val="BodyText"/>
        <w:numPr>
          <w:ilvl w:val="0"/>
          <w:numId w:val="10"/>
        </w:numPr>
        <w:tabs>
          <w:tab w:val="left" w:pos="360"/>
        </w:tabs>
        <w:ind w:right="164"/>
        <w:contextualSpacing/>
        <w:jc w:val="both"/>
      </w:pPr>
      <w:r>
        <w:t>Girardi, P., &amp; Temporelli, A. (2017). Smartainability: a methodology for assessing the</w:t>
      </w:r>
    </w:p>
    <w:p w14:paraId="16C0F59D" w14:textId="373458AF" w:rsidR="007203E1" w:rsidRDefault="007203E1" w:rsidP="007203E1">
      <w:pPr>
        <w:pStyle w:val="BodyText"/>
        <w:tabs>
          <w:tab w:val="left" w:pos="360"/>
        </w:tabs>
        <w:ind w:left="720" w:right="164"/>
        <w:contextualSpacing/>
        <w:jc w:val="both"/>
      </w:pPr>
      <w:r>
        <w:t>sustainability of the smart city. Energy Procedia, 111, 810–816.</w:t>
      </w:r>
    </w:p>
    <w:p w14:paraId="6E3B0DE2" w14:textId="77777777" w:rsidR="007203E1" w:rsidRDefault="007203E1" w:rsidP="007203E1">
      <w:pPr>
        <w:pStyle w:val="BodyText"/>
        <w:tabs>
          <w:tab w:val="left" w:pos="360"/>
        </w:tabs>
        <w:ind w:right="164"/>
        <w:contextualSpacing/>
        <w:jc w:val="both"/>
      </w:pPr>
    </w:p>
    <w:p w14:paraId="039B560A" w14:textId="77777777" w:rsidR="007203E1" w:rsidRDefault="007203E1" w:rsidP="007203E1">
      <w:pPr>
        <w:pStyle w:val="BodyText"/>
        <w:numPr>
          <w:ilvl w:val="0"/>
          <w:numId w:val="10"/>
        </w:numPr>
        <w:tabs>
          <w:tab w:val="left" w:pos="360"/>
        </w:tabs>
        <w:ind w:right="164"/>
        <w:contextualSpacing/>
        <w:jc w:val="both"/>
      </w:pPr>
      <w:r>
        <w:t>Hodorog, A., Petri, I., Rezgui, Y., &amp; Hippolyte, J. L. (2021). Building information</w:t>
      </w:r>
    </w:p>
    <w:p w14:paraId="7940747A" w14:textId="77777777" w:rsidR="007203E1" w:rsidRDefault="007203E1" w:rsidP="007203E1">
      <w:pPr>
        <w:pStyle w:val="BodyText"/>
        <w:tabs>
          <w:tab w:val="left" w:pos="360"/>
        </w:tabs>
        <w:ind w:left="720" w:right="164"/>
        <w:contextualSpacing/>
        <w:jc w:val="both"/>
      </w:pPr>
      <w:r>
        <w:t>modelling knowledge harvesting for energy efficiency in the construction industry.</w:t>
      </w:r>
    </w:p>
    <w:p w14:paraId="38C16B06" w14:textId="77777777" w:rsidR="007203E1" w:rsidRDefault="007203E1" w:rsidP="007203E1">
      <w:pPr>
        <w:pStyle w:val="BodyText"/>
        <w:tabs>
          <w:tab w:val="left" w:pos="360"/>
        </w:tabs>
        <w:ind w:left="720" w:right="164"/>
        <w:contextualSpacing/>
        <w:jc w:val="both"/>
      </w:pPr>
      <w:r>
        <w:t>Clean Technologies and Environmental Policy, 23(4), 1215–1231. http://dx.doi.org/</w:t>
      </w:r>
    </w:p>
    <w:p w14:paraId="6F33A503" w14:textId="6A908EE9" w:rsidR="007203E1" w:rsidRDefault="007203E1" w:rsidP="007203E1">
      <w:pPr>
        <w:pStyle w:val="BodyText"/>
        <w:tabs>
          <w:tab w:val="left" w:pos="360"/>
        </w:tabs>
        <w:ind w:left="720" w:right="164"/>
        <w:contextualSpacing/>
        <w:jc w:val="both"/>
      </w:pPr>
      <w:r>
        <w:t>10.1007/s10098-020-02000-z.</w:t>
      </w:r>
    </w:p>
    <w:p w14:paraId="46C76B91" w14:textId="77777777" w:rsidR="007203E1" w:rsidRDefault="007203E1" w:rsidP="007203E1">
      <w:pPr>
        <w:pStyle w:val="BodyText"/>
        <w:tabs>
          <w:tab w:val="left" w:pos="360"/>
        </w:tabs>
        <w:ind w:right="164"/>
        <w:contextualSpacing/>
        <w:jc w:val="both"/>
      </w:pPr>
    </w:p>
    <w:p w14:paraId="2B4E4A25" w14:textId="77777777" w:rsidR="007203E1" w:rsidRDefault="007203E1" w:rsidP="007203E1">
      <w:pPr>
        <w:pStyle w:val="BodyText"/>
        <w:numPr>
          <w:ilvl w:val="0"/>
          <w:numId w:val="10"/>
        </w:numPr>
        <w:tabs>
          <w:tab w:val="left" w:pos="360"/>
        </w:tabs>
        <w:ind w:right="164"/>
        <w:contextualSpacing/>
        <w:jc w:val="both"/>
      </w:pPr>
      <w:r>
        <w:t>Howard, J., &amp; Gugger, S. (2020). Fastai: a layered API for deep learning. Information,</w:t>
      </w:r>
    </w:p>
    <w:p w14:paraId="757F3033" w14:textId="6B767B3B" w:rsidR="007203E1" w:rsidRDefault="007203E1" w:rsidP="007203E1">
      <w:pPr>
        <w:pStyle w:val="BodyText"/>
        <w:tabs>
          <w:tab w:val="left" w:pos="360"/>
        </w:tabs>
        <w:ind w:left="720" w:right="164"/>
        <w:contextualSpacing/>
        <w:jc w:val="both"/>
      </w:pPr>
      <w:r>
        <w:t>11(2), 108.</w:t>
      </w:r>
    </w:p>
    <w:p w14:paraId="3B62734E" w14:textId="77777777" w:rsidR="007203E1" w:rsidRDefault="007203E1" w:rsidP="007203E1">
      <w:pPr>
        <w:pStyle w:val="BodyText"/>
        <w:tabs>
          <w:tab w:val="left" w:pos="360"/>
        </w:tabs>
        <w:ind w:right="164"/>
        <w:contextualSpacing/>
        <w:jc w:val="both"/>
      </w:pPr>
    </w:p>
    <w:p w14:paraId="2B690EA9" w14:textId="77777777" w:rsidR="007203E1" w:rsidRDefault="007203E1" w:rsidP="007203E1">
      <w:pPr>
        <w:pStyle w:val="BodyText"/>
        <w:numPr>
          <w:ilvl w:val="0"/>
          <w:numId w:val="10"/>
        </w:numPr>
        <w:tabs>
          <w:tab w:val="left" w:pos="360"/>
        </w:tabs>
        <w:ind w:right="164"/>
        <w:contextualSpacing/>
        <w:jc w:val="both"/>
      </w:pPr>
      <w:r>
        <w:t>Howard, J., &amp; Ruder, S. (2018). Universal language model fine-tuning for text</w:t>
      </w:r>
    </w:p>
    <w:p w14:paraId="7864463A" w14:textId="4AEE4E54" w:rsidR="007203E1" w:rsidRDefault="007203E1" w:rsidP="007203E1">
      <w:pPr>
        <w:pStyle w:val="BodyText"/>
        <w:tabs>
          <w:tab w:val="left" w:pos="360"/>
        </w:tabs>
        <w:ind w:left="720" w:right="164"/>
        <w:contextualSpacing/>
        <w:jc w:val="both"/>
      </w:pPr>
      <w:r>
        <w:t>classification. arXiv preprint arXiv:1801.06146.</w:t>
      </w:r>
    </w:p>
    <w:p w14:paraId="333FC1EF" w14:textId="77777777" w:rsidR="007203E1" w:rsidRDefault="007203E1" w:rsidP="007203E1">
      <w:pPr>
        <w:pStyle w:val="BodyText"/>
        <w:tabs>
          <w:tab w:val="left" w:pos="360"/>
        </w:tabs>
        <w:ind w:right="164"/>
        <w:contextualSpacing/>
        <w:jc w:val="both"/>
      </w:pPr>
    </w:p>
    <w:p w14:paraId="39E7214C" w14:textId="77777777" w:rsidR="007203E1" w:rsidRDefault="007203E1" w:rsidP="007203E1">
      <w:pPr>
        <w:pStyle w:val="BodyText"/>
        <w:numPr>
          <w:ilvl w:val="0"/>
          <w:numId w:val="10"/>
        </w:numPr>
        <w:tabs>
          <w:tab w:val="left" w:pos="360"/>
        </w:tabs>
        <w:ind w:right="164"/>
        <w:contextualSpacing/>
        <w:jc w:val="both"/>
      </w:pPr>
      <w:r>
        <w:t>Ionescu, V. M. (2015). The analysis of the performance of rabbitmq and activemq.</w:t>
      </w:r>
    </w:p>
    <w:p w14:paraId="72F52EC2" w14:textId="77777777" w:rsidR="007203E1" w:rsidRDefault="007203E1" w:rsidP="007203E1">
      <w:pPr>
        <w:pStyle w:val="BodyText"/>
        <w:tabs>
          <w:tab w:val="left" w:pos="360"/>
        </w:tabs>
        <w:ind w:left="720" w:right="164"/>
        <w:contextualSpacing/>
        <w:jc w:val="both"/>
      </w:pPr>
      <w:r>
        <w:t>In 2015 14th roedunet international conference-networking in education and research</w:t>
      </w:r>
    </w:p>
    <w:p w14:paraId="21556120" w14:textId="61354EF0" w:rsidR="000A56F4" w:rsidRDefault="007203E1" w:rsidP="007203E1">
      <w:pPr>
        <w:pStyle w:val="BodyText"/>
        <w:tabs>
          <w:tab w:val="left" w:pos="360"/>
        </w:tabs>
        <w:ind w:left="720" w:right="164"/>
        <w:contextualSpacing/>
        <w:jc w:val="both"/>
      </w:pPr>
      <w:r>
        <w:t>(RoEduNet NER) (pp. 132–137). IEEE.</w:t>
      </w:r>
    </w:p>
    <w:p w14:paraId="55222E25" w14:textId="1B511CEE" w:rsidR="007203E1" w:rsidRDefault="007203E1" w:rsidP="007203E1">
      <w:pPr>
        <w:pStyle w:val="BodyText"/>
        <w:tabs>
          <w:tab w:val="left" w:pos="360"/>
        </w:tabs>
        <w:ind w:left="720" w:right="164"/>
        <w:contextualSpacing/>
        <w:jc w:val="both"/>
      </w:pPr>
    </w:p>
    <w:p w14:paraId="2C620349" w14:textId="779433EC" w:rsidR="007203E1" w:rsidRDefault="007203E1" w:rsidP="00005412">
      <w:pPr>
        <w:pStyle w:val="BodyText"/>
        <w:numPr>
          <w:ilvl w:val="0"/>
          <w:numId w:val="10"/>
        </w:numPr>
        <w:tabs>
          <w:tab w:val="left" w:pos="360"/>
        </w:tabs>
        <w:ind w:right="-846"/>
        <w:contextualSpacing/>
        <w:jc w:val="both"/>
      </w:pPr>
      <w:r>
        <w:t>https://searchbusinessanalytics.techtarget.com/definition/natural-lang</w:t>
      </w:r>
    </w:p>
    <w:p w14:paraId="4724D5D2" w14:textId="0C55CDF5" w:rsidR="007203E1" w:rsidRDefault="007203E1" w:rsidP="00005412">
      <w:pPr>
        <w:pStyle w:val="BodyText"/>
        <w:tabs>
          <w:tab w:val="left" w:pos="360"/>
        </w:tabs>
        <w:ind w:left="720" w:right="-846"/>
        <w:contextualSpacing/>
        <w:jc w:val="both"/>
      </w:pPr>
      <w:r>
        <w:t>uage-processing-NLP</w:t>
      </w:r>
    </w:p>
    <w:p w14:paraId="52CAF4F0" w14:textId="77777777" w:rsidR="00005412" w:rsidRDefault="00005412" w:rsidP="007203E1">
      <w:pPr>
        <w:pStyle w:val="BodyText"/>
        <w:tabs>
          <w:tab w:val="left" w:pos="360"/>
        </w:tabs>
        <w:ind w:left="720" w:right="-846"/>
        <w:contextualSpacing/>
        <w:jc w:val="both"/>
      </w:pPr>
    </w:p>
    <w:p w14:paraId="6B2BAC02" w14:textId="028C2E95" w:rsidR="007203E1" w:rsidRDefault="007203E1" w:rsidP="00005412">
      <w:pPr>
        <w:pStyle w:val="BodyText"/>
        <w:numPr>
          <w:ilvl w:val="0"/>
          <w:numId w:val="10"/>
        </w:numPr>
        <w:tabs>
          <w:tab w:val="left" w:pos="360"/>
        </w:tabs>
        <w:ind w:right="-846"/>
        <w:contextualSpacing/>
        <w:jc w:val="both"/>
      </w:pPr>
      <w:r>
        <w:t>R. Kiros, Y. Zhu, R. R. Salakhutdinov, R. Zemel, R. Urtasun, A.</w:t>
      </w:r>
    </w:p>
    <w:p w14:paraId="0572B6F3" w14:textId="4F237939" w:rsidR="007203E1" w:rsidRDefault="007203E1" w:rsidP="00005412">
      <w:pPr>
        <w:pStyle w:val="BodyText"/>
        <w:tabs>
          <w:tab w:val="left" w:pos="360"/>
        </w:tabs>
        <w:ind w:left="720" w:right="-846"/>
        <w:contextualSpacing/>
        <w:jc w:val="both"/>
      </w:pPr>
      <w:r>
        <w:t>Torralba, and S. Fidler, “Skip-thought vectors,” in</w:t>
      </w:r>
    </w:p>
    <w:p w14:paraId="1EEE57FA" w14:textId="77777777" w:rsidR="00005412" w:rsidRDefault="00005412" w:rsidP="007203E1">
      <w:pPr>
        <w:pStyle w:val="BodyText"/>
        <w:tabs>
          <w:tab w:val="left" w:pos="360"/>
        </w:tabs>
        <w:ind w:left="720" w:right="-846"/>
        <w:contextualSpacing/>
        <w:jc w:val="both"/>
      </w:pPr>
    </w:p>
    <w:p w14:paraId="1CE14340" w14:textId="56E3C3AC" w:rsidR="007203E1" w:rsidRDefault="007203E1" w:rsidP="00005412">
      <w:pPr>
        <w:pStyle w:val="BodyText"/>
        <w:numPr>
          <w:ilvl w:val="0"/>
          <w:numId w:val="10"/>
        </w:numPr>
        <w:tabs>
          <w:tab w:val="left" w:pos="360"/>
        </w:tabs>
        <w:ind w:right="-846"/>
        <w:contextualSpacing/>
        <w:jc w:val="both"/>
      </w:pPr>
      <w:r>
        <w:t>Advances in neural information processing systems, 2015, pp.</w:t>
      </w:r>
    </w:p>
    <w:p w14:paraId="08DD9FDB" w14:textId="38B1C43F" w:rsidR="007203E1" w:rsidRDefault="007203E1" w:rsidP="00005412">
      <w:pPr>
        <w:pStyle w:val="BodyText"/>
        <w:tabs>
          <w:tab w:val="left" w:pos="360"/>
        </w:tabs>
        <w:ind w:left="720" w:right="-846"/>
        <w:contextualSpacing/>
        <w:jc w:val="both"/>
      </w:pPr>
      <w:r>
        <w:t>3294–3302.</w:t>
      </w:r>
    </w:p>
    <w:p w14:paraId="16C28818" w14:textId="77777777" w:rsidR="00005412" w:rsidRDefault="00005412" w:rsidP="007203E1">
      <w:pPr>
        <w:pStyle w:val="BodyText"/>
        <w:tabs>
          <w:tab w:val="left" w:pos="360"/>
        </w:tabs>
        <w:ind w:left="720" w:right="-846"/>
        <w:contextualSpacing/>
        <w:jc w:val="both"/>
      </w:pPr>
    </w:p>
    <w:p w14:paraId="394A517A" w14:textId="7AD68A81" w:rsidR="007203E1" w:rsidRDefault="007203E1" w:rsidP="00005412">
      <w:pPr>
        <w:pStyle w:val="BodyText"/>
        <w:numPr>
          <w:ilvl w:val="0"/>
          <w:numId w:val="10"/>
        </w:numPr>
        <w:tabs>
          <w:tab w:val="left" w:pos="360"/>
        </w:tabs>
        <w:ind w:right="-846"/>
        <w:contextualSpacing/>
        <w:jc w:val="both"/>
      </w:pPr>
      <w:r>
        <w:t>https://www.analyticsindiamag.com/how-to-solve-your-first-ever-nlpclassification-challenge/</w:t>
      </w:r>
    </w:p>
    <w:p w14:paraId="732482A5" w14:textId="138C72B9" w:rsidR="007203E1" w:rsidRDefault="007203E1" w:rsidP="00005412">
      <w:pPr>
        <w:pStyle w:val="BodyText"/>
        <w:numPr>
          <w:ilvl w:val="0"/>
          <w:numId w:val="10"/>
        </w:numPr>
        <w:tabs>
          <w:tab w:val="left" w:pos="360"/>
        </w:tabs>
        <w:ind w:right="-846"/>
        <w:contextualSpacing/>
        <w:jc w:val="both"/>
      </w:pPr>
      <w:r>
        <w:lastRenderedPageBreak/>
        <w:t>D. E. Rumelhart, G. E. Hinton, and R. J. Williams, “Learning internal</w:t>
      </w:r>
    </w:p>
    <w:p w14:paraId="5AB4DF2A" w14:textId="77777777" w:rsidR="007203E1" w:rsidRDefault="007203E1" w:rsidP="00005412">
      <w:pPr>
        <w:pStyle w:val="BodyText"/>
        <w:tabs>
          <w:tab w:val="left" w:pos="360"/>
        </w:tabs>
        <w:ind w:left="720" w:right="-846"/>
        <w:contextualSpacing/>
        <w:jc w:val="both"/>
      </w:pPr>
      <w:r>
        <w:t>representations by error propagation,” DTIC Document, Tech. Rep.,</w:t>
      </w:r>
    </w:p>
    <w:p w14:paraId="67E22566" w14:textId="77777777" w:rsidR="007203E1" w:rsidRDefault="007203E1" w:rsidP="00005412">
      <w:pPr>
        <w:pStyle w:val="BodyText"/>
        <w:tabs>
          <w:tab w:val="left" w:pos="360"/>
        </w:tabs>
        <w:ind w:left="720" w:right="-846"/>
        <w:contextualSpacing/>
        <w:jc w:val="both"/>
      </w:pPr>
      <w:r>
        <w:t>1985.</w:t>
      </w:r>
    </w:p>
    <w:p w14:paraId="69C19D68" w14:textId="2B3E9E38" w:rsidR="007203E1" w:rsidRDefault="007203E1" w:rsidP="00005412">
      <w:pPr>
        <w:pStyle w:val="BodyText"/>
        <w:numPr>
          <w:ilvl w:val="0"/>
          <w:numId w:val="10"/>
        </w:numPr>
        <w:tabs>
          <w:tab w:val="left" w:pos="360"/>
        </w:tabs>
        <w:ind w:right="-846"/>
        <w:contextualSpacing/>
        <w:jc w:val="both"/>
      </w:pPr>
      <w:r>
        <w:t xml:space="preserve"> D. P. Kingma and M. Welling, “Auto-encoding variational bayes,”</w:t>
      </w:r>
    </w:p>
    <w:p w14:paraId="43C09970" w14:textId="77777777" w:rsidR="007203E1" w:rsidRDefault="007203E1" w:rsidP="00005412">
      <w:pPr>
        <w:pStyle w:val="BodyText"/>
        <w:tabs>
          <w:tab w:val="left" w:pos="360"/>
        </w:tabs>
        <w:ind w:left="720" w:right="-846"/>
        <w:contextualSpacing/>
        <w:jc w:val="both"/>
      </w:pPr>
      <w:r>
        <w:t>arXiv preprint</w:t>
      </w:r>
    </w:p>
    <w:p w14:paraId="11CFA7FC" w14:textId="780FF323" w:rsidR="007203E1" w:rsidRDefault="007203E1" w:rsidP="00005412">
      <w:pPr>
        <w:pStyle w:val="BodyText"/>
        <w:tabs>
          <w:tab w:val="left" w:pos="360"/>
        </w:tabs>
        <w:ind w:left="720" w:right="-846"/>
        <w:contextualSpacing/>
        <w:jc w:val="both"/>
      </w:pPr>
      <w:r>
        <w:t>arXiv:1312.6114, 2013.</w:t>
      </w:r>
    </w:p>
    <w:p w14:paraId="16EF84A5" w14:textId="77777777" w:rsidR="00005412" w:rsidRDefault="00005412" w:rsidP="00005412">
      <w:pPr>
        <w:pStyle w:val="BodyText"/>
        <w:tabs>
          <w:tab w:val="left" w:pos="360"/>
        </w:tabs>
        <w:ind w:left="720" w:right="-846"/>
        <w:contextualSpacing/>
        <w:jc w:val="both"/>
      </w:pPr>
    </w:p>
    <w:p w14:paraId="0B497171" w14:textId="77777777" w:rsidR="00005412" w:rsidRDefault="00005412" w:rsidP="00005412">
      <w:pPr>
        <w:pStyle w:val="BodyText"/>
        <w:numPr>
          <w:ilvl w:val="0"/>
          <w:numId w:val="10"/>
        </w:numPr>
        <w:tabs>
          <w:tab w:val="left" w:pos="360"/>
        </w:tabs>
        <w:ind w:right="-846"/>
        <w:contextualSpacing/>
        <w:jc w:val="both"/>
      </w:pPr>
      <w:r>
        <w:t>S. R. Bowman, L. Vilnis, O. Vinyals, A. M. Dai, R. Jozefowicz, and S.</w:t>
      </w:r>
    </w:p>
    <w:p w14:paraId="1B91B333" w14:textId="77777777" w:rsidR="00005412" w:rsidRDefault="00005412" w:rsidP="00005412">
      <w:pPr>
        <w:pStyle w:val="BodyText"/>
        <w:tabs>
          <w:tab w:val="left" w:pos="360"/>
        </w:tabs>
        <w:ind w:left="720" w:right="-846"/>
        <w:contextualSpacing/>
        <w:jc w:val="both"/>
      </w:pPr>
      <w:r>
        <w:t>Bengio, “Generating sentences from a continuousspace,” arXiv</w:t>
      </w:r>
    </w:p>
    <w:p w14:paraId="3F947961" w14:textId="2EFD7783" w:rsidR="00005412" w:rsidRDefault="00005412" w:rsidP="00005412">
      <w:pPr>
        <w:pStyle w:val="BodyText"/>
        <w:tabs>
          <w:tab w:val="left" w:pos="360"/>
        </w:tabs>
        <w:ind w:left="720" w:right="-846"/>
        <w:contextualSpacing/>
        <w:jc w:val="both"/>
      </w:pPr>
      <w:r>
        <w:t>preprint arXiv:1511.06349, 2015.</w:t>
      </w:r>
    </w:p>
    <w:p w14:paraId="4CDE9768" w14:textId="77777777" w:rsidR="00005412" w:rsidRDefault="00005412" w:rsidP="00005412">
      <w:pPr>
        <w:pStyle w:val="BodyText"/>
        <w:tabs>
          <w:tab w:val="left" w:pos="360"/>
        </w:tabs>
        <w:ind w:left="720" w:right="-846"/>
        <w:contextualSpacing/>
        <w:jc w:val="both"/>
      </w:pPr>
    </w:p>
    <w:p w14:paraId="3E014D83" w14:textId="0B3A7576" w:rsidR="00005412" w:rsidRDefault="00005412" w:rsidP="00005412">
      <w:pPr>
        <w:pStyle w:val="BodyText"/>
        <w:numPr>
          <w:ilvl w:val="0"/>
          <w:numId w:val="10"/>
        </w:numPr>
        <w:tabs>
          <w:tab w:val="left" w:pos="360"/>
        </w:tabs>
        <w:ind w:right="-846"/>
        <w:contextualSpacing/>
        <w:jc w:val="both"/>
      </w:pPr>
      <w:r>
        <w:t>Y. Zhang, Z. Gan, and L. Carin, “Generating text via adversarial</w:t>
      </w:r>
    </w:p>
    <w:p w14:paraId="0993C083" w14:textId="77777777" w:rsidR="00005412" w:rsidRDefault="00005412" w:rsidP="00005412">
      <w:pPr>
        <w:pStyle w:val="BodyText"/>
        <w:tabs>
          <w:tab w:val="left" w:pos="360"/>
        </w:tabs>
        <w:ind w:left="720" w:right="-846"/>
        <w:contextualSpacing/>
        <w:jc w:val="both"/>
      </w:pPr>
      <w:r>
        <w:t>training,” in NIPS workshop on Adversarial Training, 2016</w:t>
      </w:r>
    </w:p>
    <w:p w14:paraId="53077B2C" w14:textId="1263612D" w:rsidR="00005412" w:rsidRDefault="00005412" w:rsidP="00005412">
      <w:pPr>
        <w:pStyle w:val="BodyText"/>
        <w:tabs>
          <w:tab w:val="left" w:pos="360"/>
        </w:tabs>
        <w:ind w:left="720" w:right="-846"/>
        <w:contextualSpacing/>
        <w:jc w:val="both"/>
      </w:pPr>
      <w:r>
        <w:t>.</w:t>
      </w:r>
    </w:p>
    <w:p w14:paraId="610D25FE" w14:textId="72A6F1AC" w:rsidR="00005412" w:rsidRDefault="00005412" w:rsidP="00005412">
      <w:pPr>
        <w:pStyle w:val="BodyText"/>
        <w:numPr>
          <w:ilvl w:val="0"/>
          <w:numId w:val="10"/>
        </w:numPr>
        <w:tabs>
          <w:tab w:val="left" w:pos="360"/>
        </w:tabs>
        <w:ind w:right="-846"/>
        <w:contextualSpacing/>
        <w:jc w:val="both"/>
      </w:pPr>
      <w:r>
        <w:t>Z. Hu, Z. Yang, X. Liang, R. Salakhutdinov, and E. P. Xing,</w:t>
      </w:r>
    </w:p>
    <w:p w14:paraId="50776766" w14:textId="77777777" w:rsidR="00005412" w:rsidRDefault="00005412" w:rsidP="00005412">
      <w:pPr>
        <w:pStyle w:val="BodyText"/>
        <w:tabs>
          <w:tab w:val="left" w:pos="360"/>
        </w:tabs>
        <w:ind w:left="720" w:right="-846"/>
        <w:contextualSpacing/>
        <w:jc w:val="both"/>
      </w:pPr>
      <w:r>
        <w:t>“Controllable text generation,” arXiv preprintarXiv:1703.00955,</w:t>
      </w:r>
    </w:p>
    <w:p w14:paraId="0FC6A400" w14:textId="044D07CF" w:rsidR="00005412" w:rsidRDefault="00005412" w:rsidP="00005412">
      <w:pPr>
        <w:pStyle w:val="BodyText"/>
        <w:tabs>
          <w:tab w:val="left" w:pos="360"/>
        </w:tabs>
        <w:ind w:left="720" w:right="-846"/>
        <w:contextualSpacing/>
        <w:jc w:val="both"/>
      </w:pPr>
      <w:r>
        <w:t>2017.</w:t>
      </w:r>
    </w:p>
    <w:p w14:paraId="1A3135BE" w14:textId="77777777" w:rsidR="00005412" w:rsidRDefault="00005412" w:rsidP="00005412">
      <w:pPr>
        <w:pStyle w:val="BodyText"/>
        <w:tabs>
          <w:tab w:val="left" w:pos="360"/>
        </w:tabs>
        <w:ind w:right="-846"/>
        <w:contextualSpacing/>
        <w:jc w:val="both"/>
      </w:pPr>
    </w:p>
    <w:p w14:paraId="528E55B6" w14:textId="0992436E" w:rsidR="00005412" w:rsidRDefault="00005412" w:rsidP="00005412">
      <w:pPr>
        <w:pStyle w:val="BodyText"/>
        <w:numPr>
          <w:ilvl w:val="0"/>
          <w:numId w:val="10"/>
        </w:numPr>
        <w:tabs>
          <w:tab w:val="left" w:pos="360"/>
        </w:tabs>
        <w:ind w:right="-846"/>
        <w:contextualSpacing/>
        <w:jc w:val="both"/>
      </w:pPr>
      <w:r>
        <w:t>L. Yu, W. Zhang, J. Wang, and Y. Yu, “Seqgan: sequence generative</w:t>
      </w:r>
    </w:p>
    <w:p w14:paraId="397B0C6C" w14:textId="77777777" w:rsidR="00005412" w:rsidRDefault="00005412" w:rsidP="00005412">
      <w:pPr>
        <w:pStyle w:val="BodyText"/>
        <w:tabs>
          <w:tab w:val="left" w:pos="360"/>
        </w:tabs>
        <w:ind w:left="720" w:right="-846"/>
        <w:contextualSpacing/>
        <w:jc w:val="both"/>
      </w:pPr>
      <w:r>
        <w:t>adversarial nets with policy gradient,” in Thirty-FirstAAAI Conference</w:t>
      </w:r>
    </w:p>
    <w:p w14:paraId="27376E9F" w14:textId="409854E4" w:rsidR="00005412" w:rsidRPr="00F628F6" w:rsidRDefault="00005412" w:rsidP="00005412">
      <w:pPr>
        <w:pStyle w:val="BodyText"/>
        <w:tabs>
          <w:tab w:val="left" w:pos="360"/>
        </w:tabs>
        <w:ind w:left="720" w:right="-846"/>
        <w:contextualSpacing/>
        <w:jc w:val="both"/>
      </w:pPr>
      <w:r>
        <w:t>on Artificial Intelligence, 2017</w:t>
      </w:r>
    </w:p>
    <w:sectPr w:rsidR="00005412" w:rsidRPr="00F628F6" w:rsidSect="007328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77111" w14:textId="77777777" w:rsidR="0008434A" w:rsidRDefault="0008434A" w:rsidP="00126655">
      <w:r>
        <w:separator/>
      </w:r>
    </w:p>
  </w:endnote>
  <w:endnote w:type="continuationSeparator" w:id="0">
    <w:p w14:paraId="247BF5E5" w14:textId="77777777" w:rsidR="0008434A" w:rsidRDefault="0008434A" w:rsidP="00126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F817F" w14:textId="77777777" w:rsidR="0008434A" w:rsidRDefault="0008434A" w:rsidP="00126655">
      <w:r>
        <w:separator/>
      </w:r>
    </w:p>
  </w:footnote>
  <w:footnote w:type="continuationSeparator" w:id="0">
    <w:p w14:paraId="656F04CF" w14:textId="77777777" w:rsidR="0008434A" w:rsidRDefault="0008434A" w:rsidP="001266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970B6"/>
    <w:multiLevelType w:val="hybridMultilevel"/>
    <w:tmpl w:val="85D4914E"/>
    <w:lvl w:ilvl="0" w:tplc="E0A24D16">
      <w:start w:val="1"/>
      <w:numFmt w:val="bullet"/>
      <w:lvlText w:val="o"/>
      <w:lvlJc w:val="left"/>
      <w:pPr>
        <w:tabs>
          <w:tab w:val="num" w:pos="720"/>
        </w:tabs>
        <w:ind w:left="720" w:hanging="360"/>
      </w:pPr>
      <w:rPr>
        <w:rFonts w:ascii="Courier New" w:hAnsi="Courier New" w:hint="default"/>
      </w:rPr>
    </w:lvl>
    <w:lvl w:ilvl="1" w:tplc="D3BEAEF8" w:tentative="1">
      <w:start w:val="1"/>
      <w:numFmt w:val="bullet"/>
      <w:lvlText w:val="o"/>
      <w:lvlJc w:val="left"/>
      <w:pPr>
        <w:tabs>
          <w:tab w:val="num" w:pos="1440"/>
        </w:tabs>
        <w:ind w:left="1440" w:hanging="360"/>
      </w:pPr>
      <w:rPr>
        <w:rFonts w:ascii="Courier New" w:hAnsi="Courier New" w:hint="default"/>
      </w:rPr>
    </w:lvl>
    <w:lvl w:ilvl="2" w:tplc="E28CD152" w:tentative="1">
      <w:start w:val="1"/>
      <w:numFmt w:val="bullet"/>
      <w:lvlText w:val="o"/>
      <w:lvlJc w:val="left"/>
      <w:pPr>
        <w:tabs>
          <w:tab w:val="num" w:pos="2160"/>
        </w:tabs>
        <w:ind w:left="2160" w:hanging="360"/>
      </w:pPr>
      <w:rPr>
        <w:rFonts w:ascii="Courier New" w:hAnsi="Courier New" w:hint="default"/>
      </w:rPr>
    </w:lvl>
    <w:lvl w:ilvl="3" w:tplc="DB363048" w:tentative="1">
      <w:start w:val="1"/>
      <w:numFmt w:val="bullet"/>
      <w:lvlText w:val="o"/>
      <w:lvlJc w:val="left"/>
      <w:pPr>
        <w:tabs>
          <w:tab w:val="num" w:pos="2880"/>
        </w:tabs>
        <w:ind w:left="2880" w:hanging="360"/>
      </w:pPr>
      <w:rPr>
        <w:rFonts w:ascii="Courier New" w:hAnsi="Courier New" w:hint="default"/>
      </w:rPr>
    </w:lvl>
    <w:lvl w:ilvl="4" w:tplc="9306B9C6" w:tentative="1">
      <w:start w:val="1"/>
      <w:numFmt w:val="bullet"/>
      <w:lvlText w:val="o"/>
      <w:lvlJc w:val="left"/>
      <w:pPr>
        <w:tabs>
          <w:tab w:val="num" w:pos="3600"/>
        </w:tabs>
        <w:ind w:left="3600" w:hanging="360"/>
      </w:pPr>
      <w:rPr>
        <w:rFonts w:ascii="Courier New" w:hAnsi="Courier New" w:hint="default"/>
      </w:rPr>
    </w:lvl>
    <w:lvl w:ilvl="5" w:tplc="9A0A18C4" w:tentative="1">
      <w:start w:val="1"/>
      <w:numFmt w:val="bullet"/>
      <w:lvlText w:val="o"/>
      <w:lvlJc w:val="left"/>
      <w:pPr>
        <w:tabs>
          <w:tab w:val="num" w:pos="4320"/>
        </w:tabs>
        <w:ind w:left="4320" w:hanging="360"/>
      </w:pPr>
      <w:rPr>
        <w:rFonts w:ascii="Courier New" w:hAnsi="Courier New" w:hint="default"/>
      </w:rPr>
    </w:lvl>
    <w:lvl w:ilvl="6" w:tplc="7BB0A47C" w:tentative="1">
      <w:start w:val="1"/>
      <w:numFmt w:val="bullet"/>
      <w:lvlText w:val="o"/>
      <w:lvlJc w:val="left"/>
      <w:pPr>
        <w:tabs>
          <w:tab w:val="num" w:pos="5040"/>
        </w:tabs>
        <w:ind w:left="5040" w:hanging="360"/>
      </w:pPr>
      <w:rPr>
        <w:rFonts w:ascii="Courier New" w:hAnsi="Courier New" w:hint="default"/>
      </w:rPr>
    </w:lvl>
    <w:lvl w:ilvl="7" w:tplc="97448DCC" w:tentative="1">
      <w:start w:val="1"/>
      <w:numFmt w:val="bullet"/>
      <w:lvlText w:val="o"/>
      <w:lvlJc w:val="left"/>
      <w:pPr>
        <w:tabs>
          <w:tab w:val="num" w:pos="5760"/>
        </w:tabs>
        <w:ind w:left="5760" w:hanging="360"/>
      </w:pPr>
      <w:rPr>
        <w:rFonts w:ascii="Courier New" w:hAnsi="Courier New" w:hint="default"/>
      </w:rPr>
    </w:lvl>
    <w:lvl w:ilvl="8" w:tplc="672A0DF4" w:tentative="1">
      <w:start w:val="1"/>
      <w:numFmt w:val="bullet"/>
      <w:lvlText w:val="o"/>
      <w:lvlJc w:val="left"/>
      <w:pPr>
        <w:tabs>
          <w:tab w:val="num" w:pos="6480"/>
        </w:tabs>
        <w:ind w:left="6480" w:hanging="360"/>
      </w:pPr>
      <w:rPr>
        <w:rFonts w:ascii="Courier New" w:hAnsi="Courier New" w:hint="default"/>
      </w:rPr>
    </w:lvl>
  </w:abstractNum>
  <w:abstractNum w:abstractNumId="1" w15:restartNumberingAfterBreak="0">
    <w:nsid w:val="278E2290"/>
    <w:multiLevelType w:val="hybridMultilevel"/>
    <w:tmpl w:val="5D561DFE"/>
    <w:lvl w:ilvl="0" w:tplc="0088AD32">
      <w:start w:val="1"/>
      <w:numFmt w:val="bullet"/>
      <w:lvlText w:val=""/>
      <w:lvlJc w:val="left"/>
      <w:pPr>
        <w:tabs>
          <w:tab w:val="num" w:pos="720"/>
        </w:tabs>
        <w:ind w:left="720" w:hanging="360"/>
      </w:pPr>
      <w:rPr>
        <w:rFonts w:ascii="Wingdings" w:hAnsi="Wingdings" w:hint="default"/>
      </w:rPr>
    </w:lvl>
    <w:lvl w:ilvl="1" w:tplc="03366C20" w:tentative="1">
      <w:start w:val="1"/>
      <w:numFmt w:val="bullet"/>
      <w:lvlText w:val=""/>
      <w:lvlJc w:val="left"/>
      <w:pPr>
        <w:tabs>
          <w:tab w:val="num" w:pos="1440"/>
        </w:tabs>
        <w:ind w:left="1440" w:hanging="360"/>
      </w:pPr>
      <w:rPr>
        <w:rFonts w:ascii="Wingdings" w:hAnsi="Wingdings" w:hint="default"/>
      </w:rPr>
    </w:lvl>
    <w:lvl w:ilvl="2" w:tplc="9F9E1338" w:tentative="1">
      <w:start w:val="1"/>
      <w:numFmt w:val="bullet"/>
      <w:lvlText w:val=""/>
      <w:lvlJc w:val="left"/>
      <w:pPr>
        <w:tabs>
          <w:tab w:val="num" w:pos="2160"/>
        </w:tabs>
        <w:ind w:left="2160" w:hanging="360"/>
      </w:pPr>
      <w:rPr>
        <w:rFonts w:ascii="Wingdings" w:hAnsi="Wingdings" w:hint="default"/>
      </w:rPr>
    </w:lvl>
    <w:lvl w:ilvl="3" w:tplc="9D7E6662" w:tentative="1">
      <w:start w:val="1"/>
      <w:numFmt w:val="bullet"/>
      <w:lvlText w:val=""/>
      <w:lvlJc w:val="left"/>
      <w:pPr>
        <w:tabs>
          <w:tab w:val="num" w:pos="2880"/>
        </w:tabs>
        <w:ind w:left="2880" w:hanging="360"/>
      </w:pPr>
      <w:rPr>
        <w:rFonts w:ascii="Wingdings" w:hAnsi="Wingdings" w:hint="default"/>
      </w:rPr>
    </w:lvl>
    <w:lvl w:ilvl="4" w:tplc="2B665BE0" w:tentative="1">
      <w:start w:val="1"/>
      <w:numFmt w:val="bullet"/>
      <w:lvlText w:val=""/>
      <w:lvlJc w:val="left"/>
      <w:pPr>
        <w:tabs>
          <w:tab w:val="num" w:pos="3600"/>
        </w:tabs>
        <w:ind w:left="3600" w:hanging="360"/>
      </w:pPr>
      <w:rPr>
        <w:rFonts w:ascii="Wingdings" w:hAnsi="Wingdings" w:hint="default"/>
      </w:rPr>
    </w:lvl>
    <w:lvl w:ilvl="5" w:tplc="3E56B578" w:tentative="1">
      <w:start w:val="1"/>
      <w:numFmt w:val="bullet"/>
      <w:lvlText w:val=""/>
      <w:lvlJc w:val="left"/>
      <w:pPr>
        <w:tabs>
          <w:tab w:val="num" w:pos="4320"/>
        </w:tabs>
        <w:ind w:left="4320" w:hanging="360"/>
      </w:pPr>
      <w:rPr>
        <w:rFonts w:ascii="Wingdings" w:hAnsi="Wingdings" w:hint="default"/>
      </w:rPr>
    </w:lvl>
    <w:lvl w:ilvl="6" w:tplc="5150CD78" w:tentative="1">
      <w:start w:val="1"/>
      <w:numFmt w:val="bullet"/>
      <w:lvlText w:val=""/>
      <w:lvlJc w:val="left"/>
      <w:pPr>
        <w:tabs>
          <w:tab w:val="num" w:pos="5040"/>
        </w:tabs>
        <w:ind w:left="5040" w:hanging="360"/>
      </w:pPr>
      <w:rPr>
        <w:rFonts w:ascii="Wingdings" w:hAnsi="Wingdings" w:hint="default"/>
      </w:rPr>
    </w:lvl>
    <w:lvl w:ilvl="7" w:tplc="0F8817C0" w:tentative="1">
      <w:start w:val="1"/>
      <w:numFmt w:val="bullet"/>
      <w:lvlText w:val=""/>
      <w:lvlJc w:val="left"/>
      <w:pPr>
        <w:tabs>
          <w:tab w:val="num" w:pos="5760"/>
        </w:tabs>
        <w:ind w:left="5760" w:hanging="360"/>
      </w:pPr>
      <w:rPr>
        <w:rFonts w:ascii="Wingdings" w:hAnsi="Wingdings" w:hint="default"/>
      </w:rPr>
    </w:lvl>
    <w:lvl w:ilvl="8" w:tplc="9B628BB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BAA53DC"/>
    <w:multiLevelType w:val="hybridMultilevel"/>
    <w:tmpl w:val="FB7EB8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D7206D"/>
    <w:multiLevelType w:val="hybridMultilevel"/>
    <w:tmpl w:val="42B20C54"/>
    <w:lvl w:ilvl="0" w:tplc="5B788C36">
      <w:start w:val="1"/>
      <w:numFmt w:val="bullet"/>
      <w:lvlText w:val=""/>
      <w:lvlJc w:val="left"/>
      <w:pPr>
        <w:tabs>
          <w:tab w:val="num" w:pos="720"/>
        </w:tabs>
        <w:ind w:left="720" w:hanging="360"/>
      </w:pPr>
      <w:rPr>
        <w:rFonts w:ascii="Wingdings" w:hAnsi="Wingdings" w:hint="default"/>
      </w:rPr>
    </w:lvl>
    <w:lvl w:ilvl="1" w:tplc="6F929F82" w:tentative="1">
      <w:start w:val="1"/>
      <w:numFmt w:val="bullet"/>
      <w:lvlText w:val=""/>
      <w:lvlJc w:val="left"/>
      <w:pPr>
        <w:tabs>
          <w:tab w:val="num" w:pos="1440"/>
        </w:tabs>
        <w:ind w:left="1440" w:hanging="360"/>
      </w:pPr>
      <w:rPr>
        <w:rFonts w:ascii="Wingdings" w:hAnsi="Wingdings" w:hint="default"/>
      </w:rPr>
    </w:lvl>
    <w:lvl w:ilvl="2" w:tplc="EA52F986" w:tentative="1">
      <w:start w:val="1"/>
      <w:numFmt w:val="bullet"/>
      <w:lvlText w:val=""/>
      <w:lvlJc w:val="left"/>
      <w:pPr>
        <w:tabs>
          <w:tab w:val="num" w:pos="2160"/>
        </w:tabs>
        <w:ind w:left="2160" w:hanging="360"/>
      </w:pPr>
      <w:rPr>
        <w:rFonts w:ascii="Wingdings" w:hAnsi="Wingdings" w:hint="default"/>
      </w:rPr>
    </w:lvl>
    <w:lvl w:ilvl="3" w:tplc="1CF0A434" w:tentative="1">
      <w:start w:val="1"/>
      <w:numFmt w:val="bullet"/>
      <w:lvlText w:val=""/>
      <w:lvlJc w:val="left"/>
      <w:pPr>
        <w:tabs>
          <w:tab w:val="num" w:pos="2880"/>
        </w:tabs>
        <w:ind w:left="2880" w:hanging="360"/>
      </w:pPr>
      <w:rPr>
        <w:rFonts w:ascii="Wingdings" w:hAnsi="Wingdings" w:hint="default"/>
      </w:rPr>
    </w:lvl>
    <w:lvl w:ilvl="4" w:tplc="C79ADA7C" w:tentative="1">
      <w:start w:val="1"/>
      <w:numFmt w:val="bullet"/>
      <w:lvlText w:val=""/>
      <w:lvlJc w:val="left"/>
      <w:pPr>
        <w:tabs>
          <w:tab w:val="num" w:pos="3600"/>
        </w:tabs>
        <w:ind w:left="3600" w:hanging="360"/>
      </w:pPr>
      <w:rPr>
        <w:rFonts w:ascii="Wingdings" w:hAnsi="Wingdings" w:hint="default"/>
      </w:rPr>
    </w:lvl>
    <w:lvl w:ilvl="5" w:tplc="7DE2BC24" w:tentative="1">
      <w:start w:val="1"/>
      <w:numFmt w:val="bullet"/>
      <w:lvlText w:val=""/>
      <w:lvlJc w:val="left"/>
      <w:pPr>
        <w:tabs>
          <w:tab w:val="num" w:pos="4320"/>
        </w:tabs>
        <w:ind w:left="4320" w:hanging="360"/>
      </w:pPr>
      <w:rPr>
        <w:rFonts w:ascii="Wingdings" w:hAnsi="Wingdings" w:hint="default"/>
      </w:rPr>
    </w:lvl>
    <w:lvl w:ilvl="6" w:tplc="638C5D6C" w:tentative="1">
      <w:start w:val="1"/>
      <w:numFmt w:val="bullet"/>
      <w:lvlText w:val=""/>
      <w:lvlJc w:val="left"/>
      <w:pPr>
        <w:tabs>
          <w:tab w:val="num" w:pos="5040"/>
        </w:tabs>
        <w:ind w:left="5040" w:hanging="360"/>
      </w:pPr>
      <w:rPr>
        <w:rFonts w:ascii="Wingdings" w:hAnsi="Wingdings" w:hint="default"/>
      </w:rPr>
    </w:lvl>
    <w:lvl w:ilvl="7" w:tplc="4E3A961E" w:tentative="1">
      <w:start w:val="1"/>
      <w:numFmt w:val="bullet"/>
      <w:lvlText w:val=""/>
      <w:lvlJc w:val="left"/>
      <w:pPr>
        <w:tabs>
          <w:tab w:val="num" w:pos="5760"/>
        </w:tabs>
        <w:ind w:left="5760" w:hanging="360"/>
      </w:pPr>
      <w:rPr>
        <w:rFonts w:ascii="Wingdings" w:hAnsi="Wingdings" w:hint="default"/>
      </w:rPr>
    </w:lvl>
    <w:lvl w:ilvl="8" w:tplc="7DB8A31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E4110B9"/>
    <w:multiLevelType w:val="hybridMultilevel"/>
    <w:tmpl w:val="826856DC"/>
    <w:lvl w:ilvl="0" w:tplc="9F1C5CEC">
      <w:start w:val="1"/>
      <w:numFmt w:val="bullet"/>
      <w:lvlText w:val=""/>
      <w:lvlJc w:val="left"/>
      <w:pPr>
        <w:tabs>
          <w:tab w:val="num" w:pos="720"/>
        </w:tabs>
        <w:ind w:left="720" w:hanging="360"/>
      </w:pPr>
      <w:rPr>
        <w:rFonts w:ascii="Wingdings" w:hAnsi="Wingdings" w:hint="default"/>
      </w:rPr>
    </w:lvl>
    <w:lvl w:ilvl="1" w:tplc="235282C8" w:tentative="1">
      <w:start w:val="1"/>
      <w:numFmt w:val="bullet"/>
      <w:lvlText w:val=""/>
      <w:lvlJc w:val="left"/>
      <w:pPr>
        <w:tabs>
          <w:tab w:val="num" w:pos="1440"/>
        </w:tabs>
        <w:ind w:left="1440" w:hanging="360"/>
      </w:pPr>
      <w:rPr>
        <w:rFonts w:ascii="Wingdings" w:hAnsi="Wingdings" w:hint="default"/>
      </w:rPr>
    </w:lvl>
    <w:lvl w:ilvl="2" w:tplc="D6D427D6" w:tentative="1">
      <w:start w:val="1"/>
      <w:numFmt w:val="bullet"/>
      <w:lvlText w:val=""/>
      <w:lvlJc w:val="left"/>
      <w:pPr>
        <w:tabs>
          <w:tab w:val="num" w:pos="2160"/>
        </w:tabs>
        <w:ind w:left="2160" w:hanging="360"/>
      </w:pPr>
      <w:rPr>
        <w:rFonts w:ascii="Wingdings" w:hAnsi="Wingdings" w:hint="default"/>
      </w:rPr>
    </w:lvl>
    <w:lvl w:ilvl="3" w:tplc="8BB62B00" w:tentative="1">
      <w:start w:val="1"/>
      <w:numFmt w:val="bullet"/>
      <w:lvlText w:val=""/>
      <w:lvlJc w:val="left"/>
      <w:pPr>
        <w:tabs>
          <w:tab w:val="num" w:pos="2880"/>
        </w:tabs>
        <w:ind w:left="2880" w:hanging="360"/>
      </w:pPr>
      <w:rPr>
        <w:rFonts w:ascii="Wingdings" w:hAnsi="Wingdings" w:hint="default"/>
      </w:rPr>
    </w:lvl>
    <w:lvl w:ilvl="4" w:tplc="E40C339C" w:tentative="1">
      <w:start w:val="1"/>
      <w:numFmt w:val="bullet"/>
      <w:lvlText w:val=""/>
      <w:lvlJc w:val="left"/>
      <w:pPr>
        <w:tabs>
          <w:tab w:val="num" w:pos="3600"/>
        </w:tabs>
        <w:ind w:left="3600" w:hanging="360"/>
      </w:pPr>
      <w:rPr>
        <w:rFonts w:ascii="Wingdings" w:hAnsi="Wingdings" w:hint="default"/>
      </w:rPr>
    </w:lvl>
    <w:lvl w:ilvl="5" w:tplc="65C238F8" w:tentative="1">
      <w:start w:val="1"/>
      <w:numFmt w:val="bullet"/>
      <w:lvlText w:val=""/>
      <w:lvlJc w:val="left"/>
      <w:pPr>
        <w:tabs>
          <w:tab w:val="num" w:pos="4320"/>
        </w:tabs>
        <w:ind w:left="4320" w:hanging="360"/>
      </w:pPr>
      <w:rPr>
        <w:rFonts w:ascii="Wingdings" w:hAnsi="Wingdings" w:hint="default"/>
      </w:rPr>
    </w:lvl>
    <w:lvl w:ilvl="6" w:tplc="FAA05048" w:tentative="1">
      <w:start w:val="1"/>
      <w:numFmt w:val="bullet"/>
      <w:lvlText w:val=""/>
      <w:lvlJc w:val="left"/>
      <w:pPr>
        <w:tabs>
          <w:tab w:val="num" w:pos="5040"/>
        </w:tabs>
        <w:ind w:left="5040" w:hanging="360"/>
      </w:pPr>
      <w:rPr>
        <w:rFonts w:ascii="Wingdings" w:hAnsi="Wingdings" w:hint="default"/>
      </w:rPr>
    </w:lvl>
    <w:lvl w:ilvl="7" w:tplc="3438B8B8" w:tentative="1">
      <w:start w:val="1"/>
      <w:numFmt w:val="bullet"/>
      <w:lvlText w:val=""/>
      <w:lvlJc w:val="left"/>
      <w:pPr>
        <w:tabs>
          <w:tab w:val="num" w:pos="5760"/>
        </w:tabs>
        <w:ind w:left="5760" w:hanging="360"/>
      </w:pPr>
      <w:rPr>
        <w:rFonts w:ascii="Wingdings" w:hAnsi="Wingdings" w:hint="default"/>
      </w:rPr>
    </w:lvl>
    <w:lvl w:ilvl="8" w:tplc="F124AD4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B5C419F"/>
    <w:multiLevelType w:val="multilevel"/>
    <w:tmpl w:val="9B64B61E"/>
    <w:lvl w:ilvl="0">
      <w:start w:val="18"/>
      <w:numFmt w:val="upperLetter"/>
      <w:lvlText w:val="%1"/>
      <w:lvlJc w:val="left"/>
      <w:pPr>
        <w:ind w:left="646" w:hanging="427"/>
      </w:pPr>
      <w:rPr>
        <w:rFonts w:hint="default"/>
        <w:lang w:val="en-US" w:eastAsia="en-US" w:bidi="ar-SA"/>
      </w:rPr>
    </w:lvl>
    <w:lvl w:ilvl="1">
      <w:start w:val="3"/>
      <w:numFmt w:val="upperLetter"/>
      <w:lvlText w:val="%1-%2"/>
      <w:lvlJc w:val="left"/>
      <w:pPr>
        <w:ind w:left="646" w:hanging="427"/>
      </w:pPr>
      <w:rPr>
        <w:rFonts w:ascii="Times New Roman" w:eastAsia="Times New Roman" w:hAnsi="Times New Roman" w:cs="Times New Roman" w:hint="default"/>
        <w:b/>
        <w:bCs/>
        <w:spacing w:val="-6"/>
        <w:w w:val="99"/>
        <w:sz w:val="22"/>
        <w:szCs w:val="22"/>
        <w:lang w:val="en-US" w:eastAsia="en-US" w:bidi="ar-SA"/>
      </w:rPr>
    </w:lvl>
    <w:lvl w:ilvl="2">
      <w:start w:val="1"/>
      <w:numFmt w:val="decimal"/>
      <w:lvlText w:val="%3."/>
      <w:lvlJc w:val="left"/>
      <w:pPr>
        <w:ind w:left="940" w:hanging="360"/>
      </w:pPr>
      <w:rPr>
        <w:rFonts w:ascii="Times New Roman" w:eastAsia="Times New Roman" w:hAnsi="Times New Roman" w:cs="Times New Roman" w:hint="default"/>
        <w:color w:val="202020"/>
        <w:w w:val="100"/>
        <w:sz w:val="24"/>
        <w:szCs w:val="24"/>
        <w:lang w:val="en-US" w:eastAsia="en-US" w:bidi="ar-SA"/>
      </w:rPr>
    </w:lvl>
    <w:lvl w:ilvl="3">
      <w:start w:val="1"/>
      <w:numFmt w:val="decimal"/>
      <w:lvlText w:val="[%4]"/>
      <w:lvlJc w:val="left"/>
      <w:pPr>
        <w:ind w:left="940" w:hanging="339"/>
      </w:pPr>
      <w:rPr>
        <w:rFonts w:ascii="Times New Roman" w:eastAsia="Times New Roman" w:hAnsi="Times New Roman" w:cs="Times New Roman" w:hint="default"/>
        <w:color w:val="090909"/>
        <w:w w:val="99"/>
        <w:sz w:val="24"/>
        <w:szCs w:val="24"/>
        <w:lang w:val="en-US" w:eastAsia="en-US" w:bidi="ar-SA"/>
      </w:rPr>
    </w:lvl>
    <w:lvl w:ilvl="4">
      <w:numFmt w:val="bullet"/>
      <w:lvlText w:val="•"/>
      <w:lvlJc w:val="left"/>
      <w:pPr>
        <w:ind w:left="3766" w:hanging="339"/>
      </w:pPr>
      <w:rPr>
        <w:rFonts w:hint="default"/>
        <w:lang w:val="en-US" w:eastAsia="en-US" w:bidi="ar-SA"/>
      </w:rPr>
    </w:lvl>
    <w:lvl w:ilvl="5">
      <w:numFmt w:val="bullet"/>
      <w:lvlText w:val="•"/>
      <w:lvlJc w:val="left"/>
      <w:pPr>
        <w:ind w:left="4709" w:hanging="339"/>
      </w:pPr>
      <w:rPr>
        <w:rFonts w:hint="default"/>
        <w:lang w:val="en-US" w:eastAsia="en-US" w:bidi="ar-SA"/>
      </w:rPr>
    </w:lvl>
    <w:lvl w:ilvl="6">
      <w:numFmt w:val="bullet"/>
      <w:lvlText w:val="•"/>
      <w:lvlJc w:val="left"/>
      <w:pPr>
        <w:ind w:left="5651" w:hanging="339"/>
      </w:pPr>
      <w:rPr>
        <w:rFonts w:hint="default"/>
        <w:lang w:val="en-US" w:eastAsia="en-US" w:bidi="ar-SA"/>
      </w:rPr>
    </w:lvl>
    <w:lvl w:ilvl="7">
      <w:numFmt w:val="bullet"/>
      <w:lvlText w:val="•"/>
      <w:lvlJc w:val="left"/>
      <w:pPr>
        <w:ind w:left="6593" w:hanging="339"/>
      </w:pPr>
      <w:rPr>
        <w:rFonts w:hint="default"/>
        <w:lang w:val="en-US" w:eastAsia="en-US" w:bidi="ar-SA"/>
      </w:rPr>
    </w:lvl>
    <w:lvl w:ilvl="8">
      <w:numFmt w:val="bullet"/>
      <w:lvlText w:val="•"/>
      <w:lvlJc w:val="left"/>
      <w:pPr>
        <w:ind w:left="7536" w:hanging="339"/>
      </w:pPr>
      <w:rPr>
        <w:rFonts w:hint="default"/>
        <w:lang w:val="en-US" w:eastAsia="en-US" w:bidi="ar-SA"/>
      </w:rPr>
    </w:lvl>
  </w:abstractNum>
  <w:abstractNum w:abstractNumId="6" w15:restartNumberingAfterBreak="0">
    <w:nsid w:val="4F0667DE"/>
    <w:multiLevelType w:val="hybridMultilevel"/>
    <w:tmpl w:val="D460EAC4"/>
    <w:lvl w:ilvl="0" w:tplc="E3389188">
      <w:start w:val="1"/>
      <w:numFmt w:val="bullet"/>
      <w:lvlText w:val="o"/>
      <w:lvlJc w:val="left"/>
      <w:pPr>
        <w:tabs>
          <w:tab w:val="num" w:pos="720"/>
        </w:tabs>
        <w:ind w:left="720" w:hanging="360"/>
      </w:pPr>
      <w:rPr>
        <w:rFonts w:ascii="Courier New" w:hAnsi="Courier New" w:hint="default"/>
      </w:rPr>
    </w:lvl>
    <w:lvl w:ilvl="1" w:tplc="ACE0BC14" w:tentative="1">
      <w:start w:val="1"/>
      <w:numFmt w:val="bullet"/>
      <w:lvlText w:val="o"/>
      <w:lvlJc w:val="left"/>
      <w:pPr>
        <w:tabs>
          <w:tab w:val="num" w:pos="1440"/>
        </w:tabs>
        <w:ind w:left="1440" w:hanging="360"/>
      </w:pPr>
      <w:rPr>
        <w:rFonts w:ascii="Courier New" w:hAnsi="Courier New" w:hint="default"/>
      </w:rPr>
    </w:lvl>
    <w:lvl w:ilvl="2" w:tplc="C0EA5CEC" w:tentative="1">
      <w:start w:val="1"/>
      <w:numFmt w:val="bullet"/>
      <w:lvlText w:val="o"/>
      <w:lvlJc w:val="left"/>
      <w:pPr>
        <w:tabs>
          <w:tab w:val="num" w:pos="2160"/>
        </w:tabs>
        <w:ind w:left="2160" w:hanging="360"/>
      </w:pPr>
      <w:rPr>
        <w:rFonts w:ascii="Courier New" w:hAnsi="Courier New" w:hint="default"/>
      </w:rPr>
    </w:lvl>
    <w:lvl w:ilvl="3" w:tplc="3480930E" w:tentative="1">
      <w:start w:val="1"/>
      <w:numFmt w:val="bullet"/>
      <w:lvlText w:val="o"/>
      <w:lvlJc w:val="left"/>
      <w:pPr>
        <w:tabs>
          <w:tab w:val="num" w:pos="2880"/>
        </w:tabs>
        <w:ind w:left="2880" w:hanging="360"/>
      </w:pPr>
      <w:rPr>
        <w:rFonts w:ascii="Courier New" w:hAnsi="Courier New" w:hint="default"/>
      </w:rPr>
    </w:lvl>
    <w:lvl w:ilvl="4" w:tplc="032C2034" w:tentative="1">
      <w:start w:val="1"/>
      <w:numFmt w:val="bullet"/>
      <w:lvlText w:val="o"/>
      <w:lvlJc w:val="left"/>
      <w:pPr>
        <w:tabs>
          <w:tab w:val="num" w:pos="3600"/>
        </w:tabs>
        <w:ind w:left="3600" w:hanging="360"/>
      </w:pPr>
      <w:rPr>
        <w:rFonts w:ascii="Courier New" w:hAnsi="Courier New" w:hint="default"/>
      </w:rPr>
    </w:lvl>
    <w:lvl w:ilvl="5" w:tplc="F376A10A" w:tentative="1">
      <w:start w:val="1"/>
      <w:numFmt w:val="bullet"/>
      <w:lvlText w:val="o"/>
      <w:lvlJc w:val="left"/>
      <w:pPr>
        <w:tabs>
          <w:tab w:val="num" w:pos="4320"/>
        </w:tabs>
        <w:ind w:left="4320" w:hanging="360"/>
      </w:pPr>
      <w:rPr>
        <w:rFonts w:ascii="Courier New" w:hAnsi="Courier New" w:hint="default"/>
      </w:rPr>
    </w:lvl>
    <w:lvl w:ilvl="6" w:tplc="79206436" w:tentative="1">
      <w:start w:val="1"/>
      <w:numFmt w:val="bullet"/>
      <w:lvlText w:val="o"/>
      <w:lvlJc w:val="left"/>
      <w:pPr>
        <w:tabs>
          <w:tab w:val="num" w:pos="5040"/>
        </w:tabs>
        <w:ind w:left="5040" w:hanging="360"/>
      </w:pPr>
      <w:rPr>
        <w:rFonts w:ascii="Courier New" w:hAnsi="Courier New" w:hint="default"/>
      </w:rPr>
    </w:lvl>
    <w:lvl w:ilvl="7" w:tplc="D60AF71A" w:tentative="1">
      <w:start w:val="1"/>
      <w:numFmt w:val="bullet"/>
      <w:lvlText w:val="o"/>
      <w:lvlJc w:val="left"/>
      <w:pPr>
        <w:tabs>
          <w:tab w:val="num" w:pos="5760"/>
        </w:tabs>
        <w:ind w:left="5760" w:hanging="360"/>
      </w:pPr>
      <w:rPr>
        <w:rFonts w:ascii="Courier New" w:hAnsi="Courier New" w:hint="default"/>
      </w:rPr>
    </w:lvl>
    <w:lvl w:ilvl="8" w:tplc="3012AE0A" w:tentative="1">
      <w:start w:val="1"/>
      <w:numFmt w:val="bullet"/>
      <w:lvlText w:val="o"/>
      <w:lvlJc w:val="left"/>
      <w:pPr>
        <w:tabs>
          <w:tab w:val="num" w:pos="6480"/>
        </w:tabs>
        <w:ind w:left="6480" w:hanging="360"/>
      </w:pPr>
      <w:rPr>
        <w:rFonts w:ascii="Courier New" w:hAnsi="Courier New" w:hint="default"/>
      </w:rPr>
    </w:lvl>
  </w:abstractNum>
  <w:abstractNum w:abstractNumId="7" w15:restartNumberingAfterBreak="0">
    <w:nsid w:val="5ADF5A76"/>
    <w:multiLevelType w:val="hybridMultilevel"/>
    <w:tmpl w:val="581A5D00"/>
    <w:lvl w:ilvl="0" w:tplc="0409000F">
      <w:start w:val="1"/>
      <w:numFmt w:val="decimal"/>
      <w:lvlText w:val="%1."/>
      <w:lvlJc w:val="lef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2BB355F"/>
    <w:multiLevelType w:val="hybridMultilevel"/>
    <w:tmpl w:val="6F3E089A"/>
    <w:lvl w:ilvl="0" w:tplc="6E10C4D0">
      <w:start w:val="1"/>
      <w:numFmt w:val="bullet"/>
      <w:lvlText w:val=""/>
      <w:lvlJc w:val="left"/>
      <w:pPr>
        <w:tabs>
          <w:tab w:val="num" w:pos="720"/>
        </w:tabs>
        <w:ind w:left="720" w:hanging="360"/>
      </w:pPr>
      <w:rPr>
        <w:rFonts w:ascii="Wingdings" w:hAnsi="Wingdings" w:hint="default"/>
      </w:rPr>
    </w:lvl>
    <w:lvl w:ilvl="1" w:tplc="D88AC5A2" w:tentative="1">
      <w:start w:val="1"/>
      <w:numFmt w:val="bullet"/>
      <w:lvlText w:val=""/>
      <w:lvlJc w:val="left"/>
      <w:pPr>
        <w:tabs>
          <w:tab w:val="num" w:pos="1440"/>
        </w:tabs>
        <w:ind w:left="1440" w:hanging="360"/>
      </w:pPr>
      <w:rPr>
        <w:rFonts w:ascii="Wingdings" w:hAnsi="Wingdings" w:hint="default"/>
      </w:rPr>
    </w:lvl>
    <w:lvl w:ilvl="2" w:tplc="58841554" w:tentative="1">
      <w:start w:val="1"/>
      <w:numFmt w:val="bullet"/>
      <w:lvlText w:val=""/>
      <w:lvlJc w:val="left"/>
      <w:pPr>
        <w:tabs>
          <w:tab w:val="num" w:pos="2160"/>
        </w:tabs>
        <w:ind w:left="2160" w:hanging="360"/>
      </w:pPr>
      <w:rPr>
        <w:rFonts w:ascii="Wingdings" w:hAnsi="Wingdings" w:hint="default"/>
      </w:rPr>
    </w:lvl>
    <w:lvl w:ilvl="3" w:tplc="BB18244A" w:tentative="1">
      <w:start w:val="1"/>
      <w:numFmt w:val="bullet"/>
      <w:lvlText w:val=""/>
      <w:lvlJc w:val="left"/>
      <w:pPr>
        <w:tabs>
          <w:tab w:val="num" w:pos="2880"/>
        </w:tabs>
        <w:ind w:left="2880" w:hanging="360"/>
      </w:pPr>
      <w:rPr>
        <w:rFonts w:ascii="Wingdings" w:hAnsi="Wingdings" w:hint="default"/>
      </w:rPr>
    </w:lvl>
    <w:lvl w:ilvl="4" w:tplc="7CC4FDFE" w:tentative="1">
      <w:start w:val="1"/>
      <w:numFmt w:val="bullet"/>
      <w:lvlText w:val=""/>
      <w:lvlJc w:val="left"/>
      <w:pPr>
        <w:tabs>
          <w:tab w:val="num" w:pos="3600"/>
        </w:tabs>
        <w:ind w:left="3600" w:hanging="360"/>
      </w:pPr>
      <w:rPr>
        <w:rFonts w:ascii="Wingdings" w:hAnsi="Wingdings" w:hint="default"/>
      </w:rPr>
    </w:lvl>
    <w:lvl w:ilvl="5" w:tplc="99E20028" w:tentative="1">
      <w:start w:val="1"/>
      <w:numFmt w:val="bullet"/>
      <w:lvlText w:val=""/>
      <w:lvlJc w:val="left"/>
      <w:pPr>
        <w:tabs>
          <w:tab w:val="num" w:pos="4320"/>
        </w:tabs>
        <w:ind w:left="4320" w:hanging="360"/>
      </w:pPr>
      <w:rPr>
        <w:rFonts w:ascii="Wingdings" w:hAnsi="Wingdings" w:hint="default"/>
      </w:rPr>
    </w:lvl>
    <w:lvl w:ilvl="6" w:tplc="544ECFE2" w:tentative="1">
      <w:start w:val="1"/>
      <w:numFmt w:val="bullet"/>
      <w:lvlText w:val=""/>
      <w:lvlJc w:val="left"/>
      <w:pPr>
        <w:tabs>
          <w:tab w:val="num" w:pos="5040"/>
        </w:tabs>
        <w:ind w:left="5040" w:hanging="360"/>
      </w:pPr>
      <w:rPr>
        <w:rFonts w:ascii="Wingdings" w:hAnsi="Wingdings" w:hint="default"/>
      </w:rPr>
    </w:lvl>
    <w:lvl w:ilvl="7" w:tplc="BBDC8F88" w:tentative="1">
      <w:start w:val="1"/>
      <w:numFmt w:val="bullet"/>
      <w:lvlText w:val=""/>
      <w:lvlJc w:val="left"/>
      <w:pPr>
        <w:tabs>
          <w:tab w:val="num" w:pos="5760"/>
        </w:tabs>
        <w:ind w:left="5760" w:hanging="360"/>
      </w:pPr>
      <w:rPr>
        <w:rFonts w:ascii="Wingdings" w:hAnsi="Wingdings" w:hint="default"/>
      </w:rPr>
    </w:lvl>
    <w:lvl w:ilvl="8" w:tplc="CBB226B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892534B"/>
    <w:multiLevelType w:val="hybridMultilevel"/>
    <w:tmpl w:val="72BC1AC4"/>
    <w:lvl w:ilvl="0" w:tplc="3D462E36">
      <w:start w:val="1"/>
      <w:numFmt w:val="bullet"/>
      <w:lvlText w:val="o"/>
      <w:lvlJc w:val="left"/>
      <w:pPr>
        <w:tabs>
          <w:tab w:val="num" w:pos="720"/>
        </w:tabs>
        <w:ind w:left="720" w:hanging="360"/>
      </w:pPr>
      <w:rPr>
        <w:rFonts w:ascii="Courier New" w:hAnsi="Courier New" w:hint="default"/>
      </w:rPr>
    </w:lvl>
    <w:lvl w:ilvl="1" w:tplc="44E8E72C" w:tentative="1">
      <w:start w:val="1"/>
      <w:numFmt w:val="bullet"/>
      <w:lvlText w:val="o"/>
      <w:lvlJc w:val="left"/>
      <w:pPr>
        <w:tabs>
          <w:tab w:val="num" w:pos="1440"/>
        </w:tabs>
        <w:ind w:left="1440" w:hanging="360"/>
      </w:pPr>
      <w:rPr>
        <w:rFonts w:ascii="Courier New" w:hAnsi="Courier New" w:hint="default"/>
      </w:rPr>
    </w:lvl>
    <w:lvl w:ilvl="2" w:tplc="36282BF4" w:tentative="1">
      <w:start w:val="1"/>
      <w:numFmt w:val="bullet"/>
      <w:lvlText w:val="o"/>
      <w:lvlJc w:val="left"/>
      <w:pPr>
        <w:tabs>
          <w:tab w:val="num" w:pos="2160"/>
        </w:tabs>
        <w:ind w:left="2160" w:hanging="360"/>
      </w:pPr>
      <w:rPr>
        <w:rFonts w:ascii="Courier New" w:hAnsi="Courier New" w:hint="default"/>
      </w:rPr>
    </w:lvl>
    <w:lvl w:ilvl="3" w:tplc="AA62F582" w:tentative="1">
      <w:start w:val="1"/>
      <w:numFmt w:val="bullet"/>
      <w:lvlText w:val="o"/>
      <w:lvlJc w:val="left"/>
      <w:pPr>
        <w:tabs>
          <w:tab w:val="num" w:pos="2880"/>
        </w:tabs>
        <w:ind w:left="2880" w:hanging="360"/>
      </w:pPr>
      <w:rPr>
        <w:rFonts w:ascii="Courier New" w:hAnsi="Courier New" w:hint="default"/>
      </w:rPr>
    </w:lvl>
    <w:lvl w:ilvl="4" w:tplc="09FEAE28" w:tentative="1">
      <w:start w:val="1"/>
      <w:numFmt w:val="bullet"/>
      <w:lvlText w:val="o"/>
      <w:lvlJc w:val="left"/>
      <w:pPr>
        <w:tabs>
          <w:tab w:val="num" w:pos="3600"/>
        </w:tabs>
        <w:ind w:left="3600" w:hanging="360"/>
      </w:pPr>
      <w:rPr>
        <w:rFonts w:ascii="Courier New" w:hAnsi="Courier New" w:hint="default"/>
      </w:rPr>
    </w:lvl>
    <w:lvl w:ilvl="5" w:tplc="BC243F42" w:tentative="1">
      <w:start w:val="1"/>
      <w:numFmt w:val="bullet"/>
      <w:lvlText w:val="o"/>
      <w:lvlJc w:val="left"/>
      <w:pPr>
        <w:tabs>
          <w:tab w:val="num" w:pos="4320"/>
        </w:tabs>
        <w:ind w:left="4320" w:hanging="360"/>
      </w:pPr>
      <w:rPr>
        <w:rFonts w:ascii="Courier New" w:hAnsi="Courier New" w:hint="default"/>
      </w:rPr>
    </w:lvl>
    <w:lvl w:ilvl="6" w:tplc="1F66D2FE" w:tentative="1">
      <w:start w:val="1"/>
      <w:numFmt w:val="bullet"/>
      <w:lvlText w:val="o"/>
      <w:lvlJc w:val="left"/>
      <w:pPr>
        <w:tabs>
          <w:tab w:val="num" w:pos="5040"/>
        </w:tabs>
        <w:ind w:left="5040" w:hanging="360"/>
      </w:pPr>
      <w:rPr>
        <w:rFonts w:ascii="Courier New" w:hAnsi="Courier New" w:hint="default"/>
      </w:rPr>
    </w:lvl>
    <w:lvl w:ilvl="7" w:tplc="1B5ACBF2" w:tentative="1">
      <w:start w:val="1"/>
      <w:numFmt w:val="bullet"/>
      <w:lvlText w:val="o"/>
      <w:lvlJc w:val="left"/>
      <w:pPr>
        <w:tabs>
          <w:tab w:val="num" w:pos="5760"/>
        </w:tabs>
        <w:ind w:left="5760" w:hanging="360"/>
      </w:pPr>
      <w:rPr>
        <w:rFonts w:ascii="Courier New" w:hAnsi="Courier New" w:hint="default"/>
      </w:rPr>
    </w:lvl>
    <w:lvl w:ilvl="8" w:tplc="79644D42" w:tentative="1">
      <w:start w:val="1"/>
      <w:numFmt w:val="bullet"/>
      <w:lvlText w:val="o"/>
      <w:lvlJc w:val="left"/>
      <w:pPr>
        <w:tabs>
          <w:tab w:val="num" w:pos="6480"/>
        </w:tabs>
        <w:ind w:left="6480" w:hanging="360"/>
      </w:pPr>
      <w:rPr>
        <w:rFonts w:ascii="Courier New" w:hAnsi="Courier New" w:hint="default"/>
      </w:rPr>
    </w:lvl>
  </w:abstractNum>
  <w:num w:numId="1">
    <w:abstractNumId w:val="5"/>
  </w:num>
  <w:num w:numId="2">
    <w:abstractNumId w:val="0"/>
  </w:num>
  <w:num w:numId="3">
    <w:abstractNumId w:val="1"/>
  </w:num>
  <w:num w:numId="4">
    <w:abstractNumId w:val="9"/>
  </w:num>
  <w:num w:numId="5">
    <w:abstractNumId w:val="6"/>
  </w:num>
  <w:num w:numId="6">
    <w:abstractNumId w:val="4"/>
  </w:num>
  <w:num w:numId="7">
    <w:abstractNumId w:val="8"/>
  </w:num>
  <w:num w:numId="8">
    <w:abstractNumId w:val="3"/>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E81"/>
    <w:rsid w:val="000035C3"/>
    <w:rsid w:val="00005412"/>
    <w:rsid w:val="000156F8"/>
    <w:rsid w:val="00021928"/>
    <w:rsid w:val="0002275A"/>
    <w:rsid w:val="00025B8D"/>
    <w:rsid w:val="00026F85"/>
    <w:rsid w:val="00031241"/>
    <w:rsid w:val="00033743"/>
    <w:rsid w:val="00037F91"/>
    <w:rsid w:val="000429D8"/>
    <w:rsid w:val="00061E81"/>
    <w:rsid w:val="00066B86"/>
    <w:rsid w:val="00072460"/>
    <w:rsid w:val="00072924"/>
    <w:rsid w:val="00076176"/>
    <w:rsid w:val="00083875"/>
    <w:rsid w:val="0008434A"/>
    <w:rsid w:val="00085FB9"/>
    <w:rsid w:val="000A56F4"/>
    <w:rsid w:val="000B1FA6"/>
    <w:rsid w:val="000B2FDF"/>
    <w:rsid w:val="000B6B21"/>
    <w:rsid w:val="000C3A90"/>
    <w:rsid w:val="000D229E"/>
    <w:rsid w:val="000D5728"/>
    <w:rsid w:val="000E3363"/>
    <w:rsid w:val="000E7D2A"/>
    <w:rsid w:val="000F3457"/>
    <w:rsid w:val="000F5FEE"/>
    <w:rsid w:val="00103F76"/>
    <w:rsid w:val="00124A9E"/>
    <w:rsid w:val="0012636F"/>
    <w:rsid w:val="00126655"/>
    <w:rsid w:val="00135990"/>
    <w:rsid w:val="00144A2E"/>
    <w:rsid w:val="00155033"/>
    <w:rsid w:val="00162F8A"/>
    <w:rsid w:val="00174D87"/>
    <w:rsid w:val="0017523D"/>
    <w:rsid w:val="00177EC0"/>
    <w:rsid w:val="00185FE2"/>
    <w:rsid w:val="00195EC2"/>
    <w:rsid w:val="00196CD0"/>
    <w:rsid w:val="001A79D9"/>
    <w:rsid w:val="001B175E"/>
    <w:rsid w:val="001C1FDD"/>
    <w:rsid w:val="001C3D28"/>
    <w:rsid w:val="001C4C3E"/>
    <w:rsid w:val="001D0392"/>
    <w:rsid w:val="001D2322"/>
    <w:rsid w:val="001E2F77"/>
    <w:rsid w:val="001E6BC3"/>
    <w:rsid w:val="00201C28"/>
    <w:rsid w:val="00211388"/>
    <w:rsid w:val="00215A86"/>
    <w:rsid w:val="00217AD6"/>
    <w:rsid w:val="00241876"/>
    <w:rsid w:val="00243139"/>
    <w:rsid w:val="00273557"/>
    <w:rsid w:val="0028206E"/>
    <w:rsid w:val="00285915"/>
    <w:rsid w:val="002871AA"/>
    <w:rsid w:val="0029330D"/>
    <w:rsid w:val="0029733F"/>
    <w:rsid w:val="002A786D"/>
    <w:rsid w:val="002B2CFA"/>
    <w:rsid w:val="002B3D7C"/>
    <w:rsid w:val="002C7280"/>
    <w:rsid w:val="002C79F1"/>
    <w:rsid w:val="002C7B6F"/>
    <w:rsid w:val="002D10E5"/>
    <w:rsid w:val="002D30ED"/>
    <w:rsid w:val="002E5CFB"/>
    <w:rsid w:val="002E66B6"/>
    <w:rsid w:val="00306794"/>
    <w:rsid w:val="0031173A"/>
    <w:rsid w:val="0031372C"/>
    <w:rsid w:val="0032424C"/>
    <w:rsid w:val="00333EBC"/>
    <w:rsid w:val="00334EE5"/>
    <w:rsid w:val="003420B4"/>
    <w:rsid w:val="00344094"/>
    <w:rsid w:val="003461EC"/>
    <w:rsid w:val="00353E88"/>
    <w:rsid w:val="00360D6D"/>
    <w:rsid w:val="00364A35"/>
    <w:rsid w:val="00365551"/>
    <w:rsid w:val="00365DEC"/>
    <w:rsid w:val="0037184F"/>
    <w:rsid w:val="0037223D"/>
    <w:rsid w:val="003815C0"/>
    <w:rsid w:val="00381729"/>
    <w:rsid w:val="00383021"/>
    <w:rsid w:val="0038672F"/>
    <w:rsid w:val="003933A2"/>
    <w:rsid w:val="003A05C5"/>
    <w:rsid w:val="003A64AA"/>
    <w:rsid w:val="003B278C"/>
    <w:rsid w:val="003B6744"/>
    <w:rsid w:val="003C7A73"/>
    <w:rsid w:val="003D03D6"/>
    <w:rsid w:val="003D7434"/>
    <w:rsid w:val="003E3F76"/>
    <w:rsid w:val="003F0B72"/>
    <w:rsid w:val="00405C39"/>
    <w:rsid w:val="004339E0"/>
    <w:rsid w:val="00436AA8"/>
    <w:rsid w:val="004452B6"/>
    <w:rsid w:val="004712AE"/>
    <w:rsid w:val="00474757"/>
    <w:rsid w:val="00477F3F"/>
    <w:rsid w:val="00486ADF"/>
    <w:rsid w:val="00496277"/>
    <w:rsid w:val="004A779A"/>
    <w:rsid w:val="004B0CA0"/>
    <w:rsid w:val="004B0DD5"/>
    <w:rsid w:val="004C19EC"/>
    <w:rsid w:val="004C72A1"/>
    <w:rsid w:val="004F4D2F"/>
    <w:rsid w:val="00500126"/>
    <w:rsid w:val="005021DE"/>
    <w:rsid w:val="00502AA1"/>
    <w:rsid w:val="00520876"/>
    <w:rsid w:val="0053127D"/>
    <w:rsid w:val="00536F51"/>
    <w:rsid w:val="00541DA8"/>
    <w:rsid w:val="005574D6"/>
    <w:rsid w:val="0057216F"/>
    <w:rsid w:val="0057464A"/>
    <w:rsid w:val="0058460E"/>
    <w:rsid w:val="00595893"/>
    <w:rsid w:val="005A43E9"/>
    <w:rsid w:val="005B09F1"/>
    <w:rsid w:val="005B36F0"/>
    <w:rsid w:val="005C1D58"/>
    <w:rsid w:val="005D678D"/>
    <w:rsid w:val="005E0DE0"/>
    <w:rsid w:val="005E1E2E"/>
    <w:rsid w:val="005E2E16"/>
    <w:rsid w:val="005E7683"/>
    <w:rsid w:val="005F4B0C"/>
    <w:rsid w:val="006100D4"/>
    <w:rsid w:val="00610360"/>
    <w:rsid w:val="00611808"/>
    <w:rsid w:val="00620C0E"/>
    <w:rsid w:val="00622855"/>
    <w:rsid w:val="00625321"/>
    <w:rsid w:val="006353E8"/>
    <w:rsid w:val="006546BD"/>
    <w:rsid w:val="00662804"/>
    <w:rsid w:val="0066328E"/>
    <w:rsid w:val="00680026"/>
    <w:rsid w:val="006824C2"/>
    <w:rsid w:val="00683941"/>
    <w:rsid w:val="00684B1A"/>
    <w:rsid w:val="0068691D"/>
    <w:rsid w:val="00690446"/>
    <w:rsid w:val="0069387A"/>
    <w:rsid w:val="006A03B9"/>
    <w:rsid w:val="006A7DB3"/>
    <w:rsid w:val="006B24AC"/>
    <w:rsid w:val="006E5C5E"/>
    <w:rsid w:val="006F3E56"/>
    <w:rsid w:val="0070717B"/>
    <w:rsid w:val="0071392D"/>
    <w:rsid w:val="007203E1"/>
    <w:rsid w:val="00721FD1"/>
    <w:rsid w:val="0072562F"/>
    <w:rsid w:val="007320D1"/>
    <w:rsid w:val="0073286C"/>
    <w:rsid w:val="007436A1"/>
    <w:rsid w:val="0075002E"/>
    <w:rsid w:val="007629C0"/>
    <w:rsid w:val="007657FA"/>
    <w:rsid w:val="0076715D"/>
    <w:rsid w:val="00770059"/>
    <w:rsid w:val="007749FD"/>
    <w:rsid w:val="00776742"/>
    <w:rsid w:val="0077724F"/>
    <w:rsid w:val="00786A1F"/>
    <w:rsid w:val="00794655"/>
    <w:rsid w:val="007B652A"/>
    <w:rsid w:val="007B732E"/>
    <w:rsid w:val="007B7338"/>
    <w:rsid w:val="007C588A"/>
    <w:rsid w:val="007D0EE6"/>
    <w:rsid w:val="007E2F10"/>
    <w:rsid w:val="007E478E"/>
    <w:rsid w:val="007F19EB"/>
    <w:rsid w:val="007F3401"/>
    <w:rsid w:val="007F7579"/>
    <w:rsid w:val="008008A1"/>
    <w:rsid w:val="008024E5"/>
    <w:rsid w:val="00805184"/>
    <w:rsid w:val="00813480"/>
    <w:rsid w:val="00815D19"/>
    <w:rsid w:val="00820893"/>
    <w:rsid w:val="00826B01"/>
    <w:rsid w:val="00831B16"/>
    <w:rsid w:val="00832C67"/>
    <w:rsid w:val="00832E51"/>
    <w:rsid w:val="00855C12"/>
    <w:rsid w:val="0085746A"/>
    <w:rsid w:val="00865105"/>
    <w:rsid w:val="008713D8"/>
    <w:rsid w:val="00882FA5"/>
    <w:rsid w:val="00885340"/>
    <w:rsid w:val="0088714F"/>
    <w:rsid w:val="00893E41"/>
    <w:rsid w:val="008A0B5B"/>
    <w:rsid w:val="008A1722"/>
    <w:rsid w:val="008E1288"/>
    <w:rsid w:val="008F72B4"/>
    <w:rsid w:val="0090224A"/>
    <w:rsid w:val="009056CC"/>
    <w:rsid w:val="00917BB9"/>
    <w:rsid w:val="0093115A"/>
    <w:rsid w:val="0093237F"/>
    <w:rsid w:val="0093269A"/>
    <w:rsid w:val="009429CA"/>
    <w:rsid w:val="00942F3E"/>
    <w:rsid w:val="009464E2"/>
    <w:rsid w:val="0096007C"/>
    <w:rsid w:val="00971667"/>
    <w:rsid w:val="00974682"/>
    <w:rsid w:val="00996517"/>
    <w:rsid w:val="009A4E74"/>
    <w:rsid w:val="009C4221"/>
    <w:rsid w:val="009C5985"/>
    <w:rsid w:val="009D1BBA"/>
    <w:rsid w:val="009D7191"/>
    <w:rsid w:val="009E3364"/>
    <w:rsid w:val="009F0E09"/>
    <w:rsid w:val="009F4722"/>
    <w:rsid w:val="00A01F51"/>
    <w:rsid w:val="00A049B1"/>
    <w:rsid w:val="00A177F0"/>
    <w:rsid w:val="00A26D1A"/>
    <w:rsid w:val="00A4583F"/>
    <w:rsid w:val="00A50BDE"/>
    <w:rsid w:val="00A849FB"/>
    <w:rsid w:val="00A92877"/>
    <w:rsid w:val="00A94695"/>
    <w:rsid w:val="00AB0C9E"/>
    <w:rsid w:val="00AC3669"/>
    <w:rsid w:val="00AC464B"/>
    <w:rsid w:val="00AC479F"/>
    <w:rsid w:val="00AD6BB8"/>
    <w:rsid w:val="00B015E4"/>
    <w:rsid w:val="00B01E14"/>
    <w:rsid w:val="00B02AF6"/>
    <w:rsid w:val="00B12AAA"/>
    <w:rsid w:val="00B25BA8"/>
    <w:rsid w:val="00B3606F"/>
    <w:rsid w:val="00B427A2"/>
    <w:rsid w:val="00B4668F"/>
    <w:rsid w:val="00B51D4D"/>
    <w:rsid w:val="00B521E2"/>
    <w:rsid w:val="00B560BE"/>
    <w:rsid w:val="00B56A03"/>
    <w:rsid w:val="00B671E2"/>
    <w:rsid w:val="00B748CA"/>
    <w:rsid w:val="00B81177"/>
    <w:rsid w:val="00B84F92"/>
    <w:rsid w:val="00B93CE9"/>
    <w:rsid w:val="00BB648B"/>
    <w:rsid w:val="00BB69AE"/>
    <w:rsid w:val="00BD48FD"/>
    <w:rsid w:val="00BE57D3"/>
    <w:rsid w:val="00C00914"/>
    <w:rsid w:val="00C0334E"/>
    <w:rsid w:val="00C07C27"/>
    <w:rsid w:val="00C10711"/>
    <w:rsid w:val="00C17064"/>
    <w:rsid w:val="00C252DE"/>
    <w:rsid w:val="00C26C40"/>
    <w:rsid w:val="00C33F93"/>
    <w:rsid w:val="00C425A3"/>
    <w:rsid w:val="00C61FF5"/>
    <w:rsid w:val="00C624D5"/>
    <w:rsid w:val="00C71B93"/>
    <w:rsid w:val="00C77C88"/>
    <w:rsid w:val="00C85D6D"/>
    <w:rsid w:val="00C86251"/>
    <w:rsid w:val="00C920C7"/>
    <w:rsid w:val="00C95269"/>
    <w:rsid w:val="00C96BE0"/>
    <w:rsid w:val="00C9758C"/>
    <w:rsid w:val="00CC531C"/>
    <w:rsid w:val="00CD6327"/>
    <w:rsid w:val="00CD6894"/>
    <w:rsid w:val="00CE05D9"/>
    <w:rsid w:val="00CE2422"/>
    <w:rsid w:val="00CE6642"/>
    <w:rsid w:val="00CF083F"/>
    <w:rsid w:val="00CF0948"/>
    <w:rsid w:val="00CF5186"/>
    <w:rsid w:val="00CF5593"/>
    <w:rsid w:val="00CF58EC"/>
    <w:rsid w:val="00CF6311"/>
    <w:rsid w:val="00D15FB3"/>
    <w:rsid w:val="00D216C9"/>
    <w:rsid w:val="00D278F0"/>
    <w:rsid w:val="00D331BB"/>
    <w:rsid w:val="00D42020"/>
    <w:rsid w:val="00D42E35"/>
    <w:rsid w:val="00D4342A"/>
    <w:rsid w:val="00D44556"/>
    <w:rsid w:val="00D47C4C"/>
    <w:rsid w:val="00D543A9"/>
    <w:rsid w:val="00D92531"/>
    <w:rsid w:val="00D93B73"/>
    <w:rsid w:val="00DA47B3"/>
    <w:rsid w:val="00DA7262"/>
    <w:rsid w:val="00DB2C80"/>
    <w:rsid w:val="00DC4892"/>
    <w:rsid w:val="00DC4F80"/>
    <w:rsid w:val="00DC7646"/>
    <w:rsid w:val="00DD4E2D"/>
    <w:rsid w:val="00DE7EBC"/>
    <w:rsid w:val="00DE7FCE"/>
    <w:rsid w:val="00DF3EEC"/>
    <w:rsid w:val="00DF56DB"/>
    <w:rsid w:val="00E0017D"/>
    <w:rsid w:val="00E00857"/>
    <w:rsid w:val="00E04B9C"/>
    <w:rsid w:val="00E06B05"/>
    <w:rsid w:val="00E2200A"/>
    <w:rsid w:val="00E360F8"/>
    <w:rsid w:val="00E47826"/>
    <w:rsid w:val="00E548AB"/>
    <w:rsid w:val="00E5532D"/>
    <w:rsid w:val="00E61C01"/>
    <w:rsid w:val="00E61FB7"/>
    <w:rsid w:val="00E64D44"/>
    <w:rsid w:val="00E72E00"/>
    <w:rsid w:val="00E752EB"/>
    <w:rsid w:val="00E80128"/>
    <w:rsid w:val="00E856FA"/>
    <w:rsid w:val="00E9229F"/>
    <w:rsid w:val="00E935AB"/>
    <w:rsid w:val="00EA5FD2"/>
    <w:rsid w:val="00ED6416"/>
    <w:rsid w:val="00ED7E58"/>
    <w:rsid w:val="00EE1D6A"/>
    <w:rsid w:val="00EF49F9"/>
    <w:rsid w:val="00F00308"/>
    <w:rsid w:val="00F021C8"/>
    <w:rsid w:val="00F0376F"/>
    <w:rsid w:val="00F15D3E"/>
    <w:rsid w:val="00F334F4"/>
    <w:rsid w:val="00F36E05"/>
    <w:rsid w:val="00F51F8E"/>
    <w:rsid w:val="00F53855"/>
    <w:rsid w:val="00F628F6"/>
    <w:rsid w:val="00F62FA1"/>
    <w:rsid w:val="00F74C2B"/>
    <w:rsid w:val="00F86FED"/>
    <w:rsid w:val="00F97984"/>
    <w:rsid w:val="00FA326C"/>
    <w:rsid w:val="00FB1597"/>
    <w:rsid w:val="00FB1B60"/>
    <w:rsid w:val="00FC7374"/>
    <w:rsid w:val="00FF078A"/>
    <w:rsid w:val="00FF28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3E551"/>
  <w15:docId w15:val="{50626D13-2F1A-4A73-8F8E-7D0450E92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7D3"/>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1"/>
    <w:qFormat/>
    <w:rsid w:val="00061E81"/>
    <w:pPr>
      <w:widowControl w:val="0"/>
      <w:autoSpaceDE w:val="0"/>
      <w:autoSpaceDN w:val="0"/>
      <w:ind w:left="220"/>
      <w:outlineLvl w:val="1"/>
    </w:pPr>
    <w:rPr>
      <w:b/>
      <w:bCs/>
    </w:rPr>
  </w:style>
  <w:style w:type="paragraph" w:styleId="Heading3">
    <w:name w:val="heading 3"/>
    <w:basedOn w:val="Normal"/>
    <w:next w:val="Normal"/>
    <w:link w:val="Heading3Char"/>
    <w:uiPriority w:val="9"/>
    <w:unhideWhenUsed/>
    <w:qFormat/>
    <w:rsid w:val="0061036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61E81"/>
    <w:pPr>
      <w:widowControl w:val="0"/>
      <w:autoSpaceDE w:val="0"/>
      <w:autoSpaceDN w:val="0"/>
    </w:pPr>
  </w:style>
  <w:style w:type="character" w:customStyle="1" w:styleId="BodyTextChar">
    <w:name w:val="Body Text Char"/>
    <w:basedOn w:val="DefaultParagraphFont"/>
    <w:link w:val="BodyText"/>
    <w:uiPriority w:val="1"/>
    <w:rsid w:val="00061E81"/>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1"/>
    <w:rsid w:val="00061E81"/>
    <w:rPr>
      <w:rFonts w:ascii="Times New Roman" w:eastAsia="Times New Roman" w:hAnsi="Times New Roman" w:cs="Times New Roman"/>
      <w:b/>
      <w:bCs/>
      <w:sz w:val="24"/>
      <w:szCs w:val="24"/>
    </w:rPr>
  </w:style>
  <w:style w:type="paragraph" w:styleId="NormalWeb">
    <w:name w:val="Normal (Web)"/>
    <w:basedOn w:val="Normal"/>
    <w:uiPriority w:val="99"/>
    <w:unhideWhenUsed/>
    <w:rsid w:val="00061E81"/>
    <w:pPr>
      <w:spacing w:before="100" w:beforeAutospacing="1" w:after="100" w:afterAutospacing="1"/>
    </w:pPr>
  </w:style>
  <w:style w:type="character" w:styleId="Strong">
    <w:name w:val="Strong"/>
    <w:basedOn w:val="DefaultParagraphFont"/>
    <w:uiPriority w:val="22"/>
    <w:qFormat/>
    <w:rsid w:val="00061E81"/>
    <w:rPr>
      <w:b/>
      <w:bCs/>
    </w:rPr>
  </w:style>
  <w:style w:type="paragraph" w:styleId="BalloonText">
    <w:name w:val="Balloon Text"/>
    <w:basedOn w:val="Normal"/>
    <w:link w:val="BalloonTextChar"/>
    <w:uiPriority w:val="99"/>
    <w:semiHidden/>
    <w:unhideWhenUsed/>
    <w:rsid w:val="00061E81"/>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061E81"/>
    <w:rPr>
      <w:rFonts w:ascii="Tahoma" w:hAnsi="Tahoma" w:cs="Tahoma"/>
      <w:sz w:val="16"/>
      <w:szCs w:val="16"/>
    </w:rPr>
  </w:style>
  <w:style w:type="paragraph" w:styleId="ListParagraph">
    <w:name w:val="List Paragraph"/>
    <w:basedOn w:val="Normal"/>
    <w:uiPriority w:val="34"/>
    <w:qFormat/>
    <w:rsid w:val="00072460"/>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126655"/>
    <w:pPr>
      <w:tabs>
        <w:tab w:val="center" w:pos="4513"/>
        <w:tab w:val="right" w:pos="9026"/>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126655"/>
  </w:style>
  <w:style w:type="paragraph" w:styleId="Footer">
    <w:name w:val="footer"/>
    <w:basedOn w:val="Normal"/>
    <w:link w:val="FooterChar"/>
    <w:uiPriority w:val="99"/>
    <w:unhideWhenUsed/>
    <w:rsid w:val="00126655"/>
    <w:pPr>
      <w:tabs>
        <w:tab w:val="center" w:pos="4513"/>
        <w:tab w:val="right" w:pos="9026"/>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126655"/>
  </w:style>
  <w:style w:type="character" w:styleId="Hyperlink">
    <w:name w:val="Hyperlink"/>
    <w:basedOn w:val="DefaultParagraphFont"/>
    <w:uiPriority w:val="99"/>
    <w:unhideWhenUsed/>
    <w:rsid w:val="005F4B0C"/>
    <w:rPr>
      <w:color w:val="0000FF" w:themeColor="hyperlink"/>
      <w:u w:val="single"/>
    </w:rPr>
  </w:style>
  <w:style w:type="character" w:customStyle="1" w:styleId="UnresolvedMention1">
    <w:name w:val="Unresolved Mention1"/>
    <w:basedOn w:val="DefaultParagraphFont"/>
    <w:uiPriority w:val="99"/>
    <w:semiHidden/>
    <w:unhideWhenUsed/>
    <w:rsid w:val="005F4B0C"/>
    <w:rPr>
      <w:color w:val="605E5C"/>
      <w:shd w:val="clear" w:color="auto" w:fill="E1DFDD"/>
    </w:rPr>
  </w:style>
  <w:style w:type="character" w:customStyle="1" w:styleId="Heading3Char">
    <w:name w:val="Heading 3 Char"/>
    <w:basedOn w:val="DefaultParagraphFont"/>
    <w:link w:val="Heading3"/>
    <w:uiPriority w:val="9"/>
    <w:rsid w:val="00610360"/>
    <w:rPr>
      <w:rFonts w:asciiTheme="majorHAnsi" w:eastAsiaTheme="majorEastAsia" w:hAnsiTheme="majorHAnsi" w:cstheme="majorBidi"/>
      <w:color w:val="243F60" w:themeColor="accent1" w:themeShade="7F"/>
      <w:sz w:val="24"/>
      <w:szCs w:val="24"/>
    </w:rPr>
  </w:style>
  <w:style w:type="character" w:customStyle="1" w:styleId="first-token">
    <w:name w:val="first-token"/>
    <w:basedOn w:val="DefaultParagraphFont"/>
    <w:rsid w:val="00610360"/>
  </w:style>
  <w:style w:type="character" w:styleId="UnresolvedMention">
    <w:name w:val="Unresolved Mention"/>
    <w:basedOn w:val="DefaultParagraphFont"/>
    <w:uiPriority w:val="99"/>
    <w:semiHidden/>
    <w:unhideWhenUsed/>
    <w:rsid w:val="007203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0819">
      <w:bodyDiv w:val="1"/>
      <w:marLeft w:val="0"/>
      <w:marRight w:val="0"/>
      <w:marTop w:val="0"/>
      <w:marBottom w:val="0"/>
      <w:divBdr>
        <w:top w:val="none" w:sz="0" w:space="0" w:color="auto"/>
        <w:left w:val="none" w:sz="0" w:space="0" w:color="auto"/>
        <w:bottom w:val="none" w:sz="0" w:space="0" w:color="auto"/>
        <w:right w:val="none" w:sz="0" w:space="0" w:color="auto"/>
      </w:divBdr>
    </w:div>
    <w:div w:id="52704139">
      <w:bodyDiv w:val="1"/>
      <w:marLeft w:val="0"/>
      <w:marRight w:val="0"/>
      <w:marTop w:val="0"/>
      <w:marBottom w:val="0"/>
      <w:divBdr>
        <w:top w:val="none" w:sz="0" w:space="0" w:color="auto"/>
        <w:left w:val="none" w:sz="0" w:space="0" w:color="auto"/>
        <w:bottom w:val="none" w:sz="0" w:space="0" w:color="auto"/>
        <w:right w:val="none" w:sz="0" w:space="0" w:color="auto"/>
      </w:divBdr>
      <w:divsChild>
        <w:div w:id="69619941">
          <w:marLeft w:val="0"/>
          <w:marRight w:val="0"/>
          <w:marTop w:val="0"/>
          <w:marBottom w:val="0"/>
          <w:divBdr>
            <w:top w:val="none" w:sz="0" w:space="0" w:color="auto"/>
            <w:left w:val="none" w:sz="0" w:space="0" w:color="auto"/>
            <w:bottom w:val="none" w:sz="0" w:space="0" w:color="auto"/>
            <w:right w:val="none" w:sz="0" w:space="0" w:color="auto"/>
          </w:divBdr>
          <w:divsChild>
            <w:div w:id="1333220823">
              <w:marLeft w:val="0"/>
              <w:marRight w:val="0"/>
              <w:marTop w:val="0"/>
              <w:marBottom w:val="0"/>
              <w:divBdr>
                <w:top w:val="none" w:sz="0" w:space="0" w:color="auto"/>
                <w:left w:val="none" w:sz="0" w:space="0" w:color="auto"/>
                <w:bottom w:val="none" w:sz="0" w:space="0" w:color="auto"/>
                <w:right w:val="none" w:sz="0" w:space="0" w:color="auto"/>
              </w:divBdr>
            </w:div>
            <w:div w:id="1130129021">
              <w:marLeft w:val="0"/>
              <w:marRight w:val="0"/>
              <w:marTop w:val="0"/>
              <w:marBottom w:val="0"/>
              <w:divBdr>
                <w:top w:val="none" w:sz="0" w:space="0" w:color="auto"/>
                <w:left w:val="none" w:sz="0" w:space="0" w:color="auto"/>
                <w:bottom w:val="none" w:sz="0" w:space="0" w:color="auto"/>
                <w:right w:val="none" w:sz="0" w:space="0" w:color="auto"/>
              </w:divBdr>
            </w:div>
            <w:div w:id="19934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5132">
      <w:bodyDiv w:val="1"/>
      <w:marLeft w:val="0"/>
      <w:marRight w:val="0"/>
      <w:marTop w:val="0"/>
      <w:marBottom w:val="0"/>
      <w:divBdr>
        <w:top w:val="none" w:sz="0" w:space="0" w:color="auto"/>
        <w:left w:val="none" w:sz="0" w:space="0" w:color="auto"/>
        <w:bottom w:val="none" w:sz="0" w:space="0" w:color="auto"/>
        <w:right w:val="none" w:sz="0" w:space="0" w:color="auto"/>
      </w:divBdr>
    </w:div>
    <w:div w:id="95255797">
      <w:bodyDiv w:val="1"/>
      <w:marLeft w:val="0"/>
      <w:marRight w:val="0"/>
      <w:marTop w:val="0"/>
      <w:marBottom w:val="0"/>
      <w:divBdr>
        <w:top w:val="none" w:sz="0" w:space="0" w:color="auto"/>
        <w:left w:val="none" w:sz="0" w:space="0" w:color="auto"/>
        <w:bottom w:val="none" w:sz="0" w:space="0" w:color="auto"/>
        <w:right w:val="none" w:sz="0" w:space="0" w:color="auto"/>
      </w:divBdr>
    </w:div>
    <w:div w:id="101535606">
      <w:bodyDiv w:val="1"/>
      <w:marLeft w:val="0"/>
      <w:marRight w:val="0"/>
      <w:marTop w:val="0"/>
      <w:marBottom w:val="0"/>
      <w:divBdr>
        <w:top w:val="none" w:sz="0" w:space="0" w:color="auto"/>
        <w:left w:val="none" w:sz="0" w:space="0" w:color="auto"/>
        <w:bottom w:val="none" w:sz="0" w:space="0" w:color="auto"/>
        <w:right w:val="none" w:sz="0" w:space="0" w:color="auto"/>
      </w:divBdr>
      <w:divsChild>
        <w:div w:id="588193210">
          <w:marLeft w:val="0"/>
          <w:marRight w:val="0"/>
          <w:marTop w:val="0"/>
          <w:marBottom w:val="0"/>
          <w:divBdr>
            <w:top w:val="none" w:sz="0" w:space="0" w:color="auto"/>
            <w:left w:val="none" w:sz="0" w:space="0" w:color="auto"/>
            <w:bottom w:val="none" w:sz="0" w:space="0" w:color="auto"/>
            <w:right w:val="none" w:sz="0" w:space="0" w:color="auto"/>
          </w:divBdr>
          <w:divsChild>
            <w:div w:id="945624059">
              <w:marLeft w:val="0"/>
              <w:marRight w:val="0"/>
              <w:marTop w:val="0"/>
              <w:marBottom w:val="240"/>
              <w:divBdr>
                <w:top w:val="none" w:sz="0" w:space="0" w:color="auto"/>
                <w:left w:val="none" w:sz="0" w:space="0" w:color="auto"/>
                <w:bottom w:val="none" w:sz="0" w:space="0" w:color="auto"/>
                <w:right w:val="none" w:sz="0" w:space="0" w:color="auto"/>
              </w:divBdr>
              <w:divsChild>
                <w:div w:id="1389381178">
                  <w:marLeft w:val="0"/>
                  <w:marRight w:val="-450"/>
                  <w:marTop w:val="0"/>
                  <w:marBottom w:val="0"/>
                  <w:divBdr>
                    <w:top w:val="none" w:sz="0" w:space="0" w:color="auto"/>
                    <w:left w:val="none" w:sz="0" w:space="0" w:color="auto"/>
                    <w:bottom w:val="none" w:sz="0" w:space="0" w:color="auto"/>
                    <w:right w:val="none" w:sz="0" w:space="0" w:color="auto"/>
                  </w:divBdr>
                  <w:divsChild>
                    <w:div w:id="1076439168">
                      <w:marLeft w:val="465"/>
                      <w:marRight w:val="0"/>
                      <w:marTop w:val="0"/>
                      <w:marBottom w:val="0"/>
                      <w:divBdr>
                        <w:top w:val="none" w:sz="0" w:space="0" w:color="auto"/>
                        <w:left w:val="none" w:sz="0" w:space="0" w:color="auto"/>
                        <w:bottom w:val="none" w:sz="0" w:space="0" w:color="auto"/>
                        <w:right w:val="none" w:sz="0" w:space="0" w:color="auto"/>
                      </w:divBdr>
                      <w:divsChild>
                        <w:div w:id="1793665976">
                          <w:marLeft w:val="0"/>
                          <w:marRight w:val="0"/>
                          <w:marTop w:val="0"/>
                          <w:marBottom w:val="0"/>
                          <w:divBdr>
                            <w:top w:val="none" w:sz="0" w:space="0" w:color="auto"/>
                            <w:left w:val="none" w:sz="0" w:space="0" w:color="auto"/>
                            <w:bottom w:val="none" w:sz="0" w:space="0" w:color="auto"/>
                            <w:right w:val="none" w:sz="0" w:space="0" w:color="auto"/>
                          </w:divBdr>
                          <w:divsChild>
                            <w:div w:id="551649098">
                              <w:marLeft w:val="0"/>
                              <w:marRight w:val="0"/>
                              <w:marTop w:val="0"/>
                              <w:marBottom w:val="0"/>
                              <w:divBdr>
                                <w:top w:val="none" w:sz="0" w:space="0" w:color="auto"/>
                                <w:left w:val="none" w:sz="0" w:space="0" w:color="auto"/>
                                <w:bottom w:val="none" w:sz="0" w:space="0" w:color="auto"/>
                                <w:right w:val="none" w:sz="0" w:space="0" w:color="auto"/>
                              </w:divBdr>
                              <w:divsChild>
                                <w:div w:id="1649633465">
                                  <w:marLeft w:val="0"/>
                                  <w:marRight w:val="0"/>
                                  <w:marTop w:val="0"/>
                                  <w:marBottom w:val="0"/>
                                  <w:divBdr>
                                    <w:top w:val="none" w:sz="0" w:space="0" w:color="auto"/>
                                    <w:left w:val="none" w:sz="0" w:space="0" w:color="auto"/>
                                    <w:bottom w:val="none" w:sz="0" w:space="0" w:color="auto"/>
                                    <w:right w:val="none" w:sz="0" w:space="0" w:color="auto"/>
                                  </w:divBdr>
                                  <w:divsChild>
                                    <w:div w:id="364604573">
                                      <w:marLeft w:val="0"/>
                                      <w:marRight w:val="0"/>
                                      <w:marTop w:val="0"/>
                                      <w:marBottom w:val="0"/>
                                      <w:divBdr>
                                        <w:top w:val="none" w:sz="0" w:space="0" w:color="auto"/>
                                        <w:left w:val="none" w:sz="0" w:space="0" w:color="auto"/>
                                        <w:bottom w:val="none" w:sz="0" w:space="0" w:color="auto"/>
                                        <w:right w:val="none" w:sz="0" w:space="0" w:color="auto"/>
                                      </w:divBdr>
                                      <w:divsChild>
                                        <w:div w:id="1646543213">
                                          <w:marLeft w:val="0"/>
                                          <w:marRight w:val="0"/>
                                          <w:marTop w:val="0"/>
                                          <w:marBottom w:val="0"/>
                                          <w:divBdr>
                                            <w:top w:val="none" w:sz="0" w:space="0" w:color="auto"/>
                                            <w:left w:val="none" w:sz="0" w:space="0" w:color="auto"/>
                                            <w:bottom w:val="none" w:sz="0" w:space="0" w:color="auto"/>
                                            <w:right w:val="none" w:sz="0" w:space="0" w:color="auto"/>
                                          </w:divBdr>
                                          <w:divsChild>
                                            <w:div w:id="183194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623175">
      <w:bodyDiv w:val="1"/>
      <w:marLeft w:val="0"/>
      <w:marRight w:val="0"/>
      <w:marTop w:val="0"/>
      <w:marBottom w:val="0"/>
      <w:divBdr>
        <w:top w:val="none" w:sz="0" w:space="0" w:color="auto"/>
        <w:left w:val="none" w:sz="0" w:space="0" w:color="auto"/>
        <w:bottom w:val="none" w:sz="0" w:space="0" w:color="auto"/>
        <w:right w:val="none" w:sz="0" w:space="0" w:color="auto"/>
      </w:divBdr>
    </w:div>
    <w:div w:id="133567594">
      <w:bodyDiv w:val="1"/>
      <w:marLeft w:val="0"/>
      <w:marRight w:val="0"/>
      <w:marTop w:val="0"/>
      <w:marBottom w:val="0"/>
      <w:divBdr>
        <w:top w:val="none" w:sz="0" w:space="0" w:color="auto"/>
        <w:left w:val="none" w:sz="0" w:space="0" w:color="auto"/>
        <w:bottom w:val="none" w:sz="0" w:space="0" w:color="auto"/>
        <w:right w:val="none" w:sz="0" w:space="0" w:color="auto"/>
      </w:divBdr>
    </w:div>
    <w:div w:id="139078647">
      <w:bodyDiv w:val="1"/>
      <w:marLeft w:val="0"/>
      <w:marRight w:val="0"/>
      <w:marTop w:val="0"/>
      <w:marBottom w:val="0"/>
      <w:divBdr>
        <w:top w:val="none" w:sz="0" w:space="0" w:color="auto"/>
        <w:left w:val="none" w:sz="0" w:space="0" w:color="auto"/>
        <w:bottom w:val="none" w:sz="0" w:space="0" w:color="auto"/>
        <w:right w:val="none" w:sz="0" w:space="0" w:color="auto"/>
      </w:divBdr>
    </w:div>
    <w:div w:id="141625091">
      <w:bodyDiv w:val="1"/>
      <w:marLeft w:val="0"/>
      <w:marRight w:val="0"/>
      <w:marTop w:val="0"/>
      <w:marBottom w:val="0"/>
      <w:divBdr>
        <w:top w:val="none" w:sz="0" w:space="0" w:color="auto"/>
        <w:left w:val="none" w:sz="0" w:space="0" w:color="auto"/>
        <w:bottom w:val="none" w:sz="0" w:space="0" w:color="auto"/>
        <w:right w:val="none" w:sz="0" w:space="0" w:color="auto"/>
      </w:divBdr>
      <w:divsChild>
        <w:div w:id="750587878">
          <w:marLeft w:val="432"/>
          <w:marRight w:val="0"/>
          <w:marTop w:val="120"/>
          <w:marBottom w:val="0"/>
          <w:divBdr>
            <w:top w:val="none" w:sz="0" w:space="0" w:color="auto"/>
            <w:left w:val="none" w:sz="0" w:space="0" w:color="auto"/>
            <w:bottom w:val="none" w:sz="0" w:space="0" w:color="auto"/>
            <w:right w:val="none" w:sz="0" w:space="0" w:color="auto"/>
          </w:divBdr>
        </w:div>
        <w:div w:id="985932602">
          <w:marLeft w:val="432"/>
          <w:marRight w:val="0"/>
          <w:marTop w:val="120"/>
          <w:marBottom w:val="0"/>
          <w:divBdr>
            <w:top w:val="none" w:sz="0" w:space="0" w:color="auto"/>
            <w:left w:val="none" w:sz="0" w:space="0" w:color="auto"/>
            <w:bottom w:val="none" w:sz="0" w:space="0" w:color="auto"/>
            <w:right w:val="none" w:sz="0" w:space="0" w:color="auto"/>
          </w:divBdr>
        </w:div>
      </w:divsChild>
    </w:div>
    <w:div w:id="170923829">
      <w:bodyDiv w:val="1"/>
      <w:marLeft w:val="0"/>
      <w:marRight w:val="0"/>
      <w:marTop w:val="0"/>
      <w:marBottom w:val="0"/>
      <w:divBdr>
        <w:top w:val="none" w:sz="0" w:space="0" w:color="auto"/>
        <w:left w:val="none" w:sz="0" w:space="0" w:color="auto"/>
        <w:bottom w:val="none" w:sz="0" w:space="0" w:color="auto"/>
        <w:right w:val="none" w:sz="0" w:space="0" w:color="auto"/>
      </w:divBdr>
    </w:div>
    <w:div w:id="183640213">
      <w:bodyDiv w:val="1"/>
      <w:marLeft w:val="0"/>
      <w:marRight w:val="0"/>
      <w:marTop w:val="0"/>
      <w:marBottom w:val="0"/>
      <w:divBdr>
        <w:top w:val="none" w:sz="0" w:space="0" w:color="auto"/>
        <w:left w:val="none" w:sz="0" w:space="0" w:color="auto"/>
        <w:bottom w:val="none" w:sz="0" w:space="0" w:color="auto"/>
        <w:right w:val="none" w:sz="0" w:space="0" w:color="auto"/>
      </w:divBdr>
    </w:div>
    <w:div w:id="197935441">
      <w:bodyDiv w:val="1"/>
      <w:marLeft w:val="0"/>
      <w:marRight w:val="0"/>
      <w:marTop w:val="0"/>
      <w:marBottom w:val="0"/>
      <w:divBdr>
        <w:top w:val="none" w:sz="0" w:space="0" w:color="auto"/>
        <w:left w:val="none" w:sz="0" w:space="0" w:color="auto"/>
        <w:bottom w:val="none" w:sz="0" w:space="0" w:color="auto"/>
        <w:right w:val="none" w:sz="0" w:space="0" w:color="auto"/>
      </w:divBdr>
    </w:div>
    <w:div w:id="203566565">
      <w:bodyDiv w:val="1"/>
      <w:marLeft w:val="0"/>
      <w:marRight w:val="0"/>
      <w:marTop w:val="0"/>
      <w:marBottom w:val="0"/>
      <w:divBdr>
        <w:top w:val="none" w:sz="0" w:space="0" w:color="auto"/>
        <w:left w:val="none" w:sz="0" w:space="0" w:color="auto"/>
        <w:bottom w:val="none" w:sz="0" w:space="0" w:color="auto"/>
        <w:right w:val="none" w:sz="0" w:space="0" w:color="auto"/>
      </w:divBdr>
    </w:div>
    <w:div w:id="253973571">
      <w:bodyDiv w:val="1"/>
      <w:marLeft w:val="0"/>
      <w:marRight w:val="0"/>
      <w:marTop w:val="0"/>
      <w:marBottom w:val="0"/>
      <w:divBdr>
        <w:top w:val="none" w:sz="0" w:space="0" w:color="auto"/>
        <w:left w:val="none" w:sz="0" w:space="0" w:color="auto"/>
        <w:bottom w:val="none" w:sz="0" w:space="0" w:color="auto"/>
        <w:right w:val="none" w:sz="0" w:space="0" w:color="auto"/>
      </w:divBdr>
      <w:divsChild>
        <w:div w:id="482351970">
          <w:marLeft w:val="0"/>
          <w:marRight w:val="0"/>
          <w:marTop w:val="0"/>
          <w:marBottom w:val="0"/>
          <w:divBdr>
            <w:top w:val="none" w:sz="0" w:space="0" w:color="auto"/>
            <w:left w:val="none" w:sz="0" w:space="0" w:color="auto"/>
            <w:bottom w:val="none" w:sz="0" w:space="0" w:color="auto"/>
            <w:right w:val="none" w:sz="0" w:space="0" w:color="auto"/>
          </w:divBdr>
        </w:div>
      </w:divsChild>
    </w:div>
    <w:div w:id="258409937">
      <w:bodyDiv w:val="1"/>
      <w:marLeft w:val="0"/>
      <w:marRight w:val="0"/>
      <w:marTop w:val="0"/>
      <w:marBottom w:val="0"/>
      <w:divBdr>
        <w:top w:val="none" w:sz="0" w:space="0" w:color="auto"/>
        <w:left w:val="none" w:sz="0" w:space="0" w:color="auto"/>
        <w:bottom w:val="none" w:sz="0" w:space="0" w:color="auto"/>
        <w:right w:val="none" w:sz="0" w:space="0" w:color="auto"/>
      </w:divBdr>
    </w:div>
    <w:div w:id="268317825">
      <w:bodyDiv w:val="1"/>
      <w:marLeft w:val="0"/>
      <w:marRight w:val="0"/>
      <w:marTop w:val="0"/>
      <w:marBottom w:val="0"/>
      <w:divBdr>
        <w:top w:val="none" w:sz="0" w:space="0" w:color="auto"/>
        <w:left w:val="none" w:sz="0" w:space="0" w:color="auto"/>
        <w:bottom w:val="none" w:sz="0" w:space="0" w:color="auto"/>
        <w:right w:val="none" w:sz="0" w:space="0" w:color="auto"/>
      </w:divBdr>
    </w:div>
    <w:div w:id="296837304">
      <w:bodyDiv w:val="1"/>
      <w:marLeft w:val="0"/>
      <w:marRight w:val="0"/>
      <w:marTop w:val="0"/>
      <w:marBottom w:val="0"/>
      <w:divBdr>
        <w:top w:val="none" w:sz="0" w:space="0" w:color="auto"/>
        <w:left w:val="none" w:sz="0" w:space="0" w:color="auto"/>
        <w:bottom w:val="none" w:sz="0" w:space="0" w:color="auto"/>
        <w:right w:val="none" w:sz="0" w:space="0" w:color="auto"/>
      </w:divBdr>
    </w:div>
    <w:div w:id="319818995">
      <w:bodyDiv w:val="1"/>
      <w:marLeft w:val="0"/>
      <w:marRight w:val="0"/>
      <w:marTop w:val="0"/>
      <w:marBottom w:val="0"/>
      <w:divBdr>
        <w:top w:val="none" w:sz="0" w:space="0" w:color="auto"/>
        <w:left w:val="none" w:sz="0" w:space="0" w:color="auto"/>
        <w:bottom w:val="none" w:sz="0" w:space="0" w:color="auto"/>
        <w:right w:val="none" w:sz="0" w:space="0" w:color="auto"/>
      </w:divBdr>
    </w:div>
    <w:div w:id="327446916">
      <w:bodyDiv w:val="1"/>
      <w:marLeft w:val="0"/>
      <w:marRight w:val="0"/>
      <w:marTop w:val="0"/>
      <w:marBottom w:val="0"/>
      <w:divBdr>
        <w:top w:val="none" w:sz="0" w:space="0" w:color="auto"/>
        <w:left w:val="none" w:sz="0" w:space="0" w:color="auto"/>
        <w:bottom w:val="none" w:sz="0" w:space="0" w:color="auto"/>
        <w:right w:val="none" w:sz="0" w:space="0" w:color="auto"/>
      </w:divBdr>
    </w:div>
    <w:div w:id="368384546">
      <w:bodyDiv w:val="1"/>
      <w:marLeft w:val="0"/>
      <w:marRight w:val="0"/>
      <w:marTop w:val="0"/>
      <w:marBottom w:val="0"/>
      <w:divBdr>
        <w:top w:val="none" w:sz="0" w:space="0" w:color="auto"/>
        <w:left w:val="none" w:sz="0" w:space="0" w:color="auto"/>
        <w:bottom w:val="none" w:sz="0" w:space="0" w:color="auto"/>
        <w:right w:val="none" w:sz="0" w:space="0" w:color="auto"/>
      </w:divBdr>
    </w:div>
    <w:div w:id="393436739">
      <w:bodyDiv w:val="1"/>
      <w:marLeft w:val="0"/>
      <w:marRight w:val="0"/>
      <w:marTop w:val="0"/>
      <w:marBottom w:val="0"/>
      <w:divBdr>
        <w:top w:val="none" w:sz="0" w:space="0" w:color="auto"/>
        <w:left w:val="none" w:sz="0" w:space="0" w:color="auto"/>
        <w:bottom w:val="none" w:sz="0" w:space="0" w:color="auto"/>
        <w:right w:val="none" w:sz="0" w:space="0" w:color="auto"/>
      </w:divBdr>
    </w:div>
    <w:div w:id="412895169">
      <w:bodyDiv w:val="1"/>
      <w:marLeft w:val="0"/>
      <w:marRight w:val="0"/>
      <w:marTop w:val="0"/>
      <w:marBottom w:val="0"/>
      <w:divBdr>
        <w:top w:val="none" w:sz="0" w:space="0" w:color="auto"/>
        <w:left w:val="none" w:sz="0" w:space="0" w:color="auto"/>
        <w:bottom w:val="none" w:sz="0" w:space="0" w:color="auto"/>
        <w:right w:val="none" w:sz="0" w:space="0" w:color="auto"/>
      </w:divBdr>
    </w:div>
    <w:div w:id="431240517">
      <w:bodyDiv w:val="1"/>
      <w:marLeft w:val="0"/>
      <w:marRight w:val="0"/>
      <w:marTop w:val="0"/>
      <w:marBottom w:val="0"/>
      <w:divBdr>
        <w:top w:val="none" w:sz="0" w:space="0" w:color="auto"/>
        <w:left w:val="none" w:sz="0" w:space="0" w:color="auto"/>
        <w:bottom w:val="none" w:sz="0" w:space="0" w:color="auto"/>
        <w:right w:val="none" w:sz="0" w:space="0" w:color="auto"/>
      </w:divBdr>
    </w:div>
    <w:div w:id="448933920">
      <w:bodyDiv w:val="1"/>
      <w:marLeft w:val="0"/>
      <w:marRight w:val="0"/>
      <w:marTop w:val="0"/>
      <w:marBottom w:val="0"/>
      <w:divBdr>
        <w:top w:val="none" w:sz="0" w:space="0" w:color="auto"/>
        <w:left w:val="none" w:sz="0" w:space="0" w:color="auto"/>
        <w:bottom w:val="none" w:sz="0" w:space="0" w:color="auto"/>
        <w:right w:val="none" w:sz="0" w:space="0" w:color="auto"/>
      </w:divBdr>
    </w:div>
    <w:div w:id="452335213">
      <w:bodyDiv w:val="1"/>
      <w:marLeft w:val="0"/>
      <w:marRight w:val="0"/>
      <w:marTop w:val="0"/>
      <w:marBottom w:val="0"/>
      <w:divBdr>
        <w:top w:val="none" w:sz="0" w:space="0" w:color="auto"/>
        <w:left w:val="none" w:sz="0" w:space="0" w:color="auto"/>
        <w:bottom w:val="none" w:sz="0" w:space="0" w:color="auto"/>
        <w:right w:val="none" w:sz="0" w:space="0" w:color="auto"/>
      </w:divBdr>
    </w:div>
    <w:div w:id="475031475">
      <w:bodyDiv w:val="1"/>
      <w:marLeft w:val="0"/>
      <w:marRight w:val="0"/>
      <w:marTop w:val="0"/>
      <w:marBottom w:val="0"/>
      <w:divBdr>
        <w:top w:val="none" w:sz="0" w:space="0" w:color="auto"/>
        <w:left w:val="none" w:sz="0" w:space="0" w:color="auto"/>
        <w:bottom w:val="none" w:sz="0" w:space="0" w:color="auto"/>
        <w:right w:val="none" w:sz="0" w:space="0" w:color="auto"/>
      </w:divBdr>
    </w:div>
    <w:div w:id="478159967">
      <w:bodyDiv w:val="1"/>
      <w:marLeft w:val="0"/>
      <w:marRight w:val="0"/>
      <w:marTop w:val="0"/>
      <w:marBottom w:val="0"/>
      <w:divBdr>
        <w:top w:val="none" w:sz="0" w:space="0" w:color="auto"/>
        <w:left w:val="none" w:sz="0" w:space="0" w:color="auto"/>
        <w:bottom w:val="none" w:sz="0" w:space="0" w:color="auto"/>
        <w:right w:val="none" w:sz="0" w:space="0" w:color="auto"/>
      </w:divBdr>
    </w:div>
    <w:div w:id="494806294">
      <w:bodyDiv w:val="1"/>
      <w:marLeft w:val="0"/>
      <w:marRight w:val="0"/>
      <w:marTop w:val="0"/>
      <w:marBottom w:val="0"/>
      <w:divBdr>
        <w:top w:val="none" w:sz="0" w:space="0" w:color="auto"/>
        <w:left w:val="none" w:sz="0" w:space="0" w:color="auto"/>
        <w:bottom w:val="none" w:sz="0" w:space="0" w:color="auto"/>
        <w:right w:val="none" w:sz="0" w:space="0" w:color="auto"/>
      </w:divBdr>
    </w:div>
    <w:div w:id="516117253">
      <w:bodyDiv w:val="1"/>
      <w:marLeft w:val="0"/>
      <w:marRight w:val="0"/>
      <w:marTop w:val="0"/>
      <w:marBottom w:val="0"/>
      <w:divBdr>
        <w:top w:val="none" w:sz="0" w:space="0" w:color="auto"/>
        <w:left w:val="none" w:sz="0" w:space="0" w:color="auto"/>
        <w:bottom w:val="none" w:sz="0" w:space="0" w:color="auto"/>
        <w:right w:val="none" w:sz="0" w:space="0" w:color="auto"/>
      </w:divBdr>
    </w:div>
    <w:div w:id="526916674">
      <w:bodyDiv w:val="1"/>
      <w:marLeft w:val="0"/>
      <w:marRight w:val="0"/>
      <w:marTop w:val="0"/>
      <w:marBottom w:val="0"/>
      <w:divBdr>
        <w:top w:val="none" w:sz="0" w:space="0" w:color="auto"/>
        <w:left w:val="none" w:sz="0" w:space="0" w:color="auto"/>
        <w:bottom w:val="none" w:sz="0" w:space="0" w:color="auto"/>
        <w:right w:val="none" w:sz="0" w:space="0" w:color="auto"/>
      </w:divBdr>
    </w:div>
    <w:div w:id="600841987">
      <w:bodyDiv w:val="1"/>
      <w:marLeft w:val="0"/>
      <w:marRight w:val="0"/>
      <w:marTop w:val="0"/>
      <w:marBottom w:val="0"/>
      <w:divBdr>
        <w:top w:val="none" w:sz="0" w:space="0" w:color="auto"/>
        <w:left w:val="none" w:sz="0" w:space="0" w:color="auto"/>
        <w:bottom w:val="none" w:sz="0" w:space="0" w:color="auto"/>
        <w:right w:val="none" w:sz="0" w:space="0" w:color="auto"/>
      </w:divBdr>
      <w:divsChild>
        <w:div w:id="925268831">
          <w:marLeft w:val="0"/>
          <w:marRight w:val="0"/>
          <w:marTop w:val="0"/>
          <w:marBottom w:val="0"/>
          <w:divBdr>
            <w:top w:val="none" w:sz="0" w:space="0" w:color="auto"/>
            <w:left w:val="none" w:sz="0" w:space="0" w:color="auto"/>
            <w:bottom w:val="none" w:sz="0" w:space="0" w:color="auto"/>
            <w:right w:val="none" w:sz="0" w:space="0" w:color="auto"/>
          </w:divBdr>
        </w:div>
      </w:divsChild>
    </w:div>
    <w:div w:id="639455473">
      <w:bodyDiv w:val="1"/>
      <w:marLeft w:val="0"/>
      <w:marRight w:val="0"/>
      <w:marTop w:val="0"/>
      <w:marBottom w:val="0"/>
      <w:divBdr>
        <w:top w:val="none" w:sz="0" w:space="0" w:color="auto"/>
        <w:left w:val="none" w:sz="0" w:space="0" w:color="auto"/>
        <w:bottom w:val="none" w:sz="0" w:space="0" w:color="auto"/>
        <w:right w:val="none" w:sz="0" w:space="0" w:color="auto"/>
      </w:divBdr>
    </w:div>
    <w:div w:id="643774694">
      <w:bodyDiv w:val="1"/>
      <w:marLeft w:val="0"/>
      <w:marRight w:val="0"/>
      <w:marTop w:val="0"/>
      <w:marBottom w:val="0"/>
      <w:divBdr>
        <w:top w:val="none" w:sz="0" w:space="0" w:color="auto"/>
        <w:left w:val="none" w:sz="0" w:space="0" w:color="auto"/>
        <w:bottom w:val="none" w:sz="0" w:space="0" w:color="auto"/>
        <w:right w:val="none" w:sz="0" w:space="0" w:color="auto"/>
      </w:divBdr>
    </w:div>
    <w:div w:id="660891289">
      <w:bodyDiv w:val="1"/>
      <w:marLeft w:val="0"/>
      <w:marRight w:val="0"/>
      <w:marTop w:val="0"/>
      <w:marBottom w:val="0"/>
      <w:divBdr>
        <w:top w:val="none" w:sz="0" w:space="0" w:color="auto"/>
        <w:left w:val="none" w:sz="0" w:space="0" w:color="auto"/>
        <w:bottom w:val="none" w:sz="0" w:space="0" w:color="auto"/>
        <w:right w:val="none" w:sz="0" w:space="0" w:color="auto"/>
      </w:divBdr>
    </w:div>
    <w:div w:id="661390419">
      <w:bodyDiv w:val="1"/>
      <w:marLeft w:val="0"/>
      <w:marRight w:val="0"/>
      <w:marTop w:val="0"/>
      <w:marBottom w:val="0"/>
      <w:divBdr>
        <w:top w:val="none" w:sz="0" w:space="0" w:color="auto"/>
        <w:left w:val="none" w:sz="0" w:space="0" w:color="auto"/>
        <w:bottom w:val="none" w:sz="0" w:space="0" w:color="auto"/>
        <w:right w:val="none" w:sz="0" w:space="0" w:color="auto"/>
      </w:divBdr>
      <w:divsChild>
        <w:div w:id="1006716275">
          <w:marLeft w:val="432"/>
          <w:marRight w:val="0"/>
          <w:marTop w:val="120"/>
          <w:marBottom w:val="0"/>
          <w:divBdr>
            <w:top w:val="none" w:sz="0" w:space="0" w:color="auto"/>
            <w:left w:val="none" w:sz="0" w:space="0" w:color="auto"/>
            <w:bottom w:val="none" w:sz="0" w:space="0" w:color="auto"/>
            <w:right w:val="none" w:sz="0" w:space="0" w:color="auto"/>
          </w:divBdr>
        </w:div>
        <w:div w:id="907500135">
          <w:marLeft w:val="432"/>
          <w:marRight w:val="0"/>
          <w:marTop w:val="120"/>
          <w:marBottom w:val="0"/>
          <w:divBdr>
            <w:top w:val="none" w:sz="0" w:space="0" w:color="auto"/>
            <w:left w:val="none" w:sz="0" w:space="0" w:color="auto"/>
            <w:bottom w:val="none" w:sz="0" w:space="0" w:color="auto"/>
            <w:right w:val="none" w:sz="0" w:space="0" w:color="auto"/>
          </w:divBdr>
        </w:div>
        <w:div w:id="376703798">
          <w:marLeft w:val="432"/>
          <w:marRight w:val="0"/>
          <w:marTop w:val="120"/>
          <w:marBottom w:val="0"/>
          <w:divBdr>
            <w:top w:val="none" w:sz="0" w:space="0" w:color="auto"/>
            <w:left w:val="none" w:sz="0" w:space="0" w:color="auto"/>
            <w:bottom w:val="none" w:sz="0" w:space="0" w:color="auto"/>
            <w:right w:val="none" w:sz="0" w:space="0" w:color="auto"/>
          </w:divBdr>
        </w:div>
      </w:divsChild>
    </w:div>
    <w:div w:id="666788441">
      <w:bodyDiv w:val="1"/>
      <w:marLeft w:val="0"/>
      <w:marRight w:val="0"/>
      <w:marTop w:val="0"/>
      <w:marBottom w:val="0"/>
      <w:divBdr>
        <w:top w:val="none" w:sz="0" w:space="0" w:color="auto"/>
        <w:left w:val="none" w:sz="0" w:space="0" w:color="auto"/>
        <w:bottom w:val="none" w:sz="0" w:space="0" w:color="auto"/>
        <w:right w:val="none" w:sz="0" w:space="0" w:color="auto"/>
      </w:divBdr>
    </w:div>
    <w:div w:id="687829381">
      <w:bodyDiv w:val="1"/>
      <w:marLeft w:val="0"/>
      <w:marRight w:val="0"/>
      <w:marTop w:val="0"/>
      <w:marBottom w:val="0"/>
      <w:divBdr>
        <w:top w:val="none" w:sz="0" w:space="0" w:color="auto"/>
        <w:left w:val="none" w:sz="0" w:space="0" w:color="auto"/>
        <w:bottom w:val="none" w:sz="0" w:space="0" w:color="auto"/>
        <w:right w:val="none" w:sz="0" w:space="0" w:color="auto"/>
      </w:divBdr>
      <w:divsChild>
        <w:div w:id="1828983150">
          <w:marLeft w:val="0"/>
          <w:marRight w:val="0"/>
          <w:marTop w:val="0"/>
          <w:marBottom w:val="0"/>
          <w:divBdr>
            <w:top w:val="none" w:sz="0" w:space="0" w:color="auto"/>
            <w:left w:val="none" w:sz="0" w:space="0" w:color="auto"/>
            <w:bottom w:val="none" w:sz="0" w:space="0" w:color="auto"/>
            <w:right w:val="none" w:sz="0" w:space="0" w:color="auto"/>
          </w:divBdr>
        </w:div>
      </w:divsChild>
    </w:div>
    <w:div w:id="769200007">
      <w:bodyDiv w:val="1"/>
      <w:marLeft w:val="0"/>
      <w:marRight w:val="0"/>
      <w:marTop w:val="0"/>
      <w:marBottom w:val="0"/>
      <w:divBdr>
        <w:top w:val="none" w:sz="0" w:space="0" w:color="auto"/>
        <w:left w:val="none" w:sz="0" w:space="0" w:color="auto"/>
        <w:bottom w:val="none" w:sz="0" w:space="0" w:color="auto"/>
        <w:right w:val="none" w:sz="0" w:space="0" w:color="auto"/>
      </w:divBdr>
    </w:div>
    <w:div w:id="775710212">
      <w:bodyDiv w:val="1"/>
      <w:marLeft w:val="0"/>
      <w:marRight w:val="0"/>
      <w:marTop w:val="0"/>
      <w:marBottom w:val="0"/>
      <w:divBdr>
        <w:top w:val="none" w:sz="0" w:space="0" w:color="auto"/>
        <w:left w:val="none" w:sz="0" w:space="0" w:color="auto"/>
        <w:bottom w:val="none" w:sz="0" w:space="0" w:color="auto"/>
        <w:right w:val="none" w:sz="0" w:space="0" w:color="auto"/>
      </w:divBdr>
    </w:div>
    <w:div w:id="795951323">
      <w:bodyDiv w:val="1"/>
      <w:marLeft w:val="0"/>
      <w:marRight w:val="0"/>
      <w:marTop w:val="0"/>
      <w:marBottom w:val="0"/>
      <w:divBdr>
        <w:top w:val="none" w:sz="0" w:space="0" w:color="auto"/>
        <w:left w:val="none" w:sz="0" w:space="0" w:color="auto"/>
        <w:bottom w:val="none" w:sz="0" w:space="0" w:color="auto"/>
        <w:right w:val="none" w:sz="0" w:space="0" w:color="auto"/>
      </w:divBdr>
    </w:div>
    <w:div w:id="803623134">
      <w:bodyDiv w:val="1"/>
      <w:marLeft w:val="0"/>
      <w:marRight w:val="0"/>
      <w:marTop w:val="0"/>
      <w:marBottom w:val="0"/>
      <w:divBdr>
        <w:top w:val="none" w:sz="0" w:space="0" w:color="auto"/>
        <w:left w:val="none" w:sz="0" w:space="0" w:color="auto"/>
        <w:bottom w:val="none" w:sz="0" w:space="0" w:color="auto"/>
        <w:right w:val="none" w:sz="0" w:space="0" w:color="auto"/>
      </w:divBdr>
      <w:divsChild>
        <w:div w:id="1974169461">
          <w:marLeft w:val="432"/>
          <w:marRight w:val="0"/>
          <w:marTop w:val="120"/>
          <w:marBottom w:val="0"/>
          <w:divBdr>
            <w:top w:val="none" w:sz="0" w:space="0" w:color="auto"/>
            <w:left w:val="none" w:sz="0" w:space="0" w:color="auto"/>
            <w:bottom w:val="none" w:sz="0" w:space="0" w:color="auto"/>
            <w:right w:val="none" w:sz="0" w:space="0" w:color="auto"/>
          </w:divBdr>
        </w:div>
        <w:div w:id="552277166">
          <w:marLeft w:val="432"/>
          <w:marRight w:val="0"/>
          <w:marTop w:val="120"/>
          <w:marBottom w:val="0"/>
          <w:divBdr>
            <w:top w:val="none" w:sz="0" w:space="0" w:color="auto"/>
            <w:left w:val="none" w:sz="0" w:space="0" w:color="auto"/>
            <w:bottom w:val="none" w:sz="0" w:space="0" w:color="auto"/>
            <w:right w:val="none" w:sz="0" w:space="0" w:color="auto"/>
          </w:divBdr>
        </w:div>
        <w:div w:id="2140609470">
          <w:marLeft w:val="432"/>
          <w:marRight w:val="0"/>
          <w:marTop w:val="120"/>
          <w:marBottom w:val="0"/>
          <w:divBdr>
            <w:top w:val="none" w:sz="0" w:space="0" w:color="auto"/>
            <w:left w:val="none" w:sz="0" w:space="0" w:color="auto"/>
            <w:bottom w:val="none" w:sz="0" w:space="0" w:color="auto"/>
            <w:right w:val="none" w:sz="0" w:space="0" w:color="auto"/>
          </w:divBdr>
        </w:div>
        <w:div w:id="1939211617">
          <w:marLeft w:val="432"/>
          <w:marRight w:val="0"/>
          <w:marTop w:val="120"/>
          <w:marBottom w:val="0"/>
          <w:divBdr>
            <w:top w:val="none" w:sz="0" w:space="0" w:color="auto"/>
            <w:left w:val="none" w:sz="0" w:space="0" w:color="auto"/>
            <w:bottom w:val="none" w:sz="0" w:space="0" w:color="auto"/>
            <w:right w:val="none" w:sz="0" w:space="0" w:color="auto"/>
          </w:divBdr>
        </w:div>
        <w:div w:id="781655545">
          <w:marLeft w:val="432"/>
          <w:marRight w:val="0"/>
          <w:marTop w:val="120"/>
          <w:marBottom w:val="0"/>
          <w:divBdr>
            <w:top w:val="none" w:sz="0" w:space="0" w:color="auto"/>
            <w:left w:val="none" w:sz="0" w:space="0" w:color="auto"/>
            <w:bottom w:val="none" w:sz="0" w:space="0" w:color="auto"/>
            <w:right w:val="none" w:sz="0" w:space="0" w:color="auto"/>
          </w:divBdr>
        </w:div>
        <w:div w:id="101804094">
          <w:marLeft w:val="432"/>
          <w:marRight w:val="0"/>
          <w:marTop w:val="120"/>
          <w:marBottom w:val="0"/>
          <w:divBdr>
            <w:top w:val="none" w:sz="0" w:space="0" w:color="auto"/>
            <w:left w:val="none" w:sz="0" w:space="0" w:color="auto"/>
            <w:bottom w:val="none" w:sz="0" w:space="0" w:color="auto"/>
            <w:right w:val="none" w:sz="0" w:space="0" w:color="auto"/>
          </w:divBdr>
        </w:div>
        <w:div w:id="431052205">
          <w:marLeft w:val="432"/>
          <w:marRight w:val="0"/>
          <w:marTop w:val="120"/>
          <w:marBottom w:val="0"/>
          <w:divBdr>
            <w:top w:val="none" w:sz="0" w:space="0" w:color="auto"/>
            <w:left w:val="none" w:sz="0" w:space="0" w:color="auto"/>
            <w:bottom w:val="none" w:sz="0" w:space="0" w:color="auto"/>
            <w:right w:val="none" w:sz="0" w:space="0" w:color="auto"/>
          </w:divBdr>
        </w:div>
        <w:div w:id="767896947">
          <w:marLeft w:val="432"/>
          <w:marRight w:val="0"/>
          <w:marTop w:val="120"/>
          <w:marBottom w:val="0"/>
          <w:divBdr>
            <w:top w:val="none" w:sz="0" w:space="0" w:color="auto"/>
            <w:left w:val="none" w:sz="0" w:space="0" w:color="auto"/>
            <w:bottom w:val="none" w:sz="0" w:space="0" w:color="auto"/>
            <w:right w:val="none" w:sz="0" w:space="0" w:color="auto"/>
          </w:divBdr>
        </w:div>
      </w:divsChild>
    </w:div>
    <w:div w:id="814882309">
      <w:bodyDiv w:val="1"/>
      <w:marLeft w:val="0"/>
      <w:marRight w:val="0"/>
      <w:marTop w:val="0"/>
      <w:marBottom w:val="0"/>
      <w:divBdr>
        <w:top w:val="none" w:sz="0" w:space="0" w:color="auto"/>
        <w:left w:val="none" w:sz="0" w:space="0" w:color="auto"/>
        <w:bottom w:val="none" w:sz="0" w:space="0" w:color="auto"/>
        <w:right w:val="none" w:sz="0" w:space="0" w:color="auto"/>
      </w:divBdr>
    </w:div>
    <w:div w:id="859198728">
      <w:bodyDiv w:val="1"/>
      <w:marLeft w:val="0"/>
      <w:marRight w:val="0"/>
      <w:marTop w:val="0"/>
      <w:marBottom w:val="0"/>
      <w:divBdr>
        <w:top w:val="none" w:sz="0" w:space="0" w:color="auto"/>
        <w:left w:val="none" w:sz="0" w:space="0" w:color="auto"/>
        <w:bottom w:val="none" w:sz="0" w:space="0" w:color="auto"/>
        <w:right w:val="none" w:sz="0" w:space="0" w:color="auto"/>
      </w:divBdr>
    </w:div>
    <w:div w:id="888230074">
      <w:bodyDiv w:val="1"/>
      <w:marLeft w:val="0"/>
      <w:marRight w:val="0"/>
      <w:marTop w:val="0"/>
      <w:marBottom w:val="0"/>
      <w:divBdr>
        <w:top w:val="none" w:sz="0" w:space="0" w:color="auto"/>
        <w:left w:val="none" w:sz="0" w:space="0" w:color="auto"/>
        <w:bottom w:val="none" w:sz="0" w:space="0" w:color="auto"/>
        <w:right w:val="none" w:sz="0" w:space="0" w:color="auto"/>
      </w:divBdr>
    </w:div>
    <w:div w:id="941688773">
      <w:bodyDiv w:val="1"/>
      <w:marLeft w:val="0"/>
      <w:marRight w:val="0"/>
      <w:marTop w:val="0"/>
      <w:marBottom w:val="0"/>
      <w:divBdr>
        <w:top w:val="none" w:sz="0" w:space="0" w:color="auto"/>
        <w:left w:val="none" w:sz="0" w:space="0" w:color="auto"/>
        <w:bottom w:val="none" w:sz="0" w:space="0" w:color="auto"/>
        <w:right w:val="none" w:sz="0" w:space="0" w:color="auto"/>
      </w:divBdr>
    </w:div>
    <w:div w:id="947154323">
      <w:bodyDiv w:val="1"/>
      <w:marLeft w:val="0"/>
      <w:marRight w:val="0"/>
      <w:marTop w:val="0"/>
      <w:marBottom w:val="0"/>
      <w:divBdr>
        <w:top w:val="none" w:sz="0" w:space="0" w:color="auto"/>
        <w:left w:val="none" w:sz="0" w:space="0" w:color="auto"/>
        <w:bottom w:val="none" w:sz="0" w:space="0" w:color="auto"/>
        <w:right w:val="none" w:sz="0" w:space="0" w:color="auto"/>
      </w:divBdr>
    </w:div>
    <w:div w:id="991102767">
      <w:bodyDiv w:val="1"/>
      <w:marLeft w:val="0"/>
      <w:marRight w:val="0"/>
      <w:marTop w:val="0"/>
      <w:marBottom w:val="0"/>
      <w:divBdr>
        <w:top w:val="none" w:sz="0" w:space="0" w:color="auto"/>
        <w:left w:val="none" w:sz="0" w:space="0" w:color="auto"/>
        <w:bottom w:val="none" w:sz="0" w:space="0" w:color="auto"/>
        <w:right w:val="none" w:sz="0" w:space="0" w:color="auto"/>
      </w:divBdr>
    </w:div>
    <w:div w:id="1005479034">
      <w:bodyDiv w:val="1"/>
      <w:marLeft w:val="0"/>
      <w:marRight w:val="0"/>
      <w:marTop w:val="0"/>
      <w:marBottom w:val="0"/>
      <w:divBdr>
        <w:top w:val="none" w:sz="0" w:space="0" w:color="auto"/>
        <w:left w:val="none" w:sz="0" w:space="0" w:color="auto"/>
        <w:bottom w:val="none" w:sz="0" w:space="0" w:color="auto"/>
        <w:right w:val="none" w:sz="0" w:space="0" w:color="auto"/>
      </w:divBdr>
    </w:div>
    <w:div w:id="1006396538">
      <w:bodyDiv w:val="1"/>
      <w:marLeft w:val="0"/>
      <w:marRight w:val="0"/>
      <w:marTop w:val="0"/>
      <w:marBottom w:val="0"/>
      <w:divBdr>
        <w:top w:val="none" w:sz="0" w:space="0" w:color="auto"/>
        <w:left w:val="none" w:sz="0" w:space="0" w:color="auto"/>
        <w:bottom w:val="none" w:sz="0" w:space="0" w:color="auto"/>
        <w:right w:val="none" w:sz="0" w:space="0" w:color="auto"/>
      </w:divBdr>
    </w:div>
    <w:div w:id="1010182640">
      <w:bodyDiv w:val="1"/>
      <w:marLeft w:val="0"/>
      <w:marRight w:val="0"/>
      <w:marTop w:val="0"/>
      <w:marBottom w:val="0"/>
      <w:divBdr>
        <w:top w:val="none" w:sz="0" w:space="0" w:color="auto"/>
        <w:left w:val="none" w:sz="0" w:space="0" w:color="auto"/>
        <w:bottom w:val="none" w:sz="0" w:space="0" w:color="auto"/>
        <w:right w:val="none" w:sz="0" w:space="0" w:color="auto"/>
      </w:divBdr>
    </w:div>
    <w:div w:id="1043217291">
      <w:bodyDiv w:val="1"/>
      <w:marLeft w:val="0"/>
      <w:marRight w:val="0"/>
      <w:marTop w:val="0"/>
      <w:marBottom w:val="0"/>
      <w:divBdr>
        <w:top w:val="none" w:sz="0" w:space="0" w:color="auto"/>
        <w:left w:val="none" w:sz="0" w:space="0" w:color="auto"/>
        <w:bottom w:val="none" w:sz="0" w:space="0" w:color="auto"/>
        <w:right w:val="none" w:sz="0" w:space="0" w:color="auto"/>
      </w:divBdr>
    </w:div>
    <w:div w:id="1055810806">
      <w:bodyDiv w:val="1"/>
      <w:marLeft w:val="0"/>
      <w:marRight w:val="0"/>
      <w:marTop w:val="0"/>
      <w:marBottom w:val="0"/>
      <w:divBdr>
        <w:top w:val="none" w:sz="0" w:space="0" w:color="auto"/>
        <w:left w:val="none" w:sz="0" w:space="0" w:color="auto"/>
        <w:bottom w:val="none" w:sz="0" w:space="0" w:color="auto"/>
        <w:right w:val="none" w:sz="0" w:space="0" w:color="auto"/>
      </w:divBdr>
    </w:div>
    <w:div w:id="1056398602">
      <w:bodyDiv w:val="1"/>
      <w:marLeft w:val="0"/>
      <w:marRight w:val="0"/>
      <w:marTop w:val="0"/>
      <w:marBottom w:val="0"/>
      <w:divBdr>
        <w:top w:val="none" w:sz="0" w:space="0" w:color="auto"/>
        <w:left w:val="none" w:sz="0" w:space="0" w:color="auto"/>
        <w:bottom w:val="none" w:sz="0" w:space="0" w:color="auto"/>
        <w:right w:val="none" w:sz="0" w:space="0" w:color="auto"/>
      </w:divBdr>
    </w:div>
    <w:div w:id="1059400262">
      <w:bodyDiv w:val="1"/>
      <w:marLeft w:val="0"/>
      <w:marRight w:val="0"/>
      <w:marTop w:val="0"/>
      <w:marBottom w:val="0"/>
      <w:divBdr>
        <w:top w:val="none" w:sz="0" w:space="0" w:color="auto"/>
        <w:left w:val="none" w:sz="0" w:space="0" w:color="auto"/>
        <w:bottom w:val="none" w:sz="0" w:space="0" w:color="auto"/>
        <w:right w:val="none" w:sz="0" w:space="0" w:color="auto"/>
      </w:divBdr>
    </w:div>
    <w:div w:id="1069353482">
      <w:bodyDiv w:val="1"/>
      <w:marLeft w:val="0"/>
      <w:marRight w:val="0"/>
      <w:marTop w:val="0"/>
      <w:marBottom w:val="0"/>
      <w:divBdr>
        <w:top w:val="none" w:sz="0" w:space="0" w:color="auto"/>
        <w:left w:val="none" w:sz="0" w:space="0" w:color="auto"/>
        <w:bottom w:val="none" w:sz="0" w:space="0" w:color="auto"/>
        <w:right w:val="none" w:sz="0" w:space="0" w:color="auto"/>
      </w:divBdr>
    </w:div>
    <w:div w:id="1089039637">
      <w:bodyDiv w:val="1"/>
      <w:marLeft w:val="0"/>
      <w:marRight w:val="0"/>
      <w:marTop w:val="0"/>
      <w:marBottom w:val="0"/>
      <w:divBdr>
        <w:top w:val="none" w:sz="0" w:space="0" w:color="auto"/>
        <w:left w:val="none" w:sz="0" w:space="0" w:color="auto"/>
        <w:bottom w:val="none" w:sz="0" w:space="0" w:color="auto"/>
        <w:right w:val="none" w:sz="0" w:space="0" w:color="auto"/>
      </w:divBdr>
    </w:div>
    <w:div w:id="1108311120">
      <w:bodyDiv w:val="1"/>
      <w:marLeft w:val="0"/>
      <w:marRight w:val="0"/>
      <w:marTop w:val="0"/>
      <w:marBottom w:val="0"/>
      <w:divBdr>
        <w:top w:val="none" w:sz="0" w:space="0" w:color="auto"/>
        <w:left w:val="none" w:sz="0" w:space="0" w:color="auto"/>
        <w:bottom w:val="none" w:sz="0" w:space="0" w:color="auto"/>
        <w:right w:val="none" w:sz="0" w:space="0" w:color="auto"/>
      </w:divBdr>
    </w:div>
    <w:div w:id="1129132428">
      <w:bodyDiv w:val="1"/>
      <w:marLeft w:val="0"/>
      <w:marRight w:val="0"/>
      <w:marTop w:val="0"/>
      <w:marBottom w:val="0"/>
      <w:divBdr>
        <w:top w:val="none" w:sz="0" w:space="0" w:color="auto"/>
        <w:left w:val="none" w:sz="0" w:space="0" w:color="auto"/>
        <w:bottom w:val="none" w:sz="0" w:space="0" w:color="auto"/>
        <w:right w:val="none" w:sz="0" w:space="0" w:color="auto"/>
      </w:divBdr>
    </w:div>
    <w:div w:id="1151874606">
      <w:bodyDiv w:val="1"/>
      <w:marLeft w:val="0"/>
      <w:marRight w:val="0"/>
      <w:marTop w:val="0"/>
      <w:marBottom w:val="0"/>
      <w:divBdr>
        <w:top w:val="none" w:sz="0" w:space="0" w:color="auto"/>
        <w:left w:val="none" w:sz="0" w:space="0" w:color="auto"/>
        <w:bottom w:val="none" w:sz="0" w:space="0" w:color="auto"/>
        <w:right w:val="none" w:sz="0" w:space="0" w:color="auto"/>
      </w:divBdr>
    </w:div>
    <w:div w:id="1158233580">
      <w:bodyDiv w:val="1"/>
      <w:marLeft w:val="0"/>
      <w:marRight w:val="0"/>
      <w:marTop w:val="0"/>
      <w:marBottom w:val="0"/>
      <w:divBdr>
        <w:top w:val="none" w:sz="0" w:space="0" w:color="auto"/>
        <w:left w:val="none" w:sz="0" w:space="0" w:color="auto"/>
        <w:bottom w:val="none" w:sz="0" w:space="0" w:color="auto"/>
        <w:right w:val="none" w:sz="0" w:space="0" w:color="auto"/>
      </w:divBdr>
    </w:div>
    <w:div w:id="1168329620">
      <w:bodyDiv w:val="1"/>
      <w:marLeft w:val="0"/>
      <w:marRight w:val="0"/>
      <w:marTop w:val="0"/>
      <w:marBottom w:val="0"/>
      <w:divBdr>
        <w:top w:val="none" w:sz="0" w:space="0" w:color="auto"/>
        <w:left w:val="none" w:sz="0" w:space="0" w:color="auto"/>
        <w:bottom w:val="none" w:sz="0" w:space="0" w:color="auto"/>
        <w:right w:val="none" w:sz="0" w:space="0" w:color="auto"/>
      </w:divBdr>
    </w:div>
    <w:div w:id="1173254690">
      <w:bodyDiv w:val="1"/>
      <w:marLeft w:val="0"/>
      <w:marRight w:val="0"/>
      <w:marTop w:val="0"/>
      <w:marBottom w:val="0"/>
      <w:divBdr>
        <w:top w:val="none" w:sz="0" w:space="0" w:color="auto"/>
        <w:left w:val="none" w:sz="0" w:space="0" w:color="auto"/>
        <w:bottom w:val="none" w:sz="0" w:space="0" w:color="auto"/>
        <w:right w:val="none" w:sz="0" w:space="0" w:color="auto"/>
      </w:divBdr>
    </w:div>
    <w:div w:id="1218593674">
      <w:bodyDiv w:val="1"/>
      <w:marLeft w:val="0"/>
      <w:marRight w:val="0"/>
      <w:marTop w:val="0"/>
      <w:marBottom w:val="0"/>
      <w:divBdr>
        <w:top w:val="none" w:sz="0" w:space="0" w:color="auto"/>
        <w:left w:val="none" w:sz="0" w:space="0" w:color="auto"/>
        <w:bottom w:val="none" w:sz="0" w:space="0" w:color="auto"/>
        <w:right w:val="none" w:sz="0" w:space="0" w:color="auto"/>
      </w:divBdr>
    </w:div>
    <w:div w:id="1220631175">
      <w:bodyDiv w:val="1"/>
      <w:marLeft w:val="0"/>
      <w:marRight w:val="0"/>
      <w:marTop w:val="0"/>
      <w:marBottom w:val="0"/>
      <w:divBdr>
        <w:top w:val="none" w:sz="0" w:space="0" w:color="auto"/>
        <w:left w:val="none" w:sz="0" w:space="0" w:color="auto"/>
        <w:bottom w:val="none" w:sz="0" w:space="0" w:color="auto"/>
        <w:right w:val="none" w:sz="0" w:space="0" w:color="auto"/>
      </w:divBdr>
    </w:div>
    <w:div w:id="1288701176">
      <w:bodyDiv w:val="1"/>
      <w:marLeft w:val="0"/>
      <w:marRight w:val="0"/>
      <w:marTop w:val="0"/>
      <w:marBottom w:val="0"/>
      <w:divBdr>
        <w:top w:val="none" w:sz="0" w:space="0" w:color="auto"/>
        <w:left w:val="none" w:sz="0" w:space="0" w:color="auto"/>
        <w:bottom w:val="none" w:sz="0" w:space="0" w:color="auto"/>
        <w:right w:val="none" w:sz="0" w:space="0" w:color="auto"/>
      </w:divBdr>
    </w:div>
    <w:div w:id="1291087060">
      <w:bodyDiv w:val="1"/>
      <w:marLeft w:val="0"/>
      <w:marRight w:val="0"/>
      <w:marTop w:val="0"/>
      <w:marBottom w:val="0"/>
      <w:divBdr>
        <w:top w:val="none" w:sz="0" w:space="0" w:color="auto"/>
        <w:left w:val="none" w:sz="0" w:space="0" w:color="auto"/>
        <w:bottom w:val="none" w:sz="0" w:space="0" w:color="auto"/>
        <w:right w:val="none" w:sz="0" w:space="0" w:color="auto"/>
      </w:divBdr>
      <w:divsChild>
        <w:div w:id="2023775137">
          <w:marLeft w:val="0"/>
          <w:marRight w:val="0"/>
          <w:marTop w:val="0"/>
          <w:marBottom w:val="0"/>
          <w:divBdr>
            <w:top w:val="none" w:sz="0" w:space="0" w:color="auto"/>
            <w:left w:val="none" w:sz="0" w:space="0" w:color="auto"/>
            <w:bottom w:val="none" w:sz="0" w:space="0" w:color="auto"/>
            <w:right w:val="none" w:sz="0" w:space="0" w:color="auto"/>
          </w:divBdr>
        </w:div>
      </w:divsChild>
    </w:div>
    <w:div w:id="1324628775">
      <w:bodyDiv w:val="1"/>
      <w:marLeft w:val="0"/>
      <w:marRight w:val="0"/>
      <w:marTop w:val="0"/>
      <w:marBottom w:val="0"/>
      <w:divBdr>
        <w:top w:val="none" w:sz="0" w:space="0" w:color="auto"/>
        <w:left w:val="none" w:sz="0" w:space="0" w:color="auto"/>
        <w:bottom w:val="none" w:sz="0" w:space="0" w:color="auto"/>
        <w:right w:val="none" w:sz="0" w:space="0" w:color="auto"/>
      </w:divBdr>
    </w:div>
    <w:div w:id="1332876733">
      <w:bodyDiv w:val="1"/>
      <w:marLeft w:val="0"/>
      <w:marRight w:val="0"/>
      <w:marTop w:val="0"/>
      <w:marBottom w:val="0"/>
      <w:divBdr>
        <w:top w:val="none" w:sz="0" w:space="0" w:color="auto"/>
        <w:left w:val="none" w:sz="0" w:space="0" w:color="auto"/>
        <w:bottom w:val="none" w:sz="0" w:space="0" w:color="auto"/>
        <w:right w:val="none" w:sz="0" w:space="0" w:color="auto"/>
      </w:divBdr>
    </w:div>
    <w:div w:id="1390768982">
      <w:bodyDiv w:val="1"/>
      <w:marLeft w:val="0"/>
      <w:marRight w:val="0"/>
      <w:marTop w:val="0"/>
      <w:marBottom w:val="0"/>
      <w:divBdr>
        <w:top w:val="none" w:sz="0" w:space="0" w:color="auto"/>
        <w:left w:val="none" w:sz="0" w:space="0" w:color="auto"/>
        <w:bottom w:val="none" w:sz="0" w:space="0" w:color="auto"/>
        <w:right w:val="none" w:sz="0" w:space="0" w:color="auto"/>
      </w:divBdr>
      <w:divsChild>
        <w:div w:id="529301107">
          <w:marLeft w:val="432"/>
          <w:marRight w:val="0"/>
          <w:marTop w:val="120"/>
          <w:marBottom w:val="0"/>
          <w:divBdr>
            <w:top w:val="none" w:sz="0" w:space="0" w:color="auto"/>
            <w:left w:val="none" w:sz="0" w:space="0" w:color="auto"/>
            <w:bottom w:val="none" w:sz="0" w:space="0" w:color="auto"/>
            <w:right w:val="none" w:sz="0" w:space="0" w:color="auto"/>
          </w:divBdr>
        </w:div>
        <w:div w:id="28460249">
          <w:marLeft w:val="432"/>
          <w:marRight w:val="0"/>
          <w:marTop w:val="120"/>
          <w:marBottom w:val="0"/>
          <w:divBdr>
            <w:top w:val="none" w:sz="0" w:space="0" w:color="auto"/>
            <w:left w:val="none" w:sz="0" w:space="0" w:color="auto"/>
            <w:bottom w:val="none" w:sz="0" w:space="0" w:color="auto"/>
            <w:right w:val="none" w:sz="0" w:space="0" w:color="auto"/>
          </w:divBdr>
        </w:div>
        <w:div w:id="617835824">
          <w:marLeft w:val="432"/>
          <w:marRight w:val="0"/>
          <w:marTop w:val="120"/>
          <w:marBottom w:val="0"/>
          <w:divBdr>
            <w:top w:val="none" w:sz="0" w:space="0" w:color="auto"/>
            <w:left w:val="none" w:sz="0" w:space="0" w:color="auto"/>
            <w:bottom w:val="none" w:sz="0" w:space="0" w:color="auto"/>
            <w:right w:val="none" w:sz="0" w:space="0" w:color="auto"/>
          </w:divBdr>
        </w:div>
        <w:div w:id="1556550708">
          <w:marLeft w:val="432"/>
          <w:marRight w:val="0"/>
          <w:marTop w:val="120"/>
          <w:marBottom w:val="0"/>
          <w:divBdr>
            <w:top w:val="none" w:sz="0" w:space="0" w:color="auto"/>
            <w:left w:val="none" w:sz="0" w:space="0" w:color="auto"/>
            <w:bottom w:val="none" w:sz="0" w:space="0" w:color="auto"/>
            <w:right w:val="none" w:sz="0" w:space="0" w:color="auto"/>
          </w:divBdr>
        </w:div>
        <w:div w:id="118031215">
          <w:marLeft w:val="432"/>
          <w:marRight w:val="0"/>
          <w:marTop w:val="120"/>
          <w:marBottom w:val="0"/>
          <w:divBdr>
            <w:top w:val="none" w:sz="0" w:space="0" w:color="auto"/>
            <w:left w:val="none" w:sz="0" w:space="0" w:color="auto"/>
            <w:bottom w:val="none" w:sz="0" w:space="0" w:color="auto"/>
            <w:right w:val="none" w:sz="0" w:space="0" w:color="auto"/>
          </w:divBdr>
        </w:div>
        <w:div w:id="457526101">
          <w:marLeft w:val="432"/>
          <w:marRight w:val="0"/>
          <w:marTop w:val="120"/>
          <w:marBottom w:val="0"/>
          <w:divBdr>
            <w:top w:val="none" w:sz="0" w:space="0" w:color="auto"/>
            <w:left w:val="none" w:sz="0" w:space="0" w:color="auto"/>
            <w:bottom w:val="none" w:sz="0" w:space="0" w:color="auto"/>
            <w:right w:val="none" w:sz="0" w:space="0" w:color="auto"/>
          </w:divBdr>
        </w:div>
        <w:div w:id="518355576">
          <w:marLeft w:val="432"/>
          <w:marRight w:val="0"/>
          <w:marTop w:val="120"/>
          <w:marBottom w:val="0"/>
          <w:divBdr>
            <w:top w:val="none" w:sz="0" w:space="0" w:color="auto"/>
            <w:left w:val="none" w:sz="0" w:space="0" w:color="auto"/>
            <w:bottom w:val="none" w:sz="0" w:space="0" w:color="auto"/>
            <w:right w:val="none" w:sz="0" w:space="0" w:color="auto"/>
          </w:divBdr>
        </w:div>
        <w:div w:id="1870606018">
          <w:marLeft w:val="432"/>
          <w:marRight w:val="0"/>
          <w:marTop w:val="120"/>
          <w:marBottom w:val="0"/>
          <w:divBdr>
            <w:top w:val="none" w:sz="0" w:space="0" w:color="auto"/>
            <w:left w:val="none" w:sz="0" w:space="0" w:color="auto"/>
            <w:bottom w:val="none" w:sz="0" w:space="0" w:color="auto"/>
            <w:right w:val="none" w:sz="0" w:space="0" w:color="auto"/>
          </w:divBdr>
        </w:div>
        <w:div w:id="1813329384">
          <w:marLeft w:val="432"/>
          <w:marRight w:val="0"/>
          <w:marTop w:val="120"/>
          <w:marBottom w:val="0"/>
          <w:divBdr>
            <w:top w:val="none" w:sz="0" w:space="0" w:color="auto"/>
            <w:left w:val="none" w:sz="0" w:space="0" w:color="auto"/>
            <w:bottom w:val="none" w:sz="0" w:space="0" w:color="auto"/>
            <w:right w:val="none" w:sz="0" w:space="0" w:color="auto"/>
          </w:divBdr>
        </w:div>
        <w:div w:id="1442992202">
          <w:marLeft w:val="432"/>
          <w:marRight w:val="0"/>
          <w:marTop w:val="120"/>
          <w:marBottom w:val="0"/>
          <w:divBdr>
            <w:top w:val="none" w:sz="0" w:space="0" w:color="auto"/>
            <w:left w:val="none" w:sz="0" w:space="0" w:color="auto"/>
            <w:bottom w:val="none" w:sz="0" w:space="0" w:color="auto"/>
            <w:right w:val="none" w:sz="0" w:space="0" w:color="auto"/>
          </w:divBdr>
        </w:div>
      </w:divsChild>
    </w:div>
    <w:div w:id="1395853093">
      <w:bodyDiv w:val="1"/>
      <w:marLeft w:val="0"/>
      <w:marRight w:val="0"/>
      <w:marTop w:val="0"/>
      <w:marBottom w:val="0"/>
      <w:divBdr>
        <w:top w:val="none" w:sz="0" w:space="0" w:color="auto"/>
        <w:left w:val="none" w:sz="0" w:space="0" w:color="auto"/>
        <w:bottom w:val="none" w:sz="0" w:space="0" w:color="auto"/>
        <w:right w:val="none" w:sz="0" w:space="0" w:color="auto"/>
      </w:divBdr>
    </w:div>
    <w:div w:id="1426727885">
      <w:bodyDiv w:val="1"/>
      <w:marLeft w:val="0"/>
      <w:marRight w:val="0"/>
      <w:marTop w:val="0"/>
      <w:marBottom w:val="0"/>
      <w:divBdr>
        <w:top w:val="none" w:sz="0" w:space="0" w:color="auto"/>
        <w:left w:val="none" w:sz="0" w:space="0" w:color="auto"/>
        <w:bottom w:val="none" w:sz="0" w:space="0" w:color="auto"/>
        <w:right w:val="none" w:sz="0" w:space="0" w:color="auto"/>
      </w:divBdr>
    </w:div>
    <w:div w:id="1461536099">
      <w:bodyDiv w:val="1"/>
      <w:marLeft w:val="0"/>
      <w:marRight w:val="0"/>
      <w:marTop w:val="0"/>
      <w:marBottom w:val="0"/>
      <w:divBdr>
        <w:top w:val="none" w:sz="0" w:space="0" w:color="auto"/>
        <w:left w:val="none" w:sz="0" w:space="0" w:color="auto"/>
        <w:bottom w:val="none" w:sz="0" w:space="0" w:color="auto"/>
        <w:right w:val="none" w:sz="0" w:space="0" w:color="auto"/>
      </w:divBdr>
    </w:div>
    <w:div w:id="1479493227">
      <w:bodyDiv w:val="1"/>
      <w:marLeft w:val="0"/>
      <w:marRight w:val="0"/>
      <w:marTop w:val="0"/>
      <w:marBottom w:val="0"/>
      <w:divBdr>
        <w:top w:val="none" w:sz="0" w:space="0" w:color="auto"/>
        <w:left w:val="none" w:sz="0" w:space="0" w:color="auto"/>
        <w:bottom w:val="none" w:sz="0" w:space="0" w:color="auto"/>
        <w:right w:val="none" w:sz="0" w:space="0" w:color="auto"/>
      </w:divBdr>
    </w:div>
    <w:div w:id="1521821829">
      <w:bodyDiv w:val="1"/>
      <w:marLeft w:val="0"/>
      <w:marRight w:val="0"/>
      <w:marTop w:val="0"/>
      <w:marBottom w:val="0"/>
      <w:divBdr>
        <w:top w:val="none" w:sz="0" w:space="0" w:color="auto"/>
        <w:left w:val="none" w:sz="0" w:space="0" w:color="auto"/>
        <w:bottom w:val="none" w:sz="0" w:space="0" w:color="auto"/>
        <w:right w:val="none" w:sz="0" w:space="0" w:color="auto"/>
      </w:divBdr>
    </w:div>
    <w:div w:id="1526091649">
      <w:bodyDiv w:val="1"/>
      <w:marLeft w:val="0"/>
      <w:marRight w:val="0"/>
      <w:marTop w:val="0"/>
      <w:marBottom w:val="0"/>
      <w:divBdr>
        <w:top w:val="none" w:sz="0" w:space="0" w:color="auto"/>
        <w:left w:val="none" w:sz="0" w:space="0" w:color="auto"/>
        <w:bottom w:val="none" w:sz="0" w:space="0" w:color="auto"/>
        <w:right w:val="none" w:sz="0" w:space="0" w:color="auto"/>
      </w:divBdr>
      <w:divsChild>
        <w:div w:id="1487669714">
          <w:marLeft w:val="0"/>
          <w:marRight w:val="0"/>
          <w:marTop w:val="0"/>
          <w:marBottom w:val="0"/>
          <w:divBdr>
            <w:top w:val="none" w:sz="0" w:space="0" w:color="auto"/>
            <w:left w:val="none" w:sz="0" w:space="0" w:color="auto"/>
            <w:bottom w:val="none" w:sz="0" w:space="0" w:color="auto"/>
            <w:right w:val="none" w:sz="0" w:space="0" w:color="auto"/>
          </w:divBdr>
        </w:div>
      </w:divsChild>
    </w:div>
    <w:div w:id="1543857696">
      <w:bodyDiv w:val="1"/>
      <w:marLeft w:val="0"/>
      <w:marRight w:val="0"/>
      <w:marTop w:val="0"/>
      <w:marBottom w:val="0"/>
      <w:divBdr>
        <w:top w:val="none" w:sz="0" w:space="0" w:color="auto"/>
        <w:left w:val="none" w:sz="0" w:space="0" w:color="auto"/>
        <w:bottom w:val="none" w:sz="0" w:space="0" w:color="auto"/>
        <w:right w:val="none" w:sz="0" w:space="0" w:color="auto"/>
      </w:divBdr>
    </w:div>
    <w:div w:id="1559587338">
      <w:bodyDiv w:val="1"/>
      <w:marLeft w:val="0"/>
      <w:marRight w:val="0"/>
      <w:marTop w:val="0"/>
      <w:marBottom w:val="0"/>
      <w:divBdr>
        <w:top w:val="none" w:sz="0" w:space="0" w:color="auto"/>
        <w:left w:val="none" w:sz="0" w:space="0" w:color="auto"/>
        <w:bottom w:val="none" w:sz="0" w:space="0" w:color="auto"/>
        <w:right w:val="none" w:sz="0" w:space="0" w:color="auto"/>
      </w:divBdr>
    </w:div>
    <w:div w:id="1604924060">
      <w:bodyDiv w:val="1"/>
      <w:marLeft w:val="0"/>
      <w:marRight w:val="0"/>
      <w:marTop w:val="0"/>
      <w:marBottom w:val="0"/>
      <w:divBdr>
        <w:top w:val="none" w:sz="0" w:space="0" w:color="auto"/>
        <w:left w:val="none" w:sz="0" w:space="0" w:color="auto"/>
        <w:bottom w:val="none" w:sz="0" w:space="0" w:color="auto"/>
        <w:right w:val="none" w:sz="0" w:space="0" w:color="auto"/>
      </w:divBdr>
    </w:div>
    <w:div w:id="1611009292">
      <w:bodyDiv w:val="1"/>
      <w:marLeft w:val="0"/>
      <w:marRight w:val="0"/>
      <w:marTop w:val="0"/>
      <w:marBottom w:val="0"/>
      <w:divBdr>
        <w:top w:val="none" w:sz="0" w:space="0" w:color="auto"/>
        <w:left w:val="none" w:sz="0" w:space="0" w:color="auto"/>
        <w:bottom w:val="none" w:sz="0" w:space="0" w:color="auto"/>
        <w:right w:val="none" w:sz="0" w:space="0" w:color="auto"/>
      </w:divBdr>
    </w:div>
    <w:div w:id="1634603213">
      <w:bodyDiv w:val="1"/>
      <w:marLeft w:val="0"/>
      <w:marRight w:val="0"/>
      <w:marTop w:val="0"/>
      <w:marBottom w:val="0"/>
      <w:divBdr>
        <w:top w:val="none" w:sz="0" w:space="0" w:color="auto"/>
        <w:left w:val="none" w:sz="0" w:space="0" w:color="auto"/>
        <w:bottom w:val="none" w:sz="0" w:space="0" w:color="auto"/>
        <w:right w:val="none" w:sz="0" w:space="0" w:color="auto"/>
      </w:divBdr>
    </w:div>
    <w:div w:id="1643806101">
      <w:bodyDiv w:val="1"/>
      <w:marLeft w:val="0"/>
      <w:marRight w:val="0"/>
      <w:marTop w:val="0"/>
      <w:marBottom w:val="0"/>
      <w:divBdr>
        <w:top w:val="none" w:sz="0" w:space="0" w:color="auto"/>
        <w:left w:val="none" w:sz="0" w:space="0" w:color="auto"/>
        <w:bottom w:val="none" w:sz="0" w:space="0" w:color="auto"/>
        <w:right w:val="none" w:sz="0" w:space="0" w:color="auto"/>
      </w:divBdr>
    </w:div>
    <w:div w:id="1659962035">
      <w:bodyDiv w:val="1"/>
      <w:marLeft w:val="0"/>
      <w:marRight w:val="0"/>
      <w:marTop w:val="0"/>
      <w:marBottom w:val="0"/>
      <w:divBdr>
        <w:top w:val="none" w:sz="0" w:space="0" w:color="auto"/>
        <w:left w:val="none" w:sz="0" w:space="0" w:color="auto"/>
        <w:bottom w:val="none" w:sz="0" w:space="0" w:color="auto"/>
        <w:right w:val="none" w:sz="0" w:space="0" w:color="auto"/>
      </w:divBdr>
    </w:div>
    <w:div w:id="1671250552">
      <w:bodyDiv w:val="1"/>
      <w:marLeft w:val="0"/>
      <w:marRight w:val="0"/>
      <w:marTop w:val="0"/>
      <w:marBottom w:val="0"/>
      <w:divBdr>
        <w:top w:val="none" w:sz="0" w:space="0" w:color="auto"/>
        <w:left w:val="none" w:sz="0" w:space="0" w:color="auto"/>
        <w:bottom w:val="none" w:sz="0" w:space="0" w:color="auto"/>
        <w:right w:val="none" w:sz="0" w:space="0" w:color="auto"/>
      </w:divBdr>
    </w:div>
    <w:div w:id="1680424845">
      <w:bodyDiv w:val="1"/>
      <w:marLeft w:val="0"/>
      <w:marRight w:val="0"/>
      <w:marTop w:val="0"/>
      <w:marBottom w:val="0"/>
      <w:divBdr>
        <w:top w:val="none" w:sz="0" w:space="0" w:color="auto"/>
        <w:left w:val="none" w:sz="0" w:space="0" w:color="auto"/>
        <w:bottom w:val="none" w:sz="0" w:space="0" w:color="auto"/>
        <w:right w:val="none" w:sz="0" w:space="0" w:color="auto"/>
      </w:divBdr>
    </w:div>
    <w:div w:id="1690444466">
      <w:bodyDiv w:val="1"/>
      <w:marLeft w:val="0"/>
      <w:marRight w:val="0"/>
      <w:marTop w:val="0"/>
      <w:marBottom w:val="0"/>
      <w:divBdr>
        <w:top w:val="none" w:sz="0" w:space="0" w:color="auto"/>
        <w:left w:val="none" w:sz="0" w:space="0" w:color="auto"/>
        <w:bottom w:val="none" w:sz="0" w:space="0" w:color="auto"/>
        <w:right w:val="none" w:sz="0" w:space="0" w:color="auto"/>
      </w:divBdr>
      <w:divsChild>
        <w:div w:id="2012489967">
          <w:marLeft w:val="0"/>
          <w:marRight w:val="0"/>
          <w:marTop w:val="0"/>
          <w:marBottom w:val="0"/>
          <w:divBdr>
            <w:top w:val="none" w:sz="0" w:space="0" w:color="auto"/>
            <w:left w:val="none" w:sz="0" w:space="0" w:color="auto"/>
            <w:bottom w:val="none" w:sz="0" w:space="0" w:color="auto"/>
            <w:right w:val="none" w:sz="0" w:space="0" w:color="auto"/>
          </w:divBdr>
        </w:div>
      </w:divsChild>
    </w:div>
    <w:div w:id="1734541471">
      <w:bodyDiv w:val="1"/>
      <w:marLeft w:val="0"/>
      <w:marRight w:val="0"/>
      <w:marTop w:val="0"/>
      <w:marBottom w:val="0"/>
      <w:divBdr>
        <w:top w:val="none" w:sz="0" w:space="0" w:color="auto"/>
        <w:left w:val="none" w:sz="0" w:space="0" w:color="auto"/>
        <w:bottom w:val="none" w:sz="0" w:space="0" w:color="auto"/>
        <w:right w:val="none" w:sz="0" w:space="0" w:color="auto"/>
      </w:divBdr>
    </w:div>
    <w:div w:id="1739865768">
      <w:bodyDiv w:val="1"/>
      <w:marLeft w:val="0"/>
      <w:marRight w:val="0"/>
      <w:marTop w:val="0"/>
      <w:marBottom w:val="0"/>
      <w:divBdr>
        <w:top w:val="none" w:sz="0" w:space="0" w:color="auto"/>
        <w:left w:val="none" w:sz="0" w:space="0" w:color="auto"/>
        <w:bottom w:val="none" w:sz="0" w:space="0" w:color="auto"/>
        <w:right w:val="none" w:sz="0" w:space="0" w:color="auto"/>
      </w:divBdr>
      <w:divsChild>
        <w:div w:id="391463771">
          <w:marLeft w:val="432"/>
          <w:marRight w:val="0"/>
          <w:marTop w:val="120"/>
          <w:marBottom w:val="0"/>
          <w:divBdr>
            <w:top w:val="none" w:sz="0" w:space="0" w:color="auto"/>
            <w:left w:val="none" w:sz="0" w:space="0" w:color="auto"/>
            <w:bottom w:val="none" w:sz="0" w:space="0" w:color="auto"/>
            <w:right w:val="none" w:sz="0" w:space="0" w:color="auto"/>
          </w:divBdr>
        </w:div>
        <w:div w:id="1724982044">
          <w:marLeft w:val="432"/>
          <w:marRight w:val="0"/>
          <w:marTop w:val="120"/>
          <w:marBottom w:val="0"/>
          <w:divBdr>
            <w:top w:val="none" w:sz="0" w:space="0" w:color="auto"/>
            <w:left w:val="none" w:sz="0" w:space="0" w:color="auto"/>
            <w:bottom w:val="none" w:sz="0" w:space="0" w:color="auto"/>
            <w:right w:val="none" w:sz="0" w:space="0" w:color="auto"/>
          </w:divBdr>
        </w:div>
        <w:div w:id="2011329151">
          <w:marLeft w:val="432"/>
          <w:marRight w:val="0"/>
          <w:marTop w:val="120"/>
          <w:marBottom w:val="0"/>
          <w:divBdr>
            <w:top w:val="none" w:sz="0" w:space="0" w:color="auto"/>
            <w:left w:val="none" w:sz="0" w:space="0" w:color="auto"/>
            <w:bottom w:val="none" w:sz="0" w:space="0" w:color="auto"/>
            <w:right w:val="none" w:sz="0" w:space="0" w:color="auto"/>
          </w:divBdr>
        </w:div>
        <w:div w:id="1828279055">
          <w:marLeft w:val="432"/>
          <w:marRight w:val="0"/>
          <w:marTop w:val="120"/>
          <w:marBottom w:val="0"/>
          <w:divBdr>
            <w:top w:val="none" w:sz="0" w:space="0" w:color="auto"/>
            <w:left w:val="none" w:sz="0" w:space="0" w:color="auto"/>
            <w:bottom w:val="none" w:sz="0" w:space="0" w:color="auto"/>
            <w:right w:val="none" w:sz="0" w:space="0" w:color="auto"/>
          </w:divBdr>
        </w:div>
        <w:div w:id="1089471074">
          <w:marLeft w:val="432"/>
          <w:marRight w:val="0"/>
          <w:marTop w:val="120"/>
          <w:marBottom w:val="0"/>
          <w:divBdr>
            <w:top w:val="none" w:sz="0" w:space="0" w:color="auto"/>
            <w:left w:val="none" w:sz="0" w:space="0" w:color="auto"/>
            <w:bottom w:val="none" w:sz="0" w:space="0" w:color="auto"/>
            <w:right w:val="none" w:sz="0" w:space="0" w:color="auto"/>
          </w:divBdr>
        </w:div>
      </w:divsChild>
    </w:div>
    <w:div w:id="1776899842">
      <w:bodyDiv w:val="1"/>
      <w:marLeft w:val="0"/>
      <w:marRight w:val="0"/>
      <w:marTop w:val="0"/>
      <w:marBottom w:val="0"/>
      <w:divBdr>
        <w:top w:val="none" w:sz="0" w:space="0" w:color="auto"/>
        <w:left w:val="none" w:sz="0" w:space="0" w:color="auto"/>
        <w:bottom w:val="none" w:sz="0" w:space="0" w:color="auto"/>
        <w:right w:val="none" w:sz="0" w:space="0" w:color="auto"/>
      </w:divBdr>
    </w:div>
    <w:div w:id="1826317320">
      <w:bodyDiv w:val="1"/>
      <w:marLeft w:val="0"/>
      <w:marRight w:val="0"/>
      <w:marTop w:val="0"/>
      <w:marBottom w:val="0"/>
      <w:divBdr>
        <w:top w:val="none" w:sz="0" w:space="0" w:color="auto"/>
        <w:left w:val="none" w:sz="0" w:space="0" w:color="auto"/>
        <w:bottom w:val="none" w:sz="0" w:space="0" w:color="auto"/>
        <w:right w:val="none" w:sz="0" w:space="0" w:color="auto"/>
      </w:divBdr>
    </w:div>
    <w:div w:id="1851141459">
      <w:bodyDiv w:val="1"/>
      <w:marLeft w:val="0"/>
      <w:marRight w:val="0"/>
      <w:marTop w:val="0"/>
      <w:marBottom w:val="0"/>
      <w:divBdr>
        <w:top w:val="none" w:sz="0" w:space="0" w:color="auto"/>
        <w:left w:val="none" w:sz="0" w:space="0" w:color="auto"/>
        <w:bottom w:val="none" w:sz="0" w:space="0" w:color="auto"/>
        <w:right w:val="none" w:sz="0" w:space="0" w:color="auto"/>
      </w:divBdr>
    </w:div>
    <w:div w:id="1871528324">
      <w:bodyDiv w:val="1"/>
      <w:marLeft w:val="0"/>
      <w:marRight w:val="0"/>
      <w:marTop w:val="0"/>
      <w:marBottom w:val="0"/>
      <w:divBdr>
        <w:top w:val="none" w:sz="0" w:space="0" w:color="auto"/>
        <w:left w:val="none" w:sz="0" w:space="0" w:color="auto"/>
        <w:bottom w:val="none" w:sz="0" w:space="0" w:color="auto"/>
        <w:right w:val="none" w:sz="0" w:space="0" w:color="auto"/>
      </w:divBdr>
    </w:div>
    <w:div w:id="1905603075">
      <w:bodyDiv w:val="1"/>
      <w:marLeft w:val="0"/>
      <w:marRight w:val="0"/>
      <w:marTop w:val="0"/>
      <w:marBottom w:val="0"/>
      <w:divBdr>
        <w:top w:val="none" w:sz="0" w:space="0" w:color="auto"/>
        <w:left w:val="none" w:sz="0" w:space="0" w:color="auto"/>
        <w:bottom w:val="none" w:sz="0" w:space="0" w:color="auto"/>
        <w:right w:val="none" w:sz="0" w:space="0" w:color="auto"/>
      </w:divBdr>
    </w:div>
    <w:div w:id="1922249450">
      <w:bodyDiv w:val="1"/>
      <w:marLeft w:val="0"/>
      <w:marRight w:val="0"/>
      <w:marTop w:val="0"/>
      <w:marBottom w:val="0"/>
      <w:divBdr>
        <w:top w:val="none" w:sz="0" w:space="0" w:color="auto"/>
        <w:left w:val="none" w:sz="0" w:space="0" w:color="auto"/>
        <w:bottom w:val="none" w:sz="0" w:space="0" w:color="auto"/>
        <w:right w:val="none" w:sz="0" w:space="0" w:color="auto"/>
      </w:divBdr>
      <w:divsChild>
        <w:div w:id="1563373038">
          <w:marLeft w:val="446"/>
          <w:marRight w:val="0"/>
          <w:marTop w:val="0"/>
          <w:marBottom w:val="0"/>
          <w:divBdr>
            <w:top w:val="none" w:sz="0" w:space="0" w:color="auto"/>
            <w:left w:val="none" w:sz="0" w:space="0" w:color="auto"/>
            <w:bottom w:val="none" w:sz="0" w:space="0" w:color="auto"/>
            <w:right w:val="none" w:sz="0" w:space="0" w:color="auto"/>
          </w:divBdr>
        </w:div>
        <w:div w:id="1094125993">
          <w:marLeft w:val="446"/>
          <w:marRight w:val="0"/>
          <w:marTop w:val="0"/>
          <w:marBottom w:val="0"/>
          <w:divBdr>
            <w:top w:val="none" w:sz="0" w:space="0" w:color="auto"/>
            <w:left w:val="none" w:sz="0" w:space="0" w:color="auto"/>
            <w:bottom w:val="none" w:sz="0" w:space="0" w:color="auto"/>
            <w:right w:val="none" w:sz="0" w:space="0" w:color="auto"/>
          </w:divBdr>
        </w:div>
        <w:div w:id="938563393">
          <w:marLeft w:val="446"/>
          <w:marRight w:val="0"/>
          <w:marTop w:val="0"/>
          <w:marBottom w:val="0"/>
          <w:divBdr>
            <w:top w:val="none" w:sz="0" w:space="0" w:color="auto"/>
            <w:left w:val="none" w:sz="0" w:space="0" w:color="auto"/>
            <w:bottom w:val="none" w:sz="0" w:space="0" w:color="auto"/>
            <w:right w:val="none" w:sz="0" w:space="0" w:color="auto"/>
          </w:divBdr>
        </w:div>
      </w:divsChild>
    </w:div>
    <w:div w:id="1937785012">
      <w:bodyDiv w:val="1"/>
      <w:marLeft w:val="0"/>
      <w:marRight w:val="0"/>
      <w:marTop w:val="0"/>
      <w:marBottom w:val="0"/>
      <w:divBdr>
        <w:top w:val="none" w:sz="0" w:space="0" w:color="auto"/>
        <w:left w:val="none" w:sz="0" w:space="0" w:color="auto"/>
        <w:bottom w:val="none" w:sz="0" w:space="0" w:color="auto"/>
        <w:right w:val="none" w:sz="0" w:space="0" w:color="auto"/>
      </w:divBdr>
    </w:div>
    <w:div w:id="1986743200">
      <w:bodyDiv w:val="1"/>
      <w:marLeft w:val="0"/>
      <w:marRight w:val="0"/>
      <w:marTop w:val="0"/>
      <w:marBottom w:val="0"/>
      <w:divBdr>
        <w:top w:val="none" w:sz="0" w:space="0" w:color="auto"/>
        <w:left w:val="none" w:sz="0" w:space="0" w:color="auto"/>
        <w:bottom w:val="none" w:sz="0" w:space="0" w:color="auto"/>
        <w:right w:val="none" w:sz="0" w:space="0" w:color="auto"/>
      </w:divBdr>
      <w:divsChild>
        <w:div w:id="63452750">
          <w:marLeft w:val="0"/>
          <w:marRight w:val="0"/>
          <w:marTop w:val="0"/>
          <w:marBottom w:val="0"/>
          <w:divBdr>
            <w:top w:val="none" w:sz="0" w:space="0" w:color="auto"/>
            <w:left w:val="none" w:sz="0" w:space="0" w:color="auto"/>
            <w:bottom w:val="none" w:sz="0" w:space="0" w:color="auto"/>
            <w:right w:val="none" w:sz="0" w:space="0" w:color="auto"/>
          </w:divBdr>
        </w:div>
      </w:divsChild>
    </w:div>
    <w:div w:id="2005469359">
      <w:bodyDiv w:val="1"/>
      <w:marLeft w:val="0"/>
      <w:marRight w:val="0"/>
      <w:marTop w:val="0"/>
      <w:marBottom w:val="0"/>
      <w:divBdr>
        <w:top w:val="none" w:sz="0" w:space="0" w:color="auto"/>
        <w:left w:val="none" w:sz="0" w:space="0" w:color="auto"/>
        <w:bottom w:val="none" w:sz="0" w:space="0" w:color="auto"/>
        <w:right w:val="none" w:sz="0" w:space="0" w:color="auto"/>
      </w:divBdr>
    </w:div>
    <w:div w:id="2012442324">
      <w:bodyDiv w:val="1"/>
      <w:marLeft w:val="0"/>
      <w:marRight w:val="0"/>
      <w:marTop w:val="0"/>
      <w:marBottom w:val="0"/>
      <w:divBdr>
        <w:top w:val="none" w:sz="0" w:space="0" w:color="auto"/>
        <w:left w:val="none" w:sz="0" w:space="0" w:color="auto"/>
        <w:bottom w:val="none" w:sz="0" w:space="0" w:color="auto"/>
        <w:right w:val="none" w:sz="0" w:space="0" w:color="auto"/>
      </w:divBdr>
      <w:divsChild>
        <w:div w:id="795680396">
          <w:marLeft w:val="0"/>
          <w:marRight w:val="0"/>
          <w:marTop w:val="0"/>
          <w:marBottom w:val="0"/>
          <w:divBdr>
            <w:top w:val="none" w:sz="0" w:space="0" w:color="auto"/>
            <w:left w:val="none" w:sz="0" w:space="0" w:color="auto"/>
            <w:bottom w:val="none" w:sz="0" w:space="0" w:color="auto"/>
            <w:right w:val="none" w:sz="0" w:space="0" w:color="auto"/>
          </w:divBdr>
        </w:div>
      </w:divsChild>
    </w:div>
    <w:div w:id="2020034426">
      <w:bodyDiv w:val="1"/>
      <w:marLeft w:val="0"/>
      <w:marRight w:val="0"/>
      <w:marTop w:val="0"/>
      <w:marBottom w:val="0"/>
      <w:divBdr>
        <w:top w:val="none" w:sz="0" w:space="0" w:color="auto"/>
        <w:left w:val="none" w:sz="0" w:space="0" w:color="auto"/>
        <w:bottom w:val="none" w:sz="0" w:space="0" w:color="auto"/>
        <w:right w:val="none" w:sz="0" w:space="0" w:color="auto"/>
      </w:divBdr>
    </w:div>
    <w:div w:id="2043440281">
      <w:bodyDiv w:val="1"/>
      <w:marLeft w:val="0"/>
      <w:marRight w:val="0"/>
      <w:marTop w:val="0"/>
      <w:marBottom w:val="0"/>
      <w:divBdr>
        <w:top w:val="none" w:sz="0" w:space="0" w:color="auto"/>
        <w:left w:val="none" w:sz="0" w:space="0" w:color="auto"/>
        <w:bottom w:val="none" w:sz="0" w:space="0" w:color="auto"/>
        <w:right w:val="none" w:sz="0" w:space="0" w:color="auto"/>
      </w:divBdr>
      <w:divsChild>
        <w:div w:id="272635678">
          <w:marLeft w:val="0"/>
          <w:marRight w:val="0"/>
          <w:marTop w:val="0"/>
          <w:marBottom w:val="0"/>
          <w:divBdr>
            <w:top w:val="none" w:sz="0" w:space="0" w:color="auto"/>
            <w:left w:val="none" w:sz="0" w:space="0" w:color="auto"/>
            <w:bottom w:val="none" w:sz="0" w:space="0" w:color="auto"/>
            <w:right w:val="none" w:sz="0" w:space="0" w:color="auto"/>
          </w:divBdr>
        </w:div>
      </w:divsChild>
    </w:div>
    <w:div w:id="2066680050">
      <w:bodyDiv w:val="1"/>
      <w:marLeft w:val="0"/>
      <w:marRight w:val="0"/>
      <w:marTop w:val="0"/>
      <w:marBottom w:val="0"/>
      <w:divBdr>
        <w:top w:val="none" w:sz="0" w:space="0" w:color="auto"/>
        <w:left w:val="none" w:sz="0" w:space="0" w:color="auto"/>
        <w:bottom w:val="none" w:sz="0" w:space="0" w:color="auto"/>
        <w:right w:val="none" w:sz="0" w:space="0" w:color="auto"/>
      </w:divBdr>
    </w:div>
    <w:div w:id="2067675909">
      <w:bodyDiv w:val="1"/>
      <w:marLeft w:val="0"/>
      <w:marRight w:val="0"/>
      <w:marTop w:val="0"/>
      <w:marBottom w:val="0"/>
      <w:divBdr>
        <w:top w:val="none" w:sz="0" w:space="0" w:color="auto"/>
        <w:left w:val="none" w:sz="0" w:space="0" w:color="auto"/>
        <w:bottom w:val="none" w:sz="0" w:space="0" w:color="auto"/>
        <w:right w:val="none" w:sz="0" w:space="0" w:color="auto"/>
      </w:divBdr>
    </w:div>
    <w:div w:id="2084715670">
      <w:bodyDiv w:val="1"/>
      <w:marLeft w:val="0"/>
      <w:marRight w:val="0"/>
      <w:marTop w:val="0"/>
      <w:marBottom w:val="0"/>
      <w:divBdr>
        <w:top w:val="none" w:sz="0" w:space="0" w:color="auto"/>
        <w:left w:val="none" w:sz="0" w:space="0" w:color="auto"/>
        <w:bottom w:val="none" w:sz="0" w:space="0" w:color="auto"/>
        <w:right w:val="none" w:sz="0" w:space="0" w:color="auto"/>
      </w:divBdr>
    </w:div>
    <w:div w:id="2107190960">
      <w:bodyDiv w:val="1"/>
      <w:marLeft w:val="0"/>
      <w:marRight w:val="0"/>
      <w:marTop w:val="0"/>
      <w:marBottom w:val="0"/>
      <w:divBdr>
        <w:top w:val="none" w:sz="0" w:space="0" w:color="auto"/>
        <w:left w:val="none" w:sz="0" w:space="0" w:color="auto"/>
        <w:bottom w:val="none" w:sz="0" w:space="0" w:color="auto"/>
        <w:right w:val="none" w:sz="0" w:space="0" w:color="auto"/>
      </w:divBdr>
      <w:divsChild>
        <w:div w:id="140271769">
          <w:marLeft w:val="0"/>
          <w:marRight w:val="0"/>
          <w:marTop w:val="0"/>
          <w:marBottom w:val="0"/>
          <w:divBdr>
            <w:top w:val="none" w:sz="0" w:space="0" w:color="auto"/>
            <w:left w:val="none" w:sz="0" w:space="0" w:color="auto"/>
            <w:bottom w:val="none" w:sz="0" w:space="0" w:color="auto"/>
            <w:right w:val="none" w:sz="0" w:space="0" w:color="auto"/>
          </w:divBdr>
        </w:div>
      </w:divsChild>
    </w:div>
    <w:div w:id="2114207523">
      <w:bodyDiv w:val="1"/>
      <w:marLeft w:val="0"/>
      <w:marRight w:val="0"/>
      <w:marTop w:val="0"/>
      <w:marBottom w:val="0"/>
      <w:divBdr>
        <w:top w:val="none" w:sz="0" w:space="0" w:color="auto"/>
        <w:left w:val="none" w:sz="0" w:space="0" w:color="auto"/>
        <w:bottom w:val="none" w:sz="0" w:space="0" w:color="auto"/>
        <w:right w:val="none" w:sz="0" w:space="0" w:color="auto"/>
      </w:divBdr>
      <w:divsChild>
        <w:div w:id="1116556203">
          <w:marLeft w:val="432"/>
          <w:marRight w:val="0"/>
          <w:marTop w:val="120"/>
          <w:marBottom w:val="0"/>
          <w:divBdr>
            <w:top w:val="none" w:sz="0" w:space="0" w:color="auto"/>
            <w:left w:val="none" w:sz="0" w:space="0" w:color="auto"/>
            <w:bottom w:val="none" w:sz="0" w:space="0" w:color="auto"/>
            <w:right w:val="none" w:sz="0" w:space="0" w:color="auto"/>
          </w:divBdr>
        </w:div>
        <w:div w:id="815995365">
          <w:marLeft w:val="432"/>
          <w:marRight w:val="0"/>
          <w:marTop w:val="120"/>
          <w:marBottom w:val="0"/>
          <w:divBdr>
            <w:top w:val="none" w:sz="0" w:space="0" w:color="auto"/>
            <w:left w:val="none" w:sz="0" w:space="0" w:color="auto"/>
            <w:bottom w:val="none" w:sz="0" w:space="0" w:color="auto"/>
            <w:right w:val="none" w:sz="0" w:space="0" w:color="auto"/>
          </w:divBdr>
        </w:div>
      </w:divsChild>
    </w:div>
    <w:div w:id="213532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dx.doi.org/10.4018/IJUPSC.2021070106"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dx.doi.org/10.3390/s21020435" TargetMode="External"/><Relationship Id="rId2" Type="http://schemas.openxmlformats.org/officeDocument/2006/relationships/numbering" Target="numbering.xml"/><Relationship Id="rId16" Type="http://schemas.openxmlformats.org/officeDocument/2006/relationships/hyperlink" Target="http://dx.doi.org/10.1080/1360481080247912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dx.doi.org/10.1109/ACCESS.2020.303610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182B36-4FFA-4C35-AEF7-16CB4CE4F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2856</Words>
  <Characters>16284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dc:creator>
  <cp:lastModifiedBy>siva rooban</cp:lastModifiedBy>
  <cp:revision>3</cp:revision>
  <dcterms:created xsi:type="dcterms:W3CDTF">2024-05-21T17:32:00Z</dcterms:created>
  <dcterms:modified xsi:type="dcterms:W3CDTF">2024-05-21T17:33:00Z</dcterms:modified>
</cp:coreProperties>
</file>