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B5BF0" w14:textId="543AA64F" w:rsidR="000D546F" w:rsidRPr="000D546F" w:rsidRDefault="000D546F">
      <w:pPr>
        <w:rPr>
          <w:b/>
          <w:bCs/>
          <w:color w:val="0070C0"/>
          <w:sz w:val="32"/>
          <w:szCs w:val="32"/>
        </w:rPr>
      </w:pPr>
      <w:r w:rsidRPr="000D546F">
        <w:rPr>
          <w:b/>
          <w:bCs/>
          <w:color w:val="0070C0"/>
          <w:sz w:val="32"/>
          <w:szCs w:val="32"/>
        </w:rPr>
        <w:t>5.ESP32 for mapping path planning slam</w:t>
      </w:r>
    </w:p>
    <w:p w14:paraId="1F0750F4" w14:textId="77777777" w:rsidR="000D546F" w:rsidRDefault="000D546F"/>
    <w:p w14:paraId="63BCC27A" w14:textId="3CC2FA40" w:rsidR="00EA43C5" w:rsidRDefault="000D546F">
      <w:r w:rsidRPr="000D546F">
        <w:t>slave ESP32 that performs sensor reading (ultrasonic, rotary encoder, GPS), simple odometry, mapping data preparation, path planning stub, and communicates with the master ESP32 via UART. </w:t>
      </w:r>
    </w:p>
    <w:p w14:paraId="6BF23319" w14:textId="7F1E26BF" w:rsidR="000D546F" w:rsidRDefault="000D546F">
      <w:r w:rsidRPr="000D546F">
        <w:t>The slave does not host a web server, focusing on real-time control and data processing.</w:t>
      </w:r>
    </w:p>
    <w:p w14:paraId="01432E7E" w14:textId="77777777" w:rsidR="000D546F" w:rsidRDefault="000D546F"/>
    <w:p w14:paraId="472A9361" w14:textId="1502EA58" w:rsidR="000D546F" w:rsidRDefault="000D546F">
      <w:r>
        <w:t xml:space="preserve">Code :- </w:t>
      </w:r>
      <w:r w:rsidRPr="000D546F">
        <w:t>esp32_sketch_Mapping_slam_path</w:t>
      </w:r>
    </w:p>
    <w:p w14:paraId="31259A1F" w14:textId="77777777" w:rsidR="000D546F" w:rsidRDefault="000D546F"/>
    <w:p w14:paraId="6BC5A91F" w14:textId="77777777" w:rsidR="000D546F" w:rsidRPr="000D546F" w:rsidRDefault="000D546F" w:rsidP="000D546F">
      <w:pPr>
        <w:rPr>
          <w:b/>
          <w:bCs/>
        </w:rPr>
      </w:pPr>
      <w:r w:rsidRPr="000D546F">
        <w:rPr>
          <w:b/>
          <w:bCs/>
        </w:rPr>
        <w:t>Description:</w:t>
      </w:r>
    </w:p>
    <w:p w14:paraId="18F60C7D" w14:textId="77777777" w:rsidR="000D546F" w:rsidRPr="000D546F" w:rsidRDefault="000D546F" w:rsidP="000D546F">
      <w:pPr>
        <w:numPr>
          <w:ilvl w:val="0"/>
          <w:numId w:val="1"/>
        </w:numPr>
      </w:pPr>
      <w:r w:rsidRPr="000D546F">
        <w:t>The slave ESP32 runs sensor reads (ultrasonic, rotary encoder, GPS) and simple odometry updates.</w:t>
      </w:r>
    </w:p>
    <w:p w14:paraId="3249E590" w14:textId="77777777" w:rsidR="000D546F" w:rsidRPr="000D546F" w:rsidRDefault="000D546F" w:rsidP="000D546F">
      <w:pPr>
        <w:numPr>
          <w:ilvl w:val="0"/>
          <w:numId w:val="1"/>
        </w:numPr>
      </w:pPr>
      <w:r w:rsidRPr="000D546F">
        <w:t>A placeholder </w:t>
      </w:r>
      <w:proofErr w:type="spellStart"/>
      <w:r w:rsidRPr="000D546F">
        <w:t>performSLAMandPathPlanning</w:t>
      </w:r>
      <w:proofErr w:type="spellEnd"/>
      <w:r w:rsidRPr="000D546F">
        <w:t>() is where your SLAM and path planning logic will integrate sensor data and plan movements.</w:t>
      </w:r>
    </w:p>
    <w:p w14:paraId="57F88A18" w14:textId="77777777" w:rsidR="000D546F" w:rsidRPr="000D546F" w:rsidRDefault="000D546F" w:rsidP="000D546F">
      <w:pPr>
        <w:numPr>
          <w:ilvl w:val="0"/>
          <w:numId w:val="1"/>
        </w:numPr>
      </w:pPr>
      <w:r w:rsidRPr="000D546F">
        <w:t xml:space="preserve">The latest state (position, heading, obstacle distance, encoder count) is formatted and sent over UART to the master ESP32 every 200 </w:t>
      </w:r>
      <w:proofErr w:type="spellStart"/>
      <w:r w:rsidRPr="000D546F">
        <w:t>ms</w:t>
      </w:r>
      <w:proofErr w:type="spellEnd"/>
      <w:r w:rsidRPr="000D546F">
        <w:t>.</w:t>
      </w:r>
    </w:p>
    <w:p w14:paraId="74D6B12D" w14:textId="77777777" w:rsidR="000D546F" w:rsidRPr="000D546F" w:rsidRDefault="000D546F" w:rsidP="000D546F">
      <w:pPr>
        <w:numPr>
          <w:ilvl w:val="0"/>
          <w:numId w:val="1"/>
        </w:numPr>
      </w:pPr>
      <w:r w:rsidRPr="000D546F">
        <w:t>Commands from the master ESP32 are read via UART and can be parsed for driving or robotic arm control to forward to the Arduino Mega (you can add this forwarding in </w:t>
      </w:r>
      <w:proofErr w:type="spellStart"/>
      <w:r w:rsidRPr="000D546F">
        <w:t>processCommandFromMaster</w:t>
      </w:r>
      <w:proofErr w:type="spellEnd"/>
      <w:r w:rsidRPr="000D546F">
        <w:t>).</w:t>
      </w:r>
    </w:p>
    <w:p w14:paraId="6B581237" w14:textId="77777777" w:rsidR="000D546F" w:rsidRPr="000D546F" w:rsidRDefault="000D546F" w:rsidP="000D546F">
      <w:pPr>
        <w:numPr>
          <w:ilvl w:val="0"/>
          <w:numId w:val="1"/>
        </w:numPr>
      </w:pPr>
      <w:r w:rsidRPr="000D546F">
        <w:t>The slave does not host a web server or handle streaming, reducing load and latency.</w:t>
      </w:r>
    </w:p>
    <w:p w14:paraId="2CBFC663" w14:textId="77777777" w:rsidR="000D546F" w:rsidRPr="000D546F" w:rsidRDefault="000D546F" w:rsidP="000D546F">
      <w:pPr>
        <w:numPr>
          <w:ilvl w:val="0"/>
          <w:numId w:val="1"/>
        </w:numPr>
      </w:pPr>
      <w:r w:rsidRPr="000D546F">
        <w:t>The master ESP32 consolidates sensor data, serves the web UI, and streams cameras, enabling responsive operator interaction while the slave handles critical real-time tasks.</w:t>
      </w:r>
    </w:p>
    <w:p w14:paraId="542A87ED" w14:textId="77777777" w:rsidR="000D546F" w:rsidRDefault="000D546F" w:rsidP="000D546F">
      <w:r w:rsidRPr="000D546F">
        <w:t>This modular code structure fits your architecture goals and budget-conscious hardware setup while keeping it easy to extend with enhanced SLAM, mapping, and control later.</w:t>
      </w:r>
    </w:p>
    <w:p w14:paraId="7DAF0D76" w14:textId="77777777" w:rsidR="00C0760B" w:rsidRDefault="00C0760B" w:rsidP="000D546F"/>
    <w:p w14:paraId="78A72416" w14:textId="492820E5" w:rsidR="00C0760B" w:rsidRDefault="00C0760B" w:rsidP="000D546F">
      <w:pPr>
        <w:pBdr>
          <w:top w:val="single" w:sz="6" w:space="1" w:color="auto"/>
          <w:bottom w:val="single" w:sz="6" w:space="1" w:color="auto"/>
        </w:pBdr>
      </w:pPr>
    </w:p>
    <w:p w14:paraId="0D8BD99D" w14:textId="07450413" w:rsidR="00C0760B" w:rsidRDefault="00C0760B" w:rsidP="000D546F">
      <w:r w:rsidRPr="00C0760B">
        <w:t>anything that we can do again for this system</w:t>
      </w:r>
    </w:p>
    <w:p w14:paraId="0B3A0C0A" w14:textId="77777777" w:rsidR="00C0760B" w:rsidRPr="00C0760B" w:rsidRDefault="00C0760B" w:rsidP="00C0760B">
      <w:r w:rsidRPr="00C0760B">
        <w:t>There are several enhancements and optimizations you can consider to further improve your garden robot system, building on your current architecture with master and slave ESP32 modules:</w:t>
      </w:r>
    </w:p>
    <w:p w14:paraId="4CECA417" w14:textId="77777777" w:rsidR="00C0760B" w:rsidRPr="00C0760B" w:rsidRDefault="00C0760B" w:rsidP="00C0760B">
      <w:pPr>
        <w:numPr>
          <w:ilvl w:val="0"/>
          <w:numId w:val="2"/>
        </w:numPr>
      </w:pPr>
      <w:r w:rsidRPr="00C0760B">
        <w:t>Sensor Fusion and Filtering: Integrate IMU sensors (accelerometer, gyroscope) to complement rotary encoder data for better odometry and heading estimation. Applying sensor fusion algorithms like complementary or Kalman filters will improve pose accuracy for SLAM and path planning.</w:t>
      </w:r>
    </w:p>
    <w:p w14:paraId="2D5FD2A2" w14:textId="77777777" w:rsidR="00C0760B" w:rsidRPr="00C0760B" w:rsidRDefault="00C0760B" w:rsidP="00C0760B">
      <w:pPr>
        <w:numPr>
          <w:ilvl w:val="0"/>
          <w:numId w:val="2"/>
        </w:numPr>
      </w:pPr>
      <w:r w:rsidRPr="00C0760B">
        <w:t>Advanced Visual SLAM: Utilize the stereo cameras on the master ESP32 to implement or integrate a lightweight visual SLAM algorithm, increasing mapping robustness and enabling obstacle classification, even without LiDAR.</w:t>
      </w:r>
    </w:p>
    <w:p w14:paraId="5020673E" w14:textId="77777777" w:rsidR="00C0760B" w:rsidRPr="00C0760B" w:rsidRDefault="00C0760B" w:rsidP="00C0760B">
      <w:pPr>
        <w:numPr>
          <w:ilvl w:val="0"/>
          <w:numId w:val="2"/>
        </w:numPr>
      </w:pPr>
      <w:r w:rsidRPr="00C0760B">
        <w:lastRenderedPageBreak/>
        <w:t>Efficient Communication Protocol: Develop a structured binary communication protocol between master and slave instead of plain text over UART to reduce latency, improve reliability, and support error detection/correction.</w:t>
      </w:r>
    </w:p>
    <w:p w14:paraId="06259FED" w14:textId="77777777" w:rsidR="00C0760B" w:rsidRPr="00C0760B" w:rsidRDefault="00C0760B" w:rsidP="00C0760B">
      <w:pPr>
        <w:numPr>
          <w:ilvl w:val="0"/>
          <w:numId w:val="2"/>
        </w:numPr>
      </w:pPr>
      <w:r w:rsidRPr="00C0760B">
        <w:t>Distributed Computing: Offload some computation-heavy mapping or AI inference tasks dynamically between the slave ESP32 and a more powerful embedded processor or the laptop, maintaining real-time responsiveness.</w:t>
      </w:r>
    </w:p>
    <w:p w14:paraId="6C74F7E0" w14:textId="77777777" w:rsidR="00C0760B" w:rsidRPr="00C0760B" w:rsidRDefault="00C0760B" w:rsidP="00C0760B">
      <w:pPr>
        <w:numPr>
          <w:ilvl w:val="0"/>
          <w:numId w:val="2"/>
        </w:numPr>
      </w:pPr>
      <w:r w:rsidRPr="00C0760B">
        <w:t>Power Management: Implement power-saving modes, intelligent sensor polling, and motor control adjustments to extend battery life during longer operations.</w:t>
      </w:r>
    </w:p>
    <w:p w14:paraId="5E562FBA" w14:textId="77777777" w:rsidR="00C0760B" w:rsidRPr="00C0760B" w:rsidRDefault="00C0760B" w:rsidP="00C0760B">
      <w:pPr>
        <w:numPr>
          <w:ilvl w:val="0"/>
          <w:numId w:val="2"/>
        </w:numPr>
      </w:pPr>
      <w:r w:rsidRPr="00C0760B">
        <w:t>Modular Software Design: Abstract sensor interfaces, communication handling, and control logic into modular libraries for easier maintenance, upgradeability, and potential code reuse with other robots.</w:t>
      </w:r>
    </w:p>
    <w:p w14:paraId="2B71ED61" w14:textId="77777777" w:rsidR="00C0760B" w:rsidRPr="00C0760B" w:rsidRDefault="00C0760B" w:rsidP="00C0760B">
      <w:pPr>
        <w:numPr>
          <w:ilvl w:val="0"/>
          <w:numId w:val="2"/>
        </w:numPr>
      </w:pPr>
      <w:r w:rsidRPr="00C0760B">
        <w:t>Web UI Enhancements: On the master side, add interactive visualization of the SLAM map, current position, detected obstacles, and planned paths for better monitoring and control by users.</w:t>
      </w:r>
    </w:p>
    <w:p w14:paraId="4CAC70EA" w14:textId="77777777" w:rsidR="00C0760B" w:rsidRPr="00C0760B" w:rsidRDefault="00C0760B" w:rsidP="00C0760B">
      <w:pPr>
        <w:numPr>
          <w:ilvl w:val="0"/>
          <w:numId w:val="2"/>
        </w:numPr>
      </w:pPr>
      <w:r w:rsidRPr="00C0760B">
        <w:t>Real-world Testing and Calibration: Regularly calibrate sensors and tune control parameters with field tests to adapt to varying terrain and environmental conditions in the garden.</w:t>
      </w:r>
    </w:p>
    <w:p w14:paraId="0E749036" w14:textId="77777777" w:rsidR="00C0760B" w:rsidRPr="00C0760B" w:rsidRDefault="00C0760B" w:rsidP="00C0760B">
      <w:r w:rsidRPr="00C0760B">
        <w:t>By iterating on these fronts, you can enhance performance, reliability, and maintainability of your garden robot system while keeping the budget optimized.</w:t>
      </w:r>
    </w:p>
    <w:p w14:paraId="3E49CB4B" w14:textId="308C89BC" w:rsidR="00E4459A" w:rsidRDefault="00E4459A" w:rsidP="000D546F">
      <w:pPr>
        <w:pBdr>
          <w:top w:val="single" w:sz="6" w:space="1" w:color="auto"/>
          <w:bottom w:val="single" w:sz="6" w:space="1" w:color="auto"/>
        </w:pBdr>
      </w:pPr>
    </w:p>
    <w:p w14:paraId="00B4BB92" w14:textId="5F13A163" w:rsidR="00E4459A" w:rsidRDefault="00E4459A" w:rsidP="000D546F">
      <w:r w:rsidRPr="00E4459A">
        <w:t xml:space="preserve">ok so here </w:t>
      </w:r>
      <w:proofErr w:type="spellStart"/>
      <w:r w:rsidRPr="00E4459A">
        <w:t>i</w:t>
      </w:r>
      <w:proofErr w:type="spellEnd"/>
      <w:r w:rsidRPr="00E4459A">
        <w:t xml:space="preserve"> am adding IMU Sensor as suggested . </w:t>
      </w:r>
      <w:r w:rsidRPr="00E4459A">
        <w:br/>
        <w:t xml:space="preserve">As suggested Rewrite the code for Advanced Visual SLAM without Lidar , Efficient Communication </w:t>
      </w:r>
      <w:proofErr w:type="spellStart"/>
      <w:r w:rsidRPr="00E4459A">
        <w:t>Protocol,Power</w:t>
      </w:r>
      <w:proofErr w:type="spellEnd"/>
      <w:r w:rsidRPr="00E4459A">
        <w:t xml:space="preserve"> </w:t>
      </w:r>
      <w:proofErr w:type="spellStart"/>
      <w:r w:rsidRPr="00E4459A">
        <w:t>Management,Modular</w:t>
      </w:r>
      <w:proofErr w:type="spellEnd"/>
      <w:r w:rsidRPr="00E4459A">
        <w:t xml:space="preserve"> Software Design ,Web UI Enhancements</w:t>
      </w:r>
    </w:p>
    <w:p w14:paraId="335C0ECB" w14:textId="77777777" w:rsidR="00E4459A" w:rsidRDefault="00E4459A" w:rsidP="000D546F"/>
    <w:p w14:paraId="366267C5" w14:textId="77777777" w:rsidR="00E4459A" w:rsidRPr="00E4459A" w:rsidRDefault="00E4459A" w:rsidP="00E4459A">
      <w:r w:rsidRPr="00E4459A">
        <w:t>Integrating an IMU sensor and upgrading your system with advanced visual SLAM, efficient communication, power management, modular design, and modular web UI enhancements is a sophisticated step. Below is a strategic and modular approach for your slave ESP32 code, combined with key structural suggestions for the whole system.</w:t>
      </w:r>
    </w:p>
    <w:p w14:paraId="7833C83B" w14:textId="77777777" w:rsidR="00E4459A" w:rsidRPr="00E4459A" w:rsidRDefault="00E4459A" w:rsidP="00E4459A">
      <w:r w:rsidRPr="00E4459A">
        <w:pict w14:anchorId="69B09574">
          <v:rect id="_x0000_i1031" style="width:0;height:.75pt" o:hralign="center" o:hrstd="t" o:hr="t" fillcolor="#a0a0a0" stroked="f"/>
        </w:pict>
      </w:r>
    </w:p>
    <w:p w14:paraId="75956D33" w14:textId="77777777" w:rsidR="00E4459A" w:rsidRPr="00E4459A" w:rsidRDefault="00E4459A" w:rsidP="00E4459A">
      <w:pPr>
        <w:rPr>
          <w:b/>
          <w:bCs/>
        </w:rPr>
      </w:pPr>
      <w:r w:rsidRPr="00E4459A">
        <w:rPr>
          <w:b/>
          <w:bCs/>
        </w:rPr>
        <w:t>1. Advanced Visual SLAM (without LiDAR)</w:t>
      </w:r>
    </w:p>
    <w:p w14:paraId="008B41C8" w14:textId="77777777" w:rsidR="00E4459A" w:rsidRPr="00E4459A" w:rsidRDefault="00E4459A" w:rsidP="00E4459A">
      <w:r w:rsidRPr="00E4459A">
        <w:t xml:space="preserve">Since full visual SLAM on ESP32 is resource-intensive, implement a lightweight visual SLAM approach using feature extraction (ORB, FAST) and simple pose graph optimization. Use stereo camera data streamed to the master ESP32 or </w:t>
      </w:r>
      <w:proofErr w:type="spellStart"/>
      <w:r w:rsidRPr="00E4459A">
        <w:t>preprocessed</w:t>
      </w:r>
      <w:proofErr w:type="spellEnd"/>
      <w:r w:rsidRPr="00E4459A">
        <w:t xml:space="preserve"> data from an external AI module if available. The slave ESP32 focuses on integrating IMU and encoder data for localization and low-level map updates.</w:t>
      </w:r>
    </w:p>
    <w:p w14:paraId="796739B2" w14:textId="77777777" w:rsidR="00E4459A" w:rsidRPr="00E4459A" w:rsidRDefault="00E4459A" w:rsidP="00E4459A">
      <w:pPr>
        <w:rPr>
          <w:b/>
          <w:bCs/>
        </w:rPr>
      </w:pPr>
      <w:r w:rsidRPr="00E4459A">
        <w:rPr>
          <w:b/>
          <w:bCs/>
        </w:rPr>
        <w:t>2. Efficient Communication Protocol</w:t>
      </w:r>
    </w:p>
    <w:p w14:paraId="081D49AB" w14:textId="77777777" w:rsidR="00E4459A" w:rsidRPr="00E4459A" w:rsidRDefault="00E4459A" w:rsidP="00E4459A">
      <w:r w:rsidRPr="00E4459A">
        <w:t>Instead of ASCII text over UART, use a compact binary packet protocol with start markers, length, type, payload, and checksum for error detection. This makes data framing robust and reduces transfer size and latency. For example:</w:t>
      </w:r>
    </w:p>
    <w:p w14:paraId="669FE8A1" w14:textId="77777777" w:rsidR="00E4459A" w:rsidRPr="00E4459A" w:rsidRDefault="00E4459A" w:rsidP="00E4459A">
      <w:r w:rsidRPr="00E4459A">
        <w:t>| Start byte (0xAA) | Packet Length | Type | Payload (variable) | Checksum |</w:t>
      </w:r>
    </w:p>
    <w:p w14:paraId="0C20E277" w14:textId="77777777" w:rsidR="00E4459A" w:rsidRPr="00E4459A" w:rsidRDefault="00E4459A" w:rsidP="00E4459A">
      <w:pPr>
        <w:rPr>
          <w:b/>
          <w:bCs/>
        </w:rPr>
      </w:pPr>
      <w:r w:rsidRPr="00E4459A">
        <w:rPr>
          <w:b/>
          <w:bCs/>
        </w:rPr>
        <w:lastRenderedPageBreak/>
        <w:t>3. Web UI Enhancements on Master ESP32</w:t>
      </w:r>
    </w:p>
    <w:p w14:paraId="649CB73C" w14:textId="77777777" w:rsidR="00E4459A" w:rsidRPr="00E4459A" w:rsidRDefault="00E4459A" w:rsidP="00E4459A">
      <w:pPr>
        <w:numPr>
          <w:ilvl w:val="0"/>
          <w:numId w:val="3"/>
        </w:numPr>
      </w:pPr>
      <w:r w:rsidRPr="00E4459A">
        <w:t>Add interactive SLAM map visualization using libraries like Leaflet.js or custom Canvas API.</w:t>
      </w:r>
    </w:p>
    <w:p w14:paraId="6B2E67FD" w14:textId="77777777" w:rsidR="00E4459A" w:rsidRPr="00E4459A" w:rsidRDefault="00E4459A" w:rsidP="00E4459A">
      <w:pPr>
        <w:numPr>
          <w:ilvl w:val="0"/>
          <w:numId w:val="3"/>
        </w:numPr>
      </w:pPr>
      <w:r w:rsidRPr="00E4459A">
        <w:t>Display real-time position, planned path overlays, and obstacle markers.</w:t>
      </w:r>
    </w:p>
    <w:p w14:paraId="6E584407" w14:textId="77777777" w:rsidR="00E4459A" w:rsidRPr="00E4459A" w:rsidRDefault="00E4459A" w:rsidP="00E4459A">
      <w:pPr>
        <w:numPr>
          <w:ilvl w:val="0"/>
          <w:numId w:val="3"/>
        </w:numPr>
      </w:pPr>
      <w:r w:rsidRPr="00E4459A">
        <w:t>Show IMU-based heading visually.</w:t>
      </w:r>
    </w:p>
    <w:p w14:paraId="4B36A8C5" w14:textId="77777777" w:rsidR="00E4459A" w:rsidRPr="00E4459A" w:rsidRDefault="00E4459A" w:rsidP="00E4459A">
      <w:pPr>
        <w:numPr>
          <w:ilvl w:val="0"/>
          <w:numId w:val="3"/>
        </w:numPr>
      </w:pPr>
      <w:r w:rsidRPr="00E4459A">
        <w:t>Allow sending drive and arm control commands from UI that send compact packets to slave.</w:t>
      </w:r>
    </w:p>
    <w:p w14:paraId="0AF55A85" w14:textId="77777777" w:rsidR="00E4459A" w:rsidRPr="00E4459A" w:rsidRDefault="00E4459A" w:rsidP="00E4459A">
      <w:pPr>
        <w:numPr>
          <w:ilvl w:val="0"/>
          <w:numId w:val="3"/>
        </w:numPr>
      </w:pPr>
      <w:r w:rsidRPr="00E4459A">
        <w:t>Implement data graphing and logs for diagnostic info and robot health.</w:t>
      </w:r>
    </w:p>
    <w:p w14:paraId="019E68B4" w14:textId="77777777" w:rsidR="00E4459A" w:rsidRPr="00E4459A" w:rsidRDefault="00E4459A" w:rsidP="00E4459A">
      <w:pPr>
        <w:rPr>
          <w:b/>
          <w:bCs/>
        </w:rPr>
      </w:pPr>
      <w:r w:rsidRPr="00E4459A">
        <w:rPr>
          <w:b/>
          <w:bCs/>
        </w:rPr>
        <w:t>4. Summary</w:t>
      </w:r>
    </w:p>
    <w:p w14:paraId="35236056" w14:textId="77777777" w:rsidR="00E4459A" w:rsidRPr="00E4459A" w:rsidRDefault="00E4459A" w:rsidP="00E4459A">
      <w:pPr>
        <w:numPr>
          <w:ilvl w:val="0"/>
          <w:numId w:val="4"/>
        </w:numPr>
      </w:pPr>
      <w:r w:rsidRPr="00E4459A">
        <w:t>Visual SLAM: Offload heavy processing or stereo camera raw data to master or external processor; use IMU + encoder fusion on slave.</w:t>
      </w:r>
    </w:p>
    <w:p w14:paraId="29339DC2" w14:textId="77777777" w:rsidR="00E4459A" w:rsidRPr="00E4459A" w:rsidRDefault="00E4459A" w:rsidP="00E4459A">
      <w:pPr>
        <w:numPr>
          <w:ilvl w:val="0"/>
          <w:numId w:val="4"/>
        </w:numPr>
      </w:pPr>
      <w:r w:rsidRPr="00E4459A">
        <w:t>Comm Protocol: Use binary framed packets for low latency and error checking.</w:t>
      </w:r>
    </w:p>
    <w:p w14:paraId="3C37EAA4" w14:textId="77777777" w:rsidR="00E4459A" w:rsidRPr="00E4459A" w:rsidRDefault="00E4459A" w:rsidP="00E4459A">
      <w:pPr>
        <w:numPr>
          <w:ilvl w:val="0"/>
          <w:numId w:val="4"/>
        </w:numPr>
      </w:pPr>
      <w:r w:rsidRPr="00E4459A">
        <w:t>Power: Use ESP32 sleep modes and adaptive task rates.</w:t>
      </w:r>
    </w:p>
    <w:p w14:paraId="48315887" w14:textId="77777777" w:rsidR="00E4459A" w:rsidRPr="00E4459A" w:rsidRDefault="00E4459A" w:rsidP="00E4459A">
      <w:pPr>
        <w:numPr>
          <w:ilvl w:val="0"/>
          <w:numId w:val="4"/>
        </w:numPr>
      </w:pPr>
      <w:r w:rsidRPr="00E4459A">
        <w:t>Modularity: Sensor read, communication, control are compartmentalized into functions for maintainability.</w:t>
      </w:r>
    </w:p>
    <w:p w14:paraId="281E0504" w14:textId="77777777" w:rsidR="00E4459A" w:rsidRPr="00E4459A" w:rsidRDefault="00E4459A" w:rsidP="00E4459A">
      <w:pPr>
        <w:numPr>
          <w:ilvl w:val="0"/>
          <w:numId w:val="4"/>
        </w:numPr>
      </w:pPr>
      <w:r w:rsidRPr="00E4459A">
        <w:t>UI: Rich interactive feedback for better control and diagnosis.</w:t>
      </w:r>
    </w:p>
    <w:p w14:paraId="22B3395B" w14:textId="77777777" w:rsidR="00E4459A" w:rsidRPr="00E4459A" w:rsidRDefault="00E4459A" w:rsidP="00E4459A">
      <w:r w:rsidRPr="00E4459A">
        <w:t>This architecture balances your budget and system complexity while leveraging the strengths of both ESP32 modules for a capable, fast, and modular garden robot control system. If you want, I can help provide expanded code for the web UI or master-slave comm protocol specifics.</w:t>
      </w:r>
    </w:p>
    <w:p w14:paraId="2123C1C3" w14:textId="77777777" w:rsidR="00E4459A" w:rsidRDefault="00E4459A" w:rsidP="000D546F"/>
    <w:p w14:paraId="74AFB333" w14:textId="4A95B263" w:rsidR="00536936" w:rsidRDefault="00536936" w:rsidP="000D546F">
      <w:pPr>
        <w:pBdr>
          <w:top w:val="single" w:sz="6" w:space="1" w:color="auto"/>
          <w:bottom w:val="single" w:sz="6" w:space="1" w:color="auto"/>
        </w:pBdr>
      </w:pPr>
    </w:p>
    <w:p w14:paraId="7554A047" w14:textId="160FED7D" w:rsidR="00536936" w:rsidRDefault="00536936" w:rsidP="000D546F">
      <w:r w:rsidRPr="00536936">
        <w:t>For the previous slave esp32 program add the corresponding slave ESP32 parser code snippet or a more advanced SLAM and mapping UI visualization based on these status values</w:t>
      </w:r>
      <w:r w:rsidRPr="00536936">
        <w:br/>
        <w:t>and rewrite the slave esp32 program in details with commen</w:t>
      </w:r>
      <w:r>
        <w:t>ts</w:t>
      </w:r>
    </w:p>
    <w:p w14:paraId="08C6915D" w14:textId="77777777" w:rsidR="00536936" w:rsidRDefault="00536936" w:rsidP="000D546F"/>
    <w:p w14:paraId="3EF4A211" w14:textId="77777777" w:rsidR="00536936" w:rsidRPr="00536936" w:rsidRDefault="00536936" w:rsidP="00536936">
      <w:r w:rsidRPr="00536936">
        <w:t>Here is a detailed rewritten slave ESP32 code including:</w:t>
      </w:r>
    </w:p>
    <w:p w14:paraId="49FA4E8D" w14:textId="77777777" w:rsidR="00536936" w:rsidRPr="00536936" w:rsidRDefault="00536936" w:rsidP="00536936">
      <w:pPr>
        <w:numPr>
          <w:ilvl w:val="0"/>
          <w:numId w:val="5"/>
        </w:numPr>
      </w:pPr>
      <w:r w:rsidRPr="00536936">
        <w:t>Sensor reads (IMU, rotary encoder, ultrasonic, GPS)</w:t>
      </w:r>
    </w:p>
    <w:p w14:paraId="22A4520A" w14:textId="77777777" w:rsidR="00536936" w:rsidRPr="00536936" w:rsidRDefault="00536936" w:rsidP="00536936">
      <w:pPr>
        <w:numPr>
          <w:ilvl w:val="0"/>
          <w:numId w:val="5"/>
        </w:numPr>
      </w:pPr>
      <w:r w:rsidRPr="00536936">
        <w:t>Odometry and pose update</w:t>
      </w:r>
    </w:p>
    <w:p w14:paraId="14EC02CE" w14:textId="77777777" w:rsidR="00536936" w:rsidRPr="00536936" w:rsidRDefault="00536936" w:rsidP="00536936">
      <w:pPr>
        <w:numPr>
          <w:ilvl w:val="0"/>
          <w:numId w:val="5"/>
        </w:numPr>
      </w:pPr>
      <w:r w:rsidRPr="00536936">
        <w:t>Master-slave binary UART communication parser and packet builder</w:t>
      </w:r>
    </w:p>
    <w:p w14:paraId="3D346304" w14:textId="77777777" w:rsidR="00536936" w:rsidRPr="00536936" w:rsidRDefault="00536936" w:rsidP="00536936">
      <w:pPr>
        <w:numPr>
          <w:ilvl w:val="0"/>
          <w:numId w:val="5"/>
        </w:numPr>
      </w:pPr>
      <w:r w:rsidRPr="00536936">
        <w:t>Command processing from master</w:t>
      </w:r>
    </w:p>
    <w:p w14:paraId="1DC7638D" w14:textId="77777777" w:rsidR="00536936" w:rsidRPr="00536936" w:rsidRDefault="00536936" w:rsidP="00536936">
      <w:pPr>
        <w:numPr>
          <w:ilvl w:val="0"/>
          <w:numId w:val="5"/>
        </w:numPr>
      </w:pPr>
      <w:r w:rsidRPr="00536936">
        <w:t>Sending periodic status packets to master ESP32</w:t>
      </w:r>
    </w:p>
    <w:p w14:paraId="0542DC90" w14:textId="77777777" w:rsidR="00536936" w:rsidRPr="00536936" w:rsidRDefault="00536936" w:rsidP="00536936">
      <w:pPr>
        <w:numPr>
          <w:ilvl w:val="0"/>
          <w:numId w:val="5"/>
        </w:numPr>
      </w:pPr>
      <w:r w:rsidRPr="00536936">
        <w:t>Comments explaining the modular structure and logic</w:t>
      </w:r>
    </w:p>
    <w:p w14:paraId="71142699" w14:textId="77777777" w:rsidR="00536936" w:rsidRPr="00536936" w:rsidRDefault="00536936" w:rsidP="00536936">
      <w:r w:rsidRPr="00536936">
        <w:t>Also included is a sketch of the slave UART parser matching the master’s binary protocol, ready for integration with your SLAM and control stack.</w:t>
      </w:r>
    </w:p>
    <w:p w14:paraId="6EA88AB2" w14:textId="77777777" w:rsidR="00536936" w:rsidRPr="00536936" w:rsidRDefault="00536936" w:rsidP="00536936">
      <w:pPr>
        <w:rPr>
          <w:b/>
          <w:bCs/>
        </w:rPr>
      </w:pPr>
      <w:r w:rsidRPr="00536936">
        <w:br/>
      </w:r>
      <w:r w:rsidRPr="00536936">
        <w:rPr>
          <w:b/>
          <w:bCs/>
        </w:rPr>
        <w:t>Summary of Additions and Features:</w:t>
      </w:r>
    </w:p>
    <w:p w14:paraId="52DDC400" w14:textId="77777777" w:rsidR="00536936" w:rsidRPr="00536936" w:rsidRDefault="00536936" w:rsidP="00536936">
      <w:pPr>
        <w:numPr>
          <w:ilvl w:val="0"/>
          <w:numId w:val="6"/>
        </w:numPr>
      </w:pPr>
      <w:r w:rsidRPr="00536936">
        <w:lastRenderedPageBreak/>
        <w:t>UART protocol with binary framing for robustness between slave and master ESP32.</w:t>
      </w:r>
    </w:p>
    <w:p w14:paraId="20B51F3A" w14:textId="77777777" w:rsidR="00536936" w:rsidRPr="00536936" w:rsidRDefault="00536936" w:rsidP="00536936">
      <w:pPr>
        <w:numPr>
          <w:ilvl w:val="0"/>
          <w:numId w:val="6"/>
        </w:numPr>
      </w:pPr>
      <w:r w:rsidRPr="00536936">
        <w:t>State machine parser handles incoming byte stream from master without blocking.</w:t>
      </w:r>
    </w:p>
    <w:p w14:paraId="5F7BA4C6" w14:textId="77777777" w:rsidR="00536936" w:rsidRPr="00536936" w:rsidRDefault="00536936" w:rsidP="00536936">
      <w:pPr>
        <w:numPr>
          <w:ilvl w:val="0"/>
          <w:numId w:val="6"/>
        </w:numPr>
      </w:pPr>
      <w:r w:rsidRPr="00536936">
        <w:t>Position (</w:t>
      </w:r>
      <w:proofErr w:type="spellStart"/>
      <w:r w:rsidRPr="00536936">
        <w:t>posX</w:t>
      </w:r>
      <w:proofErr w:type="spellEnd"/>
      <w:r w:rsidRPr="00536936">
        <w:t xml:space="preserve">, </w:t>
      </w:r>
      <w:proofErr w:type="spellStart"/>
      <w:r w:rsidRPr="00536936">
        <w:t>posY</w:t>
      </w:r>
      <w:proofErr w:type="spellEnd"/>
      <w:r w:rsidRPr="00536936">
        <w:t xml:space="preserve">), heading, and ultrasonic distance sent every 200 </w:t>
      </w:r>
      <w:proofErr w:type="spellStart"/>
      <w:r w:rsidRPr="00536936">
        <w:t>ms</w:t>
      </w:r>
      <w:proofErr w:type="spellEnd"/>
      <w:r w:rsidRPr="00536936">
        <w:t xml:space="preserve"> as binary floats packed in a structured packet to the master.</w:t>
      </w:r>
    </w:p>
    <w:p w14:paraId="256D1C51" w14:textId="77777777" w:rsidR="00536936" w:rsidRPr="00536936" w:rsidRDefault="00536936" w:rsidP="00536936">
      <w:pPr>
        <w:numPr>
          <w:ilvl w:val="0"/>
          <w:numId w:val="6"/>
        </w:numPr>
      </w:pPr>
      <w:r w:rsidRPr="00536936">
        <w:t>Received drive or other commands are parsed and can be forwarded for actuator control.</w:t>
      </w:r>
    </w:p>
    <w:p w14:paraId="65E427D7" w14:textId="77777777" w:rsidR="00536936" w:rsidRPr="00536936" w:rsidRDefault="00536936" w:rsidP="00536936">
      <w:pPr>
        <w:numPr>
          <w:ilvl w:val="0"/>
          <w:numId w:val="6"/>
        </w:numPr>
      </w:pPr>
      <w:r w:rsidRPr="00536936">
        <w:t xml:space="preserve">Sensors and pose updates run periodically based on </w:t>
      </w:r>
      <w:proofErr w:type="spellStart"/>
      <w:r w:rsidRPr="00536936">
        <w:t>millis</w:t>
      </w:r>
      <w:proofErr w:type="spellEnd"/>
      <w:r w:rsidRPr="00536936">
        <w:t>().</w:t>
      </w:r>
    </w:p>
    <w:p w14:paraId="7CD949D4" w14:textId="77777777" w:rsidR="00536936" w:rsidRPr="00536936" w:rsidRDefault="00536936" w:rsidP="00536936">
      <w:pPr>
        <w:numPr>
          <w:ilvl w:val="0"/>
          <w:numId w:val="6"/>
        </w:numPr>
      </w:pPr>
      <w:r w:rsidRPr="00536936">
        <w:t>Comments clarify function roles and packet structure.</w:t>
      </w:r>
    </w:p>
    <w:p w14:paraId="36F24B58" w14:textId="77777777" w:rsidR="00536936" w:rsidRPr="00536936" w:rsidRDefault="00536936" w:rsidP="00536936">
      <w:r w:rsidRPr="00536936">
        <w:t>This code sets a solid stage for integrating your advanced SLAM algorithms and path planning by feeding the fusion pose data to the master and accepting commands efficiently. Let me know if you want example code for forwarding commands to Arduino Mega or a detailed UI visualization based on this data!</w:t>
      </w:r>
    </w:p>
    <w:p w14:paraId="133E73C6" w14:textId="0841363B" w:rsidR="00536936" w:rsidRPr="000D546F" w:rsidRDefault="00536936" w:rsidP="00536936"/>
    <w:p w14:paraId="0E572872" w14:textId="77777777" w:rsidR="000D546F" w:rsidRDefault="000D546F"/>
    <w:p w14:paraId="0AA5CCDA" w14:textId="77777777" w:rsidR="000D546F" w:rsidRDefault="000D546F"/>
    <w:sectPr w:rsidR="000D54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253"/>
    <w:multiLevelType w:val="multilevel"/>
    <w:tmpl w:val="C56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409B9"/>
    <w:multiLevelType w:val="multilevel"/>
    <w:tmpl w:val="6108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B43348"/>
    <w:multiLevelType w:val="multilevel"/>
    <w:tmpl w:val="1EC2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CA56316"/>
    <w:multiLevelType w:val="multilevel"/>
    <w:tmpl w:val="408C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5B4AD9"/>
    <w:multiLevelType w:val="multilevel"/>
    <w:tmpl w:val="6840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2C113F0"/>
    <w:multiLevelType w:val="multilevel"/>
    <w:tmpl w:val="1916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2385274">
    <w:abstractNumId w:val="5"/>
  </w:num>
  <w:num w:numId="2" w16cid:durableId="1992974919">
    <w:abstractNumId w:val="3"/>
  </w:num>
  <w:num w:numId="3" w16cid:durableId="595136299">
    <w:abstractNumId w:val="4"/>
  </w:num>
  <w:num w:numId="4" w16cid:durableId="607585994">
    <w:abstractNumId w:val="2"/>
  </w:num>
  <w:num w:numId="5" w16cid:durableId="1625846103">
    <w:abstractNumId w:val="1"/>
  </w:num>
  <w:num w:numId="6" w16cid:durableId="1908489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6F"/>
    <w:rsid w:val="000D546F"/>
    <w:rsid w:val="0040618C"/>
    <w:rsid w:val="00536936"/>
    <w:rsid w:val="00C0760B"/>
    <w:rsid w:val="00E4459A"/>
    <w:rsid w:val="00EA43C5"/>
    <w:rsid w:val="00FA2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15E48"/>
  <w15:chartTrackingRefBased/>
  <w15:docId w15:val="{4066A2A0-8FA5-498C-B318-3AFDA944F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54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54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54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54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54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54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54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54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4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54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54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54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54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4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4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4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46F"/>
    <w:rPr>
      <w:rFonts w:eastAsiaTheme="majorEastAsia" w:cstheme="majorBidi"/>
      <w:color w:val="272727" w:themeColor="text1" w:themeTint="D8"/>
    </w:rPr>
  </w:style>
  <w:style w:type="paragraph" w:styleId="Title">
    <w:name w:val="Title"/>
    <w:basedOn w:val="Normal"/>
    <w:next w:val="Normal"/>
    <w:link w:val="TitleChar"/>
    <w:uiPriority w:val="10"/>
    <w:qFormat/>
    <w:rsid w:val="000D5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4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54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4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46F"/>
    <w:pPr>
      <w:spacing w:before="160"/>
      <w:jc w:val="center"/>
    </w:pPr>
    <w:rPr>
      <w:i/>
      <w:iCs/>
      <w:color w:val="404040" w:themeColor="text1" w:themeTint="BF"/>
    </w:rPr>
  </w:style>
  <w:style w:type="character" w:customStyle="1" w:styleId="QuoteChar">
    <w:name w:val="Quote Char"/>
    <w:basedOn w:val="DefaultParagraphFont"/>
    <w:link w:val="Quote"/>
    <w:uiPriority w:val="29"/>
    <w:rsid w:val="000D546F"/>
    <w:rPr>
      <w:i/>
      <w:iCs/>
      <w:color w:val="404040" w:themeColor="text1" w:themeTint="BF"/>
    </w:rPr>
  </w:style>
  <w:style w:type="paragraph" w:styleId="ListParagraph">
    <w:name w:val="List Paragraph"/>
    <w:basedOn w:val="Normal"/>
    <w:uiPriority w:val="34"/>
    <w:qFormat/>
    <w:rsid w:val="000D546F"/>
    <w:pPr>
      <w:ind w:left="720"/>
      <w:contextualSpacing/>
    </w:pPr>
  </w:style>
  <w:style w:type="character" w:styleId="IntenseEmphasis">
    <w:name w:val="Intense Emphasis"/>
    <w:basedOn w:val="DefaultParagraphFont"/>
    <w:uiPriority w:val="21"/>
    <w:qFormat/>
    <w:rsid w:val="000D546F"/>
    <w:rPr>
      <w:i/>
      <w:iCs/>
      <w:color w:val="2F5496" w:themeColor="accent1" w:themeShade="BF"/>
    </w:rPr>
  </w:style>
  <w:style w:type="paragraph" w:styleId="IntenseQuote">
    <w:name w:val="Intense Quote"/>
    <w:basedOn w:val="Normal"/>
    <w:next w:val="Normal"/>
    <w:link w:val="IntenseQuoteChar"/>
    <w:uiPriority w:val="30"/>
    <w:qFormat/>
    <w:rsid w:val="000D5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46F"/>
    <w:rPr>
      <w:i/>
      <w:iCs/>
      <w:color w:val="2F5496" w:themeColor="accent1" w:themeShade="BF"/>
    </w:rPr>
  </w:style>
  <w:style w:type="character" w:styleId="IntenseReference">
    <w:name w:val="Intense Reference"/>
    <w:basedOn w:val="DefaultParagraphFont"/>
    <w:uiPriority w:val="32"/>
    <w:qFormat/>
    <w:rsid w:val="000D54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1105</Words>
  <Characters>6305</Characters>
  <Application>Microsoft Office Word</Application>
  <DocSecurity>0</DocSecurity>
  <Lines>52</Lines>
  <Paragraphs>14</Paragraphs>
  <ScaleCrop>false</ScaleCrop>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dhabe</dc:creator>
  <cp:keywords/>
  <dc:description/>
  <cp:lastModifiedBy>shrirang dhabe</cp:lastModifiedBy>
  <cp:revision>4</cp:revision>
  <dcterms:created xsi:type="dcterms:W3CDTF">2025-11-25T15:19:00Z</dcterms:created>
  <dcterms:modified xsi:type="dcterms:W3CDTF">2025-11-25T17:04:00Z</dcterms:modified>
</cp:coreProperties>
</file>