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89C41" w14:textId="77777777" w:rsidR="00810FD3" w:rsidRDefault="00C921CF">
      <w:pPr>
        <w:jc w:val="center"/>
        <w:rPr>
          <w:sz w:val="44"/>
          <w:szCs w:val="44"/>
        </w:rPr>
      </w:pPr>
      <w:r>
        <w:rPr>
          <w:sz w:val="44"/>
          <w:szCs w:val="44"/>
        </w:rPr>
        <w:t>Task: Data Analysis</w:t>
      </w:r>
    </w:p>
    <w:p w14:paraId="0E0F4687" w14:textId="77777777" w:rsidR="00810FD3" w:rsidRDefault="00C921CF">
      <w:r>
        <w:rPr>
          <w:b/>
          <w:bCs/>
        </w:rPr>
        <w:t>1A. In what city Fond Rouge loses the highest % revenue due to returns?</w:t>
      </w:r>
      <w:r>
        <w:rPr>
          <w:b/>
          <w:bCs/>
        </w:rPr>
        <w:br/>
      </w:r>
      <w:r>
        <w:t xml:space="preserve">(Where the ratio </w:t>
      </w:r>
      <w:proofErr w:type="spellStart"/>
      <w:r>
        <w:t>refund:revenue</w:t>
      </w:r>
      <w:proofErr w:type="spellEnd"/>
      <w:r>
        <w:t xml:space="preserve"> is the highest?)</w:t>
      </w:r>
    </w:p>
    <w:p w14:paraId="4E0BD9E6" w14:textId="4E5EE461" w:rsidR="00897A91" w:rsidRDefault="00897A91">
      <w:pPr>
        <w:rPr>
          <w:sz w:val="44"/>
          <w:szCs w:val="44"/>
        </w:rPr>
      </w:pPr>
      <w:r>
        <w:t>Ans: San Diego</w:t>
      </w:r>
    </w:p>
    <w:p w14:paraId="7B116582" w14:textId="77777777" w:rsidR="00810FD3" w:rsidRDefault="00810FD3"/>
    <w:p w14:paraId="65701C78" w14:textId="77777777" w:rsidR="00810FD3" w:rsidRDefault="00C921CF">
      <w:pPr>
        <w:rPr>
          <w:b/>
          <w:bCs/>
        </w:rPr>
      </w:pPr>
      <w:r>
        <w:rPr>
          <w:b/>
          <w:bCs/>
        </w:rPr>
        <w:t>1B. Paste a screenshot of your Stacked Bar chart of Revenue &amp; Refund per US city.</w:t>
      </w:r>
    </w:p>
    <w:p w14:paraId="17B4A907" w14:textId="3E520A82" w:rsidR="00A2123B" w:rsidRDefault="00A2123B">
      <w:pPr>
        <w:rPr>
          <w:b/>
          <w:bCs/>
        </w:rPr>
      </w:pPr>
      <w:r w:rsidRPr="00A2123B">
        <w:rPr>
          <w:b/>
          <w:bCs/>
        </w:rPr>
        <w:drawing>
          <wp:inline distT="0" distB="0" distL="0" distR="0" wp14:anchorId="6C69FA49" wp14:editId="38B3B34A">
            <wp:extent cx="3642676" cy="3665538"/>
            <wp:effectExtent l="0" t="0" r="0" b="0"/>
            <wp:docPr id="21443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09603" name=""/>
                    <pic:cNvPicPr/>
                  </pic:nvPicPr>
                  <pic:blipFill>
                    <a:blip r:embed="rId7"/>
                    <a:stretch>
                      <a:fillRect/>
                    </a:stretch>
                  </pic:blipFill>
                  <pic:spPr>
                    <a:xfrm>
                      <a:off x="0" y="0"/>
                      <a:ext cx="3642676" cy="3665538"/>
                    </a:xfrm>
                    <a:prstGeom prst="rect">
                      <a:avLst/>
                    </a:prstGeom>
                  </pic:spPr>
                </pic:pic>
              </a:graphicData>
            </a:graphic>
          </wp:inline>
        </w:drawing>
      </w:r>
    </w:p>
    <w:p w14:paraId="19010555" w14:textId="77777777" w:rsidR="00810FD3" w:rsidRDefault="00810FD3"/>
    <w:p w14:paraId="57364A45" w14:textId="77777777" w:rsidR="00810FD3" w:rsidRDefault="00C921CF">
      <w:r>
        <w:rPr>
          <w:b/>
          <w:bCs/>
        </w:rPr>
        <w:t>2A. What is the % NEG Class-</w:t>
      </w:r>
      <w:proofErr w:type="spellStart"/>
      <w:r>
        <w:rPr>
          <w:b/>
          <w:bCs/>
        </w:rPr>
        <w:t>ifiers</w:t>
      </w:r>
      <w:proofErr w:type="spellEnd"/>
      <w:r>
        <w:rPr>
          <w:b/>
          <w:bCs/>
        </w:rPr>
        <w:t xml:space="preserve"> in the US?</w:t>
      </w:r>
      <w:r>
        <w:br/>
        <w:t>((Number of all sales with Sentiment Class=NEG in the US) / (Number of all sales in the US) * 100)</w:t>
      </w:r>
    </w:p>
    <w:p w14:paraId="00F672DD" w14:textId="71163D2C" w:rsidR="00FC5585" w:rsidRDefault="00FC5585">
      <w:r>
        <w:t>Ans: 30.99%</w:t>
      </w:r>
    </w:p>
    <w:p w14:paraId="58CC2257" w14:textId="77777777" w:rsidR="00810FD3" w:rsidRDefault="00810FD3"/>
    <w:p w14:paraId="62C080A0" w14:textId="77777777" w:rsidR="004929F2" w:rsidRDefault="004929F2"/>
    <w:p w14:paraId="2A4E4550" w14:textId="77777777" w:rsidR="00810FD3" w:rsidRDefault="00C921CF">
      <w:pPr>
        <w:rPr>
          <w:b/>
          <w:bCs/>
        </w:rPr>
      </w:pPr>
      <w:r>
        <w:rPr>
          <w:b/>
          <w:bCs/>
        </w:rPr>
        <w:lastRenderedPageBreak/>
        <w:t>2B. Paste a screenshot of your Donut chart of Sentiment Class in the US</w:t>
      </w:r>
    </w:p>
    <w:p w14:paraId="17C5E282" w14:textId="09237407" w:rsidR="00810FD3" w:rsidRDefault="00FC5585">
      <w:r w:rsidRPr="00FC5585">
        <w:drawing>
          <wp:inline distT="0" distB="0" distL="0" distR="0" wp14:anchorId="3026DF30" wp14:editId="5E4CFDD4">
            <wp:extent cx="3612193" cy="2865368"/>
            <wp:effectExtent l="0" t="0" r="7620" b="0"/>
            <wp:docPr id="17492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42586" name=""/>
                    <pic:cNvPicPr/>
                  </pic:nvPicPr>
                  <pic:blipFill>
                    <a:blip r:embed="rId8"/>
                    <a:stretch>
                      <a:fillRect/>
                    </a:stretch>
                  </pic:blipFill>
                  <pic:spPr>
                    <a:xfrm>
                      <a:off x="0" y="0"/>
                      <a:ext cx="3612193" cy="2865368"/>
                    </a:xfrm>
                    <a:prstGeom prst="rect">
                      <a:avLst/>
                    </a:prstGeom>
                  </pic:spPr>
                </pic:pic>
              </a:graphicData>
            </a:graphic>
          </wp:inline>
        </w:drawing>
      </w:r>
    </w:p>
    <w:p w14:paraId="407862A8" w14:textId="77777777" w:rsidR="00FC5585" w:rsidRDefault="00FC5585"/>
    <w:p w14:paraId="1D8F63E7" w14:textId="77777777" w:rsidR="00810FD3" w:rsidRDefault="00C921CF">
      <w:r>
        <w:rPr>
          <w:b/>
          <w:bCs/>
        </w:rPr>
        <w:t>3A. What is the % NEG Class-</w:t>
      </w:r>
      <w:proofErr w:type="spellStart"/>
      <w:r>
        <w:rPr>
          <w:b/>
          <w:bCs/>
        </w:rPr>
        <w:t>ifiers</w:t>
      </w:r>
      <w:proofErr w:type="spellEnd"/>
      <w:r>
        <w:rPr>
          <w:b/>
          <w:bCs/>
        </w:rPr>
        <w:t>, Globally?</w:t>
      </w:r>
      <w:r>
        <w:br/>
        <w:t>((Number of all sales with Sentiment Class=NEG) / (Number of all sales) * 100)</w:t>
      </w:r>
    </w:p>
    <w:p w14:paraId="20F8641F" w14:textId="6D5ACCA7" w:rsidR="00810FD3" w:rsidRDefault="00213487">
      <w:r>
        <w:t>Ans. 4.25%</w:t>
      </w:r>
    </w:p>
    <w:p w14:paraId="3DD7BB40" w14:textId="77777777" w:rsidR="00C11964" w:rsidRDefault="00C11964"/>
    <w:p w14:paraId="7425AC83" w14:textId="77777777" w:rsidR="00810FD3" w:rsidRDefault="00C921CF">
      <w:pPr>
        <w:rPr>
          <w:b/>
          <w:bCs/>
        </w:rPr>
      </w:pPr>
      <w:r>
        <w:rPr>
          <w:b/>
          <w:bCs/>
        </w:rPr>
        <w:t xml:space="preserve">3B. Paste a screenshot of your Donut chart of Sentiment Class, </w:t>
      </w:r>
      <w:proofErr w:type="gramStart"/>
      <w:r>
        <w:rPr>
          <w:b/>
          <w:bCs/>
        </w:rPr>
        <w:t>Globally</w:t>
      </w:r>
      <w:proofErr w:type="gramEnd"/>
      <w:r>
        <w:rPr>
          <w:b/>
          <w:bCs/>
        </w:rPr>
        <w:t>.</w:t>
      </w:r>
    </w:p>
    <w:p w14:paraId="1EB62C4E" w14:textId="3EA73DA3" w:rsidR="00C11964" w:rsidRDefault="00C11964">
      <w:pPr>
        <w:rPr>
          <w:b/>
          <w:bCs/>
        </w:rPr>
      </w:pPr>
      <w:r w:rsidRPr="00C11964">
        <w:rPr>
          <w:b/>
          <w:bCs/>
        </w:rPr>
        <w:lastRenderedPageBreak/>
        <w:drawing>
          <wp:inline distT="0" distB="0" distL="0" distR="0" wp14:anchorId="30F45A7A" wp14:editId="293FC001">
            <wp:extent cx="3589331" cy="3383573"/>
            <wp:effectExtent l="0" t="0" r="0" b="7620"/>
            <wp:docPr id="61578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2654" name=""/>
                    <pic:cNvPicPr/>
                  </pic:nvPicPr>
                  <pic:blipFill>
                    <a:blip r:embed="rId9"/>
                    <a:stretch>
                      <a:fillRect/>
                    </a:stretch>
                  </pic:blipFill>
                  <pic:spPr>
                    <a:xfrm>
                      <a:off x="0" y="0"/>
                      <a:ext cx="3589331" cy="3383573"/>
                    </a:xfrm>
                    <a:prstGeom prst="rect">
                      <a:avLst/>
                    </a:prstGeom>
                  </pic:spPr>
                </pic:pic>
              </a:graphicData>
            </a:graphic>
          </wp:inline>
        </w:drawing>
      </w:r>
    </w:p>
    <w:p w14:paraId="645800B8" w14:textId="77777777" w:rsidR="00810FD3" w:rsidRDefault="00810FD3"/>
    <w:p w14:paraId="1F2078AC" w14:textId="77777777" w:rsidR="00810FD3" w:rsidRDefault="00C921CF">
      <w:r>
        <w:rPr>
          <w:b/>
          <w:bCs/>
        </w:rPr>
        <w:t>4A. List the locations where counterfeiting may be happening?</w:t>
      </w:r>
      <w:r>
        <w:rPr>
          <w:b/>
          <w:bCs/>
        </w:rPr>
        <w:br/>
      </w:r>
      <w:r>
        <w:t>(Hint: look for cities where the returns are lower than 20%, but the Sentiment is low (under 65))</w:t>
      </w:r>
    </w:p>
    <w:p w14:paraId="3BC2328E" w14:textId="4783AAEC" w:rsidR="00810FD3" w:rsidRDefault="00FC6BD8">
      <w:r>
        <w:t xml:space="preserve">Ans. </w:t>
      </w:r>
      <w:r w:rsidR="00112ECB">
        <w:t xml:space="preserve"> Los Angeles, Las Vegas in the US</w:t>
      </w:r>
    </w:p>
    <w:p w14:paraId="241A43C9" w14:textId="77777777" w:rsidR="00810FD3" w:rsidRDefault="00C921CF">
      <w:pPr>
        <w:rPr>
          <w:b/>
          <w:bCs/>
        </w:rPr>
      </w:pPr>
      <w:r>
        <w:rPr>
          <w:b/>
          <w:bCs/>
        </w:rPr>
        <w:t>4B. Paste a screenshot of your Column &amp; Line chart of Refund/Revenue &amp; Avg Sentiment per US city.</w:t>
      </w:r>
    </w:p>
    <w:p w14:paraId="1EA73377" w14:textId="19418551" w:rsidR="00810FD3" w:rsidRDefault="00112ECB">
      <w:r w:rsidRPr="00112ECB">
        <w:lastRenderedPageBreak/>
        <w:drawing>
          <wp:inline distT="0" distB="0" distL="0" distR="0" wp14:anchorId="01A4414E" wp14:editId="156A0EC0">
            <wp:extent cx="3520745" cy="3558848"/>
            <wp:effectExtent l="0" t="0" r="3810" b="3810"/>
            <wp:docPr id="114401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10809" name=""/>
                    <pic:cNvPicPr/>
                  </pic:nvPicPr>
                  <pic:blipFill>
                    <a:blip r:embed="rId10"/>
                    <a:stretch>
                      <a:fillRect/>
                    </a:stretch>
                  </pic:blipFill>
                  <pic:spPr>
                    <a:xfrm>
                      <a:off x="0" y="0"/>
                      <a:ext cx="3520745" cy="3558848"/>
                    </a:xfrm>
                    <a:prstGeom prst="rect">
                      <a:avLst/>
                    </a:prstGeom>
                  </pic:spPr>
                </pic:pic>
              </a:graphicData>
            </a:graphic>
          </wp:inline>
        </w:drawing>
      </w:r>
    </w:p>
    <w:p w14:paraId="0F6E0D9D" w14:textId="77777777" w:rsidR="00810FD3" w:rsidRDefault="00C921CF">
      <w:pPr>
        <w:rPr>
          <w:b/>
          <w:bCs/>
        </w:rPr>
      </w:pPr>
      <w:r>
        <w:rPr>
          <w:b/>
          <w:bCs/>
        </w:rPr>
        <w:t>5. Does Fond Rouge have a problem in all of its American locations? How can you tell?</w:t>
      </w:r>
    </w:p>
    <w:p w14:paraId="0C0CE80D" w14:textId="23A7B1C5" w:rsidR="00810FD3" w:rsidRDefault="00710CF8">
      <w:r>
        <w:t>Ans. No, because places like Atlanta and New York have less than 20% of return/revenue ratio and their Avg. sentiment score is above 85 whereas location San Diego has more returns with less sentiment and LA and Vegas despite having less returns suffer with less than 65 avg sentiment score.</w:t>
      </w:r>
    </w:p>
    <w:p w14:paraId="662EEE0C" w14:textId="77777777" w:rsidR="00810FD3" w:rsidRDefault="00C921CF">
      <w:pPr>
        <w:rPr>
          <w:b/>
          <w:bCs/>
        </w:rPr>
      </w:pPr>
      <w:r>
        <w:rPr>
          <w:b/>
          <w:bCs/>
        </w:rPr>
        <w:t>6. Is counterfeit the only problem that’s observable in Fond Rouge’s data for its US operation? Why?</w:t>
      </w:r>
    </w:p>
    <w:p w14:paraId="316F2C76" w14:textId="6DDB95BB" w:rsidR="00810FD3" w:rsidRDefault="00710CF8">
      <w:r>
        <w:t>Ans. Counterfeit is not the only problem, however, despite having low returns in Atlanta and New York, its important to investigate other reasons for customer dissatisfaction.</w:t>
      </w:r>
    </w:p>
    <w:p w14:paraId="1912A649" w14:textId="7AFA3E9A" w:rsidR="00327427" w:rsidRDefault="00C921CF">
      <w:pPr>
        <w:rPr>
          <w:b/>
          <w:bCs/>
        </w:rPr>
      </w:pPr>
      <w:r>
        <w:rPr>
          <w:b/>
          <w:bCs/>
        </w:rPr>
        <w:t xml:space="preserve">7. Paste a screenshot of your </w:t>
      </w:r>
      <w:proofErr w:type="spellStart"/>
      <w:r>
        <w:rPr>
          <w:b/>
          <w:bCs/>
        </w:rPr>
        <w:t>GeoMap</w:t>
      </w:r>
      <w:proofErr w:type="spellEnd"/>
      <w:r>
        <w:rPr>
          <w:b/>
          <w:bCs/>
        </w:rPr>
        <w:t xml:space="preserve"> (Bubble Layer) of Location, Avg Sentiment, Revenue.</w:t>
      </w:r>
    </w:p>
    <w:p w14:paraId="6D40A54F" w14:textId="4550E868" w:rsidR="00D860D0" w:rsidRDefault="00F92F8B">
      <w:pPr>
        <w:rPr>
          <w:b/>
          <w:bCs/>
        </w:rPr>
      </w:pPr>
      <w:r w:rsidRPr="00F92F8B">
        <w:rPr>
          <w:b/>
          <w:bCs/>
        </w:rPr>
        <w:lastRenderedPageBreak/>
        <w:drawing>
          <wp:inline distT="0" distB="0" distL="0" distR="0" wp14:anchorId="4BF0C0B0" wp14:editId="6E1CF0C8">
            <wp:extent cx="4808637" cy="3574090"/>
            <wp:effectExtent l="0" t="0" r="0" b="7620"/>
            <wp:docPr id="101112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5602" name=""/>
                    <pic:cNvPicPr/>
                  </pic:nvPicPr>
                  <pic:blipFill>
                    <a:blip r:embed="rId11"/>
                    <a:stretch>
                      <a:fillRect/>
                    </a:stretch>
                  </pic:blipFill>
                  <pic:spPr>
                    <a:xfrm>
                      <a:off x="0" y="0"/>
                      <a:ext cx="4808637" cy="3574090"/>
                    </a:xfrm>
                    <a:prstGeom prst="rect">
                      <a:avLst/>
                    </a:prstGeom>
                  </pic:spPr>
                </pic:pic>
              </a:graphicData>
            </a:graphic>
          </wp:inline>
        </w:drawing>
      </w:r>
    </w:p>
    <w:p w14:paraId="3C73F264" w14:textId="77777777" w:rsidR="00F92F8B" w:rsidRDefault="00F92F8B">
      <w:pPr>
        <w:rPr>
          <w:b/>
          <w:bCs/>
        </w:rPr>
      </w:pPr>
    </w:p>
    <w:p w14:paraId="5930E216" w14:textId="02920D00" w:rsidR="00327427" w:rsidRDefault="00327427">
      <w:r>
        <w:rPr>
          <w:b/>
          <w:bCs/>
        </w:rPr>
        <w:t xml:space="preserve">8. Paste the login </w:t>
      </w:r>
      <w:proofErr w:type="spellStart"/>
      <w:r>
        <w:rPr>
          <w:b/>
          <w:bCs/>
        </w:rPr>
        <w:t>url</w:t>
      </w:r>
      <w:proofErr w:type="spellEnd"/>
      <w:r>
        <w:rPr>
          <w:b/>
          <w:bCs/>
        </w:rPr>
        <w:t xml:space="preserve"> for your SAP Analytics Cloud tenant.</w:t>
      </w:r>
      <w:r>
        <w:rPr>
          <w:b/>
          <w:bCs/>
        </w:rPr>
        <w:br/>
      </w:r>
      <w:r w:rsidRPr="00327427">
        <w:t>(</w:t>
      </w:r>
      <w:r>
        <w:t xml:space="preserve">If you are logged in SAC – just copy &amp; paste your browser </w:t>
      </w:r>
      <w:proofErr w:type="spellStart"/>
      <w:r>
        <w:t>url</w:t>
      </w:r>
      <w:proofErr w:type="spellEnd"/>
      <w:r>
        <w:t>, no matter where in SAC you currently are</w:t>
      </w:r>
      <w:r w:rsidRPr="00327427">
        <w:t>)</w:t>
      </w:r>
    </w:p>
    <w:p w14:paraId="38097864" w14:textId="68ACFBB4" w:rsidR="00327427" w:rsidRDefault="00B04252">
      <w:pPr>
        <w:rPr>
          <w:b/>
          <w:bCs/>
        </w:rPr>
      </w:pPr>
      <w:r>
        <w:rPr>
          <w:b/>
          <w:bCs/>
        </w:rPr>
        <w:t xml:space="preserve">Ans. </w:t>
      </w:r>
      <w:r w:rsidR="00A9636F" w:rsidRPr="00A9636F">
        <w:rPr>
          <w:b/>
          <w:bCs/>
        </w:rPr>
        <w:t>https://sactrial-saceu20-q7qwsz7o5eoliiqsmiwonv8i.eu20.hcs.cloud.sap/sap/fpa/ui/app.html#/story&amp;/s/6D18B783C721179E58705A73F1AAFA09/?isInternal=true&amp;mode=edit</w:t>
      </w:r>
    </w:p>
    <w:sectPr w:rsidR="00327427">
      <w:headerReference w:type="default" r:id="rId12"/>
      <w:footerReference w:type="default" r:id="rId13"/>
      <w:pgSz w:w="12240" w:h="15840"/>
      <w:pgMar w:top="1440" w:right="1440" w:bottom="777"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01BC8" w14:textId="77777777" w:rsidR="00A84CD2" w:rsidRDefault="00A84CD2">
      <w:pPr>
        <w:spacing w:after="0" w:line="240" w:lineRule="auto"/>
      </w:pPr>
      <w:r>
        <w:separator/>
      </w:r>
    </w:p>
  </w:endnote>
  <w:endnote w:type="continuationSeparator" w:id="0">
    <w:p w14:paraId="3F020A14" w14:textId="77777777" w:rsidR="00A84CD2" w:rsidRDefault="00A84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8710" w14:textId="77777777" w:rsidR="00810FD3" w:rsidRDefault="00810FD3">
    <w:pPr>
      <w:pStyle w:val="Footer"/>
    </w:pPr>
  </w:p>
  <w:p w14:paraId="6F016686" w14:textId="77777777" w:rsidR="00810FD3" w:rsidRDefault="00810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900D8" w14:textId="77777777" w:rsidR="00A84CD2" w:rsidRDefault="00A84CD2">
      <w:pPr>
        <w:spacing w:after="0" w:line="240" w:lineRule="auto"/>
      </w:pPr>
      <w:r>
        <w:separator/>
      </w:r>
    </w:p>
  </w:footnote>
  <w:footnote w:type="continuationSeparator" w:id="0">
    <w:p w14:paraId="6ADFCB7E" w14:textId="77777777" w:rsidR="00A84CD2" w:rsidRDefault="00A84C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8B717" w14:textId="77777777" w:rsidR="00810FD3" w:rsidRDefault="00C921CF">
    <w:pPr>
      <w:pStyle w:val="Header"/>
    </w:pPr>
    <w:r>
      <w:rPr>
        <w:noProof/>
      </w:rPr>
      <w:drawing>
        <wp:anchor distT="0" distB="0" distL="114300" distR="114300" simplePos="0" relativeHeight="2" behindDoc="1" locked="0" layoutInCell="0" allowOverlap="1" wp14:anchorId="1858FE0E" wp14:editId="29172166">
          <wp:simplePos x="0" y="0"/>
          <wp:positionH relativeFrom="page">
            <wp:align>right</wp:align>
          </wp:positionH>
          <wp:positionV relativeFrom="paragraph">
            <wp:posOffset>-457200</wp:posOffset>
          </wp:positionV>
          <wp:extent cx="7772400" cy="1905000"/>
          <wp:effectExtent l="0" t="0" r="0" b="0"/>
          <wp:wrapTopAndBottom/>
          <wp:docPr id="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51"/>
                  <pic:cNvPicPr>
                    <a:picLocks noChangeAspect="1" noChangeArrowheads="1"/>
                  </pic:cNvPicPr>
                </pic:nvPicPr>
                <pic:blipFill>
                  <a:blip r:embed="rId1"/>
                  <a:stretch>
                    <a:fillRect/>
                  </a:stretch>
                </pic:blipFill>
                <pic:spPr bwMode="auto">
                  <a:xfrm>
                    <a:off x="0" y="0"/>
                    <a:ext cx="7772400" cy="19050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FD3"/>
    <w:rsid w:val="00035BD2"/>
    <w:rsid w:val="00112ECB"/>
    <w:rsid w:val="00213487"/>
    <w:rsid w:val="00327427"/>
    <w:rsid w:val="004929F2"/>
    <w:rsid w:val="00710CF8"/>
    <w:rsid w:val="00810FD3"/>
    <w:rsid w:val="00897A91"/>
    <w:rsid w:val="00A2123B"/>
    <w:rsid w:val="00A84CD2"/>
    <w:rsid w:val="00A9636F"/>
    <w:rsid w:val="00B04252"/>
    <w:rsid w:val="00C11964"/>
    <w:rsid w:val="00C921CF"/>
    <w:rsid w:val="00D860D0"/>
    <w:rsid w:val="00F92F8B"/>
    <w:rsid w:val="00FC5585"/>
    <w:rsid w:val="00FC6BD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C564A"/>
  <w15:docId w15:val="{CFFC2702-75F9-469C-AD41-11BC7443B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331E0"/>
  </w:style>
  <w:style w:type="character" w:customStyle="1" w:styleId="FooterChar">
    <w:name w:val="Footer Char"/>
    <w:basedOn w:val="DefaultParagraphFont"/>
    <w:link w:val="Footer"/>
    <w:uiPriority w:val="99"/>
    <w:qFormat/>
    <w:rsid w:val="00C331E0"/>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C331E0"/>
    <w:pPr>
      <w:tabs>
        <w:tab w:val="center" w:pos="4680"/>
        <w:tab w:val="right" w:pos="9360"/>
      </w:tabs>
      <w:spacing w:after="0" w:line="240" w:lineRule="auto"/>
    </w:pPr>
  </w:style>
  <w:style w:type="paragraph" w:styleId="Footer">
    <w:name w:val="footer"/>
    <w:basedOn w:val="Normal"/>
    <w:link w:val="FooterChar"/>
    <w:uiPriority w:val="99"/>
    <w:unhideWhenUsed/>
    <w:rsid w:val="00C331E0"/>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091607">
      <w:bodyDiv w:val="1"/>
      <w:marLeft w:val="0"/>
      <w:marRight w:val="0"/>
      <w:marTop w:val="0"/>
      <w:marBottom w:val="0"/>
      <w:divBdr>
        <w:top w:val="none" w:sz="0" w:space="0" w:color="auto"/>
        <w:left w:val="none" w:sz="0" w:space="0" w:color="auto"/>
        <w:bottom w:val="none" w:sz="0" w:space="0" w:color="auto"/>
        <w:right w:val="none" w:sz="0" w:space="0" w:color="auto"/>
      </w:divBdr>
      <w:divsChild>
        <w:div w:id="738140975">
          <w:marLeft w:val="0"/>
          <w:marRight w:val="0"/>
          <w:marTop w:val="0"/>
          <w:marBottom w:val="0"/>
          <w:divBdr>
            <w:top w:val="none" w:sz="0" w:space="0" w:color="auto"/>
            <w:left w:val="none" w:sz="0" w:space="0" w:color="auto"/>
            <w:bottom w:val="none" w:sz="0" w:space="0" w:color="auto"/>
            <w:right w:val="none" w:sz="0" w:space="0" w:color="auto"/>
          </w:divBdr>
        </w:div>
        <w:div w:id="1651403971">
          <w:marLeft w:val="0"/>
          <w:marRight w:val="0"/>
          <w:marTop w:val="0"/>
          <w:marBottom w:val="0"/>
          <w:divBdr>
            <w:top w:val="none" w:sz="0" w:space="0" w:color="auto"/>
            <w:left w:val="none" w:sz="0" w:space="0" w:color="auto"/>
            <w:bottom w:val="none" w:sz="0" w:space="0" w:color="auto"/>
            <w:right w:val="none" w:sz="0" w:space="0" w:color="auto"/>
          </w:divBdr>
        </w:div>
        <w:div w:id="4422380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EB5B7-EBAC-4751-B4E6-FB4EAB8C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Pages>
  <Words>308</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Tsenkov</dc:creator>
  <dc:description/>
  <cp:lastModifiedBy>shivi.shrishti5@outlook.com</cp:lastModifiedBy>
  <cp:revision>15</cp:revision>
  <dcterms:created xsi:type="dcterms:W3CDTF">2021-05-03T08:06:00Z</dcterms:created>
  <dcterms:modified xsi:type="dcterms:W3CDTF">2023-08-13T17:22:00Z</dcterms:modified>
  <dc:language>en-US</dc:language>
</cp:coreProperties>
</file>