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EE942" w14:textId="1F26332E" w:rsidR="00834866" w:rsidRDefault="00834866">
      <w:pPr>
        <w:rPr>
          <w:lang w:val="en-US"/>
        </w:rPr>
      </w:pPr>
    </w:p>
    <w:p w14:paraId="69069173" w14:textId="77777777" w:rsidR="00834866" w:rsidRDefault="00834866" w:rsidP="00834866">
      <w:pPr>
        <w:rPr>
          <w:lang w:val="en-US"/>
        </w:rPr>
      </w:pPr>
      <w:r w:rsidRPr="00834866">
        <w:rPr>
          <w:lang w:val="en-US"/>
        </w:rPr>
        <w:drawing>
          <wp:inline distT="0" distB="0" distL="0" distR="0" wp14:anchorId="7C92F6C6" wp14:editId="7DF89B20">
            <wp:extent cx="5731510" cy="3456305"/>
            <wp:effectExtent l="0" t="0" r="2540" b="0"/>
            <wp:docPr id="119292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4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F135379" w14:textId="2E03F624" w:rsidR="00834866" w:rsidRPr="00834866" w:rsidRDefault="00834866" w:rsidP="00834866">
      <w:pPr>
        <w:rPr>
          <w:lang w:val="en-US"/>
        </w:rPr>
      </w:pPr>
      <w:r w:rsidRPr="00834866">
        <w:rPr>
          <w:lang w:val="en-US"/>
        </w:rPr>
        <w:t>Key Insights of the dataset-</w:t>
      </w:r>
    </w:p>
    <w:p w14:paraId="7C76138A" w14:textId="10C8F634" w:rsidR="00834866" w:rsidRPr="00834866" w:rsidRDefault="00834866" w:rsidP="00834866">
      <w:pPr>
        <w:rPr>
          <w:lang w:val="en-US"/>
        </w:rPr>
      </w:pPr>
      <w:r>
        <w:rPr>
          <w:lang w:val="en-US"/>
        </w:rPr>
        <w:br/>
      </w:r>
      <w:r w:rsidRPr="00834866">
        <w:rPr>
          <w:lang w:val="en-US"/>
        </w:rPr>
        <w:t xml:space="preserve">1) Total sales out of 2020 and 2021 </w:t>
      </w:r>
      <w:proofErr w:type="gramStart"/>
      <w:r w:rsidRPr="00834866">
        <w:rPr>
          <w:lang w:val="en-US"/>
        </w:rPr>
        <w:t>is</w:t>
      </w:r>
      <w:proofErr w:type="gramEnd"/>
      <w:r w:rsidRPr="00834866">
        <w:rPr>
          <w:lang w:val="en-US"/>
        </w:rPr>
        <w:t xml:space="preserve"> $900M.</w:t>
      </w:r>
      <w:r>
        <w:rPr>
          <w:lang w:val="en-US"/>
        </w:rPr>
        <w:br/>
      </w:r>
      <w:r w:rsidRPr="00834866">
        <w:rPr>
          <w:lang w:val="en-US"/>
        </w:rPr>
        <w:t>2) Profit generated from all the retailers out of this sale is $332M.</w:t>
      </w:r>
      <w:r>
        <w:rPr>
          <w:lang w:val="en-US"/>
        </w:rPr>
        <w:br/>
      </w:r>
      <w:r w:rsidRPr="00834866">
        <w:rPr>
          <w:lang w:val="en-US"/>
        </w:rPr>
        <w:t>3) Total units sold from all the stores is $2M.</w:t>
      </w:r>
      <w:r>
        <w:rPr>
          <w:lang w:val="en-US"/>
        </w:rPr>
        <w:br/>
      </w:r>
      <w:r w:rsidRPr="00834866">
        <w:rPr>
          <w:lang w:val="en-US"/>
        </w:rPr>
        <w:t>4) Price per unit- $45.2.</w:t>
      </w:r>
      <w:r>
        <w:rPr>
          <w:lang w:val="en-US"/>
        </w:rPr>
        <w:br/>
      </w:r>
      <w:r w:rsidRPr="00834866">
        <w:rPr>
          <w:lang w:val="en-US"/>
        </w:rPr>
        <w:t>5) Average margin is around 42%</w:t>
      </w:r>
      <w:r>
        <w:rPr>
          <w:lang w:val="en-US"/>
        </w:rPr>
        <w:br/>
      </w:r>
      <w:r w:rsidRPr="00834866">
        <w:rPr>
          <w:lang w:val="en-US"/>
        </w:rPr>
        <w:t>6) NY is highest selling followed by California, Florida and Texas.</w:t>
      </w:r>
      <w:r>
        <w:rPr>
          <w:lang w:val="en-US"/>
        </w:rPr>
        <w:br/>
      </w:r>
      <w:r w:rsidRPr="00834866">
        <w:rPr>
          <w:lang w:val="en-US"/>
        </w:rPr>
        <w:t>7) Highest sale is of Jul, Aug and Dec.</w:t>
      </w:r>
      <w:r>
        <w:rPr>
          <w:lang w:val="en-US"/>
        </w:rPr>
        <w:br/>
      </w:r>
      <w:r w:rsidRPr="00834866">
        <w:rPr>
          <w:lang w:val="en-US"/>
        </w:rPr>
        <w:t>8) Lowest sale is of Feb and Mar.</w:t>
      </w:r>
    </w:p>
    <w:p w14:paraId="58D882C0" w14:textId="77777777" w:rsidR="00834866" w:rsidRPr="00834866" w:rsidRDefault="00834866" w:rsidP="00834866">
      <w:pPr>
        <w:rPr>
          <w:lang w:val="en-US"/>
        </w:rPr>
      </w:pPr>
    </w:p>
    <w:p w14:paraId="051CF611" w14:textId="77777777" w:rsidR="00834866" w:rsidRPr="00834866" w:rsidRDefault="00834866" w:rsidP="00834866">
      <w:pPr>
        <w:rPr>
          <w:lang w:val="en-US"/>
        </w:rPr>
      </w:pPr>
    </w:p>
    <w:p w14:paraId="43189662" w14:textId="77777777" w:rsidR="00834866" w:rsidRDefault="00834866" w:rsidP="00834866">
      <w:pPr>
        <w:rPr>
          <w:lang w:val="en-US"/>
        </w:rPr>
      </w:pPr>
    </w:p>
    <w:p w14:paraId="33F65F98" w14:textId="77777777" w:rsidR="00834866" w:rsidRDefault="00834866" w:rsidP="00834866">
      <w:pPr>
        <w:rPr>
          <w:lang w:val="en-US"/>
        </w:rPr>
      </w:pPr>
    </w:p>
    <w:p w14:paraId="51C22D66" w14:textId="77777777" w:rsidR="00834866" w:rsidRDefault="00834866" w:rsidP="00834866">
      <w:pPr>
        <w:rPr>
          <w:lang w:val="en-US"/>
        </w:rPr>
      </w:pPr>
    </w:p>
    <w:p w14:paraId="40589AEB" w14:textId="77777777" w:rsidR="00834866" w:rsidRDefault="00834866" w:rsidP="00834866">
      <w:pPr>
        <w:rPr>
          <w:lang w:val="en-US"/>
        </w:rPr>
      </w:pPr>
    </w:p>
    <w:p w14:paraId="707FA0E0" w14:textId="77777777" w:rsidR="00834866" w:rsidRDefault="00834866" w:rsidP="00834866">
      <w:pPr>
        <w:rPr>
          <w:lang w:val="en-US"/>
        </w:rPr>
      </w:pPr>
    </w:p>
    <w:p w14:paraId="523E88A2" w14:textId="77777777" w:rsidR="00834866" w:rsidRDefault="00834866" w:rsidP="00834866">
      <w:pPr>
        <w:rPr>
          <w:lang w:val="en-US"/>
        </w:rPr>
      </w:pPr>
    </w:p>
    <w:p w14:paraId="2F9A0356" w14:textId="77777777" w:rsidR="00834866" w:rsidRDefault="00834866" w:rsidP="00834866">
      <w:pPr>
        <w:rPr>
          <w:lang w:val="en-US"/>
        </w:rPr>
      </w:pPr>
    </w:p>
    <w:p w14:paraId="155909CA" w14:textId="77777777" w:rsidR="00834866" w:rsidRDefault="00834866" w:rsidP="00834866">
      <w:pPr>
        <w:rPr>
          <w:lang w:val="en-US"/>
        </w:rPr>
      </w:pPr>
    </w:p>
    <w:p w14:paraId="0636BA29" w14:textId="77777777" w:rsidR="00834866" w:rsidRDefault="00834866" w:rsidP="00834866">
      <w:pPr>
        <w:rPr>
          <w:lang w:val="en-US"/>
        </w:rPr>
      </w:pPr>
      <w:r w:rsidRPr="00834866">
        <w:rPr>
          <w:lang w:val="en-US"/>
        </w:rPr>
        <w:lastRenderedPageBreak/>
        <w:drawing>
          <wp:inline distT="0" distB="0" distL="0" distR="0" wp14:anchorId="4350E220" wp14:editId="49BBC961">
            <wp:extent cx="5731510" cy="3439795"/>
            <wp:effectExtent l="0" t="0" r="2540" b="8255"/>
            <wp:docPr id="34854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6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440" w14:textId="77777777" w:rsidR="00834866" w:rsidRDefault="00834866" w:rsidP="00834866">
      <w:pPr>
        <w:rPr>
          <w:lang w:val="en-US"/>
        </w:rPr>
      </w:pPr>
    </w:p>
    <w:p w14:paraId="0FF5AD85" w14:textId="7C907A8D" w:rsidR="00834866" w:rsidRPr="00834866" w:rsidRDefault="00834866" w:rsidP="00834866">
      <w:pPr>
        <w:rPr>
          <w:lang w:val="en-US"/>
        </w:rPr>
      </w:pPr>
      <w:r w:rsidRPr="00834866">
        <w:rPr>
          <w:lang w:val="en-US"/>
        </w:rPr>
        <w:t>Key Insights of the dataset-</w:t>
      </w:r>
    </w:p>
    <w:p w14:paraId="147A8BA8" w14:textId="29BE3392" w:rsidR="00834866" w:rsidRPr="00834866" w:rsidRDefault="00834866" w:rsidP="00834866">
      <w:pPr>
        <w:rPr>
          <w:lang w:val="en-US"/>
        </w:rPr>
      </w:pPr>
      <w:r>
        <w:rPr>
          <w:lang w:val="en-US"/>
        </w:rPr>
        <w:br/>
      </w:r>
      <w:r w:rsidRPr="00834866">
        <w:rPr>
          <w:lang w:val="en-US"/>
        </w:rPr>
        <w:t>1) Sales was maximum with online orders followed by Outlets.</w:t>
      </w:r>
      <w:r>
        <w:rPr>
          <w:lang w:val="en-US"/>
        </w:rPr>
        <w:br/>
      </w:r>
      <w:r w:rsidRPr="00834866">
        <w:rPr>
          <w:lang w:val="en-US"/>
        </w:rPr>
        <w:t>2) Men's athletic footwear was the most sold product.</w:t>
      </w:r>
      <w:r>
        <w:rPr>
          <w:lang w:val="en-US"/>
        </w:rPr>
        <w:br/>
      </w:r>
      <w:r w:rsidRPr="00834866">
        <w:rPr>
          <w:lang w:val="en-US"/>
        </w:rPr>
        <w:t>3) West region has the highest count of retailers followed by Northeast region.</w:t>
      </w:r>
      <w:r>
        <w:rPr>
          <w:lang w:val="en-US"/>
        </w:rPr>
        <w:br/>
      </w:r>
      <w:r w:rsidRPr="00834866">
        <w:rPr>
          <w:lang w:val="en-US"/>
        </w:rPr>
        <w:t>4) West region has the highest count of products followed by Northeast region.</w:t>
      </w:r>
      <w:r>
        <w:rPr>
          <w:lang w:val="en-US"/>
        </w:rPr>
        <w:br/>
      </w:r>
      <w:r w:rsidRPr="00834866">
        <w:rPr>
          <w:lang w:val="en-US"/>
        </w:rPr>
        <w:t>5) Alabama has the highest count of retailers with 216 followed by Alaska.</w:t>
      </w:r>
    </w:p>
    <w:sectPr w:rsidR="00834866" w:rsidRPr="00834866" w:rsidSect="00834866">
      <w:pgSz w:w="11906" w:h="16838"/>
      <w:pgMar w:top="2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66"/>
    <w:rsid w:val="003568AC"/>
    <w:rsid w:val="005C089A"/>
    <w:rsid w:val="00806291"/>
    <w:rsid w:val="00834866"/>
    <w:rsid w:val="00D21ACB"/>
    <w:rsid w:val="00E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A9E8"/>
  <w15:chartTrackingRefBased/>
  <w15:docId w15:val="{C54C7FE6-587A-4C14-BC8D-F457A293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8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8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8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8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8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Kumar Srivastava</dc:creator>
  <cp:keywords/>
  <dc:description/>
  <cp:lastModifiedBy>Shrish Kumar Srivastava</cp:lastModifiedBy>
  <cp:revision>1</cp:revision>
  <dcterms:created xsi:type="dcterms:W3CDTF">2025-09-25T15:31:00Z</dcterms:created>
  <dcterms:modified xsi:type="dcterms:W3CDTF">2025-09-25T15:36:00Z</dcterms:modified>
</cp:coreProperties>
</file>