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1DCE" w14:textId="77777777" w:rsidR="00CD25C0" w:rsidRDefault="00B92E6C">
      <w:r>
        <w:t>Full stack part-</w:t>
      </w:r>
      <w:proofErr w:type="gramStart"/>
      <w:r>
        <w:t>2,assignment</w:t>
      </w:r>
      <w:proofErr w:type="gramEnd"/>
      <w:r>
        <w:t>-2</w:t>
      </w:r>
    </w:p>
    <w:p w14:paraId="0EF40634" w14:textId="44B4CA77" w:rsidR="002C4203" w:rsidRDefault="00CD25C0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Verify the Login, and display the status</w:t>
      </w:r>
    </w:p>
    <w:p w14:paraId="355CED43" w14:textId="0FDD7D61" w:rsidR="00EE4A96" w:rsidRDefault="00EE4A96">
      <w:r w:rsidRPr="00EE4A96">
        <w:drawing>
          <wp:inline distT="0" distB="0" distL="0" distR="0" wp14:anchorId="3F1FBE5E" wp14:editId="23EC0280">
            <wp:extent cx="5943600" cy="3343275"/>
            <wp:effectExtent l="0" t="0" r="0" b="9525"/>
            <wp:docPr id="109845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1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D9EF" w14:textId="2E3D1301" w:rsidR="00EE4A96" w:rsidRDefault="00EE4A96">
      <w:r>
        <w:t xml:space="preserve">If the mobile number and password are not in the database it shows </w:t>
      </w:r>
      <w:proofErr w:type="gramStart"/>
      <w:r>
        <w:t>the  invalid</w:t>
      </w:r>
      <w:proofErr w:type="gramEnd"/>
      <w:r>
        <w:t xml:space="preserve"> credentials</w:t>
      </w:r>
    </w:p>
    <w:p w14:paraId="1133BF49" w14:textId="58EE49F4" w:rsidR="0054035A" w:rsidRDefault="0054035A">
      <w:r w:rsidRPr="0054035A">
        <w:drawing>
          <wp:inline distT="0" distB="0" distL="0" distR="0" wp14:anchorId="4897ECEF" wp14:editId="593CB4B8">
            <wp:extent cx="5943600" cy="3343275"/>
            <wp:effectExtent l="0" t="0" r="0" b="9525"/>
            <wp:docPr id="4098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23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A9CA" w14:textId="7559FCA4" w:rsidR="0054035A" w:rsidRDefault="0054035A">
      <w:r>
        <w:t>If valid credentials from database are given then it shows valid credentials</w:t>
      </w:r>
    </w:p>
    <w:p w14:paraId="66454606" w14:textId="2DB86211" w:rsidR="0054035A" w:rsidRDefault="0054035A"/>
    <w:sectPr w:rsidR="0054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CD"/>
    <w:rsid w:val="00100A48"/>
    <w:rsid w:val="002F522E"/>
    <w:rsid w:val="0054035A"/>
    <w:rsid w:val="009515AF"/>
    <w:rsid w:val="009E5CCD"/>
    <w:rsid w:val="00B92E6C"/>
    <w:rsid w:val="00CD25C0"/>
    <w:rsid w:val="00DA2EB7"/>
    <w:rsid w:val="00DE1E8E"/>
    <w:rsid w:val="00E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D0BA"/>
  <w15:chartTrackingRefBased/>
  <w15:docId w15:val="{3D9164D6-6204-4ABE-BEA3-E3368426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3</cp:revision>
  <cp:lastPrinted>2023-06-27T07:01:00Z</cp:lastPrinted>
  <dcterms:created xsi:type="dcterms:W3CDTF">2023-06-27T06:02:00Z</dcterms:created>
  <dcterms:modified xsi:type="dcterms:W3CDTF">2023-06-27T07:02:00Z</dcterms:modified>
</cp:coreProperties>
</file>