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28" w:rsidRDefault="00DE3F13">
      <w:pPr>
        <w:pStyle w:val="Title"/>
      </w:pPr>
      <w:r>
        <w:t xml:space="preserve">Trupti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Kadam</w:t>
      </w:r>
      <w:proofErr w:type="spellEnd"/>
      <w:r w:rsidR="00607EAC">
        <w:t xml:space="preserve"> </w:t>
      </w:r>
    </w:p>
    <w:p w:rsidR="00E33B28" w:rsidRDefault="00607EAC">
      <w:pPr>
        <w:pStyle w:val="BodyText"/>
        <w:spacing w:before="51" w:line="276" w:lineRule="auto"/>
        <w:ind w:right="6904" w:firstLine="0"/>
      </w:pPr>
      <w:proofErr w:type="spellStart"/>
      <w:r>
        <w:rPr>
          <w:spacing w:val="-2"/>
        </w:rPr>
        <w:t>M.Tech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ICT/</w:t>
      </w:r>
      <w:r>
        <w:rPr>
          <w:spacing w:val="-13"/>
        </w:rPr>
        <w:t xml:space="preserve"> </w:t>
      </w:r>
      <w:r>
        <w:rPr>
          <w:spacing w:val="-2"/>
        </w:rPr>
        <w:t>ELV</w:t>
      </w:r>
      <w:r>
        <w:rPr>
          <w:spacing w:val="-13"/>
        </w:rPr>
        <w:t xml:space="preserve"> </w:t>
      </w:r>
      <w:r>
        <w:rPr>
          <w:spacing w:val="-2"/>
        </w:rPr>
        <w:t xml:space="preserve">Engineer </w:t>
      </w:r>
      <w:proofErr w:type="gramStart"/>
      <w:r w:rsidR="00DE3F13">
        <w:t>Mobile :</w:t>
      </w:r>
      <w:proofErr w:type="gramEnd"/>
      <w:r w:rsidR="00DE3F13">
        <w:t xml:space="preserve"> +91-9175275067</w:t>
      </w:r>
    </w:p>
    <w:p w:rsidR="00E33B28" w:rsidRDefault="00607EAC">
      <w:pPr>
        <w:pStyle w:val="BodyText"/>
        <w:spacing w:before="0"/>
        <w:ind w:firstLine="0"/>
      </w:pPr>
      <w:r>
        <w:t>Email:</w:t>
      </w:r>
      <w:r w:rsidR="00DE3F13">
        <w:rPr>
          <w:spacing w:val="-8"/>
        </w:rPr>
        <w:t xml:space="preserve"> </w:t>
      </w:r>
      <w:hyperlink r:id="rId5" w:history="1">
        <w:r w:rsidR="00DE3F13" w:rsidRPr="00F469CB">
          <w:rPr>
            <w:rStyle w:val="Hyperlink"/>
            <w:spacing w:val="-2"/>
            <w:u w:color="1154CC"/>
          </w:rPr>
          <w:t>truptikadam162@gmail.com</w:t>
        </w:r>
      </w:hyperlink>
    </w:p>
    <w:p w:rsidR="00E33B28" w:rsidRDefault="00E33B28">
      <w:pPr>
        <w:pStyle w:val="BodyText"/>
        <w:spacing w:before="0"/>
        <w:ind w:firstLine="0"/>
        <w:rPr>
          <w:sz w:val="20"/>
        </w:rPr>
      </w:pPr>
    </w:p>
    <w:p w:rsidR="00E33B28" w:rsidRDefault="00607EAC">
      <w:pPr>
        <w:pStyle w:val="BodyText"/>
        <w:spacing w:before="15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170954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0A032" id="Graphic 1" o:spid="_x0000_s1026" style="position:absolute;margin-left:75pt;margin-top:13.4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E33B28" w:rsidRDefault="00E33B28">
      <w:pPr>
        <w:pStyle w:val="BodyText"/>
        <w:spacing w:before="103"/>
        <w:ind w:firstLine="0"/>
        <w:rPr>
          <w:sz w:val="26"/>
        </w:rPr>
      </w:pPr>
    </w:p>
    <w:p w:rsidR="00E33B28" w:rsidRDefault="00607EAC">
      <w:pPr>
        <w:pStyle w:val="Heading1"/>
        <w:rPr>
          <w:u w:val="none"/>
        </w:rPr>
      </w:pPr>
      <w:r>
        <w:t>Career</w:t>
      </w:r>
      <w:r>
        <w:rPr>
          <w:spacing w:val="-6"/>
        </w:rPr>
        <w:t xml:space="preserve"> </w:t>
      </w:r>
      <w:r>
        <w:t>summary</w:t>
      </w:r>
      <w:r>
        <w:rPr>
          <w:spacing w:val="-5"/>
        </w:rPr>
        <w:t xml:space="preserve"> </w:t>
      </w:r>
      <w:r w:rsidR="008A5072">
        <w:t>a</w:t>
      </w:r>
      <w:r>
        <w:t>nd</w:t>
      </w:r>
      <w:r>
        <w:rPr>
          <w:spacing w:val="-5"/>
        </w:rPr>
        <w:t xml:space="preserve"> </w:t>
      </w:r>
      <w:r>
        <w:rPr>
          <w:spacing w:val="-2"/>
        </w:rPr>
        <w:t>Profile: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45"/>
        <w:ind w:left="719" w:hanging="359"/>
        <w:rPr>
          <w:rFonts w:ascii="Arial" w:hAnsi="Arial"/>
          <w:b/>
        </w:rPr>
      </w:pPr>
      <w:r>
        <w:t>With</w:t>
      </w:r>
      <w:r>
        <w:rPr>
          <w:spacing w:val="-12"/>
        </w:rPr>
        <w:t xml:space="preserve"> </w:t>
      </w:r>
      <w:r w:rsidR="00DE3F13">
        <w:t>3.6</w:t>
      </w:r>
      <w:r>
        <w:t>+</w:t>
      </w:r>
      <w:r>
        <w:rPr>
          <w:spacing w:val="-10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experience,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specialize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rPr>
          <w:rFonts w:ascii="Arial" w:hAnsi="Arial"/>
          <w:b/>
        </w:rPr>
        <w:t>ICT,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ELV,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Security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systems,</w:t>
      </w:r>
    </w:p>
    <w:p w:rsidR="00E33B28" w:rsidRDefault="00607EAC">
      <w:pPr>
        <w:pStyle w:val="BodyText"/>
        <w:ind w:left="720" w:firstLine="0"/>
      </w:pPr>
      <w:r>
        <w:t>and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rPr>
          <w:spacing w:val="-2"/>
        </w:rPr>
        <w:t>projects.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Sectors</w:t>
      </w:r>
      <w:r>
        <w:rPr>
          <w:spacing w:val="-9"/>
        </w:rPr>
        <w:t xml:space="preserve"> </w:t>
      </w:r>
      <w:r>
        <w:t>handled:</w:t>
      </w:r>
      <w:r>
        <w:rPr>
          <w:spacing w:val="-8"/>
        </w:rPr>
        <w:t xml:space="preserve"> </w:t>
      </w:r>
      <w:r>
        <w:t>Commercial,</w:t>
      </w:r>
      <w:r w:rsidR="00FE6EE6">
        <w:t xml:space="preserve"> </w:t>
      </w:r>
      <w:r>
        <w:t>residential,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buildings,</w:t>
      </w:r>
      <w:r>
        <w:rPr>
          <w:spacing w:val="-8"/>
        </w:rPr>
        <w:t xml:space="preserve"> </w:t>
      </w:r>
      <w:r>
        <w:rPr>
          <w:spacing w:val="-2"/>
        </w:rPr>
        <w:t>Airports</w:t>
      </w:r>
      <w:r w:rsidR="00FE6EE6">
        <w:rPr>
          <w:spacing w:val="-2"/>
        </w:rPr>
        <w:t>, School and Tunnel.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Leading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ELV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project.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638"/>
      </w:pPr>
      <w:r>
        <w:t>Self-</w:t>
      </w:r>
      <w:r>
        <w:rPr>
          <w:spacing w:val="-6"/>
        </w:rPr>
        <w:t xml:space="preserve"> </w:t>
      </w:r>
      <w:r>
        <w:t>motivated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in-depth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 xml:space="preserve">project </w:t>
      </w:r>
      <w:r>
        <w:rPr>
          <w:spacing w:val="-2"/>
        </w:rPr>
        <w:t>management.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rFonts w:ascii="Arial" w:hAnsi="Arial"/>
          <w:b/>
        </w:rPr>
      </w:pPr>
      <w:r>
        <w:t>Well</w:t>
      </w:r>
      <w:r>
        <w:rPr>
          <w:spacing w:val="-7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standards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NFPA,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TIA,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BICSI</w:t>
      </w:r>
      <w:r>
        <w:t>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local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codes</w:t>
      </w:r>
    </w:p>
    <w:p w:rsidR="00E33B28" w:rsidRDefault="00607EAC">
      <w:pPr>
        <w:pStyle w:val="BodyText"/>
        <w:ind w:left="720" w:firstLine="0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UAE,</w:t>
      </w:r>
      <w:r>
        <w:rPr>
          <w:spacing w:val="-4"/>
        </w:rPr>
        <w:t xml:space="preserve"> </w:t>
      </w:r>
      <w:r>
        <w:t>Saudi</w:t>
      </w:r>
      <w:r>
        <w:rPr>
          <w:spacing w:val="-4"/>
        </w:rPr>
        <w:t xml:space="preserve"> </w:t>
      </w:r>
      <w:r>
        <w:t>Arabia,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Qatar.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210"/>
      </w:pPr>
      <w:r>
        <w:t xml:space="preserve">Expertise in </w:t>
      </w:r>
      <w:r>
        <w:rPr>
          <w:rFonts w:ascii="Arial" w:hAnsi="Arial"/>
          <w:b/>
        </w:rPr>
        <w:t xml:space="preserve">Revit, </w:t>
      </w:r>
      <w:proofErr w:type="spellStart"/>
      <w:r>
        <w:rPr>
          <w:rFonts w:ascii="Arial" w:hAnsi="Arial"/>
          <w:b/>
        </w:rPr>
        <w:t>Autocad</w:t>
      </w:r>
      <w:proofErr w:type="spellEnd"/>
      <w:r>
        <w:rPr>
          <w:rFonts w:ascii="Arial" w:hAnsi="Arial"/>
          <w:b/>
        </w:rPr>
        <w:t xml:space="preserve">, Civil 3D and </w:t>
      </w:r>
      <w:proofErr w:type="spellStart"/>
      <w:r>
        <w:rPr>
          <w:rFonts w:ascii="Arial" w:hAnsi="Arial"/>
          <w:b/>
        </w:rPr>
        <w:t>Navisworks</w:t>
      </w:r>
      <w:proofErr w:type="spellEnd"/>
      <w:r>
        <w:rPr>
          <w:rFonts w:ascii="Arial" w:hAnsi="Arial"/>
          <w:b/>
        </w:rPr>
        <w:t xml:space="preserve"> - </w:t>
      </w:r>
      <w:r>
        <w:t>BIM (Building information modeling).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produce </w:t>
      </w:r>
      <w:proofErr w:type="spellStart"/>
      <w:r>
        <w:t>clashfree</w:t>
      </w:r>
      <w:proofErr w:type="spellEnd"/>
      <w:r>
        <w:t xml:space="preserve"> coordinated </w:t>
      </w:r>
      <w:proofErr w:type="spellStart"/>
      <w:r>
        <w:t>revit</w:t>
      </w:r>
      <w:proofErr w:type="spellEnd"/>
      <w:r>
        <w:t xml:space="preserve"> models.</w:t>
      </w:r>
    </w:p>
    <w:p w:rsidR="008A5072" w:rsidRDefault="009851D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210"/>
      </w:pPr>
      <w:r>
        <w:t xml:space="preserve">Experienced in </w:t>
      </w:r>
      <w:proofErr w:type="spellStart"/>
      <w:r w:rsidRPr="009851DC">
        <w:rPr>
          <w:b/>
        </w:rPr>
        <w:t>iBwave</w:t>
      </w:r>
      <w:proofErr w:type="spellEnd"/>
      <w:r>
        <w:t xml:space="preserve"> Wi-Fi simulation software, with hands-on project experience in designing and optimizing wireless networks for optimal performance.</w:t>
      </w:r>
    </w:p>
    <w:p w:rsidR="00E33B28" w:rsidRDefault="00E33B28">
      <w:pPr>
        <w:pStyle w:val="BodyText"/>
        <w:spacing w:before="75"/>
        <w:ind w:firstLine="0"/>
      </w:pPr>
    </w:p>
    <w:p w:rsidR="00E33B28" w:rsidRDefault="00607EAC">
      <w:pPr>
        <w:pStyle w:val="Heading1"/>
        <w:rPr>
          <w:u w:val="none"/>
        </w:rPr>
      </w:pPr>
      <w:r>
        <w:t>Key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rPr>
          <w:spacing w:val="-2"/>
        </w:rPr>
        <w:t>Skills: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before="45" w:line="276" w:lineRule="auto"/>
        <w:ind w:right="736"/>
      </w:pP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aspects,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contracts.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</w:pPr>
      <w:r>
        <w:t>Review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ICT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ELV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calculations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Cable</w:t>
      </w:r>
      <w:r>
        <w:rPr>
          <w:spacing w:val="-5"/>
        </w:rPr>
        <w:t xml:space="preserve"> </w:t>
      </w:r>
      <w:r>
        <w:t>tray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rPr>
          <w:spacing w:val="-2"/>
        </w:rPr>
        <w:t>calculation,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CCTV</w:t>
      </w:r>
      <w:r>
        <w:rPr>
          <w:spacing w:val="-6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rPr>
          <w:spacing w:val="-2"/>
        </w:rPr>
        <w:t>calculation,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rPr>
          <w:spacing w:val="-2"/>
        </w:rPr>
        <w:t>calculations,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FACP</w:t>
      </w:r>
      <w:r>
        <w:rPr>
          <w:spacing w:val="-12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rPr>
          <w:spacing w:val="-2"/>
        </w:rPr>
        <w:t>calculation,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NAC</w:t>
      </w:r>
      <w:r>
        <w:rPr>
          <w:spacing w:val="-5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232"/>
      </w:pPr>
      <w:r>
        <w:t>Space planning for various ICT and Security rela</w:t>
      </w:r>
      <w:r w:rsidR="00DE3F13">
        <w:t>ted spaces such as</w:t>
      </w:r>
      <w:r>
        <w:t xml:space="preserve"> Server</w:t>
      </w:r>
      <w:r>
        <w:rPr>
          <w:spacing w:val="-5"/>
        </w:rPr>
        <w:t xml:space="preserve"> </w:t>
      </w:r>
      <w:r>
        <w:t>rooms,</w:t>
      </w:r>
      <w:r>
        <w:rPr>
          <w:spacing w:val="-5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telecom</w:t>
      </w:r>
      <w:r>
        <w:rPr>
          <w:spacing w:val="-5"/>
        </w:rPr>
        <w:t xml:space="preserve"> </w:t>
      </w:r>
      <w:r>
        <w:t>rooms,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rooms,</w:t>
      </w:r>
      <w:r>
        <w:rPr>
          <w:spacing w:val="-5"/>
        </w:rPr>
        <w:t xml:space="preserve"> </w:t>
      </w:r>
      <w:r>
        <w:t>Service provider rooms GSM rooms, Fire command center, etc.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</w:pPr>
      <w:r>
        <w:t>Review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prepare</w:t>
      </w:r>
      <w:r>
        <w:rPr>
          <w:spacing w:val="-10"/>
        </w:rPr>
        <w:t xml:space="preserve"> </w:t>
      </w:r>
      <w:r>
        <w:t>ICT,</w:t>
      </w:r>
      <w:r>
        <w:rPr>
          <w:spacing w:val="-10"/>
        </w:rPr>
        <w:t xml:space="preserve"> </w:t>
      </w:r>
      <w:r>
        <w:t>Security,</w:t>
      </w:r>
      <w:r>
        <w:rPr>
          <w:spacing w:val="42"/>
        </w:rPr>
        <w:t xml:space="preserve"> </w:t>
      </w:r>
      <w:r>
        <w:t>ELV</w:t>
      </w:r>
      <w:r>
        <w:rPr>
          <w:spacing w:val="-9"/>
        </w:rPr>
        <w:t xml:space="preserve"> </w:t>
      </w:r>
      <w:r>
        <w:t>sche</w:t>
      </w:r>
      <w:r>
        <w:t>matics</w:t>
      </w:r>
      <w:r>
        <w:rPr>
          <w:spacing w:val="-10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:rsidR="00E33B28" w:rsidRDefault="00607EAC">
      <w:pPr>
        <w:pStyle w:val="Heading2"/>
        <w:spacing w:before="38"/>
        <w:ind w:left="720"/>
      </w:pPr>
      <w:r>
        <w:rPr>
          <w:spacing w:val="-2"/>
        </w:rPr>
        <w:t>systems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ICT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network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Structured</w:t>
      </w:r>
      <w:r>
        <w:rPr>
          <w:spacing w:val="-9"/>
        </w:rPr>
        <w:t xml:space="preserve"> </w:t>
      </w:r>
      <w:r>
        <w:t>cabling</w:t>
      </w:r>
      <w:r>
        <w:rPr>
          <w:spacing w:val="-8"/>
        </w:rPr>
        <w:t xml:space="preserve"> </w:t>
      </w:r>
      <w:r>
        <w:rPr>
          <w:spacing w:val="-2"/>
        </w:rPr>
        <w:t>network.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CCTV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Fire</w:t>
      </w:r>
      <w:r>
        <w:rPr>
          <w:spacing w:val="-5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Public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40"/>
        </w:tabs>
        <w:spacing w:line="276" w:lineRule="auto"/>
        <w:ind w:right="1224"/>
      </w:pPr>
      <w:r>
        <w:t>Audio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AV</w:t>
      </w:r>
      <w:r>
        <w:rPr>
          <w:spacing w:val="-6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spaces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meeting,</w:t>
      </w:r>
      <w:r>
        <w:rPr>
          <w:spacing w:val="-6"/>
        </w:rPr>
        <w:t xml:space="preserve"> </w:t>
      </w:r>
      <w:r>
        <w:t>conference rooms, auditorium</w:t>
      </w:r>
    </w:p>
    <w:p w:rsidR="00E33B28" w:rsidRDefault="00E33B28">
      <w:pPr>
        <w:pStyle w:val="ListParagraph"/>
        <w:spacing w:line="276" w:lineRule="auto"/>
        <w:sectPr w:rsidR="00E33B28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spacing w:before="80"/>
        <w:ind w:left="1439" w:hanging="359"/>
      </w:pPr>
      <w:r>
        <w:lastRenderedPageBreak/>
        <w:t>IP-telephony</w:t>
      </w:r>
      <w:r>
        <w:rPr>
          <w:spacing w:val="-12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Wireless</w:t>
      </w:r>
      <w:r>
        <w:rPr>
          <w:spacing w:val="-6"/>
        </w:rPr>
        <w:t xml:space="preserve"> </w:t>
      </w:r>
      <w:r w:rsidR="00AA0845">
        <w:t>LAN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Disabled</w:t>
      </w:r>
      <w:r>
        <w:rPr>
          <w:spacing w:val="-9"/>
        </w:rPr>
        <w:t xml:space="preserve"> </w:t>
      </w:r>
      <w:r>
        <w:t>toilet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Intercom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BodyText"/>
        <w:spacing w:before="37"/>
        <w:ind w:left="1440" w:firstLine="0"/>
      </w:pPr>
      <w:r>
        <w:t>Intrusion</w:t>
      </w:r>
      <w:r>
        <w:rPr>
          <w:spacing w:val="-9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464"/>
      </w:pP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technical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specifications</w:t>
      </w:r>
      <w:r>
        <w:rPr>
          <w:rFonts w:ascii="Arial" w:hAnsi="Arial"/>
          <w:b/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tender</w:t>
      </w:r>
      <w:r>
        <w:rPr>
          <w:spacing w:val="-4"/>
        </w:rPr>
        <w:t xml:space="preserve"> </w:t>
      </w:r>
      <w:r>
        <w:t>drawings,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Bill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of Quantities </w:t>
      </w:r>
      <w:r>
        <w:t>with cost estimates and method of measurements(</w:t>
      </w:r>
      <w:r>
        <w:rPr>
          <w:rFonts w:ascii="Arial" w:hAnsi="Arial"/>
          <w:b/>
        </w:rPr>
        <w:t>MOM</w:t>
      </w:r>
      <w:r>
        <w:t>).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rFonts w:ascii="Arial" w:hAnsi="Arial"/>
          <w:b/>
        </w:rPr>
      </w:pPr>
      <w:r>
        <w:t>Prepare</w:t>
      </w:r>
      <w:r>
        <w:rPr>
          <w:spacing w:val="-7"/>
        </w:rPr>
        <w:t xml:space="preserve"> </w:t>
      </w:r>
      <w:r>
        <w:t>submittal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design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reports.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998"/>
      </w:pP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facilitating</w:t>
      </w:r>
      <w:r>
        <w:rPr>
          <w:spacing w:val="-4"/>
        </w:rPr>
        <w:t xml:space="preserve"> </w:t>
      </w:r>
      <w:r>
        <w:t>interdepartmental</w:t>
      </w:r>
      <w:r>
        <w:rPr>
          <w:spacing w:val="-4"/>
        </w:rPr>
        <w:t xml:space="preserve"> </w:t>
      </w:r>
      <w:r>
        <w:t>coordination</w:t>
      </w:r>
      <w:r>
        <w:rPr>
          <w:spacing w:val="-4"/>
        </w:rPr>
        <w:t xml:space="preserve"> </w:t>
      </w:r>
      <w:r>
        <w:t>with architects, civil, mechanical, and electrical teams.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</w:pPr>
      <w:r>
        <w:t>Vender</w:t>
      </w:r>
      <w:r>
        <w:rPr>
          <w:spacing w:val="-11"/>
        </w:rPr>
        <w:t xml:space="preserve"> </w:t>
      </w:r>
      <w:r>
        <w:t>drawings</w:t>
      </w:r>
      <w:r>
        <w:rPr>
          <w:spacing w:val="-9"/>
        </w:rPr>
        <w:t xml:space="preserve"> </w:t>
      </w:r>
      <w:r>
        <w:t>revi</w:t>
      </w:r>
      <w:r>
        <w:t>ew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submittal</w:t>
      </w:r>
      <w:r>
        <w:rPr>
          <w:spacing w:val="-8"/>
        </w:rPr>
        <w:t xml:space="preserve"> </w:t>
      </w:r>
      <w:r>
        <w:rPr>
          <w:spacing w:val="-2"/>
        </w:rPr>
        <w:t>approvals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Design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reviews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rPr>
          <w:spacing w:val="-2"/>
        </w:rPr>
        <w:t>cycle.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Documentation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(status</w:t>
      </w:r>
      <w:r>
        <w:rPr>
          <w:spacing w:val="-7"/>
        </w:rPr>
        <w:t xml:space="preserve"> </w:t>
      </w:r>
      <w:r>
        <w:t>report,</w:t>
      </w:r>
      <w:r>
        <w:rPr>
          <w:spacing w:val="-7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meeting,</w:t>
      </w:r>
      <w:r>
        <w:rPr>
          <w:spacing w:val="-7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rPr>
          <w:spacing w:val="-2"/>
        </w:rPr>
        <w:t>report)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779"/>
      </w:pPr>
      <w:r>
        <w:t>Inputs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register,</w:t>
      </w:r>
      <w:r>
        <w:rPr>
          <w:spacing w:val="-5"/>
        </w:rPr>
        <w:t xml:space="preserve"> </w:t>
      </w:r>
      <w:r>
        <w:t>lessons</w:t>
      </w:r>
      <w:r>
        <w:rPr>
          <w:spacing w:val="-5"/>
        </w:rPr>
        <w:t xml:space="preserve"> </w:t>
      </w:r>
      <w:r>
        <w:t>learned,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archiving,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control.</w:t>
      </w:r>
    </w:p>
    <w:p w:rsidR="00E33B28" w:rsidRDefault="00E33B28">
      <w:pPr>
        <w:pStyle w:val="BodyText"/>
        <w:spacing w:before="0"/>
        <w:ind w:firstLine="0"/>
      </w:pPr>
    </w:p>
    <w:p w:rsidR="00E33B28" w:rsidRDefault="00E33B28">
      <w:pPr>
        <w:pStyle w:val="BodyText"/>
        <w:spacing w:before="76"/>
        <w:ind w:firstLine="0"/>
      </w:pPr>
    </w:p>
    <w:p w:rsidR="00E33B28" w:rsidRDefault="00607EAC">
      <w:pPr>
        <w:pStyle w:val="Heading1"/>
        <w:rPr>
          <w:u w:val="none"/>
        </w:rPr>
      </w:pPr>
      <w:r>
        <w:t>Employment</w:t>
      </w:r>
      <w:r>
        <w:rPr>
          <w:spacing w:val="-10"/>
        </w:rPr>
        <w:t xml:space="preserve"> </w:t>
      </w:r>
      <w:r>
        <w:rPr>
          <w:spacing w:val="-2"/>
        </w:rPr>
        <w:t>History</w:t>
      </w:r>
    </w:p>
    <w:p w:rsidR="00E33B28" w:rsidRDefault="00E33B28">
      <w:pPr>
        <w:pStyle w:val="BodyText"/>
        <w:spacing w:before="105"/>
        <w:ind w:firstLine="0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860"/>
        <w:gridCol w:w="2100"/>
      </w:tblGrid>
      <w:tr w:rsidR="00E33B28">
        <w:trPr>
          <w:trHeight w:val="660"/>
        </w:trPr>
        <w:tc>
          <w:tcPr>
            <w:tcW w:w="2000" w:type="dxa"/>
            <w:shd w:val="clear" w:color="auto" w:fill="D9D9D9"/>
          </w:tcPr>
          <w:p w:rsidR="00E33B28" w:rsidRDefault="00607EAC">
            <w:pPr>
              <w:pStyle w:val="TableParagraph"/>
              <w:spacing w:before="186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Company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5860" w:type="dxa"/>
            <w:shd w:val="clear" w:color="auto" w:fill="D9D9D9"/>
          </w:tcPr>
          <w:p w:rsidR="00E33B28" w:rsidRDefault="00607EAC">
            <w:pPr>
              <w:pStyle w:val="TableParagraph"/>
              <w:spacing w:before="186"/>
              <w:ind w:left="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Role/Description</w:t>
            </w:r>
          </w:p>
        </w:tc>
        <w:tc>
          <w:tcPr>
            <w:tcW w:w="2100" w:type="dxa"/>
            <w:shd w:val="clear" w:color="auto" w:fill="D9D9D9"/>
          </w:tcPr>
          <w:p w:rsidR="00E33B28" w:rsidRDefault="00607EAC">
            <w:pPr>
              <w:pStyle w:val="TableParagraph"/>
              <w:spacing w:before="40" w:line="276" w:lineRule="auto"/>
              <w:ind w:left="712" w:hanging="3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Employment Period</w:t>
            </w:r>
          </w:p>
        </w:tc>
      </w:tr>
      <w:tr w:rsidR="00E33B28">
        <w:trPr>
          <w:trHeight w:val="1240"/>
        </w:trPr>
        <w:tc>
          <w:tcPr>
            <w:tcW w:w="2000" w:type="dxa"/>
          </w:tcPr>
          <w:p w:rsidR="00E33B28" w:rsidRDefault="00E33B28">
            <w:pPr>
              <w:pStyle w:val="TableParagraph"/>
              <w:spacing w:before="85"/>
              <w:rPr>
                <w:rFonts w:ascii="Arial"/>
                <w:b/>
              </w:rPr>
            </w:pPr>
          </w:p>
          <w:p w:rsidR="00E33B28" w:rsidRDefault="00607EAC">
            <w:pPr>
              <w:pStyle w:val="TableParagraph"/>
              <w:spacing w:line="276" w:lineRule="auto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Dar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1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Handasah</w:t>
            </w:r>
            <w:proofErr w:type="spellEnd"/>
            <w:r>
              <w:rPr>
                <w:rFonts w:ascii="Arial"/>
                <w:b/>
              </w:rPr>
              <w:t xml:space="preserve">, </w:t>
            </w:r>
            <w:r>
              <w:rPr>
                <w:rFonts w:ascii="Arial"/>
                <w:b/>
                <w:spacing w:val="-4"/>
              </w:rPr>
              <w:t>Pune</w:t>
            </w:r>
          </w:p>
        </w:tc>
        <w:tc>
          <w:tcPr>
            <w:tcW w:w="5860" w:type="dxa"/>
          </w:tcPr>
          <w:p w:rsidR="00E33B28" w:rsidRDefault="00607EAC">
            <w:pPr>
              <w:pStyle w:val="TableParagraph"/>
              <w:spacing w:before="47"/>
              <w:ind w:left="4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Telecommunication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engineer</w:t>
            </w:r>
          </w:p>
          <w:p w:rsidR="00E33B28" w:rsidRDefault="00607EAC">
            <w:pPr>
              <w:pStyle w:val="TableParagraph"/>
              <w:spacing w:before="38" w:line="276" w:lineRule="auto"/>
              <w:ind w:left="44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Currently</w:t>
            </w:r>
            <w:r>
              <w:rPr>
                <w:spacing w:val="-6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Dar-Al-</w:t>
            </w:r>
            <w:proofErr w:type="spellStart"/>
            <w:r>
              <w:t>Handasah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performing</w:t>
            </w:r>
            <w:r>
              <w:rPr>
                <w:spacing w:val="-6"/>
              </w:rPr>
              <w:t xml:space="preserve"> </w:t>
            </w:r>
            <w:r>
              <w:t>role</w:t>
            </w:r>
            <w:r>
              <w:rPr>
                <w:spacing w:val="-6"/>
              </w:rPr>
              <w:t xml:space="preserve"> </w:t>
            </w:r>
            <w:r>
              <w:t>of telecommunication engineer, handling projects in UAE, Saudi Arabia, Angola</w:t>
            </w:r>
            <w:r w:rsidR="00DE3F13">
              <w:t>.</w:t>
            </w:r>
          </w:p>
        </w:tc>
        <w:tc>
          <w:tcPr>
            <w:tcW w:w="2100" w:type="dxa"/>
          </w:tcPr>
          <w:p w:rsidR="00E33B28" w:rsidRDefault="00E33B28">
            <w:pPr>
              <w:pStyle w:val="TableParagraph"/>
              <w:spacing w:before="230"/>
              <w:rPr>
                <w:rFonts w:ascii="Arial"/>
                <w:b/>
              </w:rPr>
            </w:pPr>
          </w:p>
          <w:p w:rsidR="00E33B28" w:rsidRDefault="00DE3F13">
            <w:pPr>
              <w:pStyle w:val="TableParagraph"/>
              <w:ind w:left="49"/>
              <w:rPr>
                <w:rFonts w:ascii="Arial" w:hAnsi="Arial"/>
                <w:b/>
              </w:rPr>
            </w:pPr>
            <w:r>
              <w:t>July’21</w:t>
            </w:r>
            <w:r w:rsidR="00607EAC">
              <w:rPr>
                <w:spacing w:val="-4"/>
              </w:rPr>
              <w:t xml:space="preserve"> </w:t>
            </w:r>
            <w:r w:rsidR="00607EAC">
              <w:t>to</w:t>
            </w:r>
            <w:r w:rsidR="00607EAC">
              <w:rPr>
                <w:spacing w:val="-4"/>
              </w:rPr>
              <w:t xml:space="preserve"> </w:t>
            </w:r>
            <w:r w:rsidR="00607EAC">
              <w:rPr>
                <w:rFonts w:ascii="Arial" w:hAnsi="Arial"/>
                <w:b/>
                <w:spacing w:val="-2"/>
              </w:rPr>
              <w:t>Present</w:t>
            </w:r>
          </w:p>
        </w:tc>
      </w:tr>
    </w:tbl>
    <w:p w:rsidR="00E33B28" w:rsidRDefault="00E33B28">
      <w:pPr>
        <w:pStyle w:val="BodyText"/>
        <w:spacing w:before="292"/>
        <w:ind w:firstLine="0"/>
        <w:rPr>
          <w:rFonts w:ascii="Arial"/>
          <w:b/>
          <w:sz w:val="26"/>
        </w:rPr>
      </w:pPr>
    </w:p>
    <w:p w:rsidR="00E33B28" w:rsidRDefault="00607EAC" w:rsidP="00DE3F13">
      <w:pPr>
        <w:rPr>
          <w:rFonts w:ascii="Arial"/>
          <w:b/>
          <w:spacing w:val="-2"/>
          <w:sz w:val="26"/>
          <w:u w:val="single"/>
        </w:rPr>
      </w:pPr>
      <w:r>
        <w:rPr>
          <w:rFonts w:ascii="Arial"/>
          <w:b/>
          <w:sz w:val="26"/>
          <w:u w:val="single"/>
        </w:rPr>
        <w:t>Major</w:t>
      </w:r>
      <w:r>
        <w:rPr>
          <w:rFonts w:ascii="Arial"/>
          <w:b/>
          <w:spacing w:val="-5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Projects</w:t>
      </w:r>
      <w:r w:rsidR="00DE3F13">
        <w:rPr>
          <w:rFonts w:ascii="Arial"/>
          <w:b/>
          <w:spacing w:val="-2"/>
          <w:sz w:val="26"/>
          <w:u w:val="single"/>
        </w:rPr>
        <w:t>:</w:t>
      </w:r>
    </w:p>
    <w:p w:rsidR="00DE3F13" w:rsidRDefault="00DE3F13" w:rsidP="00DE3F13">
      <w:pPr>
        <w:rPr>
          <w:rFonts w:ascii="Arial"/>
          <w:b/>
          <w:spacing w:val="-2"/>
          <w:sz w:val="26"/>
          <w:u w:val="single"/>
        </w:rPr>
      </w:pPr>
    </w:p>
    <w:p w:rsidR="00DE3F13" w:rsidRDefault="00B87AAA" w:rsidP="00DE3F13">
      <w:pPr>
        <w:pStyle w:val="Heading2"/>
      </w:pPr>
      <w:r>
        <w:t>King</w:t>
      </w:r>
      <w:r w:rsidR="00DE3F13">
        <w:rPr>
          <w:spacing w:val="-8"/>
        </w:rPr>
        <w:t xml:space="preserve"> </w:t>
      </w:r>
      <w:r w:rsidR="00DE3F13">
        <w:t>Khalid</w:t>
      </w:r>
      <w:r w:rsidR="00DE3F13">
        <w:rPr>
          <w:spacing w:val="-8"/>
        </w:rPr>
        <w:t xml:space="preserve"> </w:t>
      </w:r>
      <w:r w:rsidR="00DE3F13">
        <w:t>International</w:t>
      </w:r>
      <w:r w:rsidR="00DE3F13">
        <w:rPr>
          <w:spacing w:val="-8"/>
        </w:rPr>
        <w:t xml:space="preserve"> </w:t>
      </w:r>
      <w:r w:rsidR="00DE3F13">
        <w:t>Airport,</w:t>
      </w:r>
      <w:r w:rsidR="00DE3F13">
        <w:rPr>
          <w:spacing w:val="-7"/>
        </w:rPr>
        <w:t xml:space="preserve"> </w:t>
      </w:r>
      <w:r w:rsidR="00DE3F13">
        <w:rPr>
          <w:spacing w:val="-2"/>
        </w:rPr>
        <w:t>Riyadh</w:t>
      </w:r>
    </w:p>
    <w:p w:rsidR="00DE3F13" w:rsidRDefault="00DE3F13" w:rsidP="00DE3F13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Airport</w:t>
      </w:r>
    </w:p>
    <w:p w:rsidR="00DE3F13" w:rsidRDefault="00DE3F13" w:rsidP="00DE3F13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ICT,</w:t>
      </w:r>
      <w:r>
        <w:rPr>
          <w:spacing w:val="-12"/>
        </w:rPr>
        <w:t xml:space="preserve"> </w:t>
      </w:r>
      <w:proofErr w:type="gramStart"/>
      <w:r>
        <w:t>ELV</w:t>
      </w:r>
      <w:r>
        <w:rPr>
          <w:spacing w:val="-11"/>
        </w:rPr>
        <w:t xml:space="preserve"> </w:t>
      </w:r>
      <w:r w:rsidR="009851DC">
        <w:rPr>
          <w:spacing w:val="-11"/>
        </w:rPr>
        <w:t xml:space="preserve"> and</w:t>
      </w:r>
      <w:proofErr w:type="gramEnd"/>
      <w:r w:rsidR="009851DC">
        <w:rPr>
          <w:spacing w:val="-11"/>
        </w:rPr>
        <w:t xml:space="preserve"> Security </w:t>
      </w:r>
      <w:r>
        <w:rPr>
          <w:spacing w:val="-2"/>
        </w:rPr>
        <w:t>systems</w:t>
      </w:r>
    </w:p>
    <w:p w:rsidR="00DE3F13" w:rsidRDefault="00DE3F13" w:rsidP="00DE3F13">
      <w:pPr>
        <w:rPr>
          <w:rFonts w:ascii="Arial"/>
          <w:b/>
          <w:sz w:val="26"/>
        </w:rPr>
      </w:pPr>
    </w:p>
    <w:p w:rsidR="00DE3F13" w:rsidRDefault="00DE3F13" w:rsidP="00DE3F13">
      <w:pPr>
        <w:rPr>
          <w:rFonts w:ascii="Arial"/>
          <w:b/>
          <w:sz w:val="26"/>
        </w:rPr>
      </w:pPr>
    </w:p>
    <w:p w:rsidR="00DE3F13" w:rsidRDefault="00DE3F13" w:rsidP="00DE3F13">
      <w:pPr>
        <w:pStyle w:val="Heading2"/>
        <w:ind w:right="7215"/>
        <w:jc w:val="center"/>
      </w:pPr>
      <w:r>
        <w:t>Avenues</w:t>
      </w:r>
      <w:r>
        <w:rPr>
          <w:spacing w:val="-9"/>
        </w:rPr>
        <w:t xml:space="preserve"> </w:t>
      </w:r>
      <w:r>
        <w:t>Mall,</w:t>
      </w:r>
      <w:r>
        <w:rPr>
          <w:spacing w:val="-8"/>
        </w:rPr>
        <w:t xml:space="preserve"> </w:t>
      </w:r>
      <w:r>
        <w:t>Saudi</w:t>
      </w:r>
      <w:r>
        <w:rPr>
          <w:spacing w:val="-8"/>
        </w:rPr>
        <w:t xml:space="preserve"> </w:t>
      </w:r>
      <w:r>
        <w:rPr>
          <w:spacing w:val="-2"/>
        </w:rPr>
        <w:t>Arabia</w:t>
      </w:r>
    </w:p>
    <w:p w:rsidR="00DE3F13" w:rsidRDefault="00DE3F13" w:rsidP="00DE3F13">
      <w:pPr>
        <w:pStyle w:val="ListParagraph"/>
        <w:numPr>
          <w:ilvl w:val="0"/>
          <w:numId w:val="2"/>
        </w:numPr>
        <w:tabs>
          <w:tab w:val="left" w:pos="359"/>
        </w:tabs>
        <w:ind w:left="359" w:right="7212" w:hanging="359"/>
        <w:jc w:val="right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4"/>
        </w:rPr>
        <w:t>Mall</w:t>
      </w:r>
    </w:p>
    <w:p w:rsidR="00DE3F13" w:rsidRDefault="00DE3F13" w:rsidP="00DE3F13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ICT,</w:t>
      </w:r>
      <w:r>
        <w:rPr>
          <w:spacing w:val="-12"/>
        </w:rPr>
        <w:t xml:space="preserve"> </w:t>
      </w:r>
      <w:r>
        <w:t>ELV</w:t>
      </w:r>
      <w:r>
        <w:rPr>
          <w:spacing w:val="-11"/>
        </w:rPr>
        <w:t xml:space="preserve"> </w:t>
      </w:r>
      <w:r>
        <w:rPr>
          <w:spacing w:val="-11"/>
        </w:rPr>
        <w:t xml:space="preserve">and Security </w:t>
      </w:r>
      <w:r>
        <w:rPr>
          <w:spacing w:val="-2"/>
        </w:rPr>
        <w:t>systems</w:t>
      </w:r>
    </w:p>
    <w:p w:rsidR="00DE3F13" w:rsidRDefault="00DE3F13" w:rsidP="00DE3F13">
      <w:pPr>
        <w:spacing w:before="38"/>
        <w:ind w:left="1080"/>
      </w:pPr>
    </w:p>
    <w:p w:rsidR="00DE3F13" w:rsidRDefault="00DE3F13" w:rsidP="00DE3F13">
      <w:pPr>
        <w:spacing w:before="38"/>
        <w:ind w:left="1080"/>
      </w:pPr>
    </w:p>
    <w:p w:rsidR="00B87AAA" w:rsidRDefault="00B87AAA" w:rsidP="00B87AAA">
      <w:pPr>
        <w:pStyle w:val="Heading2"/>
      </w:pPr>
      <w:proofErr w:type="spellStart"/>
      <w:r>
        <w:t>Baniyas</w:t>
      </w:r>
      <w:proofErr w:type="spellEnd"/>
      <w:r>
        <w:t xml:space="preserve"> North School</w:t>
      </w:r>
      <w:r>
        <w:t>,</w:t>
      </w:r>
      <w:r w:rsidRPr="00B87AAA">
        <w:t xml:space="preserve"> </w:t>
      </w:r>
      <w:r w:rsidRPr="00B87AAA">
        <w:t xml:space="preserve">Abu Dhabi </w:t>
      </w:r>
    </w:p>
    <w:p w:rsidR="00B87AAA" w:rsidRDefault="00B87AAA" w:rsidP="00B87AAA">
      <w:pPr>
        <w:pStyle w:val="ListParagraph"/>
        <w:numPr>
          <w:ilvl w:val="0"/>
          <w:numId w:val="2"/>
        </w:numPr>
        <w:tabs>
          <w:tab w:val="left" w:pos="359"/>
        </w:tabs>
        <w:ind w:left="359" w:right="7212" w:hanging="359"/>
        <w:jc w:val="right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4"/>
        </w:rPr>
        <w:t>School</w:t>
      </w:r>
    </w:p>
    <w:p w:rsidR="00B87AAA" w:rsidRDefault="00B87AAA" w:rsidP="00B87AAA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Fire Alarm </w:t>
      </w:r>
      <w:r>
        <w:rPr>
          <w:spacing w:val="-11"/>
        </w:rPr>
        <w:t xml:space="preserve">and Security </w:t>
      </w:r>
      <w:r>
        <w:rPr>
          <w:spacing w:val="-2"/>
        </w:rPr>
        <w:t>systems</w:t>
      </w:r>
    </w:p>
    <w:p w:rsidR="00DE3F13" w:rsidRDefault="00DE3F13" w:rsidP="00DE3F13">
      <w:pPr>
        <w:spacing w:before="38"/>
      </w:pPr>
    </w:p>
    <w:p w:rsidR="009851DC" w:rsidRDefault="009851DC" w:rsidP="00DE3F13">
      <w:pPr>
        <w:spacing w:before="38"/>
      </w:pPr>
    </w:p>
    <w:p w:rsidR="009851DC" w:rsidRDefault="009851DC" w:rsidP="00DE3F13">
      <w:pPr>
        <w:spacing w:before="38"/>
      </w:pPr>
    </w:p>
    <w:p w:rsidR="009851DC" w:rsidRDefault="009851DC" w:rsidP="00DE3F13">
      <w:pPr>
        <w:spacing w:before="38"/>
      </w:pPr>
    </w:p>
    <w:p w:rsidR="009851DC" w:rsidRPr="00DE3F13" w:rsidRDefault="009851DC" w:rsidP="00DE3F13">
      <w:pPr>
        <w:spacing w:before="38"/>
        <w:sectPr w:rsidR="009851DC" w:rsidRPr="00DE3F13">
          <w:pgSz w:w="12240" w:h="15840"/>
          <w:pgMar w:top="1360" w:right="720" w:bottom="280" w:left="1440" w:header="720" w:footer="720" w:gutter="0"/>
          <w:cols w:space="720"/>
        </w:sectPr>
      </w:pPr>
    </w:p>
    <w:p w:rsidR="00E33B28" w:rsidRDefault="00B87AAA">
      <w:pPr>
        <w:pStyle w:val="Heading2"/>
        <w:spacing w:before="38"/>
      </w:pPr>
      <w:proofErr w:type="spellStart"/>
      <w:r>
        <w:lastRenderedPageBreak/>
        <w:t>Sadiyat</w:t>
      </w:r>
      <w:proofErr w:type="spellEnd"/>
      <w:r>
        <w:t xml:space="preserve"> Luxury Villas, Abu Dhabi</w:t>
      </w:r>
    </w:p>
    <w:p w:rsidR="00E33B28" w:rsidRDefault="00607EA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proofErr w:type="spellStart"/>
      <w:r w:rsidR="00B87AAA">
        <w:rPr>
          <w:spacing w:val="-2"/>
        </w:rPr>
        <w:t>Resedential</w:t>
      </w:r>
      <w:proofErr w:type="spellEnd"/>
      <w:r w:rsidR="00B87AAA">
        <w:rPr>
          <w:spacing w:val="-2"/>
        </w:rPr>
        <w:t xml:space="preserve"> villas with Infrastructure.</w:t>
      </w:r>
    </w:p>
    <w:p w:rsidR="00E33B28" w:rsidRPr="009851DC" w:rsidRDefault="00607EAC" w:rsidP="00B87AAA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6"/>
        </w:rPr>
        <w:t xml:space="preserve"> </w:t>
      </w:r>
      <w:r w:rsidR="00B87AAA">
        <w:t>Design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 w:rsidR="00B87AAA">
        <w:rPr>
          <w:spacing w:val="-5"/>
        </w:rPr>
        <w:t>for ICT, ELV systems.</w:t>
      </w:r>
    </w:p>
    <w:p w:rsidR="009851DC" w:rsidRDefault="009851DC" w:rsidP="009851DC">
      <w:pPr>
        <w:tabs>
          <w:tab w:val="left" w:pos="719"/>
        </w:tabs>
      </w:pPr>
    </w:p>
    <w:p w:rsidR="009851DC" w:rsidRDefault="009851DC" w:rsidP="009851DC">
      <w:pPr>
        <w:pStyle w:val="Heading2"/>
        <w:spacing w:before="38"/>
      </w:pPr>
      <w:r>
        <w:t xml:space="preserve">Dubai </w:t>
      </w:r>
      <w:proofErr w:type="spellStart"/>
      <w:r>
        <w:t>Harbour</w:t>
      </w:r>
      <w:proofErr w:type="spellEnd"/>
      <w:r>
        <w:t xml:space="preserve"> Residence, Dubai</w:t>
      </w:r>
    </w:p>
    <w:p w:rsidR="009851DC" w:rsidRDefault="009851DC" w:rsidP="009851D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rPr>
          <w:spacing w:val="-2"/>
        </w:rPr>
        <w:t>Resedential</w:t>
      </w:r>
      <w:proofErr w:type="spellEnd"/>
      <w:r>
        <w:rPr>
          <w:spacing w:val="-2"/>
        </w:rPr>
        <w:t>.</w:t>
      </w:r>
    </w:p>
    <w:p w:rsidR="009851DC" w:rsidRPr="00FE6EE6" w:rsidRDefault="009851DC" w:rsidP="009851D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for ICT, ELV systems.</w:t>
      </w:r>
    </w:p>
    <w:p w:rsidR="00FE6EE6" w:rsidRDefault="00FE6EE6" w:rsidP="00FE6EE6">
      <w:pPr>
        <w:pStyle w:val="ListParagraph"/>
        <w:tabs>
          <w:tab w:val="left" w:pos="719"/>
        </w:tabs>
        <w:ind w:firstLine="0"/>
        <w:rPr>
          <w:rFonts w:ascii="Arial" w:hAnsi="Arial"/>
          <w:b/>
        </w:rPr>
      </w:pPr>
    </w:p>
    <w:p w:rsidR="00FE6EE6" w:rsidRDefault="00FE6EE6" w:rsidP="00FE6EE6">
      <w:pPr>
        <w:pStyle w:val="Heading2"/>
        <w:spacing w:before="38"/>
      </w:pPr>
      <w:r>
        <w:t xml:space="preserve">Poland </w:t>
      </w:r>
      <w:proofErr w:type="gramStart"/>
      <w:r>
        <w:t>Airport ,</w:t>
      </w:r>
      <w:proofErr w:type="gramEnd"/>
      <w:r>
        <w:t xml:space="preserve"> Poland</w:t>
      </w:r>
    </w:p>
    <w:p w:rsidR="00FE6EE6" w:rsidRDefault="00FE6EE6" w:rsidP="00FE6EE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10"/>
        </w:rPr>
        <w:t xml:space="preserve"> </w:t>
      </w:r>
      <w:proofErr w:type="gramStart"/>
      <w:r>
        <w:rPr>
          <w:rFonts w:ascii="Arial" w:hAnsi="Arial"/>
          <w:b/>
        </w:rPr>
        <w:t>Of</w:t>
      </w:r>
      <w:proofErr w:type="gramEnd"/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Tunne</w:t>
      </w:r>
      <w:r>
        <w:rPr>
          <w:spacing w:val="-2"/>
        </w:rPr>
        <w:t>l.</w:t>
      </w:r>
    </w:p>
    <w:p w:rsidR="00FE6EE6" w:rsidRPr="00FE6EE6" w:rsidRDefault="00FE6EE6" w:rsidP="00FE6EE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Role</w:t>
      </w:r>
      <w:r>
        <w:t>: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for ICT, ELV systems.</w:t>
      </w:r>
    </w:p>
    <w:p w:rsidR="00FE6EE6" w:rsidRDefault="00FE6EE6" w:rsidP="00FE6EE6">
      <w:pPr>
        <w:pStyle w:val="ListParagraph"/>
        <w:tabs>
          <w:tab w:val="left" w:pos="719"/>
        </w:tabs>
        <w:ind w:firstLine="0"/>
      </w:pPr>
    </w:p>
    <w:p w:rsidR="009851DC" w:rsidRDefault="009851DC" w:rsidP="009851DC">
      <w:pPr>
        <w:tabs>
          <w:tab w:val="left" w:pos="719"/>
        </w:tabs>
      </w:pPr>
    </w:p>
    <w:p w:rsidR="00E33B28" w:rsidRDefault="00E33B28">
      <w:pPr>
        <w:pStyle w:val="BodyText"/>
        <w:spacing w:before="113"/>
        <w:ind w:firstLine="0"/>
      </w:pPr>
    </w:p>
    <w:p w:rsidR="00E33B28" w:rsidRDefault="00607EAC">
      <w:pPr>
        <w:pStyle w:val="Heading1"/>
        <w:spacing w:before="1"/>
        <w:rPr>
          <w:u w:val="none"/>
        </w:rPr>
      </w:pP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Qualifications</w:t>
      </w:r>
    </w:p>
    <w:p w:rsidR="00E33B28" w:rsidRDefault="00E33B28">
      <w:pPr>
        <w:pStyle w:val="BodyText"/>
        <w:spacing w:before="101"/>
        <w:ind w:firstLine="0"/>
        <w:rPr>
          <w:rFonts w:ascii="Arial"/>
          <w:b/>
          <w:sz w:val="20"/>
        </w:rPr>
      </w:pPr>
    </w:p>
    <w:tbl>
      <w:tblPr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1400"/>
        <w:gridCol w:w="2040"/>
        <w:gridCol w:w="1740"/>
        <w:gridCol w:w="2220"/>
      </w:tblGrid>
      <w:tr w:rsidR="00E33B28">
        <w:trPr>
          <w:trHeight w:val="659"/>
        </w:trPr>
        <w:tc>
          <w:tcPr>
            <w:tcW w:w="2400" w:type="dxa"/>
            <w:shd w:val="clear" w:color="auto" w:fill="D9D9D9"/>
          </w:tcPr>
          <w:p w:rsidR="00E33B28" w:rsidRDefault="00607EAC">
            <w:pPr>
              <w:pStyle w:val="TableParagraph"/>
              <w:spacing w:before="189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Academics</w:t>
            </w:r>
          </w:p>
        </w:tc>
        <w:tc>
          <w:tcPr>
            <w:tcW w:w="1400" w:type="dxa"/>
            <w:shd w:val="clear" w:color="auto" w:fill="D9D9D9"/>
          </w:tcPr>
          <w:p w:rsidR="00E33B28" w:rsidRDefault="00607EAC">
            <w:pPr>
              <w:pStyle w:val="TableParagraph"/>
              <w:spacing w:before="44" w:line="276" w:lineRule="auto"/>
              <w:ind w:left="270" w:right="260" w:firstLine="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Year of </w:t>
            </w:r>
            <w:r>
              <w:rPr>
                <w:rFonts w:ascii="Arial"/>
                <w:b/>
                <w:spacing w:val="-2"/>
              </w:rPr>
              <w:t>Passing</w:t>
            </w:r>
          </w:p>
        </w:tc>
        <w:tc>
          <w:tcPr>
            <w:tcW w:w="2040" w:type="dxa"/>
            <w:shd w:val="clear" w:color="auto" w:fill="D9D9D9"/>
          </w:tcPr>
          <w:p w:rsidR="00E33B28" w:rsidRDefault="00607EAC">
            <w:pPr>
              <w:pStyle w:val="TableParagraph"/>
              <w:spacing w:before="189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Board/University</w:t>
            </w:r>
          </w:p>
        </w:tc>
        <w:tc>
          <w:tcPr>
            <w:tcW w:w="1740" w:type="dxa"/>
            <w:shd w:val="clear" w:color="auto" w:fill="D9D9D9"/>
          </w:tcPr>
          <w:p w:rsidR="00E33B28" w:rsidRDefault="00607EAC">
            <w:pPr>
              <w:pStyle w:val="TableParagraph"/>
              <w:spacing w:before="189"/>
              <w:ind w:left="44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Institute</w:t>
            </w:r>
          </w:p>
        </w:tc>
        <w:tc>
          <w:tcPr>
            <w:tcW w:w="2220" w:type="dxa"/>
            <w:shd w:val="clear" w:color="auto" w:fill="D9D9D9"/>
          </w:tcPr>
          <w:p w:rsidR="00E33B28" w:rsidRDefault="00607EAC">
            <w:pPr>
              <w:pStyle w:val="TableParagraph"/>
              <w:spacing w:before="189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Aggregate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</w:tc>
      </w:tr>
      <w:tr w:rsidR="00E33B28">
        <w:trPr>
          <w:trHeight w:val="959"/>
        </w:trPr>
        <w:tc>
          <w:tcPr>
            <w:tcW w:w="2400" w:type="dxa"/>
          </w:tcPr>
          <w:p w:rsidR="00E33B28" w:rsidRDefault="00E33B28">
            <w:pPr>
              <w:pStyle w:val="TableParagraph"/>
              <w:spacing w:before="88"/>
              <w:rPr>
                <w:rFonts w:ascii="Arial"/>
                <w:b/>
              </w:rPr>
            </w:pPr>
          </w:p>
          <w:p w:rsidR="00E33B28" w:rsidRDefault="00607EAC">
            <w:pPr>
              <w:pStyle w:val="TableParagraph"/>
              <w:spacing w:before="1"/>
              <w:ind w:left="10"/>
              <w:jc w:val="center"/>
            </w:pPr>
            <w:proofErr w:type="spellStart"/>
            <w:r>
              <w:rPr>
                <w:spacing w:val="-2"/>
              </w:rPr>
              <w:t>M.Tech</w:t>
            </w:r>
            <w:proofErr w:type="spellEnd"/>
          </w:p>
        </w:tc>
        <w:tc>
          <w:tcPr>
            <w:tcW w:w="1400" w:type="dxa"/>
          </w:tcPr>
          <w:p w:rsidR="00E33B28" w:rsidRDefault="00E33B28">
            <w:pPr>
              <w:pStyle w:val="TableParagraph"/>
              <w:spacing w:before="88"/>
              <w:rPr>
                <w:rFonts w:ascii="Arial"/>
                <w:b/>
              </w:rPr>
            </w:pPr>
          </w:p>
          <w:p w:rsidR="00E33B28" w:rsidRDefault="00607EAC">
            <w:pPr>
              <w:pStyle w:val="TableParagraph"/>
              <w:spacing w:before="1"/>
              <w:ind w:left="5"/>
              <w:jc w:val="center"/>
            </w:pPr>
            <w:r>
              <w:t>June</w:t>
            </w:r>
            <w:r w:rsidR="008A5072">
              <w:rPr>
                <w:spacing w:val="-4"/>
              </w:rPr>
              <w:t xml:space="preserve"> 2021</w:t>
            </w:r>
          </w:p>
        </w:tc>
        <w:tc>
          <w:tcPr>
            <w:tcW w:w="2040" w:type="dxa"/>
          </w:tcPr>
          <w:p w:rsidR="00E33B28" w:rsidRDefault="00E33B28">
            <w:pPr>
              <w:pStyle w:val="TableParagraph"/>
              <w:spacing w:before="88"/>
              <w:rPr>
                <w:rFonts w:ascii="Arial"/>
                <w:b/>
              </w:rPr>
            </w:pPr>
          </w:p>
          <w:p w:rsidR="00E33B28" w:rsidRDefault="008A5072">
            <w:pPr>
              <w:pStyle w:val="TableParagraph"/>
              <w:spacing w:before="1"/>
              <w:ind w:left="15"/>
              <w:jc w:val="center"/>
              <w:rPr>
                <w:spacing w:val="-2"/>
              </w:rPr>
            </w:pPr>
            <w:proofErr w:type="spellStart"/>
            <w:r>
              <w:t>Shivaji</w:t>
            </w:r>
            <w:proofErr w:type="spellEnd"/>
            <w:r w:rsidR="00607EAC">
              <w:rPr>
                <w:spacing w:val="-4"/>
              </w:rPr>
              <w:t xml:space="preserve"> </w:t>
            </w:r>
            <w:r w:rsidR="00607EAC">
              <w:rPr>
                <w:spacing w:val="-2"/>
              </w:rPr>
              <w:t>University</w:t>
            </w:r>
            <w:r>
              <w:rPr>
                <w:spacing w:val="-2"/>
              </w:rPr>
              <w:t>,</w:t>
            </w:r>
          </w:p>
          <w:p w:rsidR="008A5072" w:rsidRDefault="008A5072">
            <w:pPr>
              <w:pStyle w:val="TableParagraph"/>
              <w:spacing w:before="1"/>
              <w:ind w:left="15"/>
              <w:jc w:val="center"/>
            </w:pPr>
            <w:r>
              <w:rPr>
                <w:spacing w:val="-2"/>
              </w:rPr>
              <w:t>Kolhapur</w:t>
            </w:r>
          </w:p>
        </w:tc>
        <w:tc>
          <w:tcPr>
            <w:tcW w:w="1740" w:type="dxa"/>
          </w:tcPr>
          <w:p w:rsidR="00E33B28" w:rsidRDefault="008A5072">
            <w:pPr>
              <w:pStyle w:val="TableParagraph"/>
              <w:spacing w:before="51" w:line="276" w:lineRule="auto"/>
              <w:ind w:left="33" w:right="16"/>
              <w:jc w:val="center"/>
            </w:pPr>
            <w:proofErr w:type="spellStart"/>
            <w:r>
              <w:t>Walchand</w:t>
            </w:r>
            <w:proofErr w:type="spellEnd"/>
            <w:r>
              <w:t xml:space="preserve"> </w:t>
            </w:r>
            <w:r w:rsidR="00607EAC">
              <w:t xml:space="preserve">College of </w:t>
            </w:r>
            <w:r w:rsidR="00607EAC">
              <w:rPr>
                <w:spacing w:val="-2"/>
              </w:rPr>
              <w:t xml:space="preserve">Engineering, </w:t>
            </w:r>
            <w:proofErr w:type="spellStart"/>
            <w:r>
              <w:rPr>
                <w:spacing w:val="-4"/>
              </w:rPr>
              <w:t>Sangli</w:t>
            </w:r>
            <w:proofErr w:type="spellEnd"/>
          </w:p>
        </w:tc>
        <w:tc>
          <w:tcPr>
            <w:tcW w:w="2220" w:type="dxa"/>
          </w:tcPr>
          <w:p w:rsidR="00E33B28" w:rsidRDefault="00E33B28">
            <w:pPr>
              <w:pStyle w:val="TableParagraph"/>
              <w:spacing w:before="88"/>
              <w:rPr>
                <w:rFonts w:ascii="Arial"/>
                <w:b/>
              </w:rPr>
            </w:pPr>
          </w:p>
          <w:p w:rsidR="00E33B28" w:rsidRDefault="008A5072">
            <w:pPr>
              <w:pStyle w:val="TableParagraph"/>
              <w:spacing w:before="1"/>
              <w:ind w:left="620"/>
            </w:pPr>
            <w:r>
              <w:t>8.25</w:t>
            </w:r>
            <w:r w:rsidR="00607EAC">
              <w:rPr>
                <w:spacing w:val="-5"/>
              </w:rPr>
              <w:t xml:space="preserve"> </w:t>
            </w:r>
            <w:r w:rsidR="00607EAC">
              <w:rPr>
                <w:spacing w:val="-4"/>
              </w:rPr>
              <w:t>CGPA</w:t>
            </w:r>
          </w:p>
        </w:tc>
      </w:tr>
      <w:tr w:rsidR="00E33B28">
        <w:trPr>
          <w:trHeight w:val="660"/>
        </w:trPr>
        <w:tc>
          <w:tcPr>
            <w:tcW w:w="2400" w:type="dxa"/>
          </w:tcPr>
          <w:p w:rsidR="00E33B28" w:rsidRDefault="00607EAC">
            <w:pPr>
              <w:pStyle w:val="TableParagraph"/>
              <w:spacing w:before="194"/>
              <w:ind w:left="10"/>
              <w:jc w:val="center"/>
            </w:pPr>
            <w:r>
              <w:rPr>
                <w:spacing w:val="-4"/>
              </w:rPr>
              <w:t>B.E.</w:t>
            </w:r>
          </w:p>
        </w:tc>
        <w:tc>
          <w:tcPr>
            <w:tcW w:w="1400" w:type="dxa"/>
          </w:tcPr>
          <w:p w:rsidR="00E33B28" w:rsidRDefault="00607EAC">
            <w:pPr>
              <w:pStyle w:val="TableParagraph"/>
              <w:spacing w:before="194"/>
              <w:ind w:left="5"/>
              <w:jc w:val="center"/>
            </w:pPr>
            <w:r>
              <w:t>June</w:t>
            </w:r>
            <w:r w:rsidR="008A5072">
              <w:rPr>
                <w:spacing w:val="-4"/>
              </w:rPr>
              <w:t xml:space="preserve"> 2019</w:t>
            </w:r>
          </w:p>
        </w:tc>
        <w:tc>
          <w:tcPr>
            <w:tcW w:w="2040" w:type="dxa"/>
          </w:tcPr>
          <w:p w:rsidR="008A5072" w:rsidRDefault="008A5072" w:rsidP="008A5072">
            <w:pPr>
              <w:pStyle w:val="TableParagraph"/>
              <w:spacing w:before="1"/>
              <w:ind w:left="15"/>
              <w:jc w:val="center"/>
              <w:rPr>
                <w:spacing w:val="-2"/>
              </w:rPr>
            </w:pPr>
            <w:proofErr w:type="spellStart"/>
            <w:r>
              <w:t>Shivaji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University,</w:t>
            </w:r>
          </w:p>
          <w:p w:rsidR="00E33B28" w:rsidRPr="008A5072" w:rsidRDefault="008A5072" w:rsidP="008A5072">
            <w:pPr>
              <w:pStyle w:val="TableParagraph"/>
              <w:spacing w:before="1"/>
              <w:ind w:left="15"/>
              <w:jc w:val="center"/>
              <w:rPr>
                <w:spacing w:val="-2"/>
              </w:rPr>
            </w:pPr>
            <w:r>
              <w:rPr>
                <w:spacing w:val="-2"/>
              </w:rPr>
              <w:t>Kolhapur</w:t>
            </w:r>
          </w:p>
        </w:tc>
        <w:tc>
          <w:tcPr>
            <w:tcW w:w="1740" w:type="dxa"/>
          </w:tcPr>
          <w:p w:rsidR="00E33B28" w:rsidRDefault="008A5072" w:rsidP="008A5072">
            <w:pPr>
              <w:pStyle w:val="TableParagraph"/>
              <w:spacing w:before="49"/>
              <w:ind w:left="33" w:right="18"/>
              <w:jc w:val="center"/>
            </w:pPr>
            <w:r>
              <w:rPr>
                <w:spacing w:val="-2"/>
              </w:rPr>
              <w:t xml:space="preserve">DKTE Textile &amp; </w:t>
            </w:r>
            <w:proofErr w:type="spellStart"/>
            <w:r>
              <w:rPr>
                <w:spacing w:val="-2"/>
              </w:rPr>
              <w:t>Eng</w:t>
            </w:r>
            <w:proofErr w:type="spellEnd"/>
            <w:r>
              <w:rPr>
                <w:spacing w:val="-2"/>
              </w:rPr>
              <w:t xml:space="preserve"> Institute, </w:t>
            </w:r>
            <w:proofErr w:type="spellStart"/>
            <w:r>
              <w:rPr>
                <w:spacing w:val="-2"/>
              </w:rPr>
              <w:t>Ichalkaranji</w:t>
            </w:r>
            <w:proofErr w:type="spellEnd"/>
          </w:p>
        </w:tc>
        <w:tc>
          <w:tcPr>
            <w:tcW w:w="2220" w:type="dxa"/>
          </w:tcPr>
          <w:p w:rsidR="00E33B28" w:rsidRDefault="008A5072">
            <w:pPr>
              <w:pStyle w:val="TableParagraph"/>
              <w:spacing w:before="194"/>
              <w:ind w:left="15"/>
              <w:jc w:val="center"/>
            </w:pPr>
            <w:r>
              <w:rPr>
                <w:spacing w:val="-5"/>
              </w:rPr>
              <w:t>68</w:t>
            </w:r>
            <w:r w:rsidR="00607EAC">
              <w:rPr>
                <w:spacing w:val="-5"/>
              </w:rPr>
              <w:t>%</w:t>
            </w:r>
          </w:p>
        </w:tc>
      </w:tr>
      <w:tr w:rsidR="00E33B28">
        <w:trPr>
          <w:trHeight w:val="680"/>
        </w:trPr>
        <w:tc>
          <w:tcPr>
            <w:tcW w:w="2400" w:type="dxa"/>
          </w:tcPr>
          <w:p w:rsidR="00E33B28" w:rsidRDefault="00607EAC">
            <w:pPr>
              <w:pStyle w:val="TableParagraph"/>
              <w:spacing w:before="201"/>
              <w:ind w:left="10"/>
              <w:jc w:val="center"/>
            </w:pPr>
            <w:r>
              <w:rPr>
                <w:spacing w:val="-5"/>
              </w:rPr>
              <w:t>HSC</w:t>
            </w:r>
          </w:p>
        </w:tc>
        <w:tc>
          <w:tcPr>
            <w:tcW w:w="1400" w:type="dxa"/>
          </w:tcPr>
          <w:p w:rsidR="00E33B28" w:rsidRDefault="00607EAC">
            <w:pPr>
              <w:pStyle w:val="TableParagraph"/>
              <w:spacing w:before="201"/>
              <w:ind w:left="5"/>
              <w:jc w:val="center"/>
            </w:pPr>
            <w:r>
              <w:t>May</w:t>
            </w:r>
            <w:r>
              <w:rPr>
                <w:spacing w:val="-3"/>
              </w:rPr>
              <w:t xml:space="preserve"> </w:t>
            </w:r>
            <w:r w:rsidR="008A5072">
              <w:rPr>
                <w:spacing w:val="-4"/>
              </w:rPr>
              <w:t>2015</w:t>
            </w:r>
          </w:p>
        </w:tc>
        <w:tc>
          <w:tcPr>
            <w:tcW w:w="2040" w:type="dxa"/>
          </w:tcPr>
          <w:p w:rsidR="00E33B28" w:rsidRDefault="00607EAC">
            <w:pPr>
              <w:pStyle w:val="TableParagraph"/>
              <w:spacing w:before="201"/>
              <w:ind w:left="15"/>
              <w:jc w:val="center"/>
            </w:pPr>
            <w:r>
              <w:t>Maharashtra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1740" w:type="dxa"/>
          </w:tcPr>
          <w:p w:rsidR="00E33B28" w:rsidRDefault="008A5072" w:rsidP="008A5072">
            <w:pPr>
              <w:pStyle w:val="TableParagraph"/>
              <w:spacing w:before="55" w:line="276" w:lineRule="auto"/>
              <w:ind w:left="189" w:right="169"/>
            </w:pPr>
            <w:r>
              <w:t>A.N.N.</w:t>
            </w:r>
            <w:r w:rsidR="00607EAC">
              <w:t xml:space="preserve"> Junior</w:t>
            </w:r>
            <w:r w:rsidR="00607EAC">
              <w:rPr>
                <w:spacing w:val="-16"/>
              </w:rPr>
              <w:t xml:space="preserve"> </w:t>
            </w:r>
            <w:r>
              <w:rPr>
                <w:spacing w:val="-16"/>
              </w:rPr>
              <w:t xml:space="preserve"> </w:t>
            </w:r>
            <w:r w:rsidR="00607EAC">
              <w:t>college</w:t>
            </w:r>
            <w:r>
              <w:t xml:space="preserve">, </w:t>
            </w:r>
            <w:proofErr w:type="spellStart"/>
            <w:r>
              <w:t>Jaysingpur</w:t>
            </w:r>
            <w:proofErr w:type="spellEnd"/>
          </w:p>
        </w:tc>
        <w:tc>
          <w:tcPr>
            <w:tcW w:w="2220" w:type="dxa"/>
          </w:tcPr>
          <w:p w:rsidR="00E33B28" w:rsidRDefault="008A5072">
            <w:pPr>
              <w:pStyle w:val="TableParagraph"/>
              <w:spacing w:before="201"/>
              <w:ind w:left="15"/>
              <w:jc w:val="center"/>
            </w:pPr>
            <w:r>
              <w:rPr>
                <w:spacing w:val="-5"/>
              </w:rPr>
              <w:t>62.79</w:t>
            </w:r>
            <w:r w:rsidR="00607EAC">
              <w:rPr>
                <w:spacing w:val="-5"/>
              </w:rPr>
              <w:t>%</w:t>
            </w:r>
          </w:p>
        </w:tc>
      </w:tr>
      <w:tr w:rsidR="00E33B28">
        <w:trPr>
          <w:trHeight w:val="659"/>
        </w:trPr>
        <w:tc>
          <w:tcPr>
            <w:tcW w:w="2400" w:type="dxa"/>
          </w:tcPr>
          <w:p w:rsidR="00E33B28" w:rsidRDefault="00607EAC">
            <w:pPr>
              <w:pStyle w:val="TableParagraph"/>
              <w:spacing w:before="188"/>
              <w:ind w:left="10"/>
              <w:jc w:val="center"/>
            </w:pPr>
            <w:r>
              <w:rPr>
                <w:spacing w:val="-5"/>
              </w:rPr>
              <w:t>SSC</w:t>
            </w:r>
          </w:p>
        </w:tc>
        <w:tc>
          <w:tcPr>
            <w:tcW w:w="1400" w:type="dxa"/>
          </w:tcPr>
          <w:p w:rsidR="00E33B28" w:rsidRDefault="00607EAC">
            <w:pPr>
              <w:pStyle w:val="TableParagraph"/>
              <w:spacing w:before="188"/>
              <w:ind w:left="5"/>
              <w:jc w:val="center"/>
            </w:pPr>
            <w:r>
              <w:t>May</w:t>
            </w:r>
            <w:r>
              <w:rPr>
                <w:spacing w:val="-3"/>
              </w:rPr>
              <w:t xml:space="preserve"> </w:t>
            </w:r>
            <w:r w:rsidR="008A5072">
              <w:rPr>
                <w:spacing w:val="-4"/>
              </w:rPr>
              <w:t>2013</w:t>
            </w:r>
          </w:p>
        </w:tc>
        <w:tc>
          <w:tcPr>
            <w:tcW w:w="2040" w:type="dxa"/>
          </w:tcPr>
          <w:p w:rsidR="00E33B28" w:rsidRDefault="00607EAC">
            <w:pPr>
              <w:pStyle w:val="TableParagraph"/>
              <w:spacing w:before="188"/>
              <w:ind w:left="15"/>
              <w:jc w:val="center"/>
            </w:pPr>
            <w:r>
              <w:t>Maharashtra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1740" w:type="dxa"/>
          </w:tcPr>
          <w:p w:rsidR="00E33B28" w:rsidRDefault="008A5072">
            <w:pPr>
              <w:pStyle w:val="TableParagraph"/>
              <w:spacing w:before="42" w:line="276" w:lineRule="auto"/>
              <w:ind w:left="274" w:right="128" w:hanging="129"/>
            </w:pPr>
            <w:proofErr w:type="spellStart"/>
            <w:r>
              <w:t>Nandani</w:t>
            </w:r>
            <w:proofErr w:type="spellEnd"/>
            <w:r w:rsidR="00607EAC">
              <w:t xml:space="preserve"> High School</w:t>
            </w:r>
            <w:r>
              <w:t xml:space="preserve"> </w:t>
            </w:r>
            <w:proofErr w:type="spellStart"/>
            <w:r>
              <w:t>Nandani</w:t>
            </w:r>
            <w:proofErr w:type="spellEnd"/>
          </w:p>
        </w:tc>
        <w:tc>
          <w:tcPr>
            <w:tcW w:w="2220" w:type="dxa"/>
          </w:tcPr>
          <w:p w:rsidR="00E33B28" w:rsidRDefault="008A5072">
            <w:pPr>
              <w:pStyle w:val="TableParagraph"/>
              <w:spacing w:before="188"/>
              <w:ind w:left="15"/>
              <w:jc w:val="center"/>
            </w:pPr>
            <w:r>
              <w:rPr>
                <w:spacing w:val="-5"/>
              </w:rPr>
              <w:t>91</w:t>
            </w:r>
            <w:r w:rsidR="00607EAC">
              <w:rPr>
                <w:spacing w:val="-5"/>
              </w:rPr>
              <w:t>%</w:t>
            </w:r>
          </w:p>
        </w:tc>
      </w:tr>
    </w:tbl>
    <w:p w:rsidR="00E33B28" w:rsidRDefault="00E33B28">
      <w:pPr>
        <w:pStyle w:val="BodyText"/>
        <w:spacing w:before="290"/>
        <w:ind w:firstLine="0"/>
        <w:rPr>
          <w:rFonts w:ascii="Arial"/>
          <w:b/>
          <w:sz w:val="26"/>
        </w:rPr>
      </w:pPr>
    </w:p>
    <w:p w:rsidR="00E33B28" w:rsidRDefault="00607EAC">
      <w:pPr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Personal</w:t>
      </w:r>
      <w:r>
        <w:rPr>
          <w:rFonts w:ascii="Arial"/>
          <w:b/>
          <w:spacing w:val="-8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Details</w:t>
      </w:r>
    </w:p>
    <w:p w:rsidR="00E33B28" w:rsidRDefault="00607EAC">
      <w:pPr>
        <w:spacing w:before="45"/>
      </w:pPr>
      <w:r>
        <w:rPr>
          <w:rFonts w:ascii="Arial"/>
          <w:b/>
        </w:rPr>
        <w:t>DOB:</w:t>
      </w:r>
      <w:r>
        <w:rPr>
          <w:rFonts w:ascii="Arial"/>
          <w:b/>
          <w:spacing w:val="-3"/>
        </w:rPr>
        <w:t xml:space="preserve"> </w:t>
      </w:r>
      <w:r w:rsidR="008A5072">
        <w:t>07</w:t>
      </w:r>
      <w:r>
        <w:rPr>
          <w:spacing w:val="-3"/>
        </w:rPr>
        <w:t xml:space="preserve"> </w:t>
      </w:r>
      <w:r>
        <w:t>Dec</w:t>
      </w:r>
      <w:r>
        <w:rPr>
          <w:spacing w:val="-3"/>
        </w:rPr>
        <w:t xml:space="preserve"> </w:t>
      </w:r>
      <w:r w:rsidR="008A5072">
        <w:rPr>
          <w:spacing w:val="-4"/>
        </w:rPr>
        <w:t>1997</w:t>
      </w:r>
    </w:p>
    <w:p w:rsidR="00E33B28" w:rsidRDefault="00607EAC">
      <w:pPr>
        <w:spacing w:before="38"/>
      </w:pPr>
      <w:r>
        <w:rPr>
          <w:rFonts w:ascii="Arial"/>
          <w:b/>
        </w:rPr>
        <w:t>Hobbies:</w:t>
      </w:r>
      <w:r>
        <w:rPr>
          <w:spacing w:val="-11"/>
        </w:rPr>
        <w:t xml:space="preserve"> </w:t>
      </w:r>
      <w:r>
        <w:t>Traveling,</w:t>
      </w:r>
      <w:r>
        <w:rPr>
          <w:spacing w:val="-11"/>
        </w:rPr>
        <w:t xml:space="preserve"> </w:t>
      </w:r>
      <w:r>
        <w:rPr>
          <w:spacing w:val="-2"/>
        </w:rPr>
        <w:t>Cooking</w:t>
      </w:r>
    </w:p>
    <w:p w:rsidR="00E33B28" w:rsidRDefault="00607EAC">
      <w:pPr>
        <w:spacing w:before="38"/>
      </w:pPr>
      <w:r>
        <w:rPr>
          <w:rFonts w:ascii="Arial"/>
          <w:b/>
        </w:rPr>
        <w:t>Nationality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Indian</w:t>
      </w:r>
    </w:p>
    <w:p w:rsidR="00E33B28" w:rsidRDefault="00607EAC">
      <w:pPr>
        <w:spacing w:before="38"/>
      </w:pPr>
      <w:bookmarkStart w:id="0" w:name="_GoBack"/>
      <w:bookmarkEnd w:id="0"/>
      <w:r>
        <w:rPr>
          <w:rFonts w:ascii="Arial"/>
          <w:b/>
        </w:rPr>
        <w:t>Languages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known:</w:t>
      </w:r>
      <w:r>
        <w:rPr>
          <w:rFonts w:ascii="Arial"/>
          <w:b/>
          <w:spacing w:val="-7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Hindi,</w:t>
      </w:r>
      <w:r>
        <w:rPr>
          <w:spacing w:val="-7"/>
        </w:rPr>
        <w:t xml:space="preserve"> </w:t>
      </w:r>
      <w:r>
        <w:rPr>
          <w:spacing w:val="-2"/>
        </w:rPr>
        <w:t>Marathi</w:t>
      </w:r>
    </w:p>
    <w:sectPr w:rsidR="00E33B28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D50D9"/>
    <w:multiLevelType w:val="hybridMultilevel"/>
    <w:tmpl w:val="B410786E"/>
    <w:lvl w:ilvl="0" w:tplc="A33A59E0">
      <w:numFmt w:val="bullet"/>
      <w:lvlText w:val="-"/>
      <w:lvlJc w:val="left"/>
      <w:pPr>
        <w:ind w:left="45" w:hanging="13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680E627A">
      <w:numFmt w:val="bullet"/>
      <w:lvlText w:val="•"/>
      <w:lvlJc w:val="left"/>
      <w:pPr>
        <w:ind w:left="620" w:hanging="135"/>
      </w:pPr>
      <w:rPr>
        <w:rFonts w:hint="default"/>
        <w:lang w:val="en-US" w:eastAsia="en-US" w:bidi="ar-SA"/>
      </w:rPr>
    </w:lvl>
    <w:lvl w:ilvl="2" w:tplc="5CBCF760">
      <w:numFmt w:val="bullet"/>
      <w:lvlText w:val="•"/>
      <w:lvlJc w:val="left"/>
      <w:pPr>
        <w:ind w:left="1200" w:hanging="135"/>
      </w:pPr>
      <w:rPr>
        <w:rFonts w:hint="default"/>
        <w:lang w:val="en-US" w:eastAsia="en-US" w:bidi="ar-SA"/>
      </w:rPr>
    </w:lvl>
    <w:lvl w:ilvl="3" w:tplc="CDCA733A">
      <w:numFmt w:val="bullet"/>
      <w:lvlText w:val="•"/>
      <w:lvlJc w:val="left"/>
      <w:pPr>
        <w:ind w:left="1780" w:hanging="135"/>
      </w:pPr>
      <w:rPr>
        <w:rFonts w:hint="default"/>
        <w:lang w:val="en-US" w:eastAsia="en-US" w:bidi="ar-SA"/>
      </w:rPr>
    </w:lvl>
    <w:lvl w:ilvl="4" w:tplc="EB001566">
      <w:numFmt w:val="bullet"/>
      <w:lvlText w:val="•"/>
      <w:lvlJc w:val="left"/>
      <w:pPr>
        <w:ind w:left="2360" w:hanging="135"/>
      </w:pPr>
      <w:rPr>
        <w:rFonts w:hint="default"/>
        <w:lang w:val="en-US" w:eastAsia="en-US" w:bidi="ar-SA"/>
      </w:rPr>
    </w:lvl>
    <w:lvl w:ilvl="5" w:tplc="6D0A7BE2">
      <w:numFmt w:val="bullet"/>
      <w:lvlText w:val="•"/>
      <w:lvlJc w:val="left"/>
      <w:pPr>
        <w:ind w:left="2940" w:hanging="135"/>
      </w:pPr>
      <w:rPr>
        <w:rFonts w:hint="default"/>
        <w:lang w:val="en-US" w:eastAsia="en-US" w:bidi="ar-SA"/>
      </w:rPr>
    </w:lvl>
    <w:lvl w:ilvl="6" w:tplc="EF7CFB54">
      <w:numFmt w:val="bullet"/>
      <w:lvlText w:val="•"/>
      <w:lvlJc w:val="left"/>
      <w:pPr>
        <w:ind w:left="3520" w:hanging="135"/>
      </w:pPr>
      <w:rPr>
        <w:rFonts w:hint="default"/>
        <w:lang w:val="en-US" w:eastAsia="en-US" w:bidi="ar-SA"/>
      </w:rPr>
    </w:lvl>
    <w:lvl w:ilvl="7" w:tplc="87A2F2BA">
      <w:numFmt w:val="bullet"/>
      <w:lvlText w:val="•"/>
      <w:lvlJc w:val="left"/>
      <w:pPr>
        <w:ind w:left="4100" w:hanging="135"/>
      </w:pPr>
      <w:rPr>
        <w:rFonts w:hint="default"/>
        <w:lang w:val="en-US" w:eastAsia="en-US" w:bidi="ar-SA"/>
      </w:rPr>
    </w:lvl>
    <w:lvl w:ilvl="8" w:tplc="93349740">
      <w:numFmt w:val="bullet"/>
      <w:lvlText w:val="•"/>
      <w:lvlJc w:val="left"/>
      <w:pPr>
        <w:ind w:left="468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79C130F6"/>
    <w:multiLevelType w:val="hybridMultilevel"/>
    <w:tmpl w:val="0D40A8FA"/>
    <w:lvl w:ilvl="0" w:tplc="FEBAB8F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468140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4489C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3426F45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A10BBB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C16FB3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4E06A6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6C4571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276FCA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8"/>
    <w:rsid w:val="00607EAC"/>
    <w:rsid w:val="008A5072"/>
    <w:rsid w:val="009851DC"/>
    <w:rsid w:val="00AA0845"/>
    <w:rsid w:val="00B87AAA"/>
    <w:rsid w:val="00DE3F13"/>
    <w:rsid w:val="00E33B28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8715"/>
  <w15:docId w15:val="{2FAA7463-3FC3-4689-A96D-FD1EC439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hanging="359"/>
    </w:pPr>
  </w:style>
  <w:style w:type="paragraph" w:styleId="Title">
    <w:name w:val="Title"/>
    <w:basedOn w:val="Normal"/>
    <w:uiPriority w:val="1"/>
    <w:qFormat/>
    <w:pPr>
      <w:spacing w:before="8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F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DE3F13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ptikadam1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Nikita P Dukare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Nikita P Dukare</dc:title>
  <dc:creator>Shrivadan Suresh Koshti</dc:creator>
  <cp:lastModifiedBy>Shrivadan Suresh Koshti</cp:lastModifiedBy>
  <cp:revision>4</cp:revision>
  <dcterms:created xsi:type="dcterms:W3CDTF">2025-02-06T18:36:00Z</dcterms:created>
  <dcterms:modified xsi:type="dcterms:W3CDTF">2025-02-06T18:40:00Z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Producer">
    <vt:lpwstr>Skia/PDF m124 Google Docs Renderer</vt:lpwstr>
  </property>
  <property fmtid="{D5CDD505-2E9C-101B-9397-08002B2CF9AE}" pid="4" name="LastSaved">
    <vt:filetime>2025-02-06T00:00:00Z</vt:filetime>
  </property>
</Properties>
</file>