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98746" w14:textId="77777777" w:rsidR="0044294A" w:rsidRDefault="00CC40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" behindDoc="1" locked="0" layoutInCell="1" allowOverlap="1" wp14:anchorId="300A1AF2" wp14:editId="0EB88A96">
            <wp:simplePos x="0" y="0"/>
            <wp:positionH relativeFrom="column">
              <wp:posOffset>-657225</wp:posOffset>
            </wp:positionH>
            <wp:positionV relativeFrom="paragraph">
              <wp:posOffset>142875</wp:posOffset>
            </wp:positionV>
            <wp:extent cx="885825" cy="742950"/>
            <wp:effectExtent l="19050" t="0" r="9525" b="0"/>
            <wp:wrapNone/>
            <wp:docPr id="1026" name="Picture 2" descr="Gce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lum contrast="76000"/>
                    </a:blip>
                    <a:srcRect/>
                    <a:stretch/>
                  </pic:blipFill>
                  <pic:spPr>
                    <a:xfrm>
                      <a:off x="0" y="0"/>
                      <a:ext cx="885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GEETHANJALI COLLEGE OF ENGINEERING AND TECHNOLOGY (Autonomous)</w:t>
      </w:r>
    </w:p>
    <w:p w14:paraId="06D74739" w14:textId="77777777" w:rsidR="0044294A" w:rsidRDefault="00CC4082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Cheeryal (V), Keesara (M), Medchal Dist., Telangana - 501 301</w:t>
      </w:r>
    </w:p>
    <w:p w14:paraId="0BD4116E" w14:textId="77777777" w:rsidR="0044294A" w:rsidRDefault="00CC40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61AD5385" w14:textId="77777777" w:rsidR="0044294A" w:rsidRDefault="00CC40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</w:t>
      </w:r>
    </w:p>
    <w:p w14:paraId="5169F5C0" w14:textId="77777777" w:rsidR="0044294A" w:rsidRDefault="00CC40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PROJECT ABSTRACT</w:t>
      </w:r>
    </w:p>
    <w:p w14:paraId="690597D2" w14:textId="6C016025" w:rsidR="0044294A" w:rsidRDefault="00CC40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IV B.Tech. I SEM CSE - </w:t>
      </w:r>
      <w:r w:rsidR="001A1FB8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Section</w:t>
      </w:r>
    </w:p>
    <w:p w14:paraId="169E41A9" w14:textId="77777777" w:rsidR="0044294A" w:rsidRDefault="004429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94A" w14:paraId="01D194ED" w14:textId="77777777">
        <w:trPr>
          <w:trHeight w:val="654"/>
        </w:trPr>
        <w:tc>
          <w:tcPr>
            <w:tcW w:w="3192" w:type="dxa"/>
          </w:tcPr>
          <w:p w14:paraId="00B4A499" w14:textId="77777777" w:rsidR="0044294A" w:rsidRDefault="00CC4082">
            <w:pPr>
              <w:jc w:val="center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BATCH  NUMBER</w:t>
            </w:r>
            <w:proofErr w:type="gramEnd"/>
            <w:r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:</w:t>
            </w:r>
          </w:p>
          <w:p w14:paraId="5049B939" w14:textId="21C8F034" w:rsidR="00A514DB" w:rsidRDefault="001A1F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C</w:t>
            </w:r>
            <w:r w:rsidR="00A514D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14:paraId="3753AED4" w14:textId="77777777" w:rsidR="0044294A" w:rsidRDefault="00CC40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Mini Project</w:t>
            </w:r>
          </w:p>
        </w:tc>
        <w:tc>
          <w:tcPr>
            <w:tcW w:w="3192" w:type="dxa"/>
          </w:tcPr>
          <w:p w14:paraId="2066BCCE" w14:textId="77777777" w:rsidR="0044294A" w:rsidRDefault="00CC40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Year: </w:t>
            </w:r>
          </w:p>
          <w:p w14:paraId="2065F0BF" w14:textId="77777777" w:rsidR="0044294A" w:rsidRDefault="00CC40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2024-2025</w:t>
            </w:r>
          </w:p>
        </w:tc>
      </w:tr>
    </w:tbl>
    <w:p w14:paraId="604AEACA" w14:textId="77777777" w:rsidR="0044294A" w:rsidRDefault="0044294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51E250C" w14:textId="54497F6B" w:rsidR="0044294A" w:rsidRPr="009D09CF" w:rsidRDefault="00CC4082">
      <w:pPr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/>
          <w:b/>
          <w:sz w:val="28"/>
          <w:szCs w:val="28"/>
          <w:u w:val="thick"/>
        </w:rPr>
        <w:t>PROJECT  TITLE</w:t>
      </w:r>
      <w:proofErr w:type="gramEnd"/>
      <w:r>
        <w:rPr>
          <w:rFonts w:ascii="Times New Roman"/>
          <w:b/>
          <w:sz w:val="28"/>
          <w:szCs w:val="28"/>
          <w:u w:val="thick"/>
        </w:rPr>
        <w:t>:</w:t>
      </w:r>
      <w:r w:rsidR="009D09CF">
        <w:rPr>
          <w:rFonts w:ascii="Times New Roman"/>
          <w:b/>
          <w:sz w:val="28"/>
          <w:szCs w:val="28"/>
          <w:u w:val="thick"/>
        </w:rPr>
        <w:t xml:space="preserve"> </w:t>
      </w:r>
      <w:r w:rsidR="009D09CF" w:rsidRPr="009D09CF">
        <w:rPr>
          <w:rFonts w:ascii="Times New Roman"/>
          <w:bCs/>
          <w:sz w:val="28"/>
          <w:szCs w:val="28"/>
        </w:rPr>
        <w:t>Insolvency</w:t>
      </w:r>
      <w:r w:rsidR="00427F34">
        <w:rPr>
          <w:rFonts w:ascii="Times New Roman"/>
          <w:bCs/>
          <w:sz w:val="28"/>
          <w:szCs w:val="28"/>
        </w:rPr>
        <w:t xml:space="preserve"> Predictor using Time series</w:t>
      </w:r>
    </w:p>
    <w:p w14:paraId="608009C9" w14:textId="77777777" w:rsidR="0044294A" w:rsidRDefault="00CC4082">
      <w:pPr>
        <w:spacing w:after="0"/>
        <w:ind w:left="113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thick"/>
        </w:rPr>
        <w:t>TEAM MEMBERS:</w:t>
      </w:r>
    </w:p>
    <w:tbl>
      <w:tblPr>
        <w:tblW w:w="9697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1974"/>
        <w:gridCol w:w="2610"/>
        <w:gridCol w:w="2493"/>
        <w:gridCol w:w="1827"/>
      </w:tblGrid>
      <w:tr w:rsidR="0044294A" w14:paraId="76CD2AED" w14:textId="77777777">
        <w:trPr>
          <w:trHeight w:val="725"/>
        </w:trPr>
        <w:tc>
          <w:tcPr>
            <w:tcW w:w="793" w:type="dxa"/>
            <w:tcBorders>
              <w:bottom w:val="single" w:sz="8" w:space="0" w:color="0A0A0A"/>
              <w:right w:val="single" w:sz="8" w:space="0" w:color="040404"/>
            </w:tcBorders>
          </w:tcPr>
          <w:p w14:paraId="2B04485A" w14:textId="77777777" w:rsidR="0044294A" w:rsidRDefault="004429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5E58607D" w14:textId="77777777" w:rsidR="0044294A" w:rsidRDefault="00CC4082">
            <w:pPr>
              <w:pStyle w:val="TableParagraph"/>
              <w:ind w:left="1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974" w:type="dxa"/>
            <w:tcBorders>
              <w:left w:val="single" w:sz="8" w:space="0" w:color="040404"/>
              <w:bottom w:val="single" w:sz="8" w:space="0" w:color="0A0A0A"/>
            </w:tcBorders>
          </w:tcPr>
          <w:p w14:paraId="7F7A734C" w14:textId="77777777" w:rsidR="0044294A" w:rsidRDefault="004429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7A62D49" w14:textId="77777777" w:rsidR="0044294A" w:rsidRDefault="00CC4082">
            <w:pPr>
              <w:pStyle w:val="TableParagraph"/>
              <w:ind w:left="49" w:right="3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610" w:type="dxa"/>
          </w:tcPr>
          <w:p w14:paraId="5D241AF7" w14:textId="77777777" w:rsidR="0044294A" w:rsidRDefault="004429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4D2B6094" w14:textId="77777777" w:rsidR="0044294A" w:rsidRDefault="00CC4082">
            <w:pPr>
              <w:pStyle w:val="TableParagraph"/>
              <w:ind w:left="464" w:right="44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493" w:type="dxa"/>
            <w:tcBorders>
              <w:bottom w:val="single" w:sz="8" w:space="0" w:color="0A0A0A"/>
              <w:right w:val="single" w:sz="8" w:space="0" w:color="0A0A0A"/>
            </w:tcBorders>
          </w:tcPr>
          <w:p w14:paraId="1424E85B" w14:textId="77777777" w:rsidR="0044294A" w:rsidRDefault="004429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66F2B5AF" w14:textId="77777777" w:rsidR="0044294A" w:rsidRDefault="00CC4082">
            <w:pPr>
              <w:pStyle w:val="TableParagraph"/>
              <w:ind w:left="309" w:right="2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MailId</w:t>
            </w:r>
          </w:p>
        </w:tc>
        <w:tc>
          <w:tcPr>
            <w:tcW w:w="1827" w:type="dxa"/>
            <w:tcBorders>
              <w:left w:val="single" w:sz="8" w:space="0" w:color="0A0A0A"/>
              <w:bottom w:val="single" w:sz="8" w:space="0" w:color="0A0A0A"/>
            </w:tcBorders>
          </w:tcPr>
          <w:p w14:paraId="0830F77C" w14:textId="77777777" w:rsidR="0044294A" w:rsidRDefault="004429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5992FBA7" w14:textId="77777777" w:rsidR="0044294A" w:rsidRDefault="00CC4082">
            <w:pPr>
              <w:pStyle w:val="TableParagraph"/>
              <w:ind w:left="62" w:right="4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Number</w:t>
            </w:r>
          </w:p>
        </w:tc>
      </w:tr>
      <w:tr w:rsidR="0044294A" w14:paraId="00AAC46C" w14:textId="77777777">
        <w:trPr>
          <w:trHeight w:val="718"/>
        </w:trPr>
        <w:tc>
          <w:tcPr>
            <w:tcW w:w="793" w:type="dxa"/>
            <w:tcBorders>
              <w:top w:val="single" w:sz="8" w:space="0" w:color="0A0A0A"/>
              <w:bottom w:val="single" w:sz="8" w:space="0" w:color="0A0A0A"/>
              <w:right w:val="single" w:sz="8" w:space="0" w:color="040404"/>
            </w:tcBorders>
          </w:tcPr>
          <w:p w14:paraId="37F4D091" w14:textId="77777777" w:rsidR="0044294A" w:rsidRDefault="0044294A">
            <w:pPr>
              <w:pStyle w:val="Table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8" w:space="0" w:color="0A0A0A"/>
              <w:left w:val="single" w:sz="8" w:space="0" w:color="040404"/>
              <w:bottom w:val="single" w:sz="8" w:space="0" w:color="0A0A0A"/>
              <w:right w:val="single" w:sz="8" w:space="0" w:color="0A0A0A"/>
            </w:tcBorders>
          </w:tcPr>
          <w:p w14:paraId="45F217ED" w14:textId="2972311E" w:rsidR="0044294A" w:rsidRDefault="00A514DB">
            <w:pPr>
              <w:pStyle w:val="TableParagraph"/>
              <w:ind w:left="49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21R11A05A7</w:t>
            </w:r>
          </w:p>
        </w:tc>
        <w:tc>
          <w:tcPr>
            <w:tcW w:w="2610" w:type="dxa"/>
            <w:tcBorders>
              <w:left w:val="single" w:sz="8" w:space="0" w:color="0A0A0A"/>
              <w:bottom w:val="single" w:sz="8" w:space="0" w:color="0A0A0A"/>
              <w:right w:val="single" w:sz="8" w:space="0" w:color="0A0A0A"/>
            </w:tcBorders>
          </w:tcPr>
          <w:p w14:paraId="738CC359" w14:textId="07470738" w:rsidR="0044294A" w:rsidRDefault="00A514DB" w:rsidP="001A1FB8">
            <w:pPr>
              <w:pStyle w:val="TableParagraph"/>
              <w:numPr>
                <w:ilvl w:val="0"/>
                <w:numId w:val="4"/>
              </w:numPr>
              <w:ind w:right="4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Shriya</w:t>
            </w:r>
          </w:p>
        </w:tc>
        <w:tc>
          <w:tcPr>
            <w:tcW w:w="2493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  <w:right w:val="single" w:sz="8" w:space="0" w:color="0A0A0A"/>
            </w:tcBorders>
          </w:tcPr>
          <w:p w14:paraId="7A2F2EE1" w14:textId="26E106AA" w:rsidR="0044294A" w:rsidRDefault="00A514DB">
            <w:pPr>
              <w:pStyle w:val="TableParagraph"/>
              <w:ind w:left="309" w:right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21r11a05a7@gcet.edu.in</w:t>
            </w:r>
          </w:p>
        </w:tc>
        <w:tc>
          <w:tcPr>
            <w:tcW w:w="1827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</w:tcBorders>
          </w:tcPr>
          <w:p w14:paraId="7F26702F" w14:textId="6A0BACD9" w:rsidR="0044294A" w:rsidRDefault="00A514DB">
            <w:pPr>
              <w:pStyle w:val="TableParagraph"/>
              <w:ind w:left="62" w:right="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9391088964</w:t>
            </w:r>
          </w:p>
        </w:tc>
      </w:tr>
      <w:tr w:rsidR="0044294A" w14:paraId="7F195EFC" w14:textId="77777777">
        <w:trPr>
          <w:trHeight w:val="700"/>
        </w:trPr>
        <w:tc>
          <w:tcPr>
            <w:tcW w:w="793" w:type="dxa"/>
            <w:tcBorders>
              <w:top w:val="single" w:sz="8" w:space="0" w:color="0A0A0A"/>
              <w:bottom w:val="single" w:sz="8" w:space="0" w:color="0A0A0A"/>
              <w:right w:val="single" w:sz="8" w:space="0" w:color="040404"/>
            </w:tcBorders>
          </w:tcPr>
          <w:p w14:paraId="323E14C3" w14:textId="77777777" w:rsidR="0044294A" w:rsidRDefault="0044294A">
            <w:pPr>
              <w:pStyle w:val="TableParagraph"/>
              <w:numPr>
                <w:ilvl w:val="0"/>
                <w:numId w:val="1"/>
              </w:numPr>
              <w:spacing w:before="1"/>
              <w:rPr>
                <w:b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8" w:space="0" w:color="0A0A0A"/>
              <w:left w:val="single" w:sz="8" w:space="0" w:color="040404"/>
              <w:bottom w:val="single" w:sz="8" w:space="0" w:color="0A0A0A"/>
              <w:right w:val="single" w:sz="8" w:space="0" w:color="0A0A0A"/>
            </w:tcBorders>
          </w:tcPr>
          <w:p w14:paraId="12AF5928" w14:textId="0BF9F534" w:rsidR="0044294A" w:rsidRDefault="00A514DB">
            <w:pPr>
              <w:pStyle w:val="TableParagraph"/>
              <w:spacing w:before="1"/>
              <w:ind w:left="49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21R11A05A8</w:t>
            </w:r>
          </w:p>
        </w:tc>
        <w:tc>
          <w:tcPr>
            <w:tcW w:w="2610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  <w:right w:val="single" w:sz="8" w:space="0" w:color="0A0A0A"/>
            </w:tcBorders>
          </w:tcPr>
          <w:p w14:paraId="6BFC0A1D" w14:textId="56B67338" w:rsidR="0044294A" w:rsidRDefault="00A514DB" w:rsidP="00427F34">
            <w:pPr>
              <w:pStyle w:val="TableParagraph"/>
              <w:numPr>
                <w:ilvl w:val="0"/>
                <w:numId w:val="5"/>
              </w:numPr>
              <w:spacing w:before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proofErr w:type="spellStart"/>
            <w:r>
              <w:rPr>
                <w:sz w:val="24"/>
                <w:szCs w:val="24"/>
              </w:rPr>
              <w:t>Srujana</w:t>
            </w:r>
            <w:proofErr w:type="spellEnd"/>
          </w:p>
        </w:tc>
        <w:tc>
          <w:tcPr>
            <w:tcW w:w="2493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  <w:right w:val="single" w:sz="8" w:space="0" w:color="0A0A0A"/>
            </w:tcBorders>
          </w:tcPr>
          <w:p w14:paraId="3F1CF408" w14:textId="1609612D" w:rsidR="0044294A" w:rsidRDefault="00A514DB">
            <w:pPr>
              <w:pStyle w:val="TableParagraph"/>
              <w:spacing w:before="1"/>
              <w:ind w:left="309" w:right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21r11a05a8@gcet.edu.in</w:t>
            </w:r>
          </w:p>
        </w:tc>
        <w:tc>
          <w:tcPr>
            <w:tcW w:w="1827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</w:tcBorders>
          </w:tcPr>
          <w:p w14:paraId="54CAB1F1" w14:textId="27869AFE" w:rsidR="0044294A" w:rsidRDefault="00A514DB">
            <w:pPr>
              <w:pStyle w:val="TableParagraph"/>
              <w:spacing w:before="1"/>
              <w:ind w:left="60" w:right="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8790651120</w:t>
            </w:r>
          </w:p>
        </w:tc>
      </w:tr>
      <w:tr w:rsidR="0044294A" w14:paraId="09374437" w14:textId="77777777">
        <w:trPr>
          <w:trHeight w:val="700"/>
        </w:trPr>
        <w:tc>
          <w:tcPr>
            <w:tcW w:w="793" w:type="dxa"/>
            <w:tcBorders>
              <w:top w:val="single" w:sz="8" w:space="0" w:color="0A0A0A"/>
              <w:bottom w:val="single" w:sz="8" w:space="0" w:color="0A0A0A"/>
              <w:right w:val="single" w:sz="8" w:space="0" w:color="040404"/>
            </w:tcBorders>
          </w:tcPr>
          <w:p w14:paraId="0B5DF418" w14:textId="77777777" w:rsidR="0044294A" w:rsidRDefault="0044294A">
            <w:pPr>
              <w:pStyle w:val="TableParagraph"/>
              <w:numPr>
                <w:ilvl w:val="0"/>
                <w:numId w:val="1"/>
              </w:numPr>
              <w:spacing w:before="6"/>
              <w:rPr>
                <w:b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8" w:space="0" w:color="0A0A0A"/>
              <w:left w:val="single" w:sz="8" w:space="0" w:color="040404"/>
              <w:bottom w:val="single" w:sz="8" w:space="0" w:color="0A0A0A"/>
              <w:right w:val="single" w:sz="8" w:space="0" w:color="0A0A0A"/>
            </w:tcBorders>
          </w:tcPr>
          <w:p w14:paraId="2E69EAA7" w14:textId="2AEF91E9" w:rsidR="0044294A" w:rsidRDefault="00A514DB">
            <w:pPr>
              <w:pStyle w:val="TableParagraph"/>
              <w:spacing w:before="1"/>
              <w:ind w:left="49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21R11A05E6</w:t>
            </w:r>
          </w:p>
        </w:tc>
        <w:tc>
          <w:tcPr>
            <w:tcW w:w="2610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  <w:right w:val="single" w:sz="8" w:space="0" w:color="0A0A0A"/>
            </w:tcBorders>
          </w:tcPr>
          <w:p w14:paraId="305BC968" w14:textId="37205E1E" w:rsidR="0044294A" w:rsidRDefault="00A514DB" w:rsidP="00A514DB">
            <w:pPr>
              <w:pStyle w:val="TableParagraph"/>
              <w:spacing w:before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Shyamala Chandu</w:t>
            </w:r>
          </w:p>
        </w:tc>
        <w:tc>
          <w:tcPr>
            <w:tcW w:w="2493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  <w:right w:val="single" w:sz="8" w:space="0" w:color="0A0A0A"/>
            </w:tcBorders>
          </w:tcPr>
          <w:p w14:paraId="4C4A7239" w14:textId="4226B59A" w:rsidR="0044294A" w:rsidRDefault="00A514DB">
            <w:pPr>
              <w:pStyle w:val="TableParagraph"/>
              <w:spacing w:before="1"/>
              <w:ind w:left="309" w:right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21r11a05e6@gcet.edu.in</w:t>
            </w:r>
          </w:p>
        </w:tc>
        <w:tc>
          <w:tcPr>
            <w:tcW w:w="1827" w:type="dxa"/>
            <w:tcBorders>
              <w:top w:val="single" w:sz="8" w:space="0" w:color="0A0A0A"/>
              <w:left w:val="single" w:sz="8" w:space="0" w:color="0A0A0A"/>
              <w:bottom w:val="single" w:sz="8" w:space="0" w:color="0A0A0A"/>
            </w:tcBorders>
          </w:tcPr>
          <w:p w14:paraId="5F0CCD92" w14:textId="52E8C91A" w:rsidR="0044294A" w:rsidRDefault="00A514DB">
            <w:pPr>
              <w:pStyle w:val="TableParagraph"/>
              <w:spacing w:before="1"/>
              <w:ind w:left="60" w:right="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7842143283</w:t>
            </w:r>
          </w:p>
        </w:tc>
      </w:tr>
    </w:tbl>
    <w:p w14:paraId="2840B438" w14:textId="77777777" w:rsidR="0044294A" w:rsidRDefault="0044294A">
      <w:pPr>
        <w:ind w:left="113"/>
        <w:rPr>
          <w:rFonts w:ascii="Times New Roman"/>
          <w:b/>
          <w:sz w:val="24"/>
          <w:u w:val="thick"/>
        </w:rPr>
      </w:pPr>
    </w:p>
    <w:p w14:paraId="554E91B3" w14:textId="77777777" w:rsidR="0044294A" w:rsidRDefault="00CC4082">
      <w:pPr>
        <w:spacing w:after="0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GUIDE DETAILS: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44294A" w14:paraId="7A9331E8" w14:textId="77777777">
        <w:trPr>
          <w:trHeight w:val="475"/>
        </w:trPr>
        <w:tc>
          <w:tcPr>
            <w:tcW w:w="4815" w:type="dxa"/>
          </w:tcPr>
          <w:p w14:paraId="42385333" w14:textId="77777777" w:rsidR="0044294A" w:rsidRDefault="00CC4082">
            <w:pPr>
              <w:pStyle w:val="TableParagraph"/>
              <w:spacing w:before="9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Guide</w:t>
            </w:r>
          </w:p>
        </w:tc>
        <w:tc>
          <w:tcPr>
            <w:tcW w:w="4815" w:type="dxa"/>
          </w:tcPr>
          <w:p w14:paraId="05DC96D6" w14:textId="3A807DCE" w:rsidR="0044294A" w:rsidRDefault="00A514DB">
            <w:pPr>
              <w:pStyle w:val="TableParagraph"/>
              <w:spacing w:before="194"/>
              <w:ind w:left="90"/>
              <w:rPr>
                <w:sz w:val="24"/>
              </w:rPr>
            </w:pPr>
            <w:r>
              <w:rPr>
                <w:sz w:val="24"/>
              </w:rPr>
              <w:t>S.</w:t>
            </w:r>
            <w:r w:rsidR="001A1FB8">
              <w:rPr>
                <w:sz w:val="24"/>
              </w:rPr>
              <w:t xml:space="preserve"> </w:t>
            </w:r>
            <w:r>
              <w:rPr>
                <w:sz w:val="24"/>
              </w:rPr>
              <w:t>Radha</w:t>
            </w:r>
          </w:p>
        </w:tc>
      </w:tr>
      <w:tr w:rsidR="0044294A" w14:paraId="54DFCCCD" w14:textId="77777777">
        <w:trPr>
          <w:trHeight w:val="448"/>
        </w:trPr>
        <w:tc>
          <w:tcPr>
            <w:tcW w:w="4815" w:type="dxa"/>
          </w:tcPr>
          <w:p w14:paraId="7BEE8AE3" w14:textId="77777777" w:rsidR="0044294A" w:rsidRDefault="00CC4082">
            <w:pPr>
              <w:pStyle w:val="TableParagraph"/>
              <w:spacing w:before="9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4815" w:type="dxa"/>
          </w:tcPr>
          <w:p w14:paraId="09531F2E" w14:textId="496ECB77" w:rsidR="0044294A" w:rsidRDefault="00B55A55">
            <w:pPr>
              <w:pStyle w:val="TableParagraph"/>
              <w:spacing w:before="174"/>
              <w:ind w:left="90"/>
              <w:rPr>
                <w:sz w:val="24"/>
              </w:rPr>
            </w:pPr>
            <w:r>
              <w:rPr>
                <w:sz w:val="24"/>
              </w:rPr>
              <w:t>Sr.</w:t>
            </w:r>
            <w:r w:rsidR="001A1FB8">
              <w:rPr>
                <w:sz w:val="24"/>
              </w:rPr>
              <w:t xml:space="preserve"> </w:t>
            </w:r>
            <w:r>
              <w:rPr>
                <w:sz w:val="24"/>
              </w:rPr>
              <w:t>Assistant Professor</w:t>
            </w:r>
          </w:p>
        </w:tc>
      </w:tr>
      <w:tr w:rsidR="0044294A" w14:paraId="511DDC9B" w14:textId="77777777">
        <w:trPr>
          <w:trHeight w:val="457"/>
        </w:trPr>
        <w:tc>
          <w:tcPr>
            <w:tcW w:w="4815" w:type="dxa"/>
          </w:tcPr>
          <w:p w14:paraId="28C0AAF1" w14:textId="77777777" w:rsidR="0044294A" w:rsidRDefault="00CC4082">
            <w:pPr>
              <w:pStyle w:val="TableParagraph"/>
              <w:spacing w:before="9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4815" w:type="dxa"/>
          </w:tcPr>
          <w:p w14:paraId="026AAA8F" w14:textId="0210F0B9" w:rsidR="0044294A" w:rsidRDefault="00A514DB">
            <w:pPr>
              <w:pStyle w:val="TableParagraph"/>
              <w:spacing w:before="154"/>
              <w:ind w:left="90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44294A" w14:paraId="2B98CA94" w14:textId="77777777">
        <w:trPr>
          <w:trHeight w:val="430"/>
        </w:trPr>
        <w:tc>
          <w:tcPr>
            <w:tcW w:w="4815" w:type="dxa"/>
          </w:tcPr>
          <w:p w14:paraId="01A50A0B" w14:textId="77777777" w:rsidR="0044294A" w:rsidRDefault="00CC4082">
            <w:pPr>
              <w:pStyle w:val="TableParagraph"/>
              <w:spacing w:before="9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MailID</w:t>
            </w:r>
          </w:p>
        </w:tc>
        <w:tc>
          <w:tcPr>
            <w:tcW w:w="4815" w:type="dxa"/>
          </w:tcPr>
          <w:p w14:paraId="337F0969" w14:textId="1322303D" w:rsidR="0044294A" w:rsidRDefault="00B55A55">
            <w:pPr>
              <w:pStyle w:val="TableParagraph"/>
              <w:spacing w:before="78"/>
              <w:ind w:left="90"/>
              <w:rPr>
                <w:sz w:val="28"/>
              </w:rPr>
            </w:pPr>
            <w:r>
              <w:rPr>
                <w:sz w:val="28"/>
              </w:rPr>
              <w:t>radhacse@gcet.edu.in</w:t>
            </w:r>
          </w:p>
        </w:tc>
      </w:tr>
      <w:tr w:rsidR="0044294A" w14:paraId="35E24455" w14:textId="77777777">
        <w:trPr>
          <w:trHeight w:val="430"/>
        </w:trPr>
        <w:tc>
          <w:tcPr>
            <w:tcW w:w="4815" w:type="dxa"/>
          </w:tcPr>
          <w:p w14:paraId="1FA04F0B" w14:textId="77777777" w:rsidR="0044294A" w:rsidRDefault="00CC4082">
            <w:pPr>
              <w:pStyle w:val="TableParagraph"/>
              <w:spacing w:before="9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Contact Number</w:t>
            </w:r>
          </w:p>
        </w:tc>
        <w:tc>
          <w:tcPr>
            <w:tcW w:w="4815" w:type="dxa"/>
          </w:tcPr>
          <w:p w14:paraId="64052ED3" w14:textId="65F34FD4" w:rsidR="0044294A" w:rsidRDefault="00A514DB">
            <w:pPr>
              <w:pStyle w:val="TableParagraph"/>
              <w:spacing w:before="175"/>
              <w:ind w:left="90"/>
              <w:rPr>
                <w:sz w:val="24"/>
              </w:rPr>
            </w:pPr>
            <w:r>
              <w:rPr>
                <w:sz w:val="24"/>
              </w:rPr>
              <w:t>9849166200</w:t>
            </w:r>
          </w:p>
        </w:tc>
      </w:tr>
    </w:tbl>
    <w:p w14:paraId="446453C9" w14:textId="77777777" w:rsidR="0044294A" w:rsidRDefault="0044294A">
      <w:pPr>
        <w:spacing w:before="221" w:after="0" w:line="261" w:lineRule="auto"/>
        <w:ind w:left="183" w:right="582"/>
        <w:rPr>
          <w:rFonts w:ascii="Times New Roman" w:hAnsi="Times New Roman" w:cs="Times New Roman"/>
          <w:b/>
          <w:sz w:val="28"/>
          <w:szCs w:val="28"/>
        </w:rPr>
      </w:pPr>
    </w:p>
    <w:p w14:paraId="57EF16DE" w14:textId="77777777" w:rsidR="0044294A" w:rsidRDefault="00CC4082">
      <w:pPr>
        <w:spacing w:before="221" w:after="0" w:line="261" w:lineRule="auto"/>
        <w:ind w:left="183" w:right="582"/>
        <w:rPr>
          <w:rFonts w:ascii="Times New Roman"/>
          <w:b/>
          <w:i/>
          <w:spacing w:val="-7"/>
          <w:sz w:val="24"/>
        </w:rPr>
      </w:pPr>
      <w:r>
        <w:rPr>
          <w:rFonts w:ascii="Times New Roman"/>
          <w:b/>
          <w:i/>
          <w:spacing w:val="-7"/>
          <w:sz w:val="24"/>
        </w:rPr>
        <w:t xml:space="preserve"> </w:t>
      </w:r>
    </w:p>
    <w:p w14:paraId="0A4D1C1E" w14:textId="77777777" w:rsidR="0044294A" w:rsidRDefault="0044294A">
      <w:pPr>
        <w:spacing w:before="221" w:after="0" w:line="261" w:lineRule="auto"/>
        <w:ind w:left="183" w:right="582"/>
        <w:rPr>
          <w:rFonts w:ascii="Times New Roman"/>
          <w:b/>
          <w:i/>
          <w:spacing w:val="-7"/>
          <w:sz w:val="24"/>
        </w:rPr>
      </w:pPr>
    </w:p>
    <w:p w14:paraId="4B3C59BA" w14:textId="77777777" w:rsidR="0044294A" w:rsidRDefault="00CC4082">
      <w:pPr>
        <w:spacing w:before="221" w:after="0" w:line="261" w:lineRule="auto"/>
        <w:ind w:left="183" w:right="582"/>
        <w:rPr>
          <w:rFonts w:ascii="Times New Roman"/>
          <w:b/>
          <w:i/>
          <w:spacing w:val="-6"/>
          <w:sz w:val="24"/>
        </w:rPr>
      </w:pPr>
      <w:r>
        <w:rPr>
          <w:rFonts w:ascii="Times New Roman"/>
          <w:b/>
          <w:i/>
          <w:spacing w:val="-7"/>
          <w:sz w:val="24"/>
        </w:rPr>
        <w:t xml:space="preserve">Signature </w:t>
      </w:r>
      <w:r>
        <w:rPr>
          <w:rFonts w:ascii="Times New Roman"/>
          <w:b/>
          <w:i/>
          <w:spacing w:val="-6"/>
          <w:sz w:val="24"/>
        </w:rPr>
        <w:t xml:space="preserve">of the                                         </w:t>
      </w:r>
      <w:r>
        <w:rPr>
          <w:rFonts w:ascii="Times New Roman"/>
          <w:b/>
          <w:i/>
          <w:spacing w:val="-7"/>
          <w:sz w:val="24"/>
        </w:rPr>
        <w:t xml:space="preserve">Signature </w:t>
      </w:r>
      <w:r>
        <w:rPr>
          <w:rFonts w:ascii="Times New Roman"/>
          <w:b/>
          <w:i/>
          <w:spacing w:val="-6"/>
          <w:sz w:val="24"/>
        </w:rPr>
        <w:t xml:space="preserve">of the </w:t>
      </w:r>
      <w:r>
        <w:rPr>
          <w:rFonts w:ascii="Times New Roman"/>
          <w:b/>
          <w:i/>
          <w:spacing w:val="-6"/>
          <w:sz w:val="24"/>
        </w:rPr>
        <w:tab/>
      </w:r>
      <w:r>
        <w:rPr>
          <w:rFonts w:ascii="Times New Roman"/>
          <w:b/>
          <w:i/>
          <w:spacing w:val="-6"/>
          <w:sz w:val="24"/>
        </w:rPr>
        <w:tab/>
        <w:t xml:space="preserve">         </w:t>
      </w:r>
      <w:r>
        <w:rPr>
          <w:rFonts w:ascii="Times New Roman"/>
          <w:b/>
          <w:i/>
          <w:spacing w:val="-7"/>
          <w:sz w:val="24"/>
        </w:rPr>
        <w:t xml:space="preserve">Signature </w:t>
      </w:r>
      <w:r>
        <w:rPr>
          <w:rFonts w:ascii="Times New Roman"/>
          <w:b/>
          <w:i/>
          <w:spacing w:val="-6"/>
          <w:sz w:val="24"/>
        </w:rPr>
        <w:t>of the</w:t>
      </w:r>
    </w:p>
    <w:p w14:paraId="654B2290" w14:textId="1CA507B8" w:rsidR="0044294A" w:rsidRDefault="00CC4082">
      <w:pPr>
        <w:spacing w:line="261" w:lineRule="auto"/>
        <w:ind w:left="183" w:right="582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pacing w:val="-8"/>
          <w:sz w:val="24"/>
        </w:rPr>
        <w:t xml:space="preserve">Project </w:t>
      </w:r>
      <w:r>
        <w:rPr>
          <w:rFonts w:ascii="Times New Roman"/>
          <w:b/>
          <w:i/>
          <w:spacing w:val="-7"/>
          <w:sz w:val="24"/>
        </w:rPr>
        <w:t xml:space="preserve">In-charge                                       </w:t>
      </w:r>
      <w:r>
        <w:rPr>
          <w:rFonts w:ascii="Times New Roman"/>
          <w:b/>
          <w:i/>
          <w:spacing w:val="-8"/>
          <w:sz w:val="24"/>
        </w:rPr>
        <w:t xml:space="preserve">Guide </w:t>
      </w:r>
      <w:r>
        <w:rPr>
          <w:rFonts w:ascii="Times New Roman"/>
          <w:b/>
          <w:i/>
          <w:spacing w:val="-7"/>
          <w:sz w:val="24"/>
        </w:rPr>
        <w:t xml:space="preserve">with Date       </w:t>
      </w:r>
      <w:r>
        <w:rPr>
          <w:rFonts w:ascii="Times New Roman"/>
          <w:b/>
          <w:i/>
          <w:spacing w:val="-7"/>
          <w:sz w:val="24"/>
        </w:rPr>
        <w:tab/>
        <w:t xml:space="preserve">    </w:t>
      </w:r>
      <w:r w:rsidR="00CD30D6">
        <w:rPr>
          <w:rFonts w:ascii="Times New Roman"/>
          <w:b/>
          <w:i/>
          <w:spacing w:val="-7"/>
          <w:sz w:val="24"/>
        </w:rPr>
        <w:t xml:space="preserve">                </w:t>
      </w:r>
      <w:r>
        <w:rPr>
          <w:rFonts w:ascii="Times New Roman"/>
          <w:b/>
          <w:i/>
          <w:spacing w:val="-8"/>
          <w:sz w:val="24"/>
        </w:rPr>
        <w:t xml:space="preserve">Project </w:t>
      </w:r>
      <w:r>
        <w:rPr>
          <w:rFonts w:ascii="Times New Roman"/>
          <w:b/>
          <w:i/>
          <w:spacing w:val="-7"/>
          <w:sz w:val="24"/>
        </w:rPr>
        <w:t>Coordinator</w:t>
      </w:r>
    </w:p>
    <w:p w14:paraId="0E79E108" w14:textId="77777777" w:rsidR="0044294A" w:rsidRDefault="0044294A">
      <w:pPr>
        <w:spacing w:line="261" w:lineRule="auto"/>
        <w:ind w:left="183" w:right="582"/>
        <w:rPr>
          <w:rFonts w:ascii="Times New Roman"/>
          <w:b/>
          <w:i/>
          <w:sz w:val="24"/>
        </w:rPr>
      </w:pPr>
    </w:p>
    <w:p w14:paraId="74BAA6E7" w14:textId="77777777" w:rsidR="0044294A" w:rsidRDefault="00CC4082">
      <w:pPr>
        <w:spacing w:before="221" w:line="261" w:lineRule="auto"/>
        <w:ind w:left="183" w:right="31"/>
        <w:jc w:val="center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ABSTRACT</w:t>
      </w:r>
    </w:p>
    <w:p w14:paraId="6BEB73ED" w14:textId="743BEB30" w:rsidR="0068352F" w:rsidRDefault="002224EA" w:rsidP="0068352F">
      <w:pPr>
        <w:spacing w:after="0" w:line="360" w:lineRule="auto"/>
        <w:ind w:left="183" w:right="3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24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Bankruptcy prediction is an important problem in finance, since successful predictions would allow stakeholders to take early actions to limit their economic losses. </w:t>
      </w:r>
      <w:r w:rsidR="00BF24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</w:t>
      </w:r>
      <w:r w:rsidRPr="002224EA">
        <w:rPr>
          <w:rFonts w:ascii="Times New Roman" w:hAnsi="Times New Roman" w:cs="Times New Roman"/>
          <w:sz w:val="24"/>
          <w:szCs w:val="24"/>
          <w:shd w:val="clear" w:color="auto" w:fill="FFFFFF"/>
        </w:rPr>
        <w:t>is often the first step used by ratings agencies to detect financial distress in firms. Based on the predictions of bankruptcy models, ratings agencies investigate and assess credit risk.</w:t>
      </w:r>
    </w:p>
    <w:p w14:paraId="219ED125" w14:textId="31498120" w:rsidR="002224EA" w:rsidRPr="0068352F" w:rsidRDefault="002224EA" w:rsidP="0068352F">
      <w:pPr>
        <w:spacing w:after="0" w:line="360" w:lineRule="auto"/>
        <w:ind w:left="183" w:right="3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24EA">
        <w:rPr>
          <w:rFonts w:ascii="Times New Roman" w:hAnsi="Times New Roman" w:cs="Times New Roman"/>
          <w:bCs/>
          <w:sz w:val="24"/>
          <w:szCs w:val="24"/>
        </w:rPr>
        <w:t>Predicting bankruptcy involves forecasting the likelihood of a firm experiencing financial distress or facing insolvency. This predictive capability is invaluable to creditors and investors, enabling them to assess the risk associated with lending or investing in a particular entity. Additionally, early warnings of potential bankruptcies are crucial for public policymakers, allowing them to implement proactive measures to minimize the broader economic impact of such occurrences.</w:t>
      </w:r>
    </w:p>
    <w:p w14:paraId="563C7833" w14:textId="33248BC8" w:rsidR="00B55A55" w:rsidRDefault="002224EA" w:rsidP="0068352F">
      <w:pPr>
        <w:spacing w:line="360" w:lineRule="auto"/>
        <w:ind w:left="183" w:right="3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24EA">
        <w:rPr>
          <w:rFonts w:ascii="Times New Roman" w:hAnsi="Times New Roman" w:cs="Times New Roman"/>
          <w:bCs/>
          <w:sz w:val="24"/>
          <w:szCs w:val="24"/>
        </w:rPr>
        <w:t xml:space="preserve">In essence, refining </w:t>
      </w:r>
      <w:r w:rsidR="00BF24F9">
        <w:rPr>
          <w:rFonts w:ascii="Times New Roman" w:hAnsi="Times New Roman" w:cs="Times New Roman"/>
          <w:bCs/>
          <w:sz w:val="24"/>
          <w:szCs w:val="24"/>
        </w:rPr>
        <w:t>these</w:t>
      </w:r>
      <w:r w:rsidRPr="002224EA">
        <w:rPr>
          <w:rFonts w:ascii="Times New Roman" w:hAnsi="Times New Roman" w:cs="Times New Roman"/>
          <w:bCs/>
          <w:sz w:val="24"/>
          <w:szCs w:val="24"/>
        </w:rPr>
        <w:t xml:space="preserve"> models not only safeguards the interests of investors and creditors but also facilitates informed decision-making by policymakers, contributing to the stability and resilience of modern economies.</w:t>
      </w:r>
    </w:p>
    <w:p w14:paraId="28D76D17" w14:textId="77777777" w:rsidR="00BF24F9" w:rsidRDefault="00B55A55" w:rsidP="00BF24F9">
      <w:pPr>
        <w:spacing w:before="221" w:after="0" w:line="360" w:lineRule="auto"/>
        <w:ind w:right="3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A55">
        <w:rPr>
          <w:rFonts w:ascii="Times New Roman" w:hAnsi="Times New Roman" w:cs="Times New Roman"/>
          <w:b/>
          <w:sz w:val="24"/>
          <w:szCs w:val="24"/>
          <w:u w:val="single"/>
        </w:rPr>
        <w:t>Keywords:</w:t>
      </w:r>
    </w:p>
    <w:p w14:paraId="6FDD050E" w14:textId="6B80DCF3" w:rsidR="0068352F" w:rsidRPr="00CD30D6" w:rsidRDefault="00CD30D6" w:rsidP="00BF24F9">
      <w:pPr>
        <w:spacing w:line="360" w:lineRule="auto"/>
        <w:ind w:right="31"/>
        <w:rPr>
          <w:rFonts w:ascii="Times New Roman" w:hAnsi="Times New Roman" w:cs="Times New Roman"/>
          <w:bCs/>
          <w:sz w:val="24"/>
          <w:szCs w:val="24"/>
        </w:rPr>
      </w:pPr>
      <w:r w:rsidRPr="00CD30D6">
        <w:rPr>
          <w:rFonts w:ascii="Times New Roman" w:hAnsi="Times New Roman" w:cs="Times New Roman"/>
          <w:bCs/>
          <w:sz w:val="24"/>
          <w:szCs w:val="24"/>
        </w:rPr>
        <w:t xml:space="preserve">Exploratory Data Analysis, </w:t>
      </w:r>
      <w:proofErr w:type="spellStart"/>
      <w:r w:rsidRPr="00CD30D6">
        <w:rPr>
          <w:rFonts w:ascii="Times New Roman" w:hAnsi="Times New Roman" w:cs="Times New Roman"/>
          <w:bCs/>
          <w:sz w:val="24"/>
          <w:szCs w:val="24"/>
        </w:rPr>
        <w:t>Undersampling</w:t>
      </w:r>
      <w:proofErr w:type="spellEnd"/>
      <w:r w:rsidRPr="00CD30D6">
        <w:rPr>
          <w:rFonts w:ascii="Times New Roman" w:hAnsi="Times New Roman" w:cs="Times New Roman"/>
          <w:bCs/>
          <w:sz w:val="24"/>
          <w:szCs w:val="24"/>
        </w:rPr>
        <w:t>, Oversampling, Logistic Regression</w:t>
      </w:r>
    </w:p>
    <w:p w14:paraId="1C40B44D" w14:textId="77777777" w:rsidR="00E1141F" w:rsidRDefault="00CC4082" w:rsidP="00CD30D6">
      <w:pPr>
        <w:spacing w:after="0" w:line="360" w:lineRule="auto"/>
        <w:ind w:right="3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14:paraId="68024B48" w14:textId="5F80DEC6" w:rsidR="00427F34" w:rsidRPr="00427F34" w:rsidRDefault="00CD30D6" w:rsidP="00427F34">
      <w:pPr>
        <w:pStyle w:val="ListParagraph"/>
        <w:numPr>
          <w:ilvl w:val="0"/>
          <w:numId w:val="6"/>
        </w:numPr>
        <w:spacing w:after="0" w:line="360" w:lineRule="auto"/>
        <w:ind w:right="31"/>
        <w:rPr>
          <w:rFonts w:ascii="Times New Roman" w:hAnsi="Times New Roman" w:cs="Times New Roman"/>
          <w:bCs/>
          <w:sz w:val="24"/>
          <w:szCs w:val="24"/>
        </w:rPr>
      </w:pPr>
      <w:r w:rsidRPr="00427F34">
        <w:rPr>
          <w:rFonts w:ascii="Times New Roman" w:hAnsi="Times New Roman" w:cs="Times New Roman"/>
          <w:bCs/>
          <w:sz w:val="24"/>
          <w:szCs w:val="24"/>
        </w:rPr>
        <w:t>Maximize data visualization, analytics, and decision-making capabilities through effective utilization of Power BI and Tableau</w:t>
      </w:r>
      <w:r w:rsidR="00427F34" w:rsidRPr="00427F34">
        <w:rPr>
          <w:rFonts w:ascii="Times New Roman" w:hAnsi="Times New Roman" w:cs="Times New Roman"/>
          <w:bCs/>
          <w:sz w:val="24"/>
          <w:szCs w:val="24"/>
        </w:rPr>
        <w:t>.</w:t>
      </w:r>
      <w:r w:rsidRPr="00427F3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B9C84D" w14:textId="70DF6870" w:rsidR="00CD30D6" w:rsidRPr="00427F34" w:rsidRDefault="00427F34" w:rsidP="00427F34">
      <w:pPr>
        <w:pStyle w:val="ListParagraph"/>
        <w:numPr>
          <w:ilvl w:val="0"/>
          <w:numId w:val="6"/>
        </w:numPr>
        <w:spacing w:after="0" w:line="360" w:lineRule="auto"/>
        <w:ind w:right="31"/>
        <w:rPr>
          <w:rFonts w:ascii="Times New Roman" w:hAnsi="Times New Roman" w:cs="Times New Roman"/>
          <w:bCs/>
          <w:sz w:val="24"/>
          <w:szCs w:val="24"/>
        </w:rPr>
      </w:pPr>
      <w:r w:rsidRPr="00427F34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CD30D6" w:rsidRPr="00427F34">
        <w:rPr>
          <w:rFonts w:ascii="Times New Roman" w:hAnsi="Times New Roman" w:cs="Times New Roman"/>
          <w:bCs/>
          <w:sz w:val="24"/>
          <w:szCs w:val="24"/>
        </w:rPr>
        <w:t>develop a predictive model to forecast bankruptcy risk for companies, enabling stakeholders to proactively mitigate financial distress and make informed decisions.</w:t>
      </w:r>
    </w:p>
    <w:p w14:paraId="28838652" w14:textId="77777777" w:rsidR="001A1FB8" w:rsidRDefault="00CC4082" w:rsidP="001A1FB8">
      <w:r w:rsidRPr="001A1FB8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  <w:r w:rsidR="002224EA" w:rsidRPr="002224EA">
        <w:t xml:space="preserve"> </w:t>
      </w:r>
      <w:r w:rsidR="001A1FB8">
        <w:t xml:space="preserve">  </w:t>
      </w:r>
    </w:p>
    <w:p w14:paraId="5B060726" w14:textId="58C4BA40" w:rsidR="0044294A" w:rsidRPr="001A1FB8" w:rsidRDefault="002224EA" w:rsidP="001A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1A1FB8">
        <w:rPr>
          <w:rFonts w:ascii="Times New Roman" w:hAnsi="Times New Roman" w:cs="Times New Roman"/>
          <w:bCs/>
          <w:sz w:val="24"/>
          <w:szCs w:val="24"/>
        </w:rPr>
        <w:t>https://www.aimspress.com/article/doi/10.3934/DSFE.2021010?viewType=HTML</w:t>
      </w:r>
    </w:p>
    <w:p w14:paraId="34FC984B" w14:textId="74AAB777" w:rsidR="00E1141F" w:rsidRPr="00427F34" w:rsidRDefault="00427F34" w:rsidP="001A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Pr="00427F34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https://www.sciencedirect.com/science/article/abs/pii/S0957417417302415</w:t>
        </w:r>
      </w:hyperlink>
    </w:p>
    <w:p w14:paraId="0488B31E" w14:textId="69727193" w:rsidR="00427F34" w:rsidRPr="001A1FB8" w:rsidRDefault="00427F34" w:rsidP="001A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27F34">
        <w:rPr>
          <w:rFonts w:ascii="Times New Roman" w:hAnsi="Times New Roman" w:cs="Times New Roman"/>
          <w:bCs/>
          <w:sz w:val="24"/>
          <w:szCs w:val="24"/>
        </w:rPr>
        <w:t>https://ieeexplore.ieee.org/document/10080089</w:t>
      </w:r>
    </w:p>
    <w:p w14:paraId="56535F23" w14:textId="0F68C857" w:rsidR="0044294A" w:rsidRPr="00CD30D6" w:rsidRDefault="00CC4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 of Submission:</w:t>
      </w:r>
      <w:r w:rsidR="0068352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8352F">
        <w:rPr>
          <w:rFonts w:ascii="Times New Roman" w:hAnsi="Times New Roman" w:cs="Times New Roman"/>
          <w:bCs/>
          <w:sz w:val="24"/>
          <w:szCs w:val="24"/>
        </w:rPr>
        <w:t>27-04-2024</w:t>
      </w:r>
    </w:p>
    <w:p w14:paraId="5775A691" w14:textId="77777777" w:rsidR="0044294A" w:rsidRDefault="004429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83F53F" w14:textId="77777777" w:rsidR="0044294A" w:rsidRDefault="00CC4082">
      <w:pPr>
        <w:spacing w:before="221" w:after="0" w:line="261" w:lineRule="auto"/>
        <w:ind w:left="183" w:right="582"/>
        <w:rPr>
          <w:rFonts w:ascii="Times New Roman"/>
          <w:b/>
          <w:i/>
          <w:spacing w:val="-7"/>
          <w:sz w:val="24"/>
        </w:rPr>
      </w:pPr>
      <w:r>
        <w:rPr>
          <w:rFonts w:ascii="Times New Roman"/>
          <w:b/>
          <w:i/>
          <w:spacing w:val="-7"/>
          <w:sz w:val="24"/>
        </w:rPr>
        <w:t xml:space="preserve"> </w:t>
      </w:r>
    </w:p>
    <w:p w14:paraId="7C64534A" w14:textId="7C4DE676" w:rsidR="0044294A" w:rsidRDefault="00CC4082">
      <w:pPr>
        <w:spacing w:before="221" w:after="0" w:line="261" w:lineRule="auto"/>
        <w:ind w:left="183" w:right="582"/>
        <w:rPr>
          <w:rFonts w:ascii="Cambria" w:hAnsi="Cambria"/>
          <w:b/>
          <w:spacing w:val="-6"/>
          <w:sz w:val="24"/>
        </w:rPr>
      </w:pP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Cambria" w:hAnsi="Cambria"/>
          <w:b/>
          <w:spacing w:val="-7"/>
          <w:sz w:val="24"/>
        </w:rPr>
        <w:t>S</w:t>
      </w:r>
      <w:r w:rsidR="00E1141F">
        <w:rPr>
          <w:rFonts w:ascii="Cambria" w:hAnsi="Cambria"/>
          <w:b/>
          <w:spacing w:val="-7"/>
          <w:sz w:val="24"/>
        </w:rPr>
        <w:t>i</w:t>
      </w:r>
      <w:r>
        <w:rPr>
          <w:rFonts w:ascii="Cambria" w:hAnsi="Cambria"/>
          <w:b/>
          <w:spacing w:val="-7"/>
          <w:sz w:val="24"/>
        </w:rPr>
        <w:t xml:space="preserve">gnature </w:t>
      </w:r>
      <w:r>
        <w:rPr>
          <w:rFonts w:ascii="Cambria" w:hAnsi="Cambria"/>
          <w:b/>
          <w:spacing w:val="-6"/>
          <w:sz w:val="24"/>
        </w:rPr>
        <w:t xml:space="preserve">of the                                           </w:t>
      </w:r>
      <w:r>
        <w:rPr>
          <w:rFonts w:ascii="Cambria" w:hAnsi="Cambria"/>
          <w:b/>
          <w:spacing w:val="-6"/>
          <w:sz w:val="24"/>
        </w:rPr>
        <w:tab/>
      </w:r>
      <w:r>
        <w:rPr>
          <w:rFonts w:ascii="Cambria" w:hAnsi="Cambria"/>
          <w:b/>
          <w:spacing w:val="-6"/>
          <w:sz w:val="24"/>
        </w:rPr>
        <w:tab/>
        <w:t xml:space="preserve">       </w:t>
      </w:r>
      <w:r>
        <w:rPr>
          <w:rFonts w:ascii="Cambria" w:hAnsi="Cambria"/>
          <w:b/>
          <w:spacing w:val="-6"/>
          <w:sz w:val="24"/>
        </w:rPr>
        <w:tab/>
      </w:r>
      <w:r>
        <w:rPr>
          <w:rFonts w:ascii="Cambria" w:hAnsi="Cambria"/>
          <w:b/>
          <w:spacing w:val="-6"/>
          <w:sz w:val="24"/>
        </w:rPr>
        <w:tab/>
      </w:r>
      <w:r>
        <w:rPr>
          <w:rFonts w:ascii="Cambria" w:hAnsi="Cambria"/>
          <w:b/>
          <w:spacing w:val="-7"/>
          <w:sz w:val="24"/>
        </w:rPr>
        <w:t xml:space="preserve">Signature </w:t>
      </w:r>
      <w:r>
        <w:rPr>
          <w:rFonts w:ascii="Cambria" w:hAnsi="Cambria"/>
          <w:b/>
          <w:spacing w:val="-6"/>
          <w:sz w:val="24"/>
        </w:rPr>
        <w:t>of the</w:t>
      </w:r>
    </w:p>
    <w:p w14:paraId="2FDC432E" w14:textId="3B265644" w:rsidR="0044294A" w:rsidRDefault="00CC4082">
      <w:pPr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/>
          <w:b/>
          <w:spacing w:val="-8"/>
          <w:sz w:val="24"/>
        </w:rPr>
        <w:t xml:space="preserve">    Guide with Date</w:t>
      </w:r>
      <w:r>
        <w:rPr>
          <w:rFonts w:ascii="Cambria" w:hAnsi="Cambria"/>
          <w:b/>
          <w:spacing w:val="-7"/>
          <w:sz w:val="24"/>
        </w:rPr>
        <w:t xml:space="preserve">                                        </w:t>
      </w:r>
      <w:r>
        <w:rPr>
          <w:rFonts w:ascii="Cambria" w:hAnsi="Cambria"/>
          <w:b/>
          <w:spacing w:val="-7"/>
          <w:sz w:val="24"/>
        </w:rPr>
        <w:tab/>
      </w:r>
      <w:r>
        <w:rPr>
          <w:rFonts w:ascii="Cambria" w:hAnsi="Cambria"/>
          <w:b/>
          <w:spacing w:val="-7"/>
          <w:sz w:val="24"/>
        </w:rPr>
        <w:tab/>
      </w:r>
      <w:r>
        <w:rPr>
          <w:rFonts w:ascii="Cambria" w:hAnsi="Cambria"/>
          <w:b/>
          <w:spacing w:val="-7"/>
          <w:sz w:val="24"/>
        </w:rPr>
        <w:tab/>
      </w:r>
      <w:r>
        <w:rPr>
          <w:rFonts w:ascii="Cambria" w:hAnsi="Cambria"/>
          <w:b/>
          <w:spacing w:val="-7"/>
          <w:sz w:val="24"/>
        </w:rPr>
        <w:tab/>
      </w:r>
      <w:r>
        <w:rPr>
          <w:rFonts w:ascii="Cambria" w:hAnsi="Cambria"/>
          <w:b/>
          <w:spacing w:val="-8"/>
          <w:sz w:val="24"/>
        </w:rPr>
        <w:t xml:space="preserve">Project </w:t>
      </w:r>
      <w:r>
        <w:rPr>
          <w:rFonts w:ascii="Cambria" w:hAnsi="Cambria"/>
          <w:b/>
          <w:spacing w:val="-7"/>
          <w:sz w:val="24"/>
        </w:rPr>
        <w:t xml:space="preserve">In-charge                                          </w:t>
      </w:r>
    </w:p>
    <w:sectPr w:rsidR="0044294A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27B3"/>
    <w:multiLevelType w:val="hybridMultilevel"/>
    <w:tmpl w:val="643A8C92"/>
    <w:lvl w:ilvl="0" w:tplc="40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" w15:restartNumberingAfterBreak="0">
    <w:nsid w:val="03D65254"/>
    <w:multiLevelType w:val="hybridMultilevel"/>
    <w:tmpl w:val="8F7E54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D11A2"/>
    <w:multiLevelType w:val="hybridMultilevel"/>
    <w:tmpl w:val="367EF04A"/>
    <w:lvl w:ilvl="0" w:tplc="C622B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7AB"/>
    <w:multiLevelType w:val="hybridMultilevel"/>
    <w:tmpl w:val="F7700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E5B23"/>
    <w:multiLevelType w:val="hybridMultilevel"/>
    <w:tmpl w:val="F83E0694"/>
    <w:lvl w:ilvl="0" w:tplc="57BC29E8">
      <w:start w:val="1"/>
      <w:numFmt w:val="upperLetter"/>
      <w:lvlText w:val="%1."/>
      <w:lvlJc w:val="left"/>
      <w:pPr>
        <w:ind w:left="8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4" w:hanging="360"/>
      </w:pPr>
    </w:lvl>
    <w:lvl w:ilvl="2" w:tplc="4009001B" w:tentative="1">
      <w:start w:val="1"/>
      <w:numFmt w:val="lowerRoman"/>
      <w:lvlText w:val="%3."/>
      <w:lvlJc w:val="right"/>
      <w:pPr>
        <w:ind w:left="2264" w:hanging="180"/>
      </w:pPr>
    </w:lvl>
    <w:lvl w:ilvl="3" w:tplc="4009000F" w:tentative="1">
      <w:start w:val="1"/>
      <w:numFmt w:val="decimal"/>
      <w:lvlText w:val="%4."/>
      <w:lvlJc w:val="left"/>
      <w:pPr>
        <w:ind w:left="2984" w:hanging="360"/>
      </w:pPr>
    </w:lvl>
    <w:lvl w:ilvl="4" w:tplc="40090019" w:tentative="1">
      <w:start w:val="1"/>
      <w:numFmt w:val="lowerLetter"/>
      <w:lvlText w:val="%5."/>
      <w:lvlJc w:val="left"/>
      <w:pPr>
        <w:ind w:left="3704" w:hanging="360"/>
      </w:pPr>
    </w:lvl>
    <w:lvl w:ilvl="5" w:tplc="4009001B" w:tentative="1">
      <w:start w:val="1"/>
      <w:numFmt w:val="lowerRoman"/>
      <w:lvlText w:val="%6."/>
      <w:lvlJc w:val="right"/>
      <w:pPr>
        <w:ind w:left="4424" w:hanging="180"/>
      </w:pPr>
    </w:lvl>
    <w:lvl w:ilvl="6" w:tplc="4009000F" w:tentative="1">
      <w:start w:val="1"/>
      <w:numFmt w:val="decimal"/>
      <w:lvlText w:val="%7."/>
      <w:lvlJc w:val="left"/>
      <w:pPr>
        <w:ind w:left="5144" w:hanging="360"/>
      </w:pPr>
    </w:lvl>
    <w:lvl w:ilvl="7" w:tplc="40090019" w:tentative="1">
      <w:start w:val="1"/>
      <w:numFmt w:val="lowerLetter"/>
      <w:lvlText w:val="%8."/>
      <w:lvlJc w:val="left"/>
      <w:pPr>
        <w:ind w:left="5864" w:hanging="360"/>
      </w:pPr>
    </w:lvl>
    <w:lvl w:ilvl="8" w:tplc="40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5" w15:restartNumberingAfterBreak="0">
    <w:nsid w:val="7D2A0173"/>
    <w:multiLevelType w:val="hybridMultilevel"/>
    <w:tmpl w:val="84F2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21988">
    <w:abstractNumId w:val="2"/>
  </w:num>
  <w:num w:numId="2" w16cid:durableId="348722035">
    <w:abstractNumId w:val="3"/>
  </w:num>
  <w:num w:numId="3" w16cid:durableId="894465208">
    <w:abstractNumId w:val="5"/>
  </w:num>
  <w:num w:numId="4" w16cid:durableId="119230119">
    <w:abstractNumId w:val="4"/>
  </w:num>
  <w:num w:numId="5" w16cid:durableId="2105108541">
    <w:abstractNumId w:val="1"/>
  </w:num>
  <w:num w:numId="6" w16cid:durableId="110376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4A"/>
    <w:rsid w:val="001014E0"/>
    <w:rsid w:val="001A1FB8"/>
    <w:rsid w:val="001D2FFC"/>
    <w:rsid w:val="002224EA"/>
    <w:rsid w:val="003023B9"/>
    <w:rsid w:val="00427F34"/>
    <w:rsid w:val="0044294A"/>
    <w:rsid w:val="004D1227"/>
    <w:rsid w:val="0068352F"/>
    <w:rsid w:val="009D09CF"/>
    <w:rsid w:val="00A514DB"/>
    <w:rsid w:val="00B55A55"/>
    <w:rsid w:val="00BF24F9"/>
    <w:rsid w:val="00CC4082"/>
    <w:rsid w:val="00CD30D6"/>
    <w:rsid w:val="00E1141F"/>
    <w:rsid w:val="00E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460"/>
  <w15:docId w15:val="{7F80A791-E9E2-4500-97CA-18B0132C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Georgia" w:eastAsia="Georgia" w:hAnsi="Georgia" w:cs="Georgia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24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95741741730241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SRUJANA</cp:lastModifiedBy>
  <cp:revision>3</cp:revision>
  <dcterms:created xsi:type="dcterms:W3CDTF">2023-05-02T09:05:00Z</dcterms:created>
  <dcterms:modified xsi:type="dcterms:W3CDTF">2024-04-27T09:30:00Z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e953627aabbd48e0b355f6aca56857e2</vt:lpwstr>
  </property>
</Properties>
</file>