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63BE" w:rsidRPr="003848F8" w:rsidRDefault="00000000">
      <w:pPr>
        <w:rPr>
          <w:rFonts w:ascii="Lucida Fax" w:hAnsi="Lucida Fax" w:cs="Calibri"/>
          <w:sz w:val="30"/>
          <w:szCs w:val="30"/>
        </w:rPr>
      </w:pPr>
      <w:r w:rsidRPr="003848F8">
        <w:rPr>
          <w:rFonts w:ascii="Lucida Fax" w:hAnsi="Lucida Fax" w:cs="Calibri"/>
          <w:sz w:val="30"/>
          <w:szCs w:val="30"/>
        </w:rPr>
        <w:t xml:space="preserve">NAME: </w:t>
      </w:r>
      <w:r w:rsidR="003848F8" w:rsidRPr="003848F8">
        <w:rPr>
          <w:rFonts w:ascii="Lucida Fax" w:hAnsi="Lucida Fax" w:cs="Calibri"/>
          <w:sz w:val="30"/>
          <w:szCs w:val="30"/>
        </w:rPr>
        <w:t>Shriya Ramya Mohan                                   EXP : 15</w:t>
      </w:r>
    </w:p>
    <w:p w:rsidR="00B163BE" w:rsidRPr="003848F8" w:rsidRDefault="00000000">
      <w:pPr>
        <w:rPr>
          <w:rFonts w:ascii="Lucida Fax" w:hAnsi="Lucida Fax" w:cs="Calibri"/>
          <w:sz w:val="30"/>
          <w:szCs w:val="30"/>
        </w:rPr>
      </w:pPr>
      <w:r w:rsidRPr="003848F8">
        <w:rPr>
          <w:rFonts w:ascii="Lucida Fax" w:hAnsi="Lucida Fax" w:cs="Calibri"/>
          <w:sz w:val="30"/>
          <w:szCs w:val="30"/>
        </w:rPr>
        <w:t>ROLL NO:24190110</w:t>
      </w:r>
      <w:r w:rsidR="003848F8" w:rsidRPr="003848F8">
        <w:rPr>
          <w:rFonts w:ascii="Lucida Fax" w:hAnsi="Lucida Fax" w:cs="Calibri"/>
          <w:sz w:val="30"/>
          <w:szCs w:val="30"/>
        </w:rPr>
        <w:t>6</w:t>
      </w:r>
    </w:p>
    <w:p w:rsidR="00B163BE" w:rsidRDefault="00000000">
      <w:pPr>
        <w:pStyle w:val="Heading1"/>
        <w:jc w:val="center"/>
        <w:rPr>
          <w:rFonts w:ascii="Calibri Light" w:hAnsi="Calibri Light" w:cs="Calibri Light"/>
          <w:lang w:val="en-IN"/>
        </w:rPr>
      </w:pPr>
      <w:r>
        <w:rPr>
          <w:rFonts w:ascii="Calibri Light" w:hAnsi="Calibri Light" w:cs="Calibri Light"/>
        </w:rPr>
        <w:t>E</w:t>
      </w:r>
      <w:r w:rsidR="003848F8">
        <w:rPr>
          <w:rFonts w:ascii="Calibri Light" w:hAnsi="Calibri Light" w:cs="Calibri Light"/>
        </w:rPr>
        <w:t>xperiment 15</w:t>
      </w:r>
    </w:p>
    <w:p w:rsidR="00B163BE" w:rsidRPr="003848F8" w:rsidRDefault="00000000">
      <w:pPr>
        <w:jc w:val="center"/>
        <w:rPr>
          <w:rFonts w:ascii="Times New Roman" w:hAnsi="Times New Roman" w:cs="Times New Roman"/>
          <w:b/>
          <w:bCs/>
          <w:color w:val="215E99" w:themeColor="text2" w:themeTint="BF"/>
          <w:sz w:val="36"/>
          <w:szCs w:val="36"/>
        </w:rPr>
      </w:pPr>
      <w:r w:rsidRPr="003848F8">
        <w:rPr>
          <w:rFonts w:ascii="Times New Roman" w:hAnsi="Times New Roman" w:cs="Times New Roman"/>
          <w:b/>
          <w:bCs/>
          <w:color w:val="215E99" w:themeColor="text2" w:themeTint="BF"/>
          <w:sz w:val="36"/>
          <w:szCs w:val="36"/>
        </w:rPr>
        <w:t>TO ANALYZE THE DIFFERENT TYPES OF SERVERS USING WEBLIZERS</w:t>
      </w:r>
    </w:p>
    <w:p w:rsidR="00B163BE" w:rsidRPr="003848F8" w:rsidRDefault="00B163BE">
      <w:pPr>
        <w:jc w:val="center"/>
        <w:rPr>
          <w:rFonts w:ascii="Times New Roman" w:hAnsi="Times New Roman" w:cs="Times New Roman"/>
          <w:b/>
          <w:bCs/>
          <w:sz w:val="32"/>
          <w:szCs w:val="32"/>
        </w:rPr>
      </w:pPr>
    </w:p>
    <w:p w:rsidR="00B163BE" w:rsidRPr="003848F8" w:rsidRDefault="00000000">
      <w:pPr>
        <w:rPr>
          <w:rFonts w:ascii="Times New Roman" w:hAnsi="Times New Roman" w:cs="Times New Roman"/>
          <w:color w:val="215E99" w:themeColor="text2" w:themeTint="BF"/>
          <w:sz w:val="32"/>
          <w:szCs w:val="32"/>
        </w:rPr>
      </w:pPr>
      <w:r w:rsidRPr="003848F8">
        <w:rPr>
          <w:rFonts w:ascii="Times New Roman" w:hAnsi="Times New Roman" w:cs="Times New Roman"/>
          <w:color w:val="215E99" w:themeColor="text2" w:themeTint="BF"/>
          <w:sz w:val="32"/>
          <w:szCs w:val="32"/>
        </w:rPr>
        <w:t>AIM:</w:t>
      </w:r>
    </w:p>
    <w:p w:rsidR="00B163BE" w:rsidRPr="003848F8" w:rsidRDefault="00000000">
      <w:pPr>
        <w:spacing w:before="120" w:after="120"/>
        <w:rPr>
          <w:rFonts w:ascii="Times New Roman" w:hAnsi="Times New Roman" w:cs="Times New Roman"/>
          <w:sz w:val="32"/>
          <w:szCs w:val="32"/>
        </w:rPr>
      </w:pPr>
      <w:r w:rsidRPr="003848F8">
        <w:rPr>
          <w:rFonts w:ascii="Times New Roman" w:eastAsia="system-ui" w:hAnsi="Times New Roman" w:cs="Times New Roman"/>
          <w:sz w:val="32"/>
          <w:szCs w:val="32"/>
        </w:rPr>
        <w:t xml:space="preserve">          To </w:t>
      </w:r>
      <w:proofErr w:type="spellStart"/>
      <w:r w:rsidRPr="003848F8">
        <w:rPr>
          <w:rFonts w:ascii="Times New Roman" w:eastAsia="system-ui" w:hAnsi="Times New Roman" w:cs="Times New Roman"/>
          <w:sz w:val="32"/>
          <w:szCs w:val="32"/>
        </w:rPr>
        <w:t>analyse</w:t>
      </w:r>
      <w:proofErr w:type="spellEnd"/>
      <w:r w:rsidRPr="003848F8">
        <w:rPr>
          <w:rFonts w:ascii="Times New Roman" w:eastAsia="system-ui" w:hAnsi="Times New Roman" w:cs="Times New Roman"/>
          <w:sz w:val="32"/>
          <w:szCs w:val="32"/>
        </w:rPr>
        <w:t xml:space="preserve"> web server log files using </w:t>
      </w:r>
      <w:proofErr w:type="spellStart"/>
      <w:r w:rsidRPr="003848F8">
        <w:rPr>
          <w:rFonts w:ascii="Times New Roman" w:eastAsia="system-ui" w:hAnsi="Times New Roman" w:cs="Times New Roman"/>
          <w:sz w:val="32"/>
          <w:szCs w:val="32"/>
        </w:rPr>
        <w:t>Webalizer</w:t>
      </w:r>
      <w:proofErr w:type="spellEnd"/>
      <w:r w:rsidRPr="003848F8">
        <w:rPr>
          <w:rFonts w:ascii="Times New Roman" w:eastAsia="system-ui" w:hAnsi="Times New Roman" w:cs="Times New Roman"/>
          <w:sz w:val="32"/>
          <w:szCs w:val="32"/>
        </w:rPr>
        <w:t xml:space="preserve"> to generate detailed usage statistics and reports for Apache, Nginx, and other web servers</w:t>
      </w:r>
      <w:r w:rsidR="003848F8">
        <w:rPr>
          <w:rFonts w:ascii="Times New Roman" w:eastAsia="system-ui" w:hAnsi="Times New Roman" w:cs="Times New Roman"/>
          <w:sz w:val="32"/>
          <w:szCs w:val="32"/>
        </w:rPr>
        <w:t>.</w:t>
      </w:r>
    </w:p>
    <w:p w:rsidR="00B163BE" w:rsidRPr="003848F8" w:rsidRDefault="00000000">
      <w:pPr>
        <w:rPr>
          <w:rFonts w:ascii="Times New Roman" w:eastAsia="system-ui" w:hAnsi="Times New Roman" w:cs="Times New Roman"/>
          <w:color w:val="215E99" w:themeColor="text2" w:themeTint="BF"/>
          <w:sz w:val="32"/>
          <w:szCs w:val="32"/>
        </w:rPr>
      </w:pPr>
      <w:r w:rsidRPr="003848F8">
        <w:rPr>
          <w:rFonts w:ascii="Times New Roman" w:hAnsi="Times New Roman" w:cs="Times New Roman"/>
          <w:color w:val="215E99" w:themeColor="text2" w:themeTint="BF"/>
          <w:sz w:val="32"/>
          <w:szCs w:val="32"/>
        </w:rPr>
        <w:t>ALGORITHM:</w:t>
      </w:r>
    </w:p>
    <w:p w:rsidR="00B163BE" w:rsidRPr="003848F8" w:rsidRDefault="00000000">
      <w:pPr>
        <w:pStyle w:val="ListParagraph"/>
        <w:numPr>
          <w:ilvl w:val="0"/>
          <w:numId w:val="1"/>
        </w:numPr>
        <w:spacing w:before="240" w:after="240"/>
        <w:rPr>
          <w:rFonts w:ascii="Times New Roman" w:eastAsia="Aptos" w:hAnsi="Times New Roman" w:cs="Times New Roman"/>
          <w:sz w:val="32"/>
          <w:szCs w:val="32"/>
        </w:rPr>
      </w:pPr>
      <w:r w:rsidRPr="003848F8">
        <w:rPr>
          <w:rFonts w:ascii="Times New Roman" w:eastAsia="Aptos" w:hAnsi="Times New Roman" w:cs="Times New Roman"/>
          <w:sz w:val="32"/>
          <w:szCs w:val="32"/>
        </w:rPr>
        <w:t>Install the tool using package manager (apt/yum) on Linux/Unix system.</w:t>
      </w:r>
    </w:p>
    <w:p w:rsidR="00B163BE" w:rsidRPr="003848F8" w:rsidRDefault="00000000">
      <w:pPr>
        <w:pStyle w:val="ListParagraph"/>
        <w:numPr>
          <w:ilvl w:val="0"/>
          <w:numId w:val="1"/>
        </w:numPr>
        <w:spacing w:before="240" w:after="240"/>
        <w:rPr>
          <w:rFonts w:ascii="Times New Roman" w:eastAsia="Aptos" w:hAnsi="Times New Roman" w:cs="Times New Roman"/>
          <w:sz w:val="32"/>
          <w:szCs w:val="32"/>
        </w:rPr>
      </w:pPr>
      <w:r w:rsidRPr="003848F8">
        <w:rPr>
          <w:rFonts w:ascii="Times New Roman" w:eastAsia="Aptos" w:hAnsi="Times New Roman" w:cs="Times New Roman"/>
          <w:sz w:val="32"/>
          <w:szCs w:val="32"/>
        </w:rPr>
        <w:t>Identify web server log files (Apache at /var/log/httpd/</w:t>
      </w:r>
      <w:proofErr w:type="spellStart"/>
      <w:r w:rsidRPr="003848F8">
        <w:rPr>
          <w:rFonts w:ascii="Times New Roman" w:eastAsia="Aptos" w:hAnsi="Times New Roman" w:cs="Times New Roman"/>
          <w:sz w:val="32"/>
          <w:szCs w:val="32"/>
        </w:rPr>
        <w:t>access_log</w:t>
      </w:r>
      <w:proofErr w:type="spellEnd"/>
      <w:r w:rsidRPr="003848F8">
        <w:rPr>
          <w:rFonts w:ascii="Times New Roman" w:eastAsia="Aptos" w:hAnsi="Times New Roman" w:cs="Times New Roman"/>
          <w:sz w:val="32"/>
          <w:szCs w:val="32"/>
        </w:rPr>
        <w:t>, Nginx at /var/log/nginx/access.log).</w:t>
      </w:r>
    </w:p>
    <w:p w:rsidR="00B163BE" w:rsidRPr="003848F8" w:rsidRDefault="00000000">
      <w:pPr>
        <w:pStyle w:val="ListParagraph"/>
        <w:numPr>
          <w:ilvl w:val="0"/>
          <w:numId w:val="1"/>
        </w:numPr>
        <w:spacing w:before="240" w:after="240"/>
        <w:rPr>
          <w:rFonts w:ascii="Times New Roman" w:eastAsia="Aptos" w:hAnsi="Times New Roman" w:cs="Times New Roman"/>
          <w:sz w:val="32"/>
          <w:szCs w:val="32"/>
        </w:rPr>
      </w:pPr>
      <w:r w:rsidRPr="003848F8">
        <w:rPr>
          <w:rFonts w:ascii="Times New Roman" w:eastAsia="Aptos" w:hAnsi="Times New Roman" w:cs="Times New Roman"/>
          <w:sz w:val="32"/>
          <w:szCs w:val="32"/>
        </w:rPr>
        <w:t>Edit configuration file (/</w:t>
      </w:r>
      <w:proofErr w:type="spellStart"/>
      <w:r w:rsidRPr="003848F8">
        <w:rPr>
          <w:rFonts w:ascii="Times New Roman" w:eastAsia="Aptos" w:hAnsi="Times New Roman" w:cs="Times New Roman"/>
          <w:sz w:val="32"/>
          <w:szCs w:val="32"/>
        </w:rPr>
        <w:t>etc</w:t>
      </w:r>
      <w:proofErr w:type="spellEnd"/>
      <w:r w:rsidRPr="003848F8">
        <w:rPr>
          <w:rFonts w:ascii="Times New Roman" w:eastAsia="Aptos" w:hAnsi="Times New Roman" w:cs="Times New Roman"/>
          <w:sz w:val="32"/>
          <w:szCs w:val="32"/>
        </w:rPr>
        <w:t>/</w:t>
      </w:r>
      <w:proofErr w:type="spellStart"/>
      <w:r w:rsidRPr="003848F8">
        <w:rPr>
          <w:rFonts w:ascii="Times New Roman" w:eastAsia="Aptos" w:hAnsi="Times New Roman" w:cs="Times New Roman"/>
          <w:sz w:val="32"/>
          <w:szCs w:val="32"/>
        </w:rPr>
        <w:t>webalizer.conf</w:t>
      </w:r>
      <w:proofErr w:type="spellEnd"/>
      <w:r w:rsidRPr="003848F8">
        <w:rPr>
          <w:rFonts w:ascii="Times New Roman" w:eastAsia="Aptos" w:hAnsi="Times New Roman" w:cs="Times New Roman"/>
          <w:sz w:val="32"/>
          <w:szCs w:val="32"/>
        </w:rPr>
        <w:t>) to specify log file location, output directory, and hostname.</w:t>
      </w:r>
    </w:p>
    <w:p w:rsidR="00B163BE" w:rsidRPr="003848F8" w:rsidRDefault="00000000" w:rsidP="003848F8">
      <w:pPr>
        <w:pStyle w:val="ListParagraph"/>
        <w:numPr>
          <w:ilvl w:val="0"/>
          <w:numId w:val="1"/>
        </w:numPr>
        <w:spacing w:before="240" w:after="240"/>
        <w:rPr>
          <w:rFonts w:ascii="Times New Roman" w:eastAsia="Aptos" w:hAnsi="Times New Roman" w:cs="Times New Roman"/>
          <w:sz w:val="32"/>
          <w:szCs w:val="32"/>
        </w:rPr>
      </w:pPr>
      <w:r w:rsidRPr="003848F8">
        <w:rPr>
          <w:rFonts w:ascii="Times New Roman" w:eastAsia="Aptos" w:hAnsi="Times New Roman" w:cs="Times New Roman"/>
          <w:sz w:val="32"/>
          <w:szCs w:val="32"/>
        </w:rPr>
        <w:t xml:space="preserve"> Create directory where HTML reports will be saved (e.g., /var/www/usage).Execute command </w:t>
      </w:r>
      <w:proofErr w:type="spellStart"/>
      <w:r w:rsidRPr="003848F8">
        <w:rPr>
          <w:rFonts w:ascii="Times New Roman" w:eastAsia="Consolas" w:hAnsi="Times New Roman" w:cs="Times New Roman"/>
          <w:sz w:val="32"/>
          <w:szCs w:val="32"/>
        </w:rPr>
        <w:t>webalizer</w:t>
      </w:r>
      <w:proofErr w:type="spellEnd"/>
      <w:r w:rsidRPr="003848F8">
        <w:rPr>
          <w:rFonts w:ascii="Times New Roman" w:eastAsia="Aptos" w:hAnsi="Times New Roman" w:cs="Times New Roman"/>
          <w:sz w:val="32"/>
          <w:szCs w:val="32"/>
        </w:rPr>
        <w:t xml:space="preserve"> or </w:t>
      </w:r>
      <w:proofErr w:type="spellStart"/>
      <w:r w:rsidRPr="003848F8">
        <w:rPr>
          <w:rFonts w:ascii="Times New Roman" w:eastAsia="Consolas" w:hAnsi="Times New Roman" w:cs="Times New Roman"/>
          <w:sz w:val="32"/>
          <w:szCs w:val="32"/>
        </w:rPr>
        <w:t>webalizer</w:t>
      </w:r>
      <w:proofErr w:type="spellEnd"/>
      <w:r w:rsidRPr="003848F8">
        <w:rPr>
          <w:rFonts w:ascii="Times New Roman" w:eastAsia="Consolas" w:hAnsi="Times New Roman" w:cs="Times New Roman"/>
          <w:sz w:val="32"/>
          <w:szCs w:val="32"/>
        </w:rPr>
        <w:t xml:space="preserve"> -c </w:t>
      </w:r>
      <w:proofErr w:type="spellStart"/>
      <w:r w:rsidRPr="003848F8">
        <w:rPr>
          <w:rFonts w:ascii="Times New Roman" w:eastAsia="Consolas" w:hAnsi="Times New Roman" w:cs="Times New Roman"/>
          <w:sz w:val="32"/>
          <w:szCs w:val="32"/>
        </w:rPr>
        <w:t>configfile</w:t>
      </w:r>
      <w:proofErr w:type="spellEnd"/>
      <w:r w:rsidRPr="003848F8">
        <w:rPr>
          <w:rFonts w:ascii="Times New Roman" w:eastAsia="Aptos" w:hAnsi="Times New Roman" w:cs="Times New Roman"/>
          <w:sz w:val="32"/>
          <w:szCs w:val="32"/>
        </w:rPr>
        <w:t xml:space="preserve"> to process logs.</w:t>
      </w:r>
    </w:p>
    <w:p w:rsidR="00B163BE" w:rsidRPr="003848F8" w:rsidRDefault="00000000">
      <w:pPr>
        <w:pStyle w:val="ListParagraph"/>
        <w:numPr>
          <w:ilvl w:val="0"/>
          <w:numId w:val="1"/>
        </w:numPr>
        <w:spacing w:before="240" w:after="240"/>
        <w:rPr>
          <w:rFonts w:ascii="Times New Roman" w:eastAsia="Aptos" w:hAnsi="Times New Roman" w:cs="Times New Roman"/>
          <w:sz w:val="32"/>
          <w:szCs w:val="32"/>
        </w:rPr>
      </w:pPr>
      <w:r w:rsidRPr="003848F8">
        <w:rPr>
          <w:rFonts w:ascii="Times New Roman" w:eastAsia="Aptos" w:hAnsi="Times New Roman" w:cs="Times New Roman"/>
          <w:sz w:val="32"/>
          <w:szCs w:val="32"/>
        </w:rPr>
        <w:t>Tool reads log entries, extracts IP addresses, pages accessed, referrers, browsers, timestamps.</w:t>
      </w:r>
    </w:p>
    <w:p w:rsidR="00B163BE" w:rsidRPr="003848F8" w:rsidRDefault="00000000">
      <w:pPr>
        <w:pStyle w:val="ListParagraph"/>
        <w:numPr>
          <w:ilvl w:val="0"/>
          <w:numId w:val="1"/>
        </w:numPr>
        <w:spacing w:before="240" w:after="240"/>
        <w:rPr>
          <w:rFonts w:ascii="Times New Roman" w:eastAsia="Aptos" w:hAnsi="Times New Roman" w:cs="Times New Roman"/>
          <w:sz w:val="32"/>
          <w:szCs w:val="32"/>
        </w:rPr>
      </w:pPr>
      <w:r w:rsidRPr="003848F8">
        <w:rPr>
          <w:rFonts w:ascii="Times New Roman" w:eastAsia="Aptos" w:hAnsi="Times New Roman" w:cs="Times New Roman"/>
          <w:sz w:val="32"/>
          <w:szCs w:val="32"/>
        </w:rPr>
        <w:t xml:space="preserve"> Creates HTML pages and graphs showing monthly, daily, hourly statistics with tables and charts.</w:t>
      </w:r>
    </w:p>
    <w:p w:rsidR="00B163BE" w:rsidRPr="003848F8" w:rsidRDefault="00000000" w:rsidP="003848F8">
      <w:pPr>
        <w:pStyle w:val="ListParagraph"/>
        <w:numPr>
          <w:ilvl w:val="0"/>
          <w:numId w:val="1"/>
        </w:numPr>
        <w:spacing w:before="240" w:after="240"/>
        <w:rPr>
          <w:rFonts w:ascii="Times New Roman" w:eastAsia="Aptos" w:hAnsi="Times New Roman" w:cs="Times New Roman"/>
          <w:sz w:val="32"/>
          <w:szCs w:val="32"/>
        </w:rPr>
      </w:pPr>
      <w:r w:rsidRPr="003848F8">
        <w:rPr>
          <w:rFonts w:ascii="Times New Roman" w:eastAsia="Aptos" w:hAnsi="Times New Roman" w:cs="Times New Roman"/>
          <w:sz w:val="32"/>
          <w:szCs w:val="32"/>
        </w:rPr>
        <w:t>Access generated HTML reports in browser to view traffic statistics and analyses.</w:t>
      </w:r>
    </w:p>
    <w:p w:rsidR="00B163BE" w:rsidRPr="003848F8" w:rsidRDefault="00000000">
      <w:pPr>
        <w:rPr>
          <w:rFonts w:ascii="Times New Roman" w:hAnsi="Times New Roman" w:cs="Times New Roman"/>
          <w:color w:val="215E99" w:themeColor="text2" w:themeTint="BF"/>
          <w:sz w:val="32"/>
          <w:szCs w:val="32"/>
        </w:rPr>
      </w:pPr>
      <w:r w:rsidRPr="003848F8">
        <w:rPr>
          <w:rFonts w:ascii="Times New Roman" w:hAnsi="Times New Roman" w:cs="Times New Roman"/>
          <w:color w:val="215E99" w:themeColor="text2" w:themeTint="BF"/>
          <w:sz w:val="32"/>
          <w:szCs w:val="32"/>
        </w:rPr>
        <w:lastRenderedPageBreak/>
        <w:t>OUTPUT:</w:t>
      </w:r>
    </w:p>
    <w:p w:rsidR="00B163BE" w:rsidRPr="003848F8" w:rsidRDefault="00000000">
      <w:pPr>
        <w:rPr>
          <w:rFonts w:ascii="Times New Roman" w:hAnsi="Times New Roman" w:cs="Times New Roman"/>
          <w:sz w:val="32"/>
          <w:szCs w:val="32"/>
        </w:rPr>
      </w:pPr>
      <w:r w:rsidRPr="003848F8">
        <w:rPr>
          <w:rFonts w:ascii="Times New Roman" w:hAnsi="Times New Roman" w:cs="Times New Roman"/>
          <w:noProof/>
          <w:sz w:val="32"/>
          <w:szCs w:val="32"/>
        </w:rPr>
        <w:drawing>
          <wp:inline distT="0" distB="0" distL="0" distR="0">
            <wp:extent cx="5742305" cy="2600960"/>
            <wp:effectExtent l="0" t="0" r="0" b="8890"/>
            <wp:docPr id="320119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19671" name="drawing"/>
                    <pic:cNvPicPr>
                      <a:picLocks noChangeAspect="1"/>
                    </pic:cNvPicPr>
                  </pic:nvPicPr>
                  <pic:blipFill>
                    <a:blip r:embed="rId7"/>
                    <a:stretch>
                      <a:fillRect/>
                    </a:stretch>
                  </pic:blipFill>
                  <pic:spPr>
                    <a:xfrm>
                      <a:off x="0" y="0"/>
                      <a:ext cx="5746451" cy="2603176"/>
                    </a:xfrm>
                    <a:prstGeom prst="rect">
                      <a:avLst/>
                    </a:prstGeom>
                  </pic:spPr>
                </pic:pic>
              </a:graphicData>
            </a:graphic>
          </wp:inline>
        </w:drawing>
      </w:r>
    </w:p>
    <w:p w:rsidR="00B163BE" w:rsidRPr="003848F8" w:rsidRDefault="00000000">
      <w:pPr>
        <w:rPr>
          <w:rFonts w:ascii="Times New Roman" w:hAnsi="Times New Roman" w:cs="Times New Roman"/>
          <w:b/>
          <w:bCs/>
          <w:sz w:val="32"/>
          <w:szCs w:val="32"/>
        </w:rPr>
      </w:pPr>
      <w:r w:rsidRPr="003848F8">
        <w:rPr>
          <w:rFonts w:ascii="Times New Roman" w:hAnsi="Times New Roman" w:cs="Times New Roman"/>
          <w:b/>
          <w:bCs/>
          <w:sz w:val="32"/>
          <w:szCs w:val="32"/>
        </w:rPr>
        <w:t xml:space="preserve">1. </w:t>
      </w:r>
      <w:r w:rsidRPr="003848F8">
        <w:rPr>
          <w:rFonts w:ascii="Times New Roman" w:hAnsi="Times New Roman" w:cs="Times New Roman"/>
          <w:sz w:val="32"/>
          <w:szCs w:val="32"/>
        </w:rPr>
        <w:t>MONTHLY SUMMARY</w:t>
      </w:r>
    </w:p>
    <w:p w:rsidR="00B163BE" w:rsidRPr="003848F8" w:rsidRDefault="00000000">
      <w:pPr>
        <w:rPr>
          <w:rFonts w:ascii="Times New Roman" w:hAnsi="Times New Roman" w:cs="Times New Roman"/>
          <w:sz w:val="32"/>
          <w:szCs w:val="32"/>
        </w:rPr>
      </w:pPr>
      <w:r w:rsidRPr="003848F8">
        <w:rPr>
          <w:rFonts w:ascii="Times New Roman" w:hAnsi="Times New Roman" w:cs="Times New Roman"/>
          <w:noProof/>
          <w:sz w:val="32"/>
          <w:szCs w:val="32"/>
        </w:rPr>
        <w:drawing>
          <wp:inline distT="0" distB="0" distL="0" distR="0">
            <wp:extent cx="5764530" cy="2635250"/>
            <wp:effectExtent l="0" t="0" r="7620" b="0"/>
            <wp:docPr id="1716999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99327" name="drawing"/>
                    <pic:cNvPicPr>
                      <a:picLocks noChangeAspect="1"/>
                    </pic:cNvPicPr>
                  </pic:nvPicPr>
                  <pic:blipFill>
                    <a:blip r:embed="rId8"/>
                    <a:stretch>
                      <a:fillRect/>
                    </a:stretch>
                  </pic:blipFill>
                  <pic:spPr>
                    <a:xfrm>
                      <a:off x="0" y="0"/>
                      <a:ext cx="5780905" cy="2643111"/>
                    </a:xfrm>
                    <a:prstGeom prst="rect">
                      <a:avLst/>
                    </a:prstGeom>
                  </pic:spPr>
                </pic:pic>
              </a:graphicData>
            </a:graphic>
          </wp:inline>
        </w:drawing>
      </w:r>
    </w:p>
    <w:p w:rsidR="00B163BE" w:rsidRPr="003848F8" w:rsidRDefault="00B163BE">
      <w:pPr>
        <w:rPr>
          <w:rFonts w:ascii="Times New Roman" w:hAnsi="Times New Roman" w:cs="Times New Roman"/>
          <w:sz w:val="32"/>
          <w:szCs w:val="32"/>
        </w:rPr>
      </w:pPr>
    </w:p>
    <w:p w:rsidR="00B163BE" w:rsidRPr="003848F8" w:rsidRDefault="00B163BE">
      <w:pPr>
        <w:rPr>
          <w:rFonts w:ascii="Times New Roman" w:hAnsi="Times New Roman" w:cs="Times New Roman"/>
          <w:sz w:val="32"/>
          <w:szCs w:val="32"/>
        </w:rPr>
      </w:pPr>
    </w:p>
    <w:p w:rsidR="00B163BE" w:rsidRPr="003848F8" w:rsidRDefault="00B163BE">
      <w:pPr>
        <w:rPr>
          <w:rFonts w:ascii="Times New Roman" w:hAnsi="Times New Roman" w:cs="Times New Roman"/>
          <w:sz w:val="32"/>
          <w:szCs w:val="32"/>
        </w:rPr>
      </w:pPr>
    </w:p>
    <w:p w:rsidR="00B163BE" w:rsidRPr="003848F8" w:rsidRDefault="00B163BE">
      <w:pPr>
        <w:rPr>
          <w:rFonts w:ascii="Times New Roman" w:hAnsi="Times New Roman" w:cs="Times New Roman"/>
          <w:sz w:val="32"/>
          <w:szCs w:val="32"/>
        </w:rPr>
      </w:pPr>
    </w:p>
    <w:p w:rsidR="003848F8" w:rsidRDefault="003848F8">
      <w:pPr>
        <w:rPr>
          <w:rFonts w:ascii="Times New Roman" w:hAnsi="Times New Roman" w:cs="Times New Roman"/>
          <w:sz w:val="32"/>
          <w:szCs w:val="32"/>
        </w:rPr>
      </w:pPr>
    </w:p>
    <w:p w:rsidR="00B163BE" w:rsidRPr="003848F8" w:rsidRDefault="00000000">
      <w:pPr>
        <w:rPr>
          <w:rFonts w:ascii="Times New Roman" w:hAnsi="Times New Roman" w:cs="Times New Roman"/>
          <w:sz w:val="32"/>
          <w:szCs w:val="32"/>
        </w:rPr>
      </w:pPr>
      <w:r w:rsidRPr="003848F8">
        <w:rPr>
          <w:rFonts w:ascii="Times New Roman" w:hAnsi="Times New Roman" w:cs="Times New Roman"/>
          <w:sz w:val="32"/>
          <w:szCs w:val="32"/>
        </w:rPr>
        <w:lastRenderedPageBreak/>
        <w:t>2. DAILY AND HOURLY GRAPHS:</w:t>
      </w:r>
    </w:p>
    <w:p w:rsidR="00B163BE" w:rsidRPr="003848F8" w:rsidRDefault="00000000">
      <w:pPr>
        <w:rPr>
          <w:rFonts w:ascii="Times New Roman" w:hAnsi="Times New Roman" w:cs="Times New Roman"/>
          <w:sz w:val="32"/>
          <w:szCs w:val="32"/>
        </w:rPr>
      </w:pPr>
      <w:r w:rsidRPr="003848F8">
        <w:rPr>
          <w:rFonts w:ascii="Times New Roman" w:hAnsi="Times New Roman" w:cs="Times New Roman"/>
          <w:noProof/>
          <w:sz w:val="32"/>
          <w:szCs w:val="32"/>
        </w:rPr>
        <w:drawing>
          <wp:inline distT="0" distB="0" distL="0" distR="0">
            <wp:extent cx="5539740" cy="2287905"/>
            <wp:effectExtent l="0" t="0" r="3810" b="0"/>
            <wp:docPr id="2114698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98890" name="drawing"/>
                    <pic:cNvPicPr>
                      <a:picLocks noChangeAspect="1"/>
                    </pic:cNvPicPr>
                  </pic:nvPicPr>
                  <pic:blipFill>
                    <a:blip r:embed="rId9"/>
                    <a:stretch>
                      <a:fillRect/>
                    </a:stretch>
                  </pic:blipFill>
                  <pic:spPr>
                    <a:xfrm>
                      <a:off x="0" y="0"/>
                      <a:ext cx="5550115" cy="2292731"/>
                    </a:xfrm>
                    <a:prstGeom prst="rect">
                      <a:avLst/>
                    </a:prstGeom>
                  </pic:spPr>
                </pic:pic>
              </a:graphicData>
            </a:graphic>
          </wp:inline>
        </w:drawing>
      </w:r>
    </w:p>
    <w:p w:rsidR="00B163BE" w:rsidRPr="003848F8" w:rsidRDefault="00000000">
      <w:pPr>
        <w:rPr>
          <w:rFonts w:ascii="Times New Roman" w:hAnsi="Times New Roman" w:cs="Times New Roman"/>
          <w:sz w:val="32"/>
          <w:szCs w:val="32"/>
        </w:rPr>
      </w:pPr>
      <w:r w:rsidRPr="003848F8">
        <w:rPr>
          <w:rFonts w:ascii="Times New Roman" w:hAnsi="Times New Roman" w:cs="Times New Roman"/>
          <w:noProof/>
          <w:sz w:val="32"/>
          <w:szCs w:val="32"/>
        </w:rPr>
        <w:drawing>
          <wp:inline distT="0" distB="0" distL="0" distR="0">
            <wp:extent cx="5520055" cy="2684145"/>
            <wp:effectExtent l="0" t="0" r="4445" b="1905"/>
            <wp:docPr id="2077024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24322" name="drawing"/>
                    <pic:cNvPicPr>
                      <a:picLocks noChangeAspect="1"/>
                    </pic:cNvPicPr>
                  </pic:nvPicPr>
                  <pic:blipFill>
                    <a:blip r:embed="rId10"/>
                    <a:stretch>
                      <a:fillRect/>
                    </a:stretch>
                  </pic:blipFill>
                  <pic:spPr>
                    <a:xfrm>
                      <a:off x="0" y="0"/>
                      <a:ext cx="5528197" cy="2688482"/>
                    </a:xfrm>
                    <a:prstGeom prst="rect">
                      <a:avLst/>
                    </a:prstGeom>
                  </pic:spPr>
                </pic:pic>
              </a:graphicData>
            </a:graphic>
          </wp:inline>
        </w:drawing>
      </w:r>
    </w:p>
    <w:p w:rsidR="00B163BE" w:rsidRPr="003848F8" w:rsidRDefault="00000000">
      <w:pPr>
        <w:rPr>
          <w:rFonts w:ascii="Times New Roman" w:hAnsi="Times New Roman" w:cs="Times New Roman"/>
          <w:sz w:val="32"/>
          <w:szCs w:val="32"/>
        </w:rPr>
      </w:pPr>
      <w:r w:rsidRPr="003848F8">
        <w:rPr>
          <w:rFonts w:ascii="Times New Roman" w:hAnsi="Times New Roman" w:cs="Times New Roman"/>
          <w:sz w:val="32"/>
          <w:szCs w:val="32"/>
        </w:rPr>
        <w:t>3. TOP URLS</w:t>
      </w:r>
    </w:p>
    <w:p w:rsidR="00B163BE" w:rsidRPr="003848F8" w:rsidRDefault="00000000">
      <w:pPr>
        <w:rPr>
          <w:rFonts w:ascii="Times New Roman" w:hAnsi="Times New Roman" w:cs="Times New Roman"/>
          <w:sz w:val="32"/>
          <w:szCs w:val="32"/>
        </w:rPr>
      </w:pPr>
      <w:r w:rsidRPr="003848F8">
        <w:rPr>
          <w:rFonts w:ascii="Times New Roman" w:hAnsi="Times New Roman" w:cs="Times New Roman"/>
          <w:noProof/>
          <w:sz w:val="32"/>
          <w:szCs w:val="32"/>
        </w:rPr>
        <w:drawing>
          <wp:inline distT="0" distB="0" distL="0" distR="0">
            <wp:extent cx="5574030" cy="2018665"/>
            <wp:effectExtent l="0" t="0" r="7620" b="635"/>
            <wp:docPr id="2075291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91966" name="drawing"/>
                    <pic:cNvPicPr>
                      <a:picLocks noChangeAspect="1"/>
                    </pic:cNvPicPr>
                  </pic:nvPicPr>
                  <pic:blipFill>
                    <a:blip r:embed="rId11"/>
                    <a:stretch>
                      <a:fillRect/>
                    </a:stretch>
                  </pic:blipFill>
                  <pic:spPr>
                    <a:xfrm>
                      <a:off x="0" y="0"/>
                      <a:ext cx="5597254" cy="2027566"/>
                    </a:xfrm>
                    <a:prstGeom prst="rect">
                      <a:avLst/>
                    </a:prstGeom>
                  </pic:spPr>
                </pic:pic>
              </a:graphicData>
            </a:graphic>
          </wp:inline>
        </w:drawing>
      </w:r>
    </w:p>
    <w:p w:rsidR="00B163BE" w:rsidRPr="003848F8" w:rsidRDefault="00000000">
      <w:pPr>
        <w:rPr>
          <w:rFonts w:ascii="Times New Roman" w:hAnsi="Times New Roman" w:cs="Times New Roman"/>
          <w:sz w:val="32"/>
          <w:szCs w:val="32"/>
        </w:rPr>
      </w:pPr>
      <w:r w:rsidRPr="003848F8">
        <w:rPr>
          <w:rFonts w:ascii="Times New Roman" w:hAnsi="Times New Roman" w:cs="Times New Roman"/>
          <w:sz w:val="32"/>
          <w:szCs w:val="32"/>
        </w:rPr>
        <w:lastRenderedPageBreak/>
        <w:t>4. ENTRY AND EXIT PAGES</w:t>
      </w:r>
    </w:p>
    <w:p w:rsidR="00B163BE" w:rsidRPr="003848F8" w:rsidRDefault="00000000">
      <w:pPr>
        <w:rPr>
          <w:rFonts w:ascii="Times New Roman" w:hAnsi="Times New Roman" w:cs="Times New Roman"/>
          <w:sz w:val="32"/>
          <w:szCs w:val="32"/>
        </w:rPr>
      </w:pPr>
      <w:r w:rsidRPr="003848F8">
        <w:rPr>
          <w:rFonts w:ascii="Times New Roman" w:hAnsi="Times New Roman" w:cs="Times New Roman"/>
          <w:noProof/>
          <w:sz w:val="32"/>
          <w:szCs w:val="32"/>
        </w:rPr>
        <w:drawing>
          <wp:inline distT="0" distB="0" distL="0" distR="0">
            <wp:extent cx="5628005" cy="2914015"/>
            <wp:effectExtent l="0" t="0" r="0" b="635"/>
            <wp:docPr id="1899285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5115" name="drawing"/>
                    <pic:cNvPicPr>
                      <a:picLocks noChangeAspect="1"/>
                    </pic:cNvPicPr>
                  </pic:nvPicPr>
                  <pic:blipFill>
                    <a:blip r:embed="rId12"/>
                    <a:stretch>
                      <a:fillRect/>
                    </a:stretch>
                  </pic:blipFill>
                  <pic:spPr>
                    <a:xfrm>
                      <a:off x="0" y="0"/>
                      <a:ext cx="5637634" cy="2918897"/>
                    </a:xfrm>
                    <a:prstGeom prst="rect">
                      <a:avLst/>
                    </a:prstGeom>
                  </pic:spPr>
                </pic:pic>
              </a:graphicData>
            </a:graphic>
          </wp:inline>
        </w:drawing>
      </w:r>
    </w:p>
    <w:p w:rsidR="00B163BE" w:rsidRPr="003848F8" w:rsidRDefault="00000000">
      <w:pPr>
        <w:rPr>
          <w:rFonts w:ascii="Times New Roman" w:hAnsi="Times New Roman" w:cs="Times New Roman"/>
          <w:sz w:val="32"/>
          <w:szCs w:val="32"/>
        </w:rPr>
      </w:pPr>
      <w:r w:rsidRPr="003848F8">
        <w:rPr>
          <w:rFonts w:ascii="Times New Roman" w:hAnsi="Times New Roman" w:cs="Times New Roman"/>
          <w:sz w:val="32"/>
          <w:szCs w:val="32"/>
        </w:rPr>
        <w:t>5. TOP SITES</w:t>
      </w:r>
    </w:p>
    <w:p w:rsidR="00B163BE" w:rsidRPr="003848F8" w:rsidRDefault="00000000">
      <w:pPr>
        <w:rPr>
          <w:rFonts w:ascii="Times New Roman" w:hAnsi="Times New Roman" w:cs="Times New Roman"/>
          <w:sz w:val="32"/>
          <w:szCs w:val="32"/>
        </w:rPr>
      </w:pPr>
      <w:r w:rsidRPr="003848F8">
        <w:rPr>
          <w:rFonts w:ascii="Times New Roman" w:hAnsi="Times New Roman" w:cs="Times New Roman"/>
          <w:noProof/>
          <w:sz w:val="32"/>
          <w:szCs w:val="32"/>
        </w:rPr>
        <w:drawing>
          <wp:inline distT="0" distB="0" distL="0" distR="0">
            <wp:extent cx="5617845" cy="2533650"/>
            <wp:effectExtent l="0" t="0" r="1905" b="0"/>
            <wp:docPr id="76148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85090" name="drawing"/>
                    <pic:cNvPicPr>
                      <a:picLocks noChangeAspect="1"/>
                    </pic:cNvPicPr>
                  </pic:nvPicPr>
                  <pic:blipFill>
                    <a:blip r:embed="rId13"/>
                    <a:stretch>
                      <a:fillRect/>
                    </a:stretch>
                  </pic:blipFill>
                  <pic:spPr>
                    <a:xfrm>
                      <a:off x="0" y="0"/>
                      <a:ext cx="5621026" cy="2534823"/>
                    </a:xfrm>
                    <a:prstGeom prst="rect">
                      <a:avLst/>
                    </a:prstGeom>
                  </pic:spPr>
                </pic:pic>
              </a:graphicData>
            </a:graphic>
          </wp:inline>
        </w:drawing>
      </w:r>
    </w:p>
    <w:p w:rsidR="00B163BE" w:rsidRPr="003848F8" w:rsidRDefault="00B163BE">
      <w:pPr>
        <w:rPr>
          <w:rFonts w:ascii="Times New Roman" w:hAnsi="Times New Roman" w:cs="Times New Roman"/>
          <w:sz w:val="32"/>
          <w:szCs w:val="32"/>
        </w:rPr>
      </w:pPr>
    </w:p>
    <w:p w:rsidR="003848F8" w:rsidRDefault="003848F8">
      <w:pPr>
        <w:rPr>
          <w:rFonts w:ascii="Times New Roman" w:hAnsi="Times New Roman" w:cs="Times New Roman"/>
          <w:sz w:val="32"/>
          <w:szCs w:val="32"/>
        </w:rPr>
      </w:pPr>
    </w:p>
    <w:p w:rsidR="003848F8" w:rsidRDefault="003848F8">
      <w:pPr>
        <w:rPr>
          <w:rFonts w:ascii="Times New Roman" w:hAnsi="Times New Roman" w:cs="Times New Roman"/>
          <w:sz w:val="32"/>
          <w:szCs w:val="32"/>
        </w:rPr>
      </w:pPr>
    </w:p>
    <w:p w:rsidR="003848F8" w:rsidRDefault="003848F8">
      <w:pPr>
        <w:rPr>
          <w:rFonts w:ascii="Times New Roman" w:hAnsi="Times New Roman" w:cs="Times New Roman"/>
          <w:sz w:val="32"/>
          <w:szCs w:val="32"/>
        </w:rPr>
      </w:pPr>
    </w:p>
    <w:p w:rsidR="003848F8" w:rsidRDefault="003848F8">
      <w:pPr>
        <w:rPr>
          <w:rFonts w:ascii="Times New Roman" w:hAnsi="Times New Roman" w:cs="Times New Roman"/>
          <w:sz w:val="32"/>
          <w:szCs w:val="32"/>
        </w:rPr>
      </w:pPr>
    </w:p>
    <w:p w:rsidR="00B163BE" w:rsidRPr="003848F8" w:rsidRDefault="00000000">
      <w:pPr>
        <w:rPr>
          <w:rFonts w:ascii="Times New Roman" w:hAnsi="Times New Roman" w:cs="Times New Roman"/>
          <w:sz w:val="32"/>
          <w:szCs w:val="32"/>
        </w:rPr>
      </w:pPr>
      <w:r w:rsidRPr="003848F8">
        <w:rPr>
          <w:rFonts w:ascii="Times New Roman" w:hAnsi="Times New Roman" w:cs="Times New Roman"/>
          <w:sz w:val="32"/>
          <w:szCs w:val="32"/>
        </w:rPr>
        <w:lastRenderedPageBreak/>
        <w:t>6. TOP REFERENCES</w:t>
      </w:r>
    </w:p>
    <w:p w:rsidR="00B163BE" w:rsidRPr="003848F8" w:rsidRDefault="00000000">
      <w:pPr>
        <w:rPr>
          <w:rFonts w:ascii="Times New Roman" w:hAnsi="Times New Roman" w:cs="Times New Roman"/>
          <w:sz w:val="32"/>
          <w:szCs w:val="32"/>
        </w:rPr>
      </w:pPr>
      <w:r w:rsidRPr="003848F8">
        <w:rPr>
          <w:rFonts w:ascii="Times New Roman" w:hAnsi="Times New Roman" w:cs="Times New Roman"/>
          <w:noProof/>
          <w:sz w:val="32"/>
          <w:szCs w:val="32"/>
        </w:rPr>
        <w:drawing>
          <wp:inline distT="0" distB="0" distL="0" distR="0">
            <wp:extent cx="5975350" cy="3535045"/>
            <wp:effectExtent l="0" t="0" r="6350" b="8255"/>
            <wp:docPr id="748551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51107" name="drawing"/>
                    <pic:cNvPicPr>
                      <a:picLocks noChangeAspect="1"/>
                    </pic:cNvPicPr>
                  </pic:nvPicPr>
                  <pic:blipFill>
                    <a:blip r:embed="rId14"/>
                    <a:stretch>
                      <a:fillRect/>
                    </a:stretch>
                  </pic:blipFill>
                  <pic:spPr>
                    <a:xfrm>
                      <a:off x="0" y="0"/>
                      <a:ext cx="5991869" cy="3545128"/>
                    </a:xfrm>
                    <a:prstGeom prst="rect">
                      <a:avLst/>
                    </a:prstGeom>
                  </pic:spPr>
                </pic:pic>
              </a:graphicData>
            </a:graphic>
          </wp:inline>
        </w:drawing>
      </w:r>
    </w:p>
    <w:p w:rsidR="00B163BE" w:rsidRPr="003848F8" w:rsidRDefault="00000000">
      <w:pPr>
        <w:rPr>
          <w:rFonts w:ascii="Times New Roman" w:hAnsi="Times New Roman" w:cs="Times New Roman"/>
          <w:sz w:val="32"/>
          <w:szCs w:val="32"/>
        </w:rPr>
      </w:pPr>
      <w:r w:rsidRPr="003848F8">
        <w:rPr>
          <w:rFonts w:ascii="Times New Roman" w:hAnsi="Times New Roman" w:cs="Times New Roman"/>
          <w:sz w:val="32"/>
          <w:szCs w:val="32"/>
        </w:rPr>
        <w:t>7. AGENTS</w:t>
      </w:r>
    </w:p>
    <w:p w:rsidR="00B163BE" w:rsidRPr="003848F8" w:rsidRDefault="00000000">
      <w:pPr>
        <w:rPr>
          <w:rFonts w:ascii="Times New Roman" w:hAnsi="Times New Roman" w:cs="Times New Roman"/>
          <w:sz w:val="32"/>
          <w:szCs w:val="32"/>
        </w:rPr>
      </w:pPr>
      <w:r w:rsidRPr="003848F8">
        <w:rPr>
          <w:rFonts w:ascii="Times New Roman" w:hAnsi="Times New Roman" w:cs="Times New Roman"/>
          <w:noProof/>
          <w:sz w:val="32"/>
          <w:szCs w:val="32"/>
        </w:rPr>
        <w:drawing>
          <wp:inline distT="0" distB="0" distL="0" distR="0">
            <wp:extent cx="5943600" cy="3276600"/>
            <wp:effectExtent l="0" t="0" r="0" b="0"/>
            <wp:docPr id="272342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42494" name="drawing"/>
                    <pic:cNvPicPr>
                      <a:picLocks noChangeAspect="1"/>
                    </pic:cNvPicPr>
                  </pic:nvPicPr>
                  <pic:blipFill>
                    <a:blip r:embed="rId15"/>
                    <a:stretch>
                      <a:fillRect/>
                    </a:stretch>
                  </pic:blipFill>
                  <pic:spPr>
                    <a:xfrm>
                      <a:off x="0" y="0"/>
                      <a:ext cx="5943600" cy="3276600"/>
                    </a:xfrm>
                    <a:prstGeom prst="rect">
                      <a:avLst/>
                    </a:prstGeom>
                  </pic:spPr>
                </pic:pic>
              </a:graphicData>
            </a:graphic>
          </wp:inline>
        </w:drawing>
      </w:r>
    </w:p>
    <w:p w:rsidR="00B163BE" w:rsidRPr="003848F8" w:rsidRDefault="00B163BE">
      <w:pPr>
        <w:rPr>
          <w:rFonts w:ascii="Times New Roman" w:hAnsi="Times New Roman" w:cs="Times New Roman"/>
          <w:sz w:val="32"/>
          <w:szCs w:val="32"/>
        </w:rPr>
      </w:pPr>
    </w:p>
    <w:p w:rsidR="00B163BE" w:rsidRPr="003848F8" w:rsidRDefault="00B163BE">
      <w:pPr>
        <w:rPr>
          <w:rFonts w:ascii="Times New Roman" w:hAnsi="Times New Roman" w:cs="Times New Roman"/>
          <w:sz w:val="32"/>
          <w:szCs w:val="32"/>
        </w:rPr>
      </w:pPr>
    </w:p>
    <w:p w:rsidR="00B163BE" w:rsidRPr="003848F8" w:rsidRDefault="00000000">
      <w:pPr>
        <w:rPr>
          <w:rFonts w:ascii="Times New Roman" w:hAnsi="Times New Roman" w:cs="Times New Roman"/>
          <w:sz w:val="32"/>
          <w:szCs w:val="32"/>
        </w:rPr>
      </w:pPr>
      <w:r w:rsidRPr="003848F8">
        <w:rPr>
          <w:rFonts w:ascii="Times New Roman" w:hAnsi="Times New Roman" w:cs="Times New Roman"/>
          <w:sz w:val="32"/>
          <w:szCs w:val="32"/>
        </w:rPr>
        <w:t>8. COUNTRIES AND DOMAINS</w:t>
      </w:r>
    </w:p>
    <w:p w:rsidR="00B163BE" w:rsidRPr="003848F8" w:rsidRDefault="00000000">
      <w:pPr>
        <w:rPr>
          <w:rFonts w:ascii="Times New Roman" w:hAnsi="Times New Roman" w:cs="Times New Roman"/>
          <w:sz w:val="32"/>
          <w:szCs w:val="32"/>
        </w:rPr>
      </w:pPr>
      <w:r w:rsidRPr="003848F8">
        <w:rPr>
          <w:rFonts w:ascii="Times New Roman" w:hAnsi="Times New Roman" w:cs="Times New Roman"/>
          <w:noProof/>
          <w:sz w:val="32"/>
          <w:szCs w:val="32"/>
        </w:rPr>
        <w:drawing>
          <wp:inline distT="0" distB="0" distL="0" distR="0">
            <wp:extent cx="5943600" cy="2686050"/>
            <wp:effectExtent l="0" t="0" r="0" b="0"/>
            <wp:docPr id="1846473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73433" name="drawing"/>
                    <pic:cNvPicPr>
                      <a:picLocks noChangeAspect="1"/>
                    </pic:cNvPicPr>
                  </pic:nvPicPr>
                  <pic:blipFill>
                    <a:blip r:embed="rId16"/>
                    <a:stretch>
                      <a:fillRect/>
                    </a:stretch>
                  </pic:blipFill>
                  <pic:spPr>
                    <a:xfrm>
                      <a:off x="0" y="0"/>
                      <a:ext cx="5943600" cy="2686050"/>
                    </a:xfrm>
                    <a:prstGeom prst="rect">
                      <a:avLst/>
                    </a:prstGeom>
                  </pic:spPr>
                </pic:pic>
              </a:graphicData>
            </a:graphic>
          </wp:inline>
        </w:drawing>
      </w:r>
    </w:p>
    <w:p w:rsidR="00B163BE" w:rsidRPr="003848F8" w:rsidRDefault="00B163BE">
      <w:pPr>
        <w:rPr>
          <w:rFonts w:ascii="Times New Roman" w:hAnsi="Times New Roman" w:cs="Times New Roman"/>
          <w:sz w:val="32"/>
          <w:szCs w:val="32"/>
        </w:rPr>
      </w:pPr>
    </w:p>
    <w:p w:rsidR="00B163BE" w:rsidRPr="003848F8" w:rsidRDefault="00B163BE">
      <w:pPr>
        <w:rPr>
          <w:rFonts w:ascii="Times New Roman" w:hAnsi="Times New Roman" w:cs="Times New Roman"/>
          <w:sz w:val="32"/>
          <w:szCs w:val="32"/>
        </w:rPr>
      </w:pPr>
    </w:p>
    <w:p w:rsidR="00B163BE" w:rsidRPr="003848F8" w:rsidRDefault="00B163BE">
      <w:pPr>
        <w:rPr>
          <w:rFonts w:ascii="Times New Roman" w:hAnsi="Times New Roman" w:cs="Times New Roman"/>
          <w:sz w:val="32"/>
          <w:szCs w:val="32"/>
        </w:rPr>
      </w:pPr>
    </w:p>
    <w:p w:rsidR="00B163BE" w:rsidRPr="003848F8" w:rsidRDefault="00000000">
      <w:pPr>
        <w:rPr>
          <w:rFonts w:ascii="Times New Roman" w:hAnsi="Times New Roman" w:cs="Times New Roman"/>
          <w:color w:val="215E99" w:themeColor="text2" w:themeTint="BF"/>
          <w:sz w:val="32"/>
          <w:szCs w:val="32"/>
        </w:rPr>
      </w:pPr>
      <w:r w:rsidRPr="003848F8">
        <w:rPr>
          <w:rFonts w:ascii="Times New Roman" w:hAnsi="Times New Roman" w:cs="Times New Roman"/>
          <w:color w:val="215E99" w:themeColor="text2" w:themeTint="BF"/>
          <w:sz w:val="32"/>
          <w:szCs w:val="32"/>
        </w:rPr>
        <w:t>RESULT:</w:t>
      </w:r>
    </w:p>
    <w:p w:rsidR="00B163BE" w:rsidRPr="003848F8" w:rsidRDefault="00000000">
      <w:pPr>
        <w:spacing w:before="240" w:after="240"/>
        <w:rPr>
          <w:rFonts w:ascii="Calibri" w:eastAsia="Aptos" w:hAnsi="Calibri" w:cs="Calibri"/>
          <w:sz w:val="32"/>
          <w:szCs w:val="32"/>
        </w:rPr>
      </w:pPr>
      <w:r w:rsidRPr="003848F8">
        <w:rPr>
          <w:rFonts w:ascii="Times New Roman" w:eastAsia="Aptos" w:hAnsi="Times New Roman" w:cs="Times New Roman"/>
          <w:sz w:val="32"/>
          <w:szCs w:val="32"/>
        </w:rPr>
        <w:t xml:space="preserve">               </w:t>
      </w:r>
      <w:proofErr w:type="spellStart"/>
      <w:r w:rsidRPr="003848F8">
        <w:rPr>
          <w:rFonts w:ascii="Times New Roman" w:eastAsia="Aptos" w:hAnsi="Times New Roman" w:cs="Times New Roman"/>
          <w:sz w:val="32"/>
          <w:szCs w:val="32"/>
        </w:rPr>
        <w:t>Webalizer</w:t>
      </w:r>
      <w:proofErr w:type="spellEnd"/>
      <w:r w:rsidRPr="003848F8">
        <w:rPr>
          <w:rFonts w:ascii="Times New Roman" w:eastAsia="Aptos" w:hAnsi="Times New Roman" w:cs="Times New Roman"/>
          <w:sz w:val="32"/>
          <w:szCs w:val="32"/>
        </w:rPr>
        <w:t xml:space="preserve"> successfully analyses web server logs from Apache, Nginx, </w:t>
      </w:r>
      <w:proofErr w:type="spellStart"/>
      <w:r w:rsidRPr="003848F8">
        <w:rPr>
          <w:rFonts w:ascii="Times New Roman" w:eastAsia="Aptos" w:hAnsi="Times New Roman" w:cs="Times New Roman"/>
          <w:sz w:val="32"/>
          <w:szCs w:val="32"/>
        </w:rPr>
        <w:t>ProFTPD</w:t>
      </w:r>
      <w:proofErr w:type="spellEnd"/>
      <w:r w:rsidRPr="003848F8">
        <w:rPr>
          <w:rFonts w:ascii="Times New Roman" w:eastAsia="Aptos" w:hAnsi="Times New Roman" w:cs="Times New Roman"/>
          <w:sz w:val="32"/>
          <w:szCs w:val="32"/>
        </w:rPr>
        <w:t xml:space="preserve">, and Squid servers, generating detailed HTML reports showing visitor traffic patterns and server usage. The tool processes large log files quickly (up to 70,000 records per second) and provides actionable insights for server </w:t>
      </w:r>
      <w:proofErr w:type="spellStart"/>
      <w:r w:rsidRPr="003848F8">
        <w:rPr>
          <w:rFonts w:ascii="Times New Roman" w:eastAsia="Aptos" w:hAnsi="Times New Roman" w:cs="Times New Roman"/>
          <w:sz w:val="32"/>
          <w:szCs w:val="32"/>
        </w:rPr>
        <w:t>optimisation</w:t>
      </w:r>
      <w:proofErr w:type="spellEnd"/>
      <w:r w:rsidRPr="003848F8">
        <w:rPr>
          <w:rFonts w:ascii="Times New Roman" w:eastAsia="Aptos" w:hAnsi="Times New Roman" w:cs="Times New Roman"/>
          <w:sz w:val="32"/>
          <w:szCs w:val="32"/>
        </w:rPr>
        <w:t xml:space="preserve"> and traffic understanding.</w:t>
      </w:r>
    </w:p>
    <w:p w:rsidR="00B163BE" w:rsidRDefault="00000000">
      <w:pPr>
        <w:pStyle w:val="ListParagraph"/>
        <w:numPr>
          <w:ilvl w:val="0"/>
          <w:numId w:val="2"/>
        </w:numPr>
        <w:spacing w:before="120" w:after="120"/>
        <w:ind w:right="3195"/>
        <w:rPr>
          <w:rFonts w:ascii="Calibri" w:eastAsia="system-ui" w:hAnsi="Calibri" w:cs="Calibri"/>
          <w:color w:val="FFFFFF" w:themeColor="background1"/>
        </w:rPr>
      </w:pPr>
      <w:r>
        <w:rPr>
          <w:rFonts w:ascii="Calibri" w:eastAsia="system-ui" w:hAnsi="Calibri" w:cs="Calibri"/>
          <w:color w:val="FFFFFF" w:themeColor="background1"/>
        </w:rPr>
        <w:t xml:space="preserve">owing visitor traffic patterns and server usage. The </w:t>
      </w:r>
    </w:p>
    <w:sectPr w:rsidR="00B163BE">
      <w:headerReference w:type="default" r:id="rId17"/>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1BED" w:rsidRDefault="00E11BED">
      <w:pPr>
        <w:spacing w:line="240" w:lineRule="auto"/>
      </w:pPr>
      <w:r>
        <w:separator/>
      </w:r>
    </w:p>
  </w:endnote>
  <w:endnote w:type="continuationSeparator" w:id="0">
    <w:p w:rsidR="00E11BED" w:rsidRDefault="00E11B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altName w:val="Segoe Print"/>
    <w:charset w:val="00"/>
    <w:family w:val="swiss"/>
    <w:pitch w:val="variable"/>
    <w:sig w:usb0="20000287" w:usb1="00000003" w:usb2="00000000" w:usb3="00000000" w:csb0="0000019F" w:csb1="00000000"/>
  </w:font>
  <w:font w:name="Lucida Fax">
    <w:panose1 w:val="02060602050505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stem-ui">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B163BE">
      <w:trPr>
        <w:trHeight w:val="300"/>
      </w:trPr>
      <w:tc>
        <w:tcPr>
          <w:tcW w:w="3120" w:type="dxa"/>
        </w:tcPr>
        <w:p w:rsidR="00B163BE" w:rsidRDefault="00B163BE">
          <w:pPr>
            <w:pStyle w:val="Header"/>
            <w:ind w:left="-115"/>
          </w:pPr>
        </w:p>
      </w:tc>
      <w:tc>
        <w:tcPr>
          <w:tcW w:w="3120" w:type="dxa"/>
        </w:tcPr>
        <w:p w:rsidR="00B163BE" w:rsidRDefault="00B163BE">
          <w:pPr>
            <w:pStyle w:val="Header"/>
            <w:jc w:val="center"/>
          </w:pPr>
        </w:p>
      </w:tc>
      <w:tc>
        <w:tcPr>
          <w:tcW w:w="3120" w:type="dxa"/>
        </w:tcPr>
        <w:p w:rsidR="00B163BE" w:rsidRDefault="00B163BE">
          <w:pPr>
            <w:pStyle w:val="Header"/>
            <w:ind w:right="-115"/>
            <w:jc w:val="right"/>
          </w:pPr>
        </w:p>
      </w:tc>
    </w:tr>
  </w:tbl>
  <w:p w:rsidR="00B163BE" w:rsidRDefault="00B163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1BED" w:rsidRDefault="00E11BED">
      <w:pPr>
        <w:spacing w:after="0"/>
      </w:pPr>
      <w:r>
        <w:separator/>
      </w:r>
    </w:p>
  </w:footnote>
  <w:footnote w:type="continuationSeparator" w:id="0">
    <w:p w:rsidR="00E11BED" w:rsidRDefault="00E11B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B163BE">
      <w:trPr>
        <w:trHeight w:val="300"/>
      </w:trPr>
      <w:tc>
        <w:tcPr>
          <w:tcW w:w="3120" w:type="dxa"/>
        </w:tcPr>
        <w:p w:rsidR="00B163BE" w:rsidRDefault="00B163BE">
          <w:pPr>
            <w:pStyle w:val="Header"/>
            <w:ind w:left="-115"/>
          </w:pPr>
        </w:p>
      </w:tc>
      <w:tc>
        <w:tcPr>
          <w:tcW w:w="3120" w:type="dxa"/>
        </w:tcPr>
        <w:p w:rsidR="00B163BE" w:rsidRDefault="00B163BE">
          <w:pPr>
            <w:pStyle w:val="Header"/>
            <w:jc w:val="center"/>
          </w:pPr>
        </w:p>
      </w:tc>
      <w:tc>
        <w:tcPr>
          <w:tcW w:w="3120" w:type="dxa"/>
        </w:tcPr>
        <w:p w:rsidR="00B163BE" w:rsidRDefault="00B163BE">
          <w:pPr>
            <w:pStyle w:val="Header"/>
            <w:ind w:right="-115"/>
            <w:jc w:val="right"/>
          </w:pPr>
        </w:p>
      </w:tc>
    </w:tr>
  </w:tbl>
  <w:p w:rsidR="00B163BE" w:rsidRDefault="00B16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D75DF"/>
    <w:multiLevelType w:val="multilevel"/>
    <w:tmpl w:val="41ED75D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2156135"/>
    <w:multiLevelType w:val="multilevel"/>
    <w:tmpl w:val="421561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0913107">
    <w:abstractNumId w:val="1"/>
  </w:num>
  <w:num w:numId="2" w16cid:durableId="284046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89834C"/>
    <w:rsid w:val="001C216E"/>
    <w:rsid w:val="002F11AE"/>
    <w:rsid w:val="003848F8"/>
    <w:rsid w:val="00652FE1"/>
    <w:rsid w:val="00671457"/>
    <w:rsid w:val="00942C1A"/>
    <w:rsid w:val="00B163BE"/>
    <w:rsid w:val="00B22B9A"/>
    <w:rsid w:val="00E11BED"/>
    <w:rsid w:val="00EF5863"/>
    <w:rsid w:val="01E20331"/>
    <w:rsid w:val="0264F042"/>
    <w:rsid w:val="0D63EBF6"/>
    <w:rsid w:val="0FB906D6"/>
    <w:rsid w:val="1461BA22"/>
    <w:rsid w:val="16037815"/>
    <w:rsid w:val="160CAF1C"/>
    <w:rsid w:val="162DC28C"/>
    <w:rsid w:val="19CC2C56"/>
    <w:rsid w:val="1BF58774"/>
    <w:rsid w:val="1C84C045"/>
    <w:rsid w:val="1CDF6E6F"/>
    <w:rsid w:val="1FD060A6"/>
    <w:rsid w:val="2396FC52"/>
    <w:rsid w:val="263B5F47"/>
    <w:rsid w:val="274909E5"/>
    <w:rsid w:val="2786F61C"/>
    <w:rsid w:val="2B986B6E"/>
    <w:rsid w:val="2D582226"/>
    <w:rsid w:val="2FBAEFD7"/>
    <w:rsid w:val="316FB722"/>
    <w:rsid w:val="3C030CCE"/>
    <w:rsid w:val="3F0804EE"/>
    <w:rsid w:val="3F822289"/>
    <w:rsid w:val="45BD08D4"/>
    <w:rsid w:val="49468D0F"/>
    <w:rsid w:val="4BD4FF76"/>
    <w:rsid w:val="4DA986A1"/>
    <w:rsid w:val="4DCCBC60"/>
    <w:rsid w:val="514EEDB4"/>
    <w:rsid w:val="54E74F26"/>
    <w:rsid w:val="57658AD8"/>
    <w:rsid w:val="5933C639"/>
    <w:rsid w:val="5D89834C"/>
    <w:rsid w:val="60336757"/>
    <w:rsid w:val="6250538E"/>
    <w:rsid w:val="62509AB8"/>
    <w:rsid w:val="62C5C57C"/>
    <w:rsid w:val="62DB8451"/>
    <w:rsid w:val="63876C05"/>
    <w:rsid w:val="66AD65B4"/>
    <w:rsid w:val="683BFFF0"/>
    <w:rsid w:val="69E48236"/>
    <w:rsid w:val="6CD06BC3"/>
    <w:rsid w:val="73C13962"/>
    <w:rsid w:val="74224721"/>
    <w:rsid w:val="7530683C"/>
    <w:rsid w:val="7E314F64"/>
    <w:rsid w:val="7E8B3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35BDD"/>
  <w15:docId w15:val="{4149FD3E-FD0A-4873-BF13-7E302707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sz w:val="24"/>
      <w:szCs w:val="24"/>
      <w:lang w:val="en-US"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Ramya Mohan</cp:lastModifiedBy>
  <cp:revision>2</cp:revision>
  <dcterms:created xsi:type="dcterms:W3CDTF">2025-11-26T01:59:00Z</dcterms:created>
  <dcterms:modified xsi:type="dcterms:W3CDTF">2025-11-26T01:59:00Z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9cdf51fb-9545-401e-9b70-02e2095905d2</vt:lpwstr>
  </property>
  <property fmtid="{D5CDD505-2E9C-101B-9397-08002B2CF9AE}" pid="3" name="KSOProductBuildVer">
    <vt:lpwstr>1033-12.2.0.23131</vt:lpwstr>
  </property>
  <property fmtid="{D5CDD505-2E9C-101B-9397-08002B2CF9AE}" pid="4" name="ICV">
    <vt:lpwstr>954AB2D944D14983B48CCF0F05CC5EE8_12</vt:lpwstr>
  </property>
</Properties>
</file>