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Lumina Terra – Website Content</w:t>
      </w:r>
    </w:p>
    <w:p>
      <w:pPr>
        <w:pStyle w:val="Heading1"/>
      </w:pPr>
      <w:r>
        <w:t>Home (Main Page)</w:t>
      </w:r>
    </w:p>
    <w:p>
      <w:r>
        <w:t>Lumina Terra</w:t>
      </w:r>
    </w:p>
    <w:p>
      <w:r>
        <w:t>Smart Energy Dome – A Visionary Fusion of Light, Energy &amp; Learning</w:t>
      </w:r>
    </w:p>
    <w:p>
      <w:pPr>
        <w:pStyle w:val="Heading1"/>
      </w:pPr>
      <w:r>
        <w:t>About the Project</w:t>
      </w:r>
    </w:p>
    <w:p>
      <w:r>
        <w:t>Lumina Terra is a visionary architectural dome founded by Shroog, a renewable energy engineer and award-winning innovator. The project integrates transparent solar technologies, AI-based energy control, and sacred design for an immersive educational and spiritual experience.</w:t>
      </w:r>
    </w:p>
    <w:p>
      <w:pPr>
        <w:pStyle w:val="Heading1"/>
      </w:pPr>
      <w:r>
        <w:t>Main Features</w:t>
      </w:r>
    </w:p>
    <w:p>
      <w:r>
        <w:t>- The Dome: Light-transmitting structure powered by solar and hydrogen energy</w:t>
      </w:r>
    </w:p>
    <w:p>
      <w:r>
        <w:t>- Kids City: A light-language science zone for future generations</w:t>
      </w:r>
    </w:p>
    <w:p>
      <w:r>
        <w:t>- Lumina Lab: Smart labs for hands-on energy and AI experiments</w:t>
      </w:r>
    </w:p>
    <w:p>
      <w:r>
        <w:t>- Transparent Farming: Indoor agriculture using AI and renewable energy</w:t>
      </w:r>
    </w:p>
    <w:p>
      <w:r>
        <w:t>- Education Hub: Offers master's programs, workshops, and exclusive conferences</w:t>
      </w:r>
    </w:p>
    <w:p>
      <w:pPr>
        <w:pStyle w:val="Heading1"/>
      </w:pPr>
      <w:r>
        <w:t>Why Lumina Terra?</w:t>
      </w:r>
    </w:p>
    <w:p>
      <w:r>
        <w:t>Combining futuristic energy systems with architectural beauty and intelligent environments, Lumina Terra supports Saudi Vision 2030, NEOM, and global clean energy awareness. Each dome is a beacon of innovation, spirituality, and sustainability.</w:t>
      </w:r>
    </w:p>
    <w:p>
      <w:pPr>
        <w:pStyle w:val="Heading1"/>
      </w:pPr>
      <w:r>
        <w:t>Contact</w:t>
      </w:r>
    </w:p>
    <w:p>
      <w:r>
        <w:t>Email: shroogma8@gmail.com</w:t>
      </w:r>
    </w:p>
    <w:p>
      <w:r>
        <w:t>Button text: Request Full Pitch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