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8D4" w:rsidRDefault="002365DE" w:rsidP="00E76BB2">
      <w:pPr>
        <w:spacing w:before="100" w:beforeAutospacing="1" w:after="100" w:afterAutospacing="1" w:line="240" w:lineRule="auto"/>
        <w:rPr>
          <w:rFonts w:ascii="Helvetica" w:eastAsia="Times New Roman" w:hAnsi="Helvetica" w:cs="Helvetica"/>
          <w:color w:val="4D4D4D"/>
          <w:sz w:val="24"/>
          <w:szCs w:val="24"/>
        </w:rPr>
      </w:pPr>
      <w:r>
        <w:rPr>
          <w:rFonts w:ascii="Helvetica" w:eastAsia="Times New Roman" w:hAnsi="Helvetica" w:cs="Helvetica"/>
          <w:color w:val="4D4D4D"/>
          <w:sz w:val="24"/>
          <w:szCs w:val="24"/>
        </w:rPr>
        <w:t>Research:</w:t>
      </w:r>
    </w:p>
    <w:p w:rsidR="0072055E" w:rsidRPr="001E797E" w:rsidRDefault="00F94B30" w:rsidP="00E76BB2">
      <w:pPr>
        <w:spacing w:before="100" w:beforeAutospacing="1" w:after="100" w:afterAutospacing="1" w:line="240" w:lineRule="auto"/>
        <w:rPr>
          <w:rFonts w:ascii="Helvetica" w:eastAsia="Times New Roman" w:hAnsi="Helvetica" w:cs="Helvetica"/>
          <w:color w:val="4D4D4D"/>
          <w:sz w:val="24"/>
          <w:szCs w:val="24"/>
        </w:rPr>
      </w:pPr>
      <w:r w:rsidRPr="001E797E">
        <w:rPr>
          <w:rFonts w:ascii="Helvetica" w:eastAsia="Times New Roman" w:hAnsi="Helvetica" w:cs="Helvetica"/>
          <w:color w:val="4D4D4D"/>
          <w:sz w:val="24"/>
          <w:szCs w:val="24"/>
        </w:rPr>
        <w:t>At least 13,842 deaths were associated with 12 of the world’s deadliest armed conflicts in 2021, including 11,075 civilians. However, civilian deaths dropped by 17 per cent from 2020, and by 69 per cent from 2015.</w:t>
      </w:r>
    </w:p>
    <w:p w:rsidR="00F94B30" w:rsidRPr="001E797E" w:rsidRDefault="00F94B30" w:rsidP="00E76BB2">
      <w:pPr>
        <w:spacing w:before="100" w:beforeAutospacing="1" w:after="100" w:afterAutospacing="1" w:line="240" w:lineRule="auto"/>
        <w:rPr>
          <w:rFonts w:ascii="Helvetica" w:eastAsia="Times New Roman" w:hAnsi="Helvetica" w:cs="Helvetica"/>
          <w:color w:val="4D4D4D"/>
          <w:sz w:val="24"/>
          <w:szCs w:val="24"/>
        </w:rPr>
      </w:pPr>
      <w:r w:rsidRPr="001E797E">
        <w:rPr>
          <w:rFonts w:ascii="Noto Serif" w:hAnsi="Noto Serif"/>
          <w:color w:val="000000"/>
          <w:shd w:val="clear" w:color="auto" w:fill="FFFFFF"/>
        </w:rPr>
        <w:t>Global Peace Index 2022 results show that the average level of global peacefulness deteriorated by 0.03%</w:t>
      </w:r>
    </w:p>
    <w:p w:rsidR="00F94B30" w:rsidRPr="001E797E" w:rsidRDefault="00F94B30" w:rsidP="00F94B30">
      <w:pPr>
        <w:rPr>
          <w:rFonts w:ascii="Noto Serif" w:hAnsi="Noto Serif"/>
          <w:color w:val="000000"/>
          <w:shd w:val="clear" w:color="auto" w:fill="FFFFFF"/>
        </w:rPr>
      </w:pPr>
      <w:r w:rsidRPr="001E797E">
        <w:rPr>
          <w:rFonts w:ascii="Noto Serif" w:hAnsi="Noto Serif"/>
          <w:color w:val="000000"/>
          <w:shd w:val="clear" w:color="auto" w:fill="FFFFFF"/>
        </w:rPr>
        <w:t> Although slight, this is the eleventh deterioration in peacefulness in the last fourteen years, with 90 countries improving, 71 deteriorating and two remaining stable in peacefulness, highlighting that countries tend to deteriorate much faster than they improve.</w:t>
      </w:r>
    </w:p>
    <w:p w:rsidR="00F94B30" w:rsidRPr="001E797E" w:rsidRDefault="00F94B30" w:rsidP="00F94B30">
      <w:pPr>
        <w:rPr>
          <w:rFonts w:ascii="Noto Serif" w:hAnsi="Noto Serif"/>
          <w:color w:val="000000"/>
          <w:shd w:val="clear" w:color="auto" w:fill="FFFFFF"/>
        </w:rPr>
      </w:pPr>
      <w:r w:rsidRPr="001E797E">
        <w:rPr>
          <w:rStyle w:val="Strong"/>
          <w:rFonts w:ascii="Noto Serif" w:hAnsi="Noto Serif"/>
          <w:color w:val="000000"/>
          <w:bdr w:val="none" w:sz="0" w:space="0" w:color="auto" w:frame="1"/>
          <w:shd w:val="clear" w:color="auto" w:fill="FFFFFF"/>
        </w:rPr>
        <w:t xml:space="preserve"> The gap between the least and most peaceful countries continues to grow</w:t>
      </w:r>
      <w:r w:rsidRPr="001E797E">
        <w:rPr>
          <w:rFonts w:ascii="Noto Serif" w:hAnsi="Noto Serif"/>
          <w:color w:val="000000"/>
          <w:shd w:val="clear" w:color="auto" w:fill="FFFFFF"/>
        </w:rPr>
        <w:t>. Since 2008, the 25 least peaceful countries declined on average by 12.1%, while the 25 most peaceful countries improved by 4.3%.</w:t>
      </w:r>
    </w:p>
    <w:p w:rsidR="00F94B30" w:rsidRDefault="00F94B30" w:rsidP="00F94B30">
      <w:pPr>
        <w:rPr>
          <w:rFonts w:ascii="Arial" w:hAnsi="Arial" w:cs="Arial"/>
          <w:color w:val="161616"/>
          <w:sz w:val="23"/>
          <w:szCs w:val="23"/>
          <w:shd w:val="clear" w:color="auto" w:fill="FFFFFF"/>
        </w:rPr>
      </w:pPr>
      <w:r w:rsidRPr="001E797E">
        <w:rPr>
          <w:rFonts w:ascii="Arial" w:hAnsi="Arial" w:cs="Arial"/>
          <w:color w:val="161616"/>
          <w:sz w:val="23"/>
          <w:szCs w:val="23"/>
          <w:shd w:val="clear" w:color="auto" w:fill="FFFFFF"/>
        </w:rPr>
        <w:t>Each year, more than 1.6 million people worldwide lose their lives to violence</w:t>
      </w:r>
    </w:p>
    <w:p w:rsidR="00F94B30" w:rsidRDefault="00F94B30" w:rsidP="00F94B30">
      <w:pPr>
        <w:rPr>
          <w:rFonts w:ascii="Arial" w:hAnsi="Arial" w:cs="Arial"/>
          <w:color w:val="FFFFFF"/>
          <w:sz w:val="23"/>
          <w:szCs w:val="23"/>
        </w:rPr>
      </w:pPr>
      <w:r>
        <w:rPr>
          <w:rStyle w:val="Strong"/>
          <w:rFonts w:ascii="Arial" w:hAnsi="Arial" w:cs="Arial"/>
          <w:color w:val="FFFFFF"/>
          <w:sz w:val="23"/>
          <w:szCs w:val="23"/>
        </w:rPr>
        <w:t>The right to peace in UN Human Rights Council</w:t>
      </w:r>
    </w:p>
    <w:p w:rsidR="006438C4" w:rsidRDefault="006438C4" w:rsidP="00F94B30">
      <w:pPr>
        <w:rPr>
          <w:rFonts w:ascii="Georgia" w:hAnsi="Georgia"/>
          <w:color w:val="333333"/>
          <w:sz w:val="29"/>
          <w:szCs w:val="29"/>
          <w:shd w:val="clear" w:color="auto" w:fill="FFFFFF"/>
        </w:rPr>
      </w:pPr>
      <w:r>
        <w:rPr>
          <w:rFonts w:ascii="Georgia" w:hAnsi="Georgia"/>
          <w:color w:val="333333"/>
          <w:sz w:val="29"/>
          <w:szCs w:val="29"/>
          <w:shd w:val="clear" w:color="auto" w:fill="FFFFFF"/>
        </w:rPr>
        <w:t>Two billion people</w:t>
      </w:r>
      <w:r w:rsidR="00D4490F">
        <w:rPr>
          <w:rFonts w:ascii="Georgia" w:hAnsi="Georgia"/>
          <w:color w:val="333333"/>
          <w:sz w:val="29"/>
          <w:szCs w:val="29"/>
          <w:shd w:val="clear" w:color="auto" w:fill="FFFFFF"/>
        </w:rPr>
        <w:t xml:space="preserve"> </w:t>
      </w:r>
      <w:r>
        <w:rPr>
          <w:rFonts w:ascii="Georgia" w:hAnsi="Georgia"/>
          <w:color w:val="333333"/>
          <w:sz w:val="29"/>
          <w:szCs w:val="29"/>
          <w:shd w:val="clear" w:color="auto" w:fill="FFFFFF"/>
        </w:rPr>
        <w:t>lives in conflict-affected areas, according to the United Nations.</w:t>
      </w:r>
    </w:p>
    <w:p w:rsidR="006438C4" w:rsidRDefault="006438C4" w:rsidP="00F94B30">
      <w:pPr>
        <w:rPr>
          <w:color w:val="000000" w:themeColor="text1"/>
        </w:rPr>
      </w:pPr>
    </w:p>
    <w:p w:rsidR="006438C4" w:rsidRPr="00F15CEC" w:rsidRDefault="006438C4" w:rsidP="00F94B30">
      <w:pPr>
        <w:rPr>
          <w:color w:val="000000" w:themeColor="text1"/>
        </w:rPr>
      </w:pPr>
    </w:p>
    <w:p w:rsidR="00F94B30" w:rsidRDefault="00E9524A" w:rsidP="00F94B30">
      <w:r>
        <w:t>Color Palette:</w:t>
      </w:r>
    </w:p>
    <w:p w:rsidR="00E9524A" w:rsidRDefault="00D4490F" w:rsidP="00F94B30">
      <w:r>
        <w:rPr>
          <w:noProof/>
        </w:rPr>
        <w:drawing>
          <wp:anchor distT="0" distB="0" distL="114300" distR="114300" simplePos="0" relativeHeight="251659264" behindDoc="0" locked="0" layoutInCell="1" allowOverlap="1">
            <wp:simplePos x="0" y="0"/>
            <wp:positionH relativeFrom="column">
              <wp:posOffset>-266700</wp:posOffset>
            </wp:positionH>
            <wp:positionV relativeFrom="paragraph">
              <wp:posOffset>266700</wp:posOffset>
            </wp:positionV>
            <wp:extent cx="1676400" cy="1257300"/>
            <wp:effectExtent l="0" t="0" r="0" b="0"/>
            <wp:wrapTopAndBottom/>
            <wp:docPr id="2" name="Picture 2" descr="File:Auto Racing White Black.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uto Racing White Black.svg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524A">
        <w:t>White and black</w:t>
      </w:r>
    </w:p>
    <w:p w:rsidR="00D4490F" w:rsidRDefault="00D4490F" w:rsidP="00F94B30"/>
    <w:p w:rsidR="00E9524A" w:rsidRDefault="00E9524A" w:rsidP="00F94B30"/>
    <w:p w:rsidR="002365DE" w:rsidRDefault="001E797E" w:rsidP="00F94B30">
      <w:r>
        <w:t>Fonts:</w:t>
      </w:r>
    </w:p>
    <w:p w:rsidR="001E797E" w:rsidRDefault="001E797E" w:rsidP="00F94B30">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943600" cy="9385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anchor>
        </w:drawing>
      </w:r>
    </w:p>
    <w:p w:rsidR="00DA0280" w:rsidRDefault="001378D4"/>
    <w:p w:rsidR="002365DE" w:rsidRDefault="002365DE">
      <w:r>
        <w:rPr>
          <w:noProof/>
        </w:rPr>
        <w:drawing>
          <wp:anchor distT="0" distB="0" distL="114300" distR="114300" simplePos="0" relativeHeight="251661312" behindDoc="0" locked="0" layoutInCell="1" allowOverlap="1" wp14:anchorId="689A0F2D">
            <wp:simplePos x="0" y="0"/>
            <wp:positionH relativeFrom="column">
              <wp:posOffset>2286000</wp:posOffset>
            </wp:positionH>
            <wp:positionV relativeFrom="paragraph">
              <wp:posOffset>285750</wp:posOffset>
            </wp:positionV>
            <wp:extent cx="3019425" cy="42741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42741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285750</wp:posOffset>
            </wp:positionV>
            <wp:extent cx="2171700" cy="2171700"/>
            <wp:effectExtent l="0" t="0" r="0" b="0"/>
            <wp:wrapSquare wrapText="bothSides"/>
            <wp:docPr id="3" name="Picture 3" descr="Adam Lockier | Narrative: Domestic Violence Po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m Lockier | Narrative: Domestic Violence Post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t>Examples:</w:t>
      </w:r>
    </w:p>
    <w:p w:rsidR="002365DE" w:rsidRDefault="002365DE">
      <w:r>
        <w:rPr>
          <w:noProof/>
        </w:rPr>
        <w:lastRenderedPageBreak/>
        <w:drawing>
          <wp:anchor distT="0" distB="0" distL="114300" distR="114300" simplePos="0" relativeHeight="251663360" behindDoc="0" locked="0" layoutInCell="1" allowOverlap="1" wp14:anchorId="12A05173">
            <wp:simplePos x="0" y="0"/>
            <wp:positionH relativeFrom="page">
              <wp:posOffset>3343275</wp:posOffset>
            </wp:positionH>
            <wp:positionV relativeFrom="paragraph">
              <wp:posOffset>4781550</wp:posOffset>
            </wp:positionV>
            <wp:extent cx="3105432" cy="265736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432" cy="2657363"/>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B412ACB">
            <wp:simplePos x="0" y="0"/>
            <wp:positionH relativeFrom="column">
              <wp:posOffset>19050</wp:posOffset>
            </wp:positionH>
            <wp:positionV relativeFrom="paragraph">
              <wp:posOffset>4695825</wp:posOffset>
            </wp:positionV>
            <wp:extent cx="2141855" cy="2847975"/>
            <wp:effectExtent l="0" t="0" r="0" b="9525"/>
            <wp:wrapSquare wrapText="bothSides"/>
            <wp:docPr id="5" name="Picture 5" descr="Anti-War Posters | CollabCu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i-War Posters | CollabCub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1855" cy="2847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32FF920" wp14:editId="79E7D498">
            <wp:extent cx="2171700" cy="2171700"/>
            <wp:effectExtent l="0" t="0" r="0" b="0"/>
            <wp:docPr id="4" name="Picture 4" descr="Peace &amp; Love Retro Rainbow Graphic Design Poster - Etsy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ce &amp; Love Retro Rainbow Graphic Design Poster - Etsy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sectPr w:rsidR="00236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oto Serif">
    <w:altName w:val="Cambria"/>
    <w:panose1 w:val="02020600060500020200"/>
    <w:charset w:val="00"/>
    <w:family w:val="roman"/>
    <w:pitch w:val="variable"/>
    <w:sig w:usb0="E00002FF" w:usb1="500078FF" w:usb2="00000029"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E1B"/>
    <w:multiLevelType w:val="multilevel"/>
    <w:tmpl w:val="695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643CC"/>
    <w:multiLevelType w:val="multilevel"/>
    <w:tmpl w:val="6554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170673">
    <w:abstractNumId w:val="0"/>
  </w:num>
  <w:num w:numId="2" w16cid:durableId="2114014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30"/>
    <w:rsid w:val="00072AF1"/>
    <w:rsid w:val="001378D4"/>
    <w:rsid w:val="001E797E"/>
    <w:rsid w:val="002365DE"/>
    <w:rsid w:val="00254CA7"/>
    <w:rsid w:val="002E35E0"/>
    <w:rsid w:val="004224CE"/>
    <w:rsid w:val="006438C4"/>
    <w:rsid w:val="0072055E"/>
    <w:rsid w:val="00B542A7"/>
    <w:rsid w:val="00CC1FA7"/>
    <w:rsid w:val="00D4490F"/>
    <w:rsid w:val="00D8433A"/>
    <w:rsid w:val="00E76BB2"/>
    <w:rsid w:val="00E9524A"/>
    <w:rsid w:val="00F9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7A45"/>
  <w15:chartTrackingRefBased/>
  <w15:docId w15:val="{A809D6F6-3D21-45BA-A7BA-138ECE21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B30"/>
    <w:rPr>
      <w:color w:val="0563C1" w:themeColor="hyperlink"/>
      <w:u w:val="single"/>
    </w:rPr>
  </w:style>
  <w:style w:type="character" w:styleId="Strong">
    <w:name w:val="Strong"/>
    <w:basedOn w:val="DefaultParagraphFont"/>
    <w:uiPriority w:val="22"/>
    <w:qFormat/>
    <w:rsid w:val="00F94B30"/>
    <w:rPr>
      <w:b/>
      <w:bCs/>
    </w:rPr>
  </w:style>
  <w:style w:type="character" w:customStyle="1" w:styleId="cursor-pointer">
    <w:name w:val="cursor-pointer"/>
    <w:basedOn w:val="DefaultParagraphFont"/>
    <w:rsid w:val="00F9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Shrook Ahmed</dc:creator>
  <cp:keywords/>
  <dc:description/>
  <cp:lastModifiedBy>Shrook Ahmed</cp:lastModifiedBy>
  <cp:revision>3</cp:revision>
  <dcterms:created xsi:type="dcterms:W3CDTF">2023-05-01T19:23:00Z</dcterms:created>
  <dcterms:modified xsi:type="dcterms:W3CDTF">2023-05-15T17:11:00Z</dcterms:modified>
</cp:coreProperties>
</file>