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p>
    <w:p>
      <w:pPr>
        <w:spacing w:after="40" w:before="0"/>
        <w:jc w:val="center"/>
      </w:pPr>
      <w:r>
        <w:rPr>
          <w:rFonts w:ascii="Segoe UI Emoji" w:cs="Segoe UI Emoji" w:eastAsia="Segoe UI Emoji" w:hAnsi="Segoe UI Emoji"/>
          <w:b w:val="false"/>
          <w:bCs w:val="false"/>
          <w:i w:val="false"/>
          <w:iCs w:val="false"/>
          <w:color w:val="1A1A1A"/>
          <w:sz w:val="120"/>
          <w:szCs w:val="120"/>
        </w:rPr>
        <w:t xml:space="preserve">🌿</w:t>
      </w:r>
    </w:p>
    <w:p>
      <w:pPr>
        <w:spacing w:after="40" w:before="0"/>
        <w:jc w:val="center"/>
      </w:pPr>
      <w:r>
        <w:rPr>
          <w:rFonts w:ascii="Arial" w:cs="Arial" w:eastAsia="Arial" w:hAnsi="Arial"/>
          <w:b/>
          <w:bCs/>
          <w:i w:val="false"/>
          <w:iCs w:val="false"/>
          <w:color w:val="0D4A1F"/>
          <w:sz w:val="80"/>
          <w:szCs w:val="80"/>
        </w:rPr>
        <w:t xml:space="preserve">PlantCure AI</w:t>
      </w:r>
    </w:p>
    <w:p>
      <w:pPr>
        <w:spacing w:after="80" w:before="0"/>
        <w:jc w:val="center"/>
      </w:pPr>
      <w:r>
        <w:rPr>
          <w:rFonts w:ascii="Arial" w:cs="Arial" w:eastAsia="Arial" w:hAnsi="Arial"/>
          <w:b w:val="false"/>
          <w:bCs w:val="false"/>
          <w:i w:val="false"/>
          <w:iCs w:val="false"/>
          <w:color w:val="1B6B2F"/>
          <w:sz w:val="30"/>
          <w:szCs w:val="30"/>
        </w:rPr>
        <w:t xml:space="preserve">Complete Feature Build Guide with Anygravity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6B2F" w:sz="1"/>
              <w:left w:val="single" w:color="1B6B2F" w:sz="1"/>
              <w:bottom w:val="single" w:color="1B6B2F" w:sz="1"/>
              <w:right w:val="single" w:color="1B6B2F" w:sz="1"/>
            </w:tcBorders>
            <w:shd w:fill="E8F5E9" w:val="clear"/>
            <w:tcMar>
              <w:top w:type="dxa" w:w="100"/>
              <w:left w:type="dxa" w:w="100"/>
              <w:bottom w:type="dxa" w:w="100"/>
              <w:right w:type="dxa" w:w="100"/>
            </w:tcMar>
            <w:vAlign w:val="center"/>
          </w:tcPr>
          <w:p>
            <w:pPr>
              <w:jc w:val="center"/>
            </w:pPr>
            <w:r>
              <w:rPr>
                <w:rFonts w:ascii="Arial" w:cs="Arial" w:eastAsia="Arial" w:hAnsi="Arial"/>
                <w:b/>
                <w:bCs/>
                <w:i w:val="false"/>
                <w:iCs w:val="false"/>
                <w:color w:val="1B6B2F"/>
                <w:sz w:val="52"/>
                <w:szCs w:val="52"/>
              </w:rPr>
              <w:t xml:space="preserve">11</w:t>
            </w:r>
          </w:p>
          <w:p>
            <w:pPr>
              <w:jc w:val="center"/>
            </w:pPr>
            <w:r>
              <w:rPr>
                <w:rFonts w:ascii="Arial" w:cs="Arial" w:eastAsia="Arial" w:hAnsi="Arial"/>
                <w:b w:val="false"/>
                <w:bCs w:val="false"/>
                <w:i w:val="false"/>
                <w:iCs w:val="false"/>
                <w:color w:val="37474F"/>
                <w:sz w:val="22"/>
                <w:szCs w:val="22"/>
              </w:rPr>
              <w:t xml:space="preserve">Features</w:t>
            </w:r>
          </w:p>
        </w:tc>
        <w:tc>
          <w:tcPr>
            <w:tcW w:type="dxa" w:w="3120"/>
            <w:tcBorders>
              <w:top w:val="single" w:color="1B6B2F" w:sz="1"/>
              <w:left w:val="single" w:color="1B6B2F" w:sz="1"/>
              <w:bottom w:val="single" w:color="1B6B2F" w:sz="1"/>
              <w:right w:val="single" w:color="1B6B2F" w:sz="1"/>
            </w:tcBorders>
            <w:shd w:fill="E8F5E9" w:val="clear"/>
            <w:tcMar>
              <w:top w:type="dxa" w:w="100"/>
              <w:left w:type="dxa" w:w="100"/>
              <w:bottom w:type="dxa" w:w="100"/>
              <w:right w:type="dxa" w:w="100"/>
            </w:tcMar>
            <w:vAlign w:val="center"/>
          </w:tcPr>
          <w:p>
            <w:pPr>
              <w:jc w:val="center"/>
            </w:pPr>
            <w:r>
              <w:rPr>
                <w:rFonts w:ascii="Arial" w:cs="Arial" w:eastAsia="Arial" w:hAnsi="Arial"/>
                <w:b/>
                <w:bCs/>
                <w:i w:val="false"/>
                <w:iCs w:val="false"/>
                <w:color w:val="1B6B2F"/>
                <w:sz w:val="52"/>
                <w:szCs w:val="52"/>
              </w:rPr>
              <w:t xml:space="preserve">50+</w:t>
            </w:r>
          </w:p>
          <w:p>
            <w:pPr>
              <w:jc w:val="center"/>
            </w:pPr>
            <w:r>
              <w:rPr>
                <w:rFonts w:ascii="Arial" w:cs="Arial" w:eastAsia="Arial" w:hAnsi="Arial"/>
                <w:b w:val="false"/>
                <w:bCs w:val="false"/>
                <w:i w:val="false"/>
                <w:iCs w:val="false"/>
                <w:color w:val="37474F"/>
                <w:sz w:val="22"/>
                <w:szCs w:val="22"/>
              </w:rPr>
              <w:t xml:space="preserve">Prompts</w:t>
            </w:r>
          </w:p>
        </w:tc>
        <w:tc>
          <w:tcPr>
            <w:tcW w:type="dxa" w:w="3120"/>
            <w:tcBorders>
              <w:top w:val="single" w:color="1B6B2F" w:sz="1"/>
              <w:left w:val="single" w:color="1B6B2F" w:sz="1"/>
              <w:bottom w:val="single" w:color="1B6B2F" w:sz="1"/>
              <w:right w:val="single" w:color="1B6B2F" w:sz="1"/>
            </w:tcBorders>
            <w:shd w:fill="E8F5E9" w:val="clear"/>
            <w:tcMar>
              <w:top w:type="dxa" w:w="100"/>
              <w:left w:type="dxa" w:w="100"/>
              <w:bottom w:type="dxa" w:w="100"/>
              <w:right w:type="dxa" w:w="100"/>
            </w:tcMar>
            <w:vAlign w:val="center"/>
          </w:tcPr>
          <w:p>
            <w:pPr>
              <w:jc w:val="center"/>
            </w:pPr>
            <w:r>
              <w:rPr>
                <w:rFonts w:ascii="Arial" w:cs="Arial" w:eastAsia="Arial" w:hAnsi="Arial"/>
                <w:b/>
                <w:bCs/>
                <w:i w:val="false"/>
                <w:iCs w:val="false"/>
                <w:color w:val="1B6B2F"/>
                <w:sz w:val="52"/>
                <w:szCs w:val="52"/>
              </w:rPr>
              <w:t xml:space="preserve">100%</w:t>
            </w:r>
          </w:p>
          <w:p>
            <w:pPr>
              <w:jc w:val="center"/>
            </w:pPr>
            <w:r>
              <w:rPr>
                <w:rFonts w:ascii="Arial" w:cs="Arial" w:eastAsia="Arial" w:hAnsi="Arial"/>
                <w:b w:val="false"/>
                <w:bCs w:val="false"/>
                <w:i w:val="false"/>
                <w:iCs w:val="false"/>
                <w:color w:val="37474F"/>
                <w:sz w:val="22"/>
                <w:szCs w:val="22"/>
              </w:rPr>
              <w:t xml:space="preserve">Detail</w:t>
            </w:r>
          </w:p>
        </w:tc>
      </w:tr>
    </w:tbl>
    <w:p>
      <w:pPr>
        <w:spacing w:after="80" w:before="0"/>
      </w:pPr>
    </w:p>
    <w:p>
      <w:pPr>
        <w:spacing w:after="40" w:before="0"/>
        <w:jc w:val="center"/>
      </w:pPr>
      <w:r>
        <w:rPr>
          <w:rFonts w:ascii="Arial" w:cs="Arial" w:eastAsia="Arial" w:hAnsi="Arial"/>
          <w:b/>
          <w:bCs/>
          <w:i w:val="false"/>
          <w:iCs w:val="false"/>
          <w:color w:val="0D4A1F"/>
          <w:sz w:val="21"/>
          <w:szCs w:val="21"/>
        </w:rPr>
        <w:t xml:space="preserve">Tech Stack: </w:t>
      </w:r>
      <w:r>
        <w:rPr>
          <w:rFonts w:ascii="Arial" w:cs="Arial" w:eastAsia="Arial" w:hAnsi="Arial"/>
          <w:b w:val="false"/>
          <w:bCs w:val="false"/>
          <w:i w:val="false"/>
          <w:iCs w:val="false"/>
          <w:color w:val="37474F"/>
          <w:sz w:val="20"/>
          <w:szCs w:val="20"/>
        </w:rPr>
        <w:t xml:space="preserve">Kotlin · TFLite · Room · Retrofit · CameraX · Firebase · WorkManager · Google Maps · Claude API</w:t>
      </w:r>
    </w:p>
    <w:p>
      <w:pPr>
        <w:spacing w:after="5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D4A1F"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40"/>
                <w:szCs w:val="40"/>
              </w:rPr>
              <w:t xml:space="preserve">📖</w:t>
            </w:r>
          </w:p>
        </w:tc>
        <w:tc>
          <w:tcPr>
            <w:tcW w:type="dxa" w:w="8260"/>
            <w:tcBorders>
              <w:top w:val="none" w:color="FFFFFF" w:sz="0"/>
              <w:left w:val="none" w:color="FFFFFF" w:sz="0"/>
              <w:bottom w:val="none" w:color="FFFFFF" w:sz="0"/>
              <w:right w:val="none" w:color="FFFFFF" w:sz="0"/>
            </w:tcBorders>
            <w:shd w:fill="0D47A1" w:val="clear"/>
            <w:tcMar>
              <w:top w:type="dxa" w:w="80"/>
              <w:left w:type="dxa" w:w="200"/>
              <w:bottom w:type="dxa" w:w="80"/>
              <w:right w:type="dxa" w:w="120"/>
            </w:tcMar>
            <w:vAlign w:val="center"/>
          </w:tcPr>
          <w:p>
            <w:pPr>
              <w:spacing w:after="30" w:before="0"/>
            </w:pPr>
            <w:r>
              <w:rPr>
                <w:rFonts w:ascii="Arial" w:cs="Arial" w:eastAsia="Arial" w:hAnsi="Arial"/>
                <w:b/>
                <w:bCs/>
                <w:i w:val="false"/>
                <w:iCs w:val="false"/>
                <w:color w:val="FFFFFF"/>
                <w:sz w:val="30"/>
                <w:szCs w:val="30"/>
              </w:rPr>
              <w:t xml:space="preserve">HOW TO USE THIS GUIDE</w:t>
            </w:r>
          </w:p>
          <w:p>
            <w:pPr>
              <w:spacing w:after="0" w:before="0"/>
            </w:pPr>
            <w:r>
              <w:rPr>
                <w:rFonts w:ascii="Arial" w:cs="Arial" w:eastAsia="Arial" w:hAnsi="Arial"/>
                <w:b w:val="false"/>
                <w:bCs w:val="false"/>
                <w:i w:val="false"/>
                <w:iCs w:val="false"/>
                <w:color w:val="CCE8CC"/>
                <w:sz w:val="19"/>
                <w:szCs w:val="19"/>
              </w:rPr>
              <w:t xml:space="preserve">Read this page before you start anything</w:t>
            </w:r>
          </w:p>
        </w:tc>
      </w:tr>
    </w:tbl>
    <w:p>
      <w:pPr>
        <w:spacing w:after="140" w:before="0"/>
      </w:pPr>
    </w:p>
    <w:p>
      <w:pPr>
        <w:spacing w:after="100" w:before="0"/>
      </w:pPr>
      <w:r>
        <w:rPr>
          <w:rFonts w:ascii="Arial" w:cs="Arial" w:eastAsia="Arial" w:hAnsi="Arial"/>
          <w:b w:val="false"/>
          <w:bCs w:val="false"/>
          <w:i w:val="false"/>
          <w:iCs w:val="false"/>
          <w:color w:val="1A1A1A"/>
          <w:sz w:val="22"/>
          <w:szCs w:val="22"/>
        </w:rPr>
        <w:t xml:space="preserve">Every feature in this document follows the exact same structure so you always know what you're looking at: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1B6B2F" w:sz="1"/>
              <w:left w:val="single" w:color="1B6B2F" w:sz="1"/>
              <w:bottom w:val="single" w:color="1B6B2F" w:sz="1"/>
              <w:right w:val="single" w:color="1B6B2F" w:sz="1"/>
            </w:tcBorders>
            <w:shd w:fill="1B6B2F"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Section</w:t>
            </w:r>
          </w:p>
        </w:tc>
        <w:tc>
          <w:tcPr>
            <w:tcW w:type="dxa" w:w="3800"/>
            <w:tcBorders>
              <w:top w:val="single" w:color="1B6B2F" w:sz="1"/>
              <w:left w:val="single" w:color="1B6B2F" w:sz="1"/>
              <w:bottom w:val="single" w:color="1B6B2F" w:sz="1"/>
              <w:right w:val="single" w:color="1B6B2F" w:sz="1"/>
            </w:tcBorders>
            <w:shd w:fill="1B6B2F"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What It Contains</w:t>
            </w:r>
          </w:p>
        </w:tc>
        <w:tc>
          <w:tcPr>
            <w:tcW w:type="dxa" w:w="3560"/>
            <w:tcBorders>
              <w:top w:val="single" w:color="1B6B2F" w:sz="1"/>
              <w:left w:val="single" w:color="1B6B2F" w:sz="1"/>
              <w:bottom w:val="single" w:color="1B6B2F" w:sz="1"/>
              <w:right w:val="single" w:color="1B6B2F" w:sz="1"/>
            </w:tcBorders>
            <w:shd w:fill="1B6B2F"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How to Use 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Overview</w:t>
            </w:r>
          </w:p>
        </w:tc>
        <w:tc>
          <w:tcPr>
            <w:tcW w:type="dxa" w:w="3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What the feature does, why it matters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Read first to understand the goal</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Build Steps</w:t>
            </w:r>
          </w:p>
        </w:tc>
        <w:tc>
          <w:tcPr>
            <w:tcW w:type="dxa" w:w="38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Numbered steps to build the feature from scratch</w:t>
            </w:r>
          </w:p>
        </w:tc>
        <w:tc>
          <w:tcPr>
            <w:tcW w:type="dxa" w:w="356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Follow in order — don't skip steps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Anygravity Prompts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Ready-to-paste prompts for each step</w:t>
            </w:r>
          </w:p>
        </w:tc>
        <w:tc>
          <w:tcPr>
            <w:tcW w:type="dxa" w:w="3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Copy exactly, paste into Anygravity, follow the output</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Difficulties</w:t>
            </w:r>
          </w:p>
        </w:tc>
        <w:tc>
          <w:tcPr>
            <w:tcW w:type="dxa" w:w="38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Every common problem + how to fix it</w:t>
            </w:r>
          </w:p>
        </w:tc>
        <w:tc>
          <w:tcPr>
            <w:tcW w:type="dxa" w:w="356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Read before you start to avoid mistakes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Memory &amp; Performance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Tips to make the feature efficient and future-proof</w:t>
            </w:r>
          </w:p>
        </w:tc>
        <w:tc>
          <w:tcPr>
            <w:tcW w:type="dxa" w:w="3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Apply while coding, not after</w:t>
            </w:r>
          </w:p>
        </w:tc>
      </w:tr>
    </w:tbl>
    <w:p>
      <w:pPr>
        <w:spacing w:after="120" w:before="0"/>
      </w:pPr>
    </w:p>
    <w:p>
      <w:pPr>
        <w:pStyle w:val="Heading2"/>
        <w:spacing w:after="100" w:before="280"/>
      </w:pPr>
      <w:r>
        <w:rPr>
          <w:rFonts w:ascii="Arial" w:cs="Arial" w:eastAsia="Arial" w:hAnsi="Arial"/>
          <w:b/>
          <w:bCs/>
          <w:i w:val="false"/>
          <w:iCs w:val="false"/>
          <w:color w:val="1B6B2F"/>
          <w:sz w:val="28"/>
          <w:szCs w:val="28"/>
        </w:rPr>
        <w:t xml:space="preserve">The Master Context — Paste This at the TOP of Every Anygravity Session</w:t>
      </w:r>
    </w:p>
    <w:p>
      <w:pPr>
        <w:spacing w:after="100" w:before="0"/>
      </w:pPr>
      <w:r>
        <w:rPr>
          <w:rFonts w:ascii="Arial" w:cs="Arial" w:eastAsia="Arial" w:hAnsi="Arial"/>
          <w:b w:val="false"/>
          <w:bCs w:val="false"/>
          <w:i w:val="false"/>
          <w:iCs w:val="false"/>
          <w:color w:val="1A1A1A"/>
          <w:sz w:val="22"/>
          <w:szCs w:val="22"/>
        </w:rPr>
        <w:t xml:space="preserve">Every single time you open a new Anygravity chat, start with this. It gives Anygravity the full context of your project so every piece of code it generates fits together correctly.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E65100" w:val="clear"/>
            <w:tcMar>
              <w:top w:type="dxa" w:w="80"/>
              <w:left w:type="dxa" w:w="160"/>
              <w:bottom w:type="dxa" w:w="80"/>
              <w:right w:type="dxa" w:w="160"/>
            </w:tcMar>
          </w:tcPr>
          <w:p>
            <w:r>
              <w:rPr>
                <w:rFonts w:ascii="Arial" w:cs="Arial" w:eastAsia="Arial" w:hAnsi="Arial"/>
                <w:b/>
                <w:bCs/>
                <w:i w:val="false"/>
                <w:iCs w:val="false"/>
                <w:color w:val="FFFFFF"/>
                <w:sz w:val="21"/>
                <w:szCs w:val="21"/>
              </w:rPr>
              <w:t xml:space="preserve">ANYGRAVITY PROMPT  </w:t>
            </w:r>
            <w:r>
              <w:rPr>
                <w:rFonts w:ascii="Arial" w:cs="Arial" w:eastAsia="Arial" w:hAnsi="Arial"/>
                <w:b w:val="false"/>
                <w:bCs w:val="false"/>
                <w:i/>
                <w:iCs/>
                <w:color w:val="FFD0A0"/>
                <w:sz w:val="19"/>
                <w:szCs w:val="19"/>
              </w:rPr>
              <w:t xml:space="preserve">— Paste at start of every session</w:t>
            </w:r>
          </w:p>
        </w:tc>
      </w:tr>
      <w:tr>
        <w:tc>
          <w:tcPr>
            <w:tcW w:type="dxa" w:w="9360"/>
            <w:tcBorders>
              <w:top w:val="single" w:color="E65100" w:sz="2"/>
              <w:left w:val="single" w:color="E65100" w:sz="2"/>
              <w:bottom w:val="single" w:color="E65100" w:sz="2"/>
              <w:right w:val="single" w:color="E65100" w:sz="2"/>
            </w:tcBorders>
            <w:shd w:fill="FFF3E0" w:val="clear"/>
            <w:tcMar>
              <w:top w:type="dxa" w:w="100"/>
              <w:left w:type="dxa" w:w="0"/>
              <w:bottom w:type="dxa" w:w="80"/>
              <w:right w:type="dxa" w:w="0"/>
            </w:tcMar>
          </w:tcPr>
          <w:p>
            <w:pPr>
              <w:shd w:fill="0D4A1F" w:val="clear"/>
              <w:spacing w:after="60" w:before="0"/>
            </w:pPr>
            <w:r>
              <w:rPr>
                <w:rFonts w:ascii="Arial" w:cs="Arial" w:eastAsia="Arial" w:hAnsi="Arial"/>
                <w:b/>
                <w:bCs/>
                <w:i w:val="false"/>
                <w:iCs w:val="false"/>
                <w:color w:val="FFFFFF"/>
                <w:sz w:val="19"/>
                <w:szCs w:val="19"/>
              </w:rPr>
              <w:t xml:space="preserve">  MASTER CONTEXT BLOCK — Start every Anygravity session with this</w:t>
            </w:r>
          </w:p>
          <w:p>
            <w:pPr>
              <w:shd w:fill="F9F9F9" w:val="clear"/>
              <w:spacing w:after="0" w:before="80"/>
            </w:pPr>
            <w:r>
              <w:rPr>
                <w:rFonts w:ascii="Courier New" w:cs="Courier New" w:eastAsia="Courier New" w:hAnsi="Courier New"/>
                <w:b w:val="false"/>
                <w:bCs w:val="false"/>
                <w:i w:val="false"/>
                <w:iCs w:val="false"/>
                <w:color w:val="1A1A1A"/>
                <w:sz w:val="19"/>
                <w:szCs w:val="19"/>
              </w:rPr>
              <w:t xml:space="preserve">  I am building an Android app called PlantCure AI using Kotlin.
PURPOSE: A plant disease detection app for Indian farmers. Detects disease from a photo using an on-device TFLite model, shows disease info, prevention steps, market prices, AI chatbot, weather alerts, treatment calendar, shop locator, community disease feed.
TECH STACK:
- Language: Kotlin (no Java)
- Architecture: MVVM + Repository pattern (ViewModel, LiveData, Repository, DataSource)
- Min SDK: 24 | Target SDK: 34
- AI Model: TFLite file named plant_disease_model.tflite in assets/. Input: 224x224 RGB Bitmap. Output: 38 float scores for PlantVillage classes.
- Local DB: Room (entities: ScanHistory, MarketPrice, TreatmentSchedule, CommunityPost)
- Networking: Retrofit 2 + OkHttp 3 + Gson converter
- Camera: CameraX (camera-core, camera-camera2, camera-lifecycle, camera-view)
- Background: WorkManager
- Maps: Google Maps SDK + Google Places API
- Firebase: Firestore (community feed) + FCM (notifications)
- Design: Material Design 3. Primary color: #1B6B2F. Accent: #F57F17.
- DI: Manual (no Hilt/Dagger needed)
- Image loading: Glide
- Charts: MPAndroidChart
ARCHITECTURE RULES:
- Every screen = Activity + ViewModel + Repository
- ViewModels never import Android context
- All DB operations on IO dispatcher (viewModelScope + Dispatchers.IO)
- All network calls wrapped in try/catch with sealed Result class (Success, Error, Loading)
CURRENT STATUS: [Tell Anygravity what you have built so far in each session]
Now here is my specific task for this session:</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04D40" w:val="clear"/>
            <w:tcMar>
              <w:top w:type="dxa" w:w="80"/>
              <w:left w:type="dxa" w:w="80"/>
              <w:bottom w:type="dxa" w:w="80"/>
              <w:right w:type="dxa" w:w="80"/>
            </w:tcMar>
            <w:vAlign w:val="center"/>
          </w:tcPr>
          <w:p>
            <w:pPr>
              <w:jc w:val="center"/>
            </w:pPr>
            <w:r>
              <w:rPr>
                <w:rFonts w:ascii="Segoe UI Emoji" w:cs="Segoe UI Emoji" w:eastAsia="Segoe UI Emoji" w:hAnsi="Segoe UI Emoji"/>
                <w:b w:val="false"/>
                <w:bCs w:val="false"/>
                <w:i w:val="false"/>
                <w:iCs w:val="false"/>
                <w:color w:val="1A1A1A"/>
                <w:sz w:val="36"/>
                <w:szCs w:val="36"/>
              </w:rPr>
              <w:t xml:space="preserve">📷</w:t>
            </w:r>
          </w:p>
        </w:tc>
        <w:tc>
          <w:tcPr>
            <w:tcW w:type="dxa" w:w="8660"/>
            <w:tcBorders>
              <w:top w:val="none" w:color="FFFFFF" w:sz="0"/>
              <w:left w:val="none" w:color="FFFFFF" w:sz="0"/>
              <w:bottom w:val="none" w:color="FFFFFF" w:sz="0"/>
              <w:right w:val="none" w:color="FFFFFF" w:sz="0"/>
            </w:tcBorders>
            <w:shd w:fill="004D40" w:val="clear"/>
            <w:tcMar>
              <w:top w:type="dxa" w:w="80"/>
              <w:left w:type="dxa" w:w="160"/>
              <w:bottom w:type="dxa" w:w="80"/>
              <w:right w:type="dxa" w:w="120"/>
            </w:tcMar>
            <w:vAlign w:val="center"/>
          </w:tcPr>
          <w:p>
            <w:pPr>
              <w:spacing w:after="20" w:before="0"/>
            </w:pPr>
            <w:r>
              <w:rPr>
                <w:rFonts w:ascii="Arial" w:cs="Arial" w:eastAsia="Arial" w:hAnsi="Arial"/>
                <w:b/>
                <w:bCs/>
                <w:i w:val="false"/>
                <w:iCs w:val="false"/>
                <w:color w:val="AADDAA"/>
                <w:sz w:val="17"/>
                <w:szCs w:val="17"/>
              </w:rPr>
              <w:t xml:space="preserve">FEATURE 01  </w:t>
            </w:r>
            <w:r>
              <w:rPr>
                <w:rFonts w:ascii="Arial" w:cs="Arial" w:eastAsia="Arial" w:hAnsi="Arial"/>
                <w:b w:val="false"/>
                <w:bCs w:val="false"/>
                <w:i/>
                <w:iCs/>
                <w:color w:val="AADDAA"/>
                <w:sz w:val="17"/>
                <w:szCs w:val="17"/>
              </w:rPr>
              <w:t xml:space="preserve">[OFFLINE · CORE · CRITICAL]</w:t>
            </w:r>
          </w:p>
          <w:p>
            <w:pPr>
              <w:spacing w:after="0" w:before="0"/>
            </w:pPr>
            <w:r>
              <w:rPr>
                <w:rFonts w:ascii="Arial" w:cs="Arial" w:eastAsia="Arial" w:hAnsi="Arial"/>
                <w:b/>
                <w:bCs/>
                <w:i w:val="false"/>
                <w:iCs w:val="false"/>
                <w:color w:val="FFFFFF"/>
                <w:sz w:val="26"/>
                <w:szCs w:val="26"/>
              </w:rPr>
              <w:t xml:space="preserve">Plant Disease Detection (TFLite Camera)</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6B2F" w:sz="1"/>
              <w:left w:val="single" w:color="1B6B2F" w:sz="1"/>
              <w:bottom w:val="single" w:color="1B6B2F" w:sz="1"/>
              <w:right w:val="single" w:color="1B6B2F" w:sz="1"/>
            </w:tcBorders>
            <w:shd w:fill="E0F2F1"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Type</w:t>
            </w:r>
          </w:p>
          <w:p>
            <w:pPr>
              <w:jc w:val="center"/>
            </w:pPr>
            <w:r>
              <w:rPr>
                <w:rFonts w:ascii="Arial" w:cs="Arial" w:eastAsia="Arial" w:hAnsi="Arial"/>
                <w:b/>
                <w:bCs/>
                <w:i w:val="false"/>
                <w:iCs w:val="false"/>
                <w:color w:val="1A1A1A"/>
                <w:sz w:val="20"/>
                <w:szCs w:val="20"/>
              </w:rPr>
              <w:t xml:space="preserve">On-Device ML</w:t>
            </w:r>
          </w:p>
        </w:tc>
        <w:tc>
          <w:tcPr>
            <w:tcW w:type="dxa" w:w="2340"/>
            <w:tcBorders>
              <w:top w:val="single" w:color="1B6B2F" w:sz="1"/>
              <w:left w:val="single" w:color="1B6B2F" w:sz="1"/>
              <w:bottom w:val="single" w:color="1B6B2F" w:sz="1"/>
              <w:right w:val="single" w:color="1B6B2F" w:sz="1"/>
            </w:tcBorders>
            <w:shd w:fill="E8F5E9"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Works Offline</w:t>
            </w:r>
          </w:p>
          <w:p>
            <w:pPr>
              <w:jc w:val="center"/>
            </w:pPr>
            <w:r>
              <w:rPr>
                <w:rFonts w:ascii="Arial" w:cs="Arial" w:eastAsia="Arial" w:hAnsi="Arial"/>
                <w:b/>
                <w:bCs/>
                <w:i w:val="false"/>
                <w:iCs w:val="false"/>
                <w:color w:val="1A1A1A"/>
                <w:sz w:val="20"/>
                <w:szCs w:val="20"/>
              </w:rPr>
              <w:t xml:space="preserve">YES — 100%</w:t>
            </w:r>
          </w:p>
        </w:tc>
        <w:tc>
          <w:tcPr>
            <w:tcW w:type="dxa" w:w="2340"/>
            <w:tcBorders>
              <w:top w:val="single" w:color="1B6B2F" w:sz="1"/>
              <w:left w:val="single" w:color="1B6B2F" w:sz="1"/>
              <w:bottom w:val="single" w:color="1B6B2F" w:sz="1"/>
              <w:right w:val="single" w:color="1B6B2F" w:sz="1"/>
            </w:tcBorders>
            <w:shd w:fill="FFEBEE"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Priority</w:t>
            </w:r>
          </w:p>
          <w:p>
            <w:pPr>
              <w:jc w:val="center"/>
            </w:pPr>
            <w:r>
              <w:rPr>
                <w:rFonts w:ascii="Arial" w:cs="Arial" w:eastAsia="Arial" w:hAnsi="Arial"/>
                <w:b/>
                <w:bCs/>
                <w:i w:val="false"/>
                <w:iCs w:val="false"/>
                <w:color w:val="1A1A1A"/>
                <w:sz w:val="20"/>
                <w:szCs w:val="20"/>
              </w:rPr>
              <w:t xml:space="preserve">CRITICAL — Build First</w:t>
            </w:r>
          </w:p>
        </w:tc>
        <w:tc>
          <w:tcPr>
            <w:tcW w:type="dxa" w:w="2340"/>
            <w:tcBorders>
              <w:top w:val="single" w:color="1B6B2F" w:sz="1"/>
              <w:left w:val="single" w:color="1B6B2F" w:sz="1"/>
              <w:bottom w:val="single" w:color="1B6B2F" w:sz="1"/>
              <w:right w:val="single" w:color="1B6B2F" w:sz="1"/>
            </w:tcBorders>
            <w:shd w:fill="FFFDE7"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Difficulty</w:t>
            </w:r>
          </w:p>
          <w:p>
            <w:pPr>
              <w:jc w:val="center"/>
            </w:pPr>
            <w:r>
              <w:rPr>
                <w:rFonts w:ascii="Arial" w:cs="Arial" w:eastAsia="Arial" w:hAnsi="Arial"/>
                <w:b/>
                <w:bCs/>
                <w:i w:val="false"/>
                <w:iCs w:val="false"/>
                <w:color w:val="1A1A1A"/>
                <w:sz w:val="20"/>
                <w:szCs w:val="20"/>
              </w:rPr>
              <w:t xml:space="preserve">Medium-High</w:t>
            </w:r>
          </w:p>
        </w:tc>
      </w:tr>
    </w:tbl>
    <w:p>
      <w:pPr>
        <w:spacing w:after="120" w:before="0"/>
      </w:pPr>
    </w:p>
    <w:p>
      <w:pPr>
        <w:pStyle w:val="Heading2"/>
        <w:spacing w:after="100" w:before="280"/>
      </w:pPr>
      <w:r>
        <w:rPr>
          <w:rFonts w:ascii="Arial" w:cs="Arial" w:eastAsia="Arial" w:hAnsi="Arial"/>
          <w:b/>
          <w:bCs/>
          <w:i w:val="false"/>
          <w:iCs w:val="false"/>
          <w:color w:val="1B6B2F"/>
          <w:sz w:val="28"/>
          <w:szCs w:val="28"/>
        </w:rPr>
        <w:t xml:space="preserve">What This Feature Does</w:t>
      </w:r>
    </w:p>
    <w:p>
      <w:pPr>
        <w:spacing w:after="100" w:before="0"/>
      </w:pPr>
      <w:r>
        <w:rPr>
          <w:rFonts w:ascii="Arial" w:cs="Arial" w:eastAsia="Arial" w:hAnsi="Arial"/>
          <w:b w:val="false"/>
          <w:bCs w:val="false"/>
          <w:i w:val="false"/>
          <w:iCs w:val="false"/>
          <w:color w:val="1A1A1A"/>
          <w:sz w:val="22"/>
          <w:szCs w:val="22"/>
        </w:rPr>
        <w:t xml:space="preserve">The user opens the app, points the camera at a diseased plant leaf, and taps the capture button. The image is processed entirely on-device using your TFLite model. Within 2 seconds the app shows the disease name, confidence score, and severity level. This works with zero internet. It is the entire foundation of the app — everything else depends on this working perfectly.</w:t>
      </w:r>
    </w:p>
    <w:p>
      <w:pPr>
        <w:spacing w:after="100" w:before="0"/>
      </w:pPr>
    </w:p>
    <w:p>
      <w:pPr>
        <w:pStyle w:val="Heading2"/>
        <w:spacing w:after="100" w:before="280"/>
      </w:pPr>
      <w:r>
        <w:rPr>
          <w:rFonts w:ascii="Arial" w:cs="Arial" w:eastAsia="Arial" w:hAnsi="Arial"/>
          <w:b/>
          <w:bCs/>
          <w:i w:val="false"/>
          <w:iCs w:val="false"/>
          <w:color w:val="1B6B2F"/>
          <w:sz w:val="28"/>
          <w:szCs w:val="28"/>
        </w:rPr>
        <w:t xml:space="preserve">Build Steps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8780"/>
      </w:tblGrid>
      <w:tr>
        <w:tc>
          <w:tcPr>
            <w:tcW w:type="dxa" w:w="580"/>
            <w:tcBorders>
              <w:top w:val="single" w:color="004D40" w:sz="1"/>
              <w:left w:val="single" w:color="004D40" w:sz="1"/>
              <w:bottom w:val="single" w:color="004D40" w:sz="1"/>
              <w:right w:val="single" w:color="004D40" w:sz="1"/>
            </w:tcBorders>
            <w:shd w:fill="004D40"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8"/>
                <w:szCs w:val="28"/>
              </w:rPr>
              <w:t xml:space="preserve">1</w:t>
            </w:r>
          </w:p>
        </w:tc>
        <w:tc>
          <w:tcPr>
            <w:tcW w:type="dxa" w:w="8780"/>
            <w:tcBorders>
              <w:top w:val="single" w:color="004D40" w:sz="1"/>
              <w:left w:val="single" w:color="004D40" w:sz="1"/>
              <w:bottom w:val="single" w:color="004D40" w:sz="1"/>
              <w:right w:val="single" w:color="004D40" w:sz="1"/>
            </w:tcBorders>
            <w:shd w:fill="E0F2F1" w:val="clear"/>
            <w:tcMar>
              <w:top w:type="dxa" w:w="80"/>
              <w:left w:type="dxa" w:w="160"/>
              <w:bottom w:type="dxa" w:w="80"/>
              <w:right w:type="dxa" w:w="120"/>
            </w:tcMar>
          </w:tcPr>
          <w:p>
            <w:pPr>
              <w:spacing w:after="40" w:before="0"/>
            </w:pPr>
            <w:r>
              <w:rPr>
                <w:rFonts w:ascii="Arial" w:cs="Arial" w:eastAsia="Arial" w:hAnsi="Arial"/>
                <w:b/>
                <w:bCs/>
                <w:i w:val="false"/>
                <w:iCs w:val="false"/>
                <w:color w:val="004D40"/>
                <w:sz w:val="21"/>
                <w:szCs w:val="21"/>
              </w:rPr>
              <w:t xml:space="preserve">Project Setup — Gradle Dependencies</w:t>
            </w:r>
          </w:p>
          <w:p>
            <w:pPr>
              <w:spacing w:after="100" w:before="0"/>
            </w:pPr>
            <w:r>
              <w:rPr>
                <w:rFonts w:ascii="Arial" w:cs="Arial" w:eastAsia="Arial" w:hAnsi="Arial"/>
                <w:b w:val="false"/>
                <w:bCs w:val="false"/>
                <w:i w:val="false"/>
                <w:iCs w:val="false"/>
                <w:color w:val="37474F"/>
                <w:sz w:val="22"/>
                <w:szCs w:val="22"/>
              </w:rPr>
              <w:t xml:space="preserve">Add these to your app/build.gradle dependencies block. This is the complete list for the whole app — add everything now so you do not have to come back later.</w:t>
            </w:r>
          </w:p>
          <w:p>
            <w:pPr>
              <w:spacing w:after="60" w:before="0"/>
            </w:pPr>
          </w:p>
          <w:p>
            <w:pPr>
              <w:shd w:fill="F4F4F4" w:val="clear"/>
              <w:spacing w:after="0" w:before="0"/>
            </w:pPr>
            <w:r>
              <w:rPr>
                <w:rFonts w:ascii="Courier New" w:cs="Courier New" w:eastAsia="Courier New" w:hAnsi="Courier New"/>
                <w:b w:val="false"/>
                <w:bCs w:val="false"/>
                <w:i w:val="false"/>
                <w:iCs w:val="false"/>
                <w:color w:val="1A1A1A"/>
                <w:sz w:val="17"/>
                <w:szCs w:val="17"/>
              </w:rPr>
              <w:t xml:space="preserve">  // TFLite
  implementation 'org.tensorflow:tensorflow-lite:2.13.0'
  implementation 'org.tensorflow:tensorflow-lite-support:0.4.3'
  // Camera
  implementation 'androidx.camera:camera-core:1.3.1'
  implementation 'androidx.camera:camera-camera2:1.3.1'
  implementation 'androidx.camera:camera-lifecycle:1.3.1'
  implementation 'androidx.camera:camera-view:1.3.1'
  // Room
  implementation 'androidx.room:room-runtime:2.6.1'
  implementation 'androidx.room:room-ktx:2.6.1'
  kapt 'androidx.room:room-compiler:2.6.1'
  // Retrofit
  implementation 'com.squareup.retrofit2:retrofit:2.9.0'
  implementation 'com.squareup.retrofit2:converter-gson:2.9.0'
  implementation 'com.squareup.okhttp3:logging-interceptor:4.12.0'
  // WorkManager, Glide, Lottie
  implementation 'androidx.work:work-runtime-ktx:2.9.0'
  implementation 'com.github.bumptech.glide:glide:4.16.0'
  implementation 'com.airbnb.android:lottie:6.3.0'
  // Maps, Firebase
  implementation 'com.google.android.gms:play-services-maps:18.2.0'
  implementation 'com.google.android.libraries.places:places:3.3.0'
  implementation platform('com.google.firebase:firebase-bom:32.7.0')
  implementation 'com.google.firebase:firebase-firestore-ktx'
  implementation 'com.google.firebase:firebase-messaging-ktx'
  // Charts
  implementation 'com.github.PhilJay:MPAndroidChart:v3.1.0'
  // Material
  implementation 'com.google.android.material:material:1.11.0'</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8780"/>
      </w:tblGrid>
      <w:tr>
        <w:tc>
          <w:tcPr>
            <w:tcW w:type="dxa" w:w="580"/>
            <w:tcBorders>
              <w:top w:val="single" w:color="0D47A1" w:sz="1"/>
              <w:left w:val="single" w:color="0D47A1" w:sz="1"/>
              <w:bottom w:val="single" w:color="0D47A1" w:sz="1"/>
              <w:right w:val="single" w:color="0D47A1" w:sz="1"/>
            </w:tcBorders>
            <w:shd w:fill="0D47A1"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8"/>
                <w:szCs w:val="28"/>
              </w:rPr>
              <w:t xml:space="preserve">2</w:t>
            </w:r>
          </w:p>
        </w:tc>
        <w:tc>
          <w:tcPr>
            <w:tcW w:type="dxa" w:w="8780"/>
            <w:tcBorders>
              <w:top w:val="single" w:color="0D47A1" w:sz="1"/>
              <w:left w:val="single" w:color="0D47A1" w:sz="1"/>
              <w:bottom w:val="single" w:color="0D47A1" w:sz="1"/>
              <w:right w:val="single" w:color="0D47A1" w:sz="1"/>
            </w:tcBorders>
            <w:shd w:fill="E3F2FD" w:val="clear"/>
            <w:tcMar>
              <w:top w:type="dxa" w:w="80"/>
              <w:left w:type="dxa" w:w="160"/>
              <w:bottom w:type="dxa" w:w="80"/>
              <w:right w:type="dxa" w:w="120"/>
            </w:tcMar>
          </w:tcPr>
          <w:p>
            <w:pPr>
              <w:spacing w:after="40" w:before="0"/>
            </w:pPr>
            <w:r>
              <w:rPr>
                <w:rFonts w:ascii="Arial" w:cs="Arial" w:eastAsia="Arial" w:hAnsi="Arial"/>
                <w:b/>
                <w:bCs/>
                <w:i w:val="false"/>
                <w:iCs w:val="false"/>
                <w:color w:val="0D47A1"/>
                <w:sz w:val="21"/>
                <w:szCs w:val="21"/>
              </w:rPr>
              <w:t xml:space="preserve">TFLite Classifier Class</w:t>
            </w:r>
          </w:p>
          <w:p>
            <w:pPr>
              <w:spacing w:after="100" w:before="0"/>
            </w:pPr>
            <w:r>
              <w:rPr>
                <w:rFonts w:ascii="Arial" w:cs="Arial" w:eastAsia="Arial" w:hAnsi="Arial"/>
                <w:b w:val="false"/>
                <w:bCs w:val="false"/>
                <w:i w:val="false"/>
                <w:iCs w:val="false"/>
                <w:color w:val="37474F"/>
                <w:sz w:val="22"/>
                <w:szCs w:val="22"/>
              </w:rPr>
              <w:t xml:space="preserve">Create PlantDiseaseClassifier.kt. This is the brain. It loads your model and runs inference on any Bitmap.</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E65100" w:val="clear"/>
            <w:tcMar>
              <w:top w:type="dxa" w:w="80"/>
              <w:left w:type="dxa" w:w="160"/>
              <w:bottom w:type="dxa" w:w="80"/>
              <w:right w:type="dxa" w:w="160"/>
            </w:tcMar>
          </w:tcPr>
          <w:p>
            <w:r>
              <w:rPr>
                <w:rFonts w:ascii="Arial" w:cs="Arial" w:eastAsia="Arial" w:hAnsi="Arial"/>
                <w:b/>
                <w:bCs/>
                <w:i w:val="false"/>
                <w:iCs w:val="false"/>
                <w:color w:val="FFFFFF"/>
                <w:sz w:val="21"/>
                <w:szCs w:val="21"/>
              </w:rPr>
              <w:t xml:space="preserve">ANYGRAVITY PROMPT  </w:t>
            </w:r>
            <w:r>
              <w:rPr>
                <w:rFonts w:ascii="Arial" w:cs="Arial" w:eastAsia="Arial" w:hAnsi="Arial"/>
                <w:b w:val="false"/>
                <w:bCs w:val="false"/>
                <w:i/>
                <w:iCs/>
                <w:color w:val="FFD0A0"/>
                <w:sz w:val="19"/>
                <w:szCs w:val="19"/>
              </w:rPr>
              <w:t xml:space="preserve">— TFLite Inference Engine</w:t>
            </w:r>
          </w:p>
        </w:tc>
      </w:tr>
      <w:tr>
        <w:tc>
          <w:tcPr>
            <w:tcW w:type="dxa" w:w="9360"/>
            <w:tcBorders>
              <w:top w:val="single" w:color="E65100" w:sz="2"/>
              <w:left w:val="single" w:color="E65100" w:sz="2"/>
              <w:bottom w:val="single" w:color="E65100" w:sz="2"/>
              <w:right w:val="single" w:color="E65100" w:sz="2"/>
            </w:tcBorders>
            <w:shd w:fill="FFF3E0" w:val="clear"/>
            <w:tcMar>
              <w:top w:type="dxa" w:w="100"/>
              <w:left w:type="dxa" w:w="0"/>
              <w:bottom w:type="dxa" w:w="80"/>
              <w:right w:type="dxa" w:w="0"/>
            </w:tcMar>
          </w:tcPr>
          <w:p>
            <w:pPr>
              <w:shd w:fill="0D4A1F" w:val="clear"/>
              <w:spacing w:after="60" w:before="0"/>
            </w:pPr>
            <w:r>
              <w:rPr>
                <w:rFonts w:ascii="Arial" w:cs="Arial" w:eastAsia="Arial" w:hAnsi="Arial"/>
                <w:b/>
                <w:bCs/>
                <w:i w:val="false"/>
                <w:iCs w:val="false"/>
                <w:color w:val="FFFFFF"/>
                <w:sz w:val="19"/>
                <w:szCs w:val="19"/>
              </w:rPr>
              <w:t xml:space="preserve">  STEP 2 — PlantDiseaseClassifier.kt</w:t>
            </w:r>
          </w:p>
          <w:p>
            <w:pPr>
              <w:shd w:fill="F9F9F9" w:val="clear"/>
              <w:spacing w:after="0" w:before="80"/>
            </w:pPr>
            <w:r>
              <w:rPr>
                <w:rFonts w:ascii="Courier New" w:cs="Courier New" w:eastAsia="Courier New" w:hAnsi="Courier New"/>
                <w:b w:val="false"/>
                <w:bCs w:val="false"/>
                <w:i w:val="false"/>
                <w:iCs w:val="false"/>
                <w:color w:val="1A1A1A"/>
                <w:sz w:val="19"/>
                <w:szCs w:val="19"/>
              </w:rPr>
              <w:t xml:space="preserve">  I am building PlantCure AI. Context: [paste master context block here]
Create PlantDiseaseClassifier.kt in package com.plantcure.ai.domain.classifier
EXACT REQUIREMENTS:
1. Class takes Application context in constructor
2. Loads file 'plant_disease_model.tflite' from assets using FileUtil.loadMappedFile()
3. Uses TensorImage and ImageProcessor for preprocessing:
   - Resize to 224x224 using ResizeOp (BILINEAR)
   - Normalize to [0,1] using NormalizeOp(0f, 255f)
4. Create data class DetectionResult(val label: String, val confidence: Float, val severity: String)
5. severity rules: confidence &gt;= 0.85 = "High", 0.60-0.84 = "Medium", below 0.60 = "Low"
6. Function runInference(bitmap: Bitmap): List&lt;DetectionResult&gt;
   - Returns top 3 results sorted by confidence descending
   - Maps output index to label using PLANT_VILLAGE_LABELS list (38 labels hardcoded in companion object)
7. Function close() to release interpreter
8. Handle OOM: wrap inference in try-catch, if OOM call System.gc() and retry once
Include the complete PLANT_VILLAGE_LABELS list with all 38 PlantVillage dataset class names in the correct order.
Do NOT use deprecated TFLite APIs. Use tensorflow-lite-support library only.</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8780"/>
      </w:tblGrid>
      <w:tr>
        <w:tc>
          <w:tcPr>
            <w:tcW w:type="dxa" w:w="580"/>
            <w:tcBorders>
              <w:top w:val="single" w:color="0D47A1" w:sz="1"/>
              <w:left w:val="single" w:color="0D47A1" w:sz="1"/>
              <w:bottom w:val="single" w:color="0D47A1" w:sz="1"/>
              <w:right w:val="single" w:color="0D47A1" w:sz="1"/>
            </w:tcBorders>
            <w:shd w:fill="0D47A1"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8"/>
                <w:szCs w:val="28"/>
              </w:rPr>
              <w:t xml:space="preserve">3</w:t>
            </w:r>
          </w:p>
        </w:tc>
        <w:tc>
          <w:tcPr>
            <w:tcW w:type="dxa" w:w="8780"/>
            <w:tcBorders>
              <w:top w:val="single" w:color="0D47A1" w:sz="1"/>
              <w:left w:val="single" w:color="0D47A1" w:sz="1"/>
              <w:bottom w:val="single" w:color="0D47A1" w:sz="1"/>
              <w:right w:val="single" w:color="0D47A1" w:sz="1"/>
            </w:tcBorders>
            <w:shd w:fill="E3F2FD" w:val="clear"/>
            <w:tcMar>
              <w:top w:type="dxa" w:w="80"/>
              <w:left w:type="dxa" w:w="160"/>
              <w:bottom w:type="dxa" w:w="80"/>
              <w:right w:type="dxa" w:w="120"/>
            </w:tcMar>
          </w:tcPr>
          <w:p>
            <w:pPr>
              <w:spacing w:after="40" w:before="0"/>
            </w:pPr>
            <w:r>
              <w:rPr>
                <w:rFonts w:ascii="Arial" w:cs="Arial" w:eastAsia="Arial" w:hAnsi="Arial"/>
                <w:b/>
                <w:bCs/>
                <w:i w:val="false"/>
                <w:iCs w:val="false"/>
                <w:color w:val="0D47A1"/>
                <w:sz w:val="21"/>
                <w:szCs w:val="21"/>
              </w:rPr>
              <w:t xml:space="preserve">Camera Screen — HomeActivity</w:t>
            </w:r>
          </w:p>
          <w:p>
            <w:pPr>
              <w:spacing w:after="100" w:before="0"/>
            </w:pPr>
            <w:r>
              <w:rPr>
                <w:rFonts w:ascii="Arial" w:cs="Arial" w:eastAsia="Arial" w:hAnsi="Arial"/>
                <w:b w:val="false"/>
                <w:bCs w:val="false"/>
                <w:i w:val="false"/>
                <w:iCs w:val="false"/>
                <w:color w:val="37474F"/>
                <w:sz w:val="22"/>
                <w:szCs w:val="22"/>
              </w:rPr>
              <w:t xml:space="preserve">Build the main home screen with live camera viewfinder, capture button, and gallery picker.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E65100" w:val="clear"/>
            <w:tcMar>
              <w:top w:type="dxa" w:w="80"/>
              <w:left w:type="dxa" w:w="160"/>
              <w:bottom w:type="dxa" w:w="80"/>
              <w:right w:type="dxa" w:w="160"/>
            </w:tcMar>
          </w:tcPr>
          <w:p>
            <w:r>
              <w:rPr>
                <w:rFonts w:ascii="Arial" w:cs="Arial" w:eastAsia="Arial" w:hAnsi="Arial"/>
                <w:b/>
                <w:bCs/>
                <w:i w:val="false"/>
                <w:iCs w:val="false"/>
                <w:color w:val="FFFFFF"/>
                <w:sz w:val="21"/>
                <w:szCs w:val="21"/>
              </w:rPr>
              <w:t xml:space="preserve">ANYGRAVITY PROMPT  </w:t>
            </w:r>
            <w:r>
              <w:rPr>
                <w:rFonts w:ascii="Arial" w:cs="Arial" w:eastAsia="Arial" w:hAnsi="Arial"/>
                <w:b w:val="false"/>
                <w:bCs w:val="false"/>
                <w:i/>
                <w:iCs/>
                <w:color w:val="FFD0A0"/>
                <w:sz w:val="19"/>
                <w:szCs w:val="19"/>
              </w:rPr>
              <w:t xml:space="preserve">— Camera Screen</w:t>
            </w:r>
          </w:p>
        </w:tc>
      </w:tr>
      <w:tr>
        <w:tc>
          <w:tcPr>
            <w:tcW w:type="dxa" w:w="9360"/>
            <w:tcBorders>
              <w:top w:val="single" w:color="E65100" w:sz="2"/>
              <w:left w:val="single" w:color="E65100" w:sz="2"/>
              <w:bottom w:val="single" w:color="E65100" w:sz="2"/>
              <w:right w:val="single" w:color="E65100" w:sz="2"/>
            </w:tcBorders>
            <w:shd w:fill="FFF3E0" w:val="clear"/>
            <w:tcMar>
              <w:top w:type="dxa" w:w="100"/>
              <w:left w:type="dxa" w:w="0"/>
              <w:bottom w:type="dxa" w:w="80"/>
              <w:right w:type="dxa" w:w="0"/>
            </w:tcMar>
          </w:tcPr>
          <w:p>
            <w:pPr>
              <w:shd w:fill="0D4A1F" w:val="clear"/>
              <w:spacing w:after="60" w:before="0"/>
            </w:pPr>
            <w:r>
              <w:rPr>
                <w:rFonts w:ascii="Arial" w:cs="Arial" w:eastAsia="Arial" w:hAnsi="Arial"/>
                <w:b/>
                <w:bCs/>
                <w:i w:val="false"/>
                <w:iCs w:val="false"/>
                <w:color w:val="FFFFFF"/>
                <w:sz w:val="19"/>
                <w:szCs w:val="19"/>
              </w:rPr>
              <w:t xml:space="preserve">  STEP 3 — HomeActivity.kt + activity_home.xml</w:t>
            </w:r>
          </w:p>
          <w:p>
            <w:pPr>
              <w:shd w:fill="F9F9F9" w:val="clear"/>
              <w:spacing w:after="0" w:before="80"/>
            </w:pPr>
            <w:r>
              <w:rPr>
                <w:rFonts w:ascii="Courier New" w:cs="Courier New" w:eastAsia="Courier New" w:hAnsi="Courier New"/>
                <w:b w:val="false"/>
                <w:bCs w:val="false"/>
                <w:i w:val="false"/>
                <w:iCs w:val="false"/>
                <w:color w:val="1A1A1A"/>
                <w:sz w:val="19"/>
                <w:szCs w:val="19"/>
              </w:rPr>
              <w:t xml:space="preserve">  I am building PlantCure AI. Context: [paste master context]
Create HomeActivity.kt and activity_home.xml:
LAYOUT (activity_home.xml):
- PreviewView (CameraX) fills top 65% of screen
- Below it: a ConstraintLayout with:
  * Large circular FAB center (80dp) — green #1B6B2F — camera icon — "Scan Plant"
  * Left icon button (48dp) — gallery icon — "Upload"
  * Right icon button (48dp) — history icon — "History"
- Bottom NavigationView with 4 items: Home, History, Market, Community
- A small WeatherRiskCard (LinearLayout) between camera and buttons showing placeholder text
KOTLIN (HomeActivity.kt):
- Set up CameraX: bind Preview + ImageCapture use cases to lifecycle
- Request CAMERA + READ_EXTERNAL_STORAGE permissions using ActivityResultContracts.RequestMultiplePermissions()
- Capture button: takes photo, converts to Bitmap, passes to ResultActivity via Intent extra "scan_bitmap" (compress to JPEG ByteArray first, max 500KB)
- Gallery button: use ActivityResultContracts.GetContent() to pick image, decode to Bitmap
- Both paths lead to same function: launchResultScreen(bitmap: Bitmap)
- launchResultScreen: shows loading dialog, runs PlantDiseaseClassifier on IO thread (viewModelScope + Dispatchers.IO), on result navigates to ResultActivity
IMPORTANT: 
- Recycle bitmaps after use (bitmap.recycle())
- Downscale gallery images &gt; 1024px before passing to classifier
- Handle camera permission denial gracefully with explanatory dialog</w:t>
            </w:r>
          </w:p>
        </w:tc>
      </w:tr>
    </w:tbl>
    <w:p>
      <w:pPr>
        <w:spacing w:after="120" w:before="0"/>
      </w:pPr>
    </w:p>
    <w:p>
      <w:pPr>
        <w:pStyle w:val="Heading2"/>
        <w:spacing w:after="100" w:before="280"/>
      </w:pPr>
      <w:r>
        <w:rPr>
          <w:rFonts w:ascii="Arial" w:cs="Arial" w:eastAsia="Arial" w:hAnsi="Arial"/>
          <w:b/>
          <w:bCs/>
          <w:i w:val="false"/>
          <w:iCs w:val="false"/>
          <w:color w:val="1B6B2F"/>
          <w:sz w:val="28"/>
          <w:szCs w:val="28"/>
        </w:rPr>
        <w:t xml:space="preserve">Difficulties &amp; How to Overcome Them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3"/>
              <w:left w:val="single" w:color="B71C1C" w:sz="3"/>
              <w:bottom w:val="single" w:color="B71C1C" w:sz="3"/>
              <w:right w:val="single" w:color="B71C1C" w:sz="3"/>
            </w:tcBorders>
            <w:shd w:fill="B71C1C" w:val="clear"/>
            <w:tcMar>
              <w:top w:type="dxa" w:w="60"/>
              <w:left w:type="dxa" w:w="140"/>
              <w:bottom w:type="dxa" w:w="60"/>
              <w:right w:type="dxa" w:w="140"/>
            </w:tcMar>
          </w:tcPr>
          <w:p>
            <w:r>
              <w:rPr>
                <w:rFonts w:ascii="Arial" w:cs="Arial" w:eastAsia="Arial" w:hAnsi="Arial"/>
                <w:b/>
                <w:bCs/>
                <w:i w:val="false"/>
                <w:iCs w:val="false"/>
                <w:color w:val="FFFFFF"/>
                <w:sz w:val="20"/>
                <w:szCs w:val="20"/>
              </w:rPr>
              <w:t xml:space="preserve">DIFFICULTIES &amp; HOW TO OVERCOME THEM</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Model loads slowly on first launch (cold start 1-2 sec)</w:t>
            </w:r>
          </w:p>
          <w:p>
            <w:pPr>
              <w:spacing w:after="0" w:before="0"/>
            </w:pPr>
            <w:r>
              <w:rPr>
                <w:rFonts w:ascii="Arial" w:cs="Arial" w:eastAsia="Arial" w:hAnsi="Arial"/>
                <w:b w:val="false"/>
                <w:bCs w:val="false"/>
                <w:i w:val="false"/>
                <w:iCs w:val="false"/>
                <w:color w:val="1A1A1A"/>
                <w:sz w:val="20"/>
                <w:szCs w:val="20"/>
              </w:rPr>
              <w:t xml:space="preserve">Solution: Initialize PlantDiseaseClassifier in Application.onCreate() not in Activity. Use a singleton. This way model is always warm.</w:t>
            </w:r>
          </w:p>
        </w:tc>
      </w:tr>
      <w:tr>
        <w:tc>
          <w:tcPr>
            <w:tcW w:type="dxa" w:w="9360"/>
            <w:tcBorders>
              <w:top w:val="single" w:color="B71C1C" w:sz="1"/>
              <w:left w:val="single" w:color="B71C1C" w:sz="1"/>
              <w:bottom w:val="single" w:color="B71C1C" w:sz="1"/>
              <w:right w:val="single" w:color="B71C1C" w:sz="1"/>
            </w:tcBorders>
            <w:shd w:fill="FFFFFF"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Out of Memory (OOM) crash on low-end phones (2GB RAM)</w:t>
            </w:r>
          </w:p>
          <w:p>
            <w:pPr>
              <w:spacing w:after="0" w:before="0"/>
            </w:pPr>
            <w:r>
              <w:rPr>
                <w:rFonts w:ascii="Arial" w:cs="Arial" w:eastAsia="Arial" w:hAnsi="Arial"/>
                <w:b w:val="false"/>
                <w:bCs w:val="false"/>
                <w:i w:val="false"/>
                <w:iCs w:val="false"/>
                <w:color w:val="1A1A1A"/>
                <w:sz w:val="20"/>
                <w:szCs w:val="20"/>
              </w:rPr>
              <w:t xml:space="preserve">Solution: Downscale all input bitmaps to max 1024x1024 before classification. Call bitmap.recycle() immediately after use. Use RGB_565 config instead of ARGB_8888 for intermediate bitmaps.</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Camera preview stretched or rotated wrong</w:t>
            </w:r>
          </w:p>
          <w:p>
            <w:pPr>
              <w:spacing w:after="0" w:before="0"/>
            </w:pPr>
            <w:r>
              <w:rPr>
                <w:rFonts w:ascii="Arial" w:cs="Arial" w:eastAsia="Arial" w:hAnsi="Arial"/>
                <w:b w:val="false"/>
                <w:bCs w:val="false"/>
                <w:i w:val="false"/>
                <w:iCs w:val="false"/>
                <w:color w:val="1A1A1A"/>
                <w:sz w:val="20"/>
                <w:szCs w:val="20"/>
              </w:rPr>
              <w:t xml:space="preserve">Solution: Use CameraX ImageCapture.CAPTURE_MODE_MINIMIZE_LATENCY. Always read EXIF rotation from the captured image and rotate the bitmap accordingly before inference.</w:t>
            </w:r>
          </w:p>
        </w:tc>
      </w:tr>
      <w:tr>
        <w:tc>
          <w:tcPr>
            <w:tcW w:type="dxa" w:w="9360"/>
            <w:tcBorders>
              <w:top w:val="single" w:color="B71C1C" w:sz="1"/>
              <w:left w:val="single" w:color="B71C1C" w:sz="1"/>
              <w:bottom w:val="single" w:color="B71C1C" w:sz="1"/>
              <w:right w:val="single" w:color="B71C1C" w:sz="1"/>
            </w:tcBorders>
            <w:shd w:fill="FFFFFF"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Gallery image too large causes OOM</w:t>
            </w:r>
          </w:p>
          <w:p>
            <w:pPr>
              <w:spacing w:after="0" w:before="0"/>
            </w:pPr>
            <w:r>
              <w:rPr>
                <w:rFonts w:ascii="Arial" w:cs="Arial" w:eastAsia="Arial" w:hAnsi="Arial"/>
                <w:b w:val="false"/>
                <w:bCs w:val="false"/>
                <w:i w:val="false"/>
                <w:iCs w:val="false"/>
                <w:color w:val="1A1A1A"/>
                <w:sz w:val="20"/>
                <w:szCs w:val="20"/>
              </w:rPr>
              <w:t xml:space="preserve">Solution: Use BitmapFactory.Options.inSampleSize to decode at 1/2 or 1/4 resolution. Check image dimensions first with inJustDecodeBounds=true before full decode.</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Model gives wrong results on real photos (vs training data)</w:t>
            </w:r>
          </w:p>
          <w:p>
            <w:pPr>
              <w:spacing w:after="0" w:before="0"/>
            </w:pPr>
            <w:r>
              <w:rPr>
                <w:rFonts w:ascii="Arial" w:cs="Arial" w:eastAsia="Arial" w:hAnsi="Arial"/>
                <w:b w:val="false"/>
                <w:bCs w:val="false"/>
                <w:i w:val="false"/>
                <w:iCs w:val="false"/>
                <w:color w:val="1A1A1A"/>
                <w:sz w:val="20"/>
                <w:szCs w:val="20"/>
              </w:rPr>
              <w:t xml:space="preserve">Solution: Add image brightness normalization before inference. Convert all images to RGB (strip alpha channel). Ensure you are NOT applying any additional color filters.</w:t>
            </w:r>
          </w:p>
        </w:tc>
      </w:tr>
    </w:tbl>
    <w:p>
      <w:pPr>
        <w:spacing w:after="120" w:before="0"/>
      </w:pPr>
    </w:p>
    <w:p>
      <w:pPr>
        <w:pStyle w:val="Heading2"/>
        <w:spacing w:after="100" w:before="280"/>
      </w:pPr>
      <w:r>
        <w:rPr>
          <w:rFonts w:ascii="Arial" w:cs="Arial" w:eastAsia="Arial" w:hAnsi="Arial"/>
          <w:b/>
          <w:bCs/>
          <w:i w:val="false"/>
          <w:iCs w:val="false"/>
          <w:color w:val="1B6B2F"/>
          <w:sz w:val="28"/>
          <w:szCs w:val="28"/>
        </w:rPr>
        <w:t xml:space="preserve">Memory Efficiency &amp; Future-Proof Tips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3"/>
              <w:left w:val="single" w:color="4A148C" w:sz="3"/>
              <w:bottom w:val="single" w:color="4A148C" w:sz="3"/>
              <w:right w:val="single" w:color="4A148C" w:sz="3"/>
            </w:tcBorders>
            <w:shd w:fill="4A148C" w:val="clear"/>
            <w:tcMar>
              <w:top w:type="dxa" w:w="60"/>
              <w:left w:type="dxa" w:w="140"/>
              <w:bottom w:type="dxa" w:w="60"/>
              <w:right w:type="dxa" w:w="140"/>
            </w:tcMar>
          </w:tcPr>
          <w:p>
            <w:r>
              <w:rPr>
                <w:rFonts w:ascii="Arial" w:cs="Arial" w:eastAsia="Arial" w:hAnsi="Arial"/>
                <w:b/>
                <w:bCs/>
                <w:i w:val="false"/>
                <w:iCs w:val="false"/>
                <w:color w:val="FFFFFF"/>
                <w:sz w:val="20"/>
                <w:szCs w:val="20"/>
              </w:rPr>
              <w:t xml:space="preserve">MEMORY EFFICIENCY &amp; FUTURE-PROOF TIPS</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Use GPU Delegate: add tensorflow-lite-gpu dependency and try GPU first, fallback to CPU. Speeds up inference 2-5x and reduces CPU heat.</w:t>
            </w:r>
          </w:p>
        </w:tc>
      </w:tr>
      <w:tr>
        <w:tc>
          <w:tcPr>
            <w:tcW w:type="dxa" w:w="9360"/>
            <w:tcBorders>
              <w:top w:val="single" w:color="4A148C" w:sz="1"/>
              <w:left w:val="single" w:color="4A148C" w:sz="1"/>
              <w:bottom w:val="single" w:color="4A148C" w:sz="1"/>
              <w:right w:val="single" w:color="4A148C"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Classifier singleton in Application class — never recreate it per Activity (each load = 30-50MB memory spike).</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Use RGB_565 Bitmap config for intermediate processing bitmaps — uses 50% less memory than ARGB_8888.</w:t>
            </w:r>
          </w:p>
        </w:tc>
      </w:tr>
      <w:tr>
        <w:tc>
          <w:tcPr>
            <w:tcW w:type="dxa" w:w="9360"/>
            <w:tcBorders>
              <w:top w:val="single" w:color="4A148C" w:sz="1"/>
              <w:left w:val="single" w:color="4A148C" w:sz="1"/>
              <w:bottom w:val="single" w:color="4A148C" w:sz="1"/>
              <w:right w:val="single" w:color="4A148C"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Future-proof: Store model version in SharedPreferences. Later you can ship updated models via Firebase Remote Config and download silently.</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Compress scan bitmaps to JPEG at 70% quality before storing thumbnails in Room DB — saves 80% storage.</w:t>
            </w:r>
          </w:p>
        </w:tc>
      </w:tr>
      <w:tr>
        <w:tc>
          <w:tcPr>
            <w:tcW w:type="dxa" w:w="9360"/>
            <w:tcBorders>
              <w:top w:val="single" w:color="4A148C" w:sz="1"/>
              <w:left w:val="single" w:color="4A148C" w:sz="1"/>
              <w:bottom w:val="single" w:color="4A148C" w:sz="1"/>
              <w:right w:val="single" w:color="4A148C"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If you add more disease classes later, only the labels array and model file need to change — no code changes required if you build the classifier correctly.</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04D40" w:val="clear"/>
            <w:tcMar>
              <w:top w:type="dxa" w:w="80"/>
              <w:left w:type="dxa" w:w="80"/>
              <w:bottom w:type="dxa" w:w="80"/>
              <w:right w:type="dxa" w:w="80"/>
            </w:tcMar>
            <w:vAlign w:val="center"/>
          </w:tcPr>
          <w:p>
            <w:pPr>
              <w:jc w:val="center"/>
            </w:pPr>
            <w:r>
              <w:rPr>
                <w:rFonts w:ascii="Segoe UI Emoji" w:cs="Segoe UI Emoji" w:eastAsia="Segoe UI Emoji" w:hAnsi="Segoe UI Emoji"/>
                <w:b w:val="false"/>
                <w:bCs w:val="false"/>
                <w:i w:val="false"/>
                <w:iCs w:val="false"/>
                <w:color w:val="1A1A1A"/>
                <w:sz w:val="36"/>
                <w:szCs w:val="36"/>
              </w:rPr>
              <w:t xml:space="preserve">📋</w:t>
            </w:r>
          </w:p>
        </w:tc>
        <w:tc>
          <w:tcPr>
            <w:tcW w:type="dxa" w:w="8660"/>
            <w:tcBorders>
              <w:top w:val="none" w:color="FFFFFF" w:sz="0"/>
              <w:left w:val="none" w:color="FFFFFF" w:sz="0"/>
              <w:bottom w:val="none" w:color="FFFFFF" w:sz="0"/>
              <w:right w:val="none" w:color="FFFFFF" w:sz="0"/>
            </w:tcBorders>
            <w:shd w:fill="004D40" w:val="clear"/>
            <w:tcMar>
              <w:top w:type="dxa" w:w="80"/>
              <w:left w:type="dxa" w:w="160"/>
              <w:bottom w:type="dxa" w:w="80"/>
              <w:right w:type="dxa" w:w="120"/>
            </w:tcMar>
            <w:vAlign w:val="center"/>
          </w:tcPr>
          <w:p>
            <w:pPr>
              <w:spacing w:after="20" w:before="0"/>
            </w:pPr>
            <w:r>
              <w:rPr>
                <w:rFonts w:ascii="Arial" w:cs="Arial" w:eastAsia="Arial" w:hAnsi="Arial"/>
                <w:b/>
                <w:bCs/>
                <w:i w:val="false"/>
                <w:iCs w:val="false"/>
                <w:color w:val="AADDAA"/>
                <w:sz w:val="17"/>
                <w:szCs w:val="17"/>
              </w:rPr>
              <w:t xml:space="preserve">FEATURE 02  </w:t>
            </w:r>
            <w:r>
              <w:rPr>
                <w:rFonts w:ascii="Arial" w:cs="Arial" w:eastAsia="Arial" w:hAnsi="Arial"/>
                <w:b w:val="false"/>
                <w:bCs w:val="false"/>
                <w:i/>
                <w:iCs/>
                <w:color w:val="AADDAA"/>
                <w:sz w:val="17"/>
                <w:szCs w:val="17"/>
              </w:rPr>
              <w:t xml:space="preserve">[OFFLINE · CORE · CRITICAL]</w:t>
            </w:r>
          </w:p>
          <w:p>
            <w:pPr>
              <w:spacing w:after="0" w:before="0"/>
            </w:pPr>
            <w:r>
              <w:rPr>
                <w:rFonts w:ascii="Arial" w:cs="Arial" w:eastAsia="Arial" w:hAnsi="Arial"/>
                <w:b/>
                <w:bCs/>
                <w:i w:val="false"/>
                <w:iCs w:val="false"/>
                <w:color w:val="FFFFFF"/>
                <w:sz w:val="26"/>
                <w:szCs w:val="26"/>
              </w:rPr>
              <w:t xml:space="preserve">Disease Result Screen</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6B2F" w:sz="1"/>
              <w:left w:val="single" w:color="1B6B2F" w:sz="1"/>
              <w:bottom w:val="single" w:color="1B6B2F" w:sz="1"/>
              <w:right w:val="single" w:color="1B6B2F" w:sz="1"/>
            </w:tcBorders>
            <w:shd w:fill="E8F5E9"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Data Source</w:t>
            </w:r>
          </w:p>
          <w:p>
            <w:pPr>
              <w:jc w:val="center"/>
            </w:pPr>
            <w:r>
              <w:rPr>
                <w:rFonts w:ascii="Arial" w:cs="Arial" w:eastAsia="Arial" w:hAnsi="Arial"/>
                <w:b/>
                <w:bCs/>
                <w:i w:val="false"/>
                <w:iCs w:val="false"/>
                <w:color w:val="1A1A1A"/>
                <w:sz w:val="20"/>
                <w:szCs w:val="20"/>
              </w:rPr>
              <w:t xml:space="preserve">Local JSON (Offline)</w:t>
            </w:r>
          </w:p>
        </w:tc>
        <w:tc>
          <w:tcPr>
            <w:tcW w:type="dxa" w:w="2340"/>
            <w:tcBorders>
              <w:top w:val="single" w:color="1B6B2F" w:sz="1"/>
              <w:left w:val="single" w:color="1B6B2F" w:sz="1"/>
              <w:bottom w:val="single" w:color="1B6B2F" w:sz="1"/>
              <w:right w:val="single" w:color="1B6B2F" w:sz="1"/>
            </w:tcBorders>
            <w:shd w:fill="E8F5E9"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Works Offline</w:t>
            </w:r>
          </w:p>
          <w:p>
            <w:pPr>
              <w:jc w:val="center"/>
            </w:pPr>
            <w:r>
              <w:rPr>
                <w:rFonts w:ascii="Arial" w:cs="Arial" w:eastAsia="Arial" w:hAnsi="Arial"/>
                <w:b/>
                <w:bCs/>
                <w:i w:val="false"/>
                <w:iCs w:val="false"/>
                <w:color w:val="1A1A1A"/>
                <w:sz w:val="20"/>
                <w:szCs w:val="20"/>
              </w:rPr>
              <w:t xml:space="preserve">YES — 100%</w:t>
            </w:r>
          </w:p>
        </w:tc>
        <w:tc>
          <w:tcPr>
            <w:tcW w:type="dxa" w:w="2340"/>
            <w:tcBorders>
              <w:top w:val="single" w:color="1B6B2F" w:sz="1"/>
              <w:left w:val="single" w:color="1B6B2F" w:sz="1"/>
              <w:bottom w:val="single" w:color="1B6B2F" w:sz="1"/>
              <w:right w:val="single" w:color="1B6B2F" w:sz="1"/>
            </w:tcBorders>
            <w:shd w:fill="FFFDE7"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Depends On</w:t>
            </w:r>
          </w:p>
          <w:p>
            <w:pPr>
              <w:jc w:val="center"/>
            </w:pPr>
            <w:r>
              <w:rPr>
                <w:rFonts w:ascii="Arial" w:cs="Arial" w:eastAsia="Arial" w:hAnsi="Arial"/>
                <w:b/>
                <w:bCs/>
                <w:i w:val="false"/>
                <w:iCs w:val="false"/>
                <w:color w:val="1A1A1A"/>
                <w:sz w:val="20"/>
                <w:szCs w:val="20"/>
              </w:rPr>
              <w:t xml:space="preserve">Feature 1 (Detection)</w:t>
            </w:r>
          </w:p>
        </w:tc>
        <w:tc>
          <w:tcPr>
            <w:tcW w:type="dxa" w:w="2340"/>
            <w:tcBorders>
              <w:top w:val="single" w:color="1B6B2F" w:sz="1"/>
              <w:left w:val="single" w:color="1B6B2F" w:sz="1"/>
              <w:bottom w:val="single" w:color="1B6B2F" w:sz="1"/>
              <w:right w:val="single" w:color="1B6B2F" w:sz="1"/>
            </w:tcBorders>
            <w:shd w:fill="FFEBEE"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Priority</w:t>
            </w:r>
          </w:p>
          <w:p>
            <w:pPr>
              <w:jc w:val="center"/>
            </w:pPr>
            <w:r>
              <w:rPr>
                <w:rFonts w:ascii="Arial" w:cs="Arial" w:eastAsia="Arial" w:hAnsi="Arial"/>
                <w:b/>
                <w:bCs/>
                <w:i w:val="false"/>
                <w:iCs w:val="false"/>
                <w:color w:val="1A1A1A"/>
                <w:sz w:val="20"/>
                <w:szCs w:val="20"/>
              </w:rPr>
              <w:t xml:space="preserve">CRITICAL</w:t>
            </w:r>
          </w:p>
        </w:tc>
      </w:tr>
    </w:tbl>
    <w:p>
      <w:pPr>
        <w:spacing w:after="120" w:before="0"/>
      </w:pPr>
    </w:p>
    <w:p>
      <w:pPr>
        <w:pStyle w:val="Heading2"/>
        <w:spacing w:after="100" w:before="280"/>
      </w:pPr>
      <w:r>
        <w:rPr>
          <w:rFonts w:ascii="Arial" w:cs="Arial" w:eastAsia="Arial" w:hAnsi="Arial"/>
          <w:b/>
          <w:bCs/>
          <w:i w:val="false"/>
          <w:iCs w:val="false"/>
          <w:color w:val="1B6B2F"/>
          <w:sz w:val="28"/>
          <w:szCs w:val="28"/>
        </w:rPr>
        <w:t xml:space="preserve">What This Feature Does</w:t>
      </w:r>
    </w:p>
    <w:p>
      <w:pPr>
        <w:spacing w:after="100" w:before="0"/>
      </w:pPr>
      <w:r>
        <w:rPr>
          <w:rFonts w:ascii="Arial" w:cs="Arial" w:eastAsia="Arial" w:hAnsi="Arial"/>
          <w:b w:val="false"/>
          <w:bCs w:val="false"/>
          <w:i w:val="false"/>
          <w:iCs w:val="false"/>
          <w:color w:val="1A1A1A"/>
          <w:sz w:val="22"/>
          <w:szCs w:val="22"/>
        </w:rPr>
        <w:t xml:space="preserve">After detection, the user lands on the Result Screen. It shows the disease name, severity badge, confidence bar, and 4 tabs of information: About, Symptoms, Prevention, Market Impact. All disease data is read from a local diseases.json file in the assets folder — works 100% offline. The screen also auto-saves the scan to Room database and offers Share and Listen buttons.</w:t>
      </w:r>
    </w:p>
    <w:p>
      <w:pPr>
        <w:spacing w:after="100" w:before="0"/>
      </w:pPr>
    </w:p>
    <w:p>
      <w:pPr>
        <w:pStyle w:val="Heading2"/>
        <w:spacing w:after="100" w:before="280"/>
      </w:pPr>
      <w:r>
        <w:rPr>
          <w:rFonts w:ascii="Arial" w:cs="Arial" w:eastAsia="Arial" w:hAnsi="Arial"/>
          <w:b/>
          <w:bCs/>
          <w:i w:val="false"/>
          <w:iCs w:val="false"/>
          <w:color w:val="1B6B2F"/>
          <w:sz w:val="28"/>
          <w:szCs w:val="28"/>
        </w:rPr>
        <w:t xml:space="preserve">Build Steps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E65100" w:val="clear"/>
            <w:tcMar>
              <w:top w:type="dxa" w:w="80"/>
              <w:left w:type="dxa" w:w="160"/>
              <w:bottom w:type="dxa" w:w="80"/>
              <w:right w:type="dxa" w:w="160"/>
            </w:tcMar>
          </w:tcPr>
          <w:p>
            <w:r>
              <w:rPr>
                <w:rFonts w:ascii="Arial" w:cs="Arial" w:eastAsia="Arial" w:hAnsi="Arial"/>
                <w:b/>
                <w:bCs/>
                <w:i w:val="false"/>
                <w:iCs w:val="false"/>
                <w:color w:val="FFFFFF"/>
                <w:sz w:val="21"/>
                <w:szCs w:val="21"/>
              </w:rPr>
              <w:t xml:space="preserve">ANYGRAVITY PROMPT  </w:t>
            </w:r>
            <w:r>
              <w:rPr>
                <w:rFonts w:ascii="Arial" w:cs="Arial" w:eastAsia="Arial" w:hAnsi="Arial"/>
                <w:b w:val="false"/>
                <w:bCs w:val="false"/>
                <w:i/>
                <w:iCs/>
                <w:color w:val="FFD0A0"/>
                <w:sz w:val="19"/>
                <w:szCs w:val="19"/>
              </w:rPr>
              <w:t xml:space="preserve">— Generate Full JSON Disease Database</w:t>
            </w:r>
          </w:p>
        </w:tc>
      </w:tr>
      <w:tr>
        <w:tc>
          <w:tcPr>
            <w:tcW w:type="dxa" w:w="9360"/>
            <w:tcBorders>
              <w:top w:val="single" w:color="E65100" w:sz="2"/>
              <w:left w:val="single" w:color="E65100" w:sz="2"/>
              <w:bottom w:val="single" w:color="E65100" w:sz="2"/>
              <w:right w:val="single" w:color="E65100" w:sz="2"/>
            </w:tcBorders>
            <w:shd w:fill="FFF3E0" w:val="clear"/>
            <w:tcMar>
              <w:top w:type="dxa" w:w="100"/>
              <w:left w:type="dxa" w:w="0"/>
              <w:bottom w:type="dxa" w:w="80"/>
              <w:right w:type="dxa" w:w="0"/>
            </w:tcMar>
          </w:tcPr>
          <w:p>
            <w:pPr>
              <w:shd w:fill="0D4A1F" w:val="clear"/>
              <w:spacing w:after="60" w:before="0"/>
            </w:pPr>
            <w:r>
              <w:rPr>
                <w:rFonts w:ascii="Arial" w:cs="Arial" w:eastAsia="Arial" w:hAnsi="Arial"/>
                <w:b/>
                <w:bCs/>
                <w:i w:val="false"/>
                <w:iCs w:val="false"/>
                <w:color w:val="FFFFFF"/>
                <w:sz w:val="19"/>
                <w:szCs w:val="19"/>
              </w:rPr>
              <w:t xml:space="preserve">  STEP 1 — diseases.json (Offline Database)</w:t>
            </w:r>
          </w:p>
          <w:p>
            <w:pPr>
              <w:shd w:fill="F9F9F9" w:val="clear"/>
              <w:spacing w:after="0" w:before="80"/>
            </w:pPr>
            <w:r>
              <w:rPr>
                <w:rFonts w:ascii="Courier New" w:cs="Courier New" w:eastAsia="Courier New" w:hAnsi="Courier New"/>
                <w:b w:val="false"/>
                <w:bCs w:val="false"/>
                <w:i w:val="false"/>
                <w:iCs w:val="false"/>
                <w:color w:val="1A1A1A"/>
                <w:sz w:val="19"/>
                <w:szCs w:val="19"/>
              </w:rPr>
              <w:t xml:space="preserve">  Generate a complete diseases.json file for PlantCure AI Android app.
STRUCTURE: A single JSON object with key "diseases" containing an array of disease objects.
For EVERY disease include ALL these exact fields (no extras, no missing):
{
  "id": "unique_snake_case_id",
  "name": "Disease Name in English",
  "name_hindi": "रोग का नाम हिंदी में",
  "affected_crop": "Crop Name",
  "affected_crop_hindi": "फसल का नाम",
  "cause_type": "Fungal OR Bacterial OR Viral OR Pest",
  "weather_trigger": "Specific weather conditions that cause this disease",
  "about": "2-3 sentence plain English description of this disease",
  "symptoms": ["symptom 1", "symptom 2", "symptom 3", "symptom 4"],
  "prevention_organic": ["step 1", "step 2", "step 3"],
  "prevention_chemical": ["step 1 with dosage", "step 2 with dosage"],
  "dosage_safety": "Safety warning for chemical use",
  "severity_default": "Low OR Medium OR High",
  "yield_loss": "e.g. up to 70%",
  "market_impact": "How disease affects crop market prices",
  "recovery_weeks": 3
}
Include ALL 38 PlantVillage classes plus these extra: Wheat Rust, Rice Blast, Sugarcane Red Rot, Cotton Boll Rot, Chickpea Wilt.
OUTPUT: Valid JSON only. No explanation. No markdown. No code fences. Start with { end with }.</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E65100" w:val="clear"/>
            <w:tcMar>
              <w:top w:type="dxa" w:w="80"/>
              <w:left w:type="dxa" w:w="160"/>
              <w:bottom w:type="dxa" w:w="80"/>
              <w:right w:type="dxa" w:w="160"/>
            </w:tcMar>
          </w:tcPr>
          <w:p>
            <w:r>
              <w:rPr>
                <w:rFonts w:ascii="Arial" w:cs="Arial" w:eastAsia="Arial" w:hAnsi="Arial"/>
                <w:b/>
                <w:bCs/>
                <w:i w:val="false"/>
                <w:iCs w:val="false"/>
                <w:color w:val="FFFFFF"/>
                <w:sz w:val="21"/>
                <w:szCs w:val="21"/>
              </w:rPr>
              <w:t xml:space="preserve">ANYGRAVITY PROMPT  </w:t>
            </w:r>
            <w:r>
              <w:rPr>
                <w:rFonts w:ascii="Arial" w:cs="Arial" w:eastAsia="Arial" w:hAnsi="Arial"/>
                <w:b w:val="false"/>
                <w:bCs w:val="false"/>
                <w:i/>
                <w:iCs/>
                <w:color w:val="FFD0A0"/>
                <w:sz w:val="19"/>
                <w:szCs w:val="19"/>
              </w:rPr>
              <w:t xml:space="preserve">— Full Result Screen</w:t>
            </w:r>
          </w:p>
        </w:tc>
      </w:tr>
      <w:tr>
        <w:tc>
          <w:tcPr>
            <w:tcW w:type="dxa" w:w="9360"/>
            <w:tcBorders>
              <w:top w:val="single" w:color="E65100" w:sz="2"/>
              <w:left w:val="single" w:color="E65100" w:sz="2"/>
              <w:bottom w:val="single" w:color="E65100" w:sz="2"/>
              <w:right w:val="single" w:color="E65100" w:sz="2"/>
            </w:tcBorders>
            <w:shd w:fill="FFF3E0" w:val="clear"/>
            <w:tcMar>
              <w:top w:type="dxa" w:w="100"/>
              <w:left w:type="dxa" w:w="0"/>
              <w:bottom w:type="dxa" w:w="80"/>
              <w:right w:type="dxa" w:w="0"/>
            </w:tcMar>
          </w:tcPr>
          <w:p>
            <w:pPr>
              <w:shd w:fill="0D4A1F" w:val="clear"/>
              <w:spacing w:after="60" w:before="0"/>
            </w:pPr>
            <w:r>
              <w:rPr>
                <w:rFonts w:ascii="Arial" w:cs="Arial" w:eastAsia="Arial" w:hAnsi="Arial"/>
                <w:b/>
                <w:bCs/>
                <w:i w:val="false"/>
                <w:iCs w:val="false"/>
                <w:color w:val="FFFFFF"/>
                <w:sz w:val="19"/>
                <w:szCs w:val="19"/>
              </w:rPr>
              <w:t xml:space="preserve">  STEP 2 — ResultActivity.kt + 4 Fragment Tabs</w:t>
            </w:r>
          </w:p>
          <w:p>
            <w:pPr>
              <w:shd w:fill="F9F9F9" w:val="clear"/>
              <w:spacing w:after="0" w:before="80"/>
            </w:pPr>
            <w:r>
              <w:rPr>
                <w:rFonts w:ascii="Courier New" w:cs="Courier New" w:eastAsia="Courier New" w:hAnsi="Courier New"/>
                <w:b w:val="false"/>
                <w:bCs w:val="false"/>
                <w:i w:val="false"/>
                <w:iCs w:val="false"/>
                <w:color w:val="1A1A1A"/>
                <w:sz w:val="19"/>
                <w:szCs w:val="19"/>
              </w:rPr>
              <w:t xml:space="preserve">  I am building PlantCure AI. Context: [paste master context]
Create the complete Result Screen:
FILES TO CREATE:
1. ResultActivity.kt
2. activity_result.xml
3. AboutFragment.kt + fragment_about.xml
4. SymptomsFragment.kt + fragment_symptoms.xml
5. PreventionFragment.kt + fragment_prevention.xml
6. MarketFragment.kt + fragment_market.xml (placeholder — market data wired in Feature 4)
7. DiseaseRepository.kt — loads and parses diseases.json from assets, caches in memory Map&lt;String, Disease&gt;
RESULT ACTIVITY:
- Receives via Intent: "disease_label" (String), "confidence" (Float), "bitmap_bytes" (ByteArray)
- Decodes bitmap, saves scan to Room DB (call ScanHistoryRepository.save() on IO thread)
- Shows top section: colored banner (red=High, orange=Medium, green=Low) with disease name, crop name, severity chip
- Animated horizontal ProgressBar for confidence (animate from 0 to actual value over 600ms)
- ViewPager2 + TabLayout (4 tabs, icons + text labels)
- Two FABs: Share (bottom right, green) and Listen/TTS (above share, orange)
- Share FAB: capture the top result card as Bitmap using View.drawToBitmap(), share via Intent.ACTION_SEND
DISEASE REPOSITORY:
- Singleton with lazy initialization
- Parse diseases.json once using Gson, store in HashMap&lt;String, Disease&gt; keyed by id
- Function: getDisease(label: String): Disease? — match label to disease by id or name field
- Function: getAllDiseases(): List&lt;Disease&gt;
FRAGMENTS: Each fragment receives disease object via shared ViewModel (ResultViewModel).
- AboutFragment: 4 info cards (Cause Type, Affected Crop, Weather Trigger, Recovery Time)
- SymptomsFragment: RecyclerView of symptom strings with colored dot prefix
- PreventionFragment: Two sections (Organic Steps + Chemical Steps) as numbered lists, safety note at bottom
- MarketFragment: Shows market_impact text from JSON for now, loading spinner placeholder for live data
Use ResultViewModel (shared between activity and all fragments).</w:t>
            </w:r>
          </w:p>
        </w:tc>
      </w:tr>
    </w:tbl>
    <w:p>
      <w:pPr>
        <w:spacing w:after="120" w:before="0"/>
      </w:pPr>
    </w:p>
    <w:p>
      <w:pPr>
        <w:pStyle w:val="Heading2"/>
        <w:spacing w:after="100" w:before="280"/>
      </w:pPr>
      <w:r>
        <w:rPr>
          <w:rFonts w:ascii="Arial" w:cs="Arial" w:eastAsia="Arial" w:hAnsi="Arial"/>
          <w:b/>
          <w:bCs/>
          <w:i w:val="false"/>
          <w:iCs w:val="false"/>
          <w:color w:val="1B6B2F"/>
          <w:sz w:val="28"/>
          <w:szCs w:val="28"/>
        </w:rPr>
        <w:t xml:space="preserve">Difficulties &amp; How to Overcome Them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3"/>
              <w:left w:val="single" w:color="B71C1C" w:sz="3"/>
              <w:bottom w:val="single" w:color="B71C1C" w:sz="3"/>
              <w:right w:val="single" w:color="B71C1C" w:sz="3"/>
            </w:tcBorders>
            <w:shd w:fill="B71C1C" w:val="clear"/>
            <w:tcMar>
              <w:top w:type="dxa" w:w="60"/>
              <w:left w:type="dxa" w:w="140"/>
              <w:bottom w:type="dxa" w:w="60"/>
              <w:right w:type="dxa" w:w="140"/>
            </w:tcMar>
          </w:tcPr>
          <w:p>
            <w:r>
              <w:rPr>
                <w:rFonts w:ascii="Arial" w:cs="Arial" w:eastAsia="Arial" w:hAnsi="Arial"/>
                <w:b/>
                <w:bCs/>
                <w:i w:val="false"/>
                <w:iCs w:val="false"/>
                <w:color w:val="FFFFFF"/>
                <w:sz w:val="20"/>
                <w:szCs w:val="20"/>
              </w:rPr>
              <w:t xml:space="preserve">DIFFICULTIES &amp; HOW TO OVERCOME THEM</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diseases.json parsing is slow on first load (large file)</w:t>
            </w:r>
          </w:p>
          <w:p>
            <w:pPr>
              <w:spacing w:after="0" w:before="0"/>
            </w:pPr>
            <w:r>
              <w:rPr>
                <w:rFonts w:ascii="Arial" w:cs="Arial" w:eastAsia="Arial" w:hAnsi="Arial"/>
                <w:b w:val="false"/>
                <w:bCs w:val="false"/>
                <w:i w:val="false"/>
                <w:iCs w:val="false"/>
                <w:color w:val="1A1A1A"/>
                <w:sz w:val="20"/>
                <w:szCs w:val="20"/>
              </w:rPr>
              <w:t xml:space="preserve">Solution: Parse JSON once in a coroutine on app start (in Application.onCreate), store in a singleton DiseaseRepository. Subsequent loads are instant Map lookups.</w:t>
            </w:r>
          </w:p>
        </w:tc>
      </w:tr>
      <w:tr>
        <w:tc>
          <w:tcPr>
            <w:tcW w:type="dxa" w:w="9360"/>
            <w:tcBorders>
              <w:top w:val="single" w:color="B71C1C" w:sz="1"/>
              <w:left w:val="single" w:color="B71C1C" w:sz="1"/>
              <w:bottom w:val="single" w:color="B71C1C" w:sz="1"/>
              <w:right w:val="single" w:color="B71C1C" w:sz="1"/>
            </w:tcBorders>
            <w:shd w:fill="FFFFFF"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Model label does not match JSON disease id exactly</w:t>
            </w:r>
          </w:p>
          <w:p>
            <w:pPr>
              <w:spacing w:after="0" w:before="0"/>
            </w:pPr>
            <w:r>
              <w:rPr>
                <w:rFonts w:ascii="Arial" w:cs="Arial" w:eastAsia="Arial" w:hAnsi="Arial"/>
                <w:b w:val="false"/>
                <w:bCs w:val="false"/>
                <w:i w:val="false"/>
                <w:iCs w:val="false"/>
                <w:color w:val="1A1A1A"/>
                <w:sz w:val="20"/>
                <w:szCs w:val="20"/>
              </w:rPr>
              <w:t xml:space="preserve">Solution: Add a label-to-id mapping function in DiseaseRepository. Normalize both strings: lowercase, replace spaces with underscores, strip parentheses before comparing.</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Bitmap from Intent is too large (TransactionTooLargeException crash)</w:t>
            </w:r>
          </w:p>
          <w:p>
            <w:pPr>
              <w:spacing w:after="0" w:before="0"/>
            </w:pPr>
            <w:r>
              <w:rPr>
                <w:rFonts w:ascii="Arial" w:cs="Arial" w:eastAsia="Arial" w:hAnsi="Arial"/>
                <w:b w:val="false"/>
                <w:bCs w:val="false"/>
                <w:i w:val="false"/>
                <w:iCs w:val="false"/>
                <w:color w:val="1A1A1A"/>
                <w:sz w:val="20"/>
                <w:szCs w:val="20"/>
              </w:rPr>
              <w:t xml:space="preserve">Solution: Never pass full Bitmap via Intent. Compress to JPEG ByteArray at 60% quality, pass bytes. Cap at 300KB — if larger, scale down first.</w:t>
            </w:r>
          </w:p>
        </w:tc>
      </w:tr>
      <w:tr>
        <w:tc>
          <w:tcPr>
            <w:tcW w:type="dxa" w:w="9360"/>
            <w:tcBorders>
              <w:top w:val="single" w:color="B71C1C" w:sz="1"/>
              <w:left w:val="single" w:color="B71C1C" w:sz="1"/>
              <w:bottom w:val="single" w:color="B71C1C" w:sz="1"/>
              <w:right w:val="single" w:color="B71C1C" w:sz="1"/>
            </w:tcBorders>
            <w:shd w:fill="FFFFFF"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TabLayout tabs not showing icons properly on all Android versions</w:t>
            </w:r>
          </w:p>
          <w:p>
            <w:pPr>
              <w:spacing w:after="0" w:before="0"/>
            </w:pPr>
            <w:r>
              <w:rPr>
                <w:rFonts w:ascii="Arial" w:cs="Arial" w:eastAsia="Arial" w:hAnsi="Arial"/>
                <w:b w:val="false"/>
                <w:bCs w:val="false"/>
                <w:i w:val="false"/>
                <w:iCs w:val="false"/>
                <w:color w:val="1A1A1A"/>
                <w:sz w:val="20"/>
                <w:szCs w:val="20"/>
              </w:rPr>
              <w:t xml:space="preserve">Solution: Use TabLayoutMediator and set both text and icon. Use VectorDrawable icons (not PNG). Tint tabs programmatically using tabIconTint attribute.</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Share screenshot captures blank/white area</w:t>
            </w:r>
          </w:p>
          <w:p>
            <w:pPr>
              <w:spacing w:after="0" w:before="0"/>
            </w:pPr>
            <w:r>
              <w:rPr>
                <w:rFonts w:ascii="Arial" w:cs="Arial" w:eastAsia="Arial" w:hAnsi="Arial"/>
                <w:b w:val="false"/>
                <w:bCs w:val="false"/>
                <w:i w:val="false"/>
                <w:iCs w:val="false"/>
                <w:color w:val="1A1A1A"/>
                <w:sz w:val="20"/>
                <w:szCs w:val="20"/>
              </w:rPr>
              <w:t xml:space="preserve">Solution: Call view.drawToBitmap() only after the view is fully rendered. Use ViewTreeObserver.addOnGlobalLayoutListener and share from inside that callback.</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3"/>
              <w:left w:val="single" w:color="4A148C" w:sz="3"/>
              <w:bottom w:val="single" w:color="4A148C" w:sz="3"/>
              <w:right w:val="single" w:color="4A148C" w:sz="3"/>
            </w:tcBorders>
            <w:shd w:fill="4A148C" w:val="clear"/>
            <w:tcMar>
              <w:top w:type="dxa" w:w="60"/>
              <w:left w:type="dxa" w:w="140"/>
              <w:bottom w:type="dxa" w:w="60"/>
              <w:right w:type="dxa" w:w="140"/>
            </w:tcMar>
          </w:tcPr>
          <w:p>
            <w:r>
              <w:rPr>
                <w:rFonts w:ascii="Arial" w:cs="Arial" w:eastAsia="Arial" w:hAnsi="Arial"/>
                <w:b/>
                <w:bCs/>
                <w:i w:val="false"/>
                <w:iCs w:val="false"/>
                <w:color w:val="FFFFFF"/>
                <w:sz w:val="20"/>
                <w:szCs w:val="20"/>
              </w:rPr>
              <w:t xml:space="preserve">MEMORY EFFICIENCY &amp; FUTURE-PROOF TIPS</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Cache DiseaseRepository in Application class — parse JSON only once per app session, never per Activity.</w:t>
            </w:r>
          </w:p>
        </w:tc>
      </w:tr>
      <w:tr>
        <w:tc>
          <w:tcPr>
            <w:tcW w:type="dxa" w:w="9360"/>
            <w:tcBorders>
              <w:top w:val="single" w:color="4A148C" w:sz="1"/>
              <w:left w:val="single" w:color="4A148C" w:sz="1"/>
              <w:bottom w:val="single" w:color="4A148C" w:sz="1"/>
              <w:right w:val="single" w:color="4A148C"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Use ViewPager2's offscreenPageLimit(1) — pre-load 1 adjacent tab, not all 4. Saves memory vs loading all fragments at once.</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Store diseases.json as gzipped asset — reduces APK size by 60-70%. Decompress on first load, cache decompressed data.</w:t>
            </w:r>
          </w:p>
        </w:tc>
      </w:tr>
      <w:tr>
        <w:tc>
          <w:tcPr>
            <w:tcW w:type="dxa" w:w="9360"/>
            <w:tcBorders>
              <w:top w:val="single" w:color="4A148C" w:sz="1"/>
              <w:left w:val="single" w:color="4A148C" w:sz="1"/>
              <w:bottom w:val="single" w:color="4A148C" w:sz="1"/>
              <w:right w:val="single" w:color="4A148C"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Future-proof: Add a 'version' field to diseases.json. Later you can update it via Firebase Remote Config without a Play Store update.</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Use Data Binding or ViewBinding (not findViewById) — less boilerplate, better performance, no null pointer crashes.</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D47A1" w:val="clear"/>
            <w:tcMar>
              <w:top w:type="dxa" w:w="80"/>
              <w:left w:type="dxa" w:w="80"/>
              <w:bottom w:type="dxa" w:w="80"/>
              <w:right w:type="dxa" w:w="80"/>
            </w:tcMar>
            <w:vAlign w:val="center"/>
          </w:tcPr>
          <w:p>
            <w:pPr>
              <w:jc w:val="center"/>
            </w:pPr>
            <w:r>
              <w:rPr>
                <w:rFonts w:ascii="Segoe UI Emoji" w:cs="Segoe UI Emoji" w:eastAsia="Segoe UI Emoji" w:hAnsi="Segoe UI Emoji"/>
                <w:b w:val="false"/>
                <w:bCs w:val="false"/>
                <w:i w:val="false"/>
                <w:iCs w:val="false"/>
                <w:color w:val="1A1A1A"/>
                <w:sz w:val="36"/>
                <w:szCs w:val="36"/>
              </w:rPr>
              <w:t xml:space="preserve">💾</w:t>
            </w:r>
          </w:p>
        </w:tc>
        <w:tc>
          <w:tcPr>
            <w:tcW w:type="dxa" w:w="8660"/>
            <w:tcBorders>
              <w:top w:val="none" w:color="FFFFFF" w:sz="0"/>
              <w:left w:val="none" w:color="FFFFFF" w:sz="0"/>
              <w:bottom w:val="none" w:color="FFFFFF" w:sz="0"/>
              <w:right w:val="none" w:color="FFFFFF" w:sz="0"/>
            </w:tcBorders>
            <w:shd w:fill="0D47A1" w:val="clear"/>
            <w:tcMar>
              <w:top w:type="dxa" w:w="80"/>
              <w:left w:type="dxa" w:w="160"/>
              <w:bottom w:type="dxa" w:w="80"/>
              <w:right w:type="dxa" w:w="120"/>
            </w:tcMar>
            <w:vAlign w:val="center"/>
          </w:tcPr>
          <w:p>
            <w:pPr>
              <w:spacing w:after="20" w:before="0"/>
            </w:pPr>
            <w:r>
              <w:rPr>
                <w:rFonts w:ascii="Arial" w:cs="Arial" w:eastAsia="Arial" w:hAnsi="Arial"/>
                <w:b/>
                <w:bCs/>
                <w:i w:val="false"/>
                <w:iCs w:val="false"/>
                <w:color w:val="AADDAA"/>
                <w:sz w:val="17"/>
                <w:szCs w:val="17"/>
              </w:rPr>
              <w:t xml:space="preserve">FEATURE 03  </w:t>
            </w:r>
            <w:r>
              <w:rPr>
                <w:rFonts w:ascii="Arial" w:cs="Arial" w:eastAsia="Arial" w:hAnsi="Arial"/>
                <w:b w:val="false"/>
                <w:bCs w:val="false"/>
                <w:i/>
                <w:iCs/>
                <w:color w:val="AADDAA"/>
                <w:sz w:val="17"/>
                <w:szCs w:val="17"/>
              </w:rPr>
              <w:t xml:space="preserve">[OFFLINE · DATA LAYER · HIGH]</w:t>
            </w:r>
          </w:p>
          <w:p>
            <w:pPr>
              <w:spacing w:after="0" w:before="0"/>
            </w:pPr>
            <w:r>
              <w:rPr>
                <w:rFonts w:ascii="Arial" w:cs="Arial" w:eastAsia="Arial" w:hAnsi="Arial"/>
                <w:b/>
                <w:bCs/>
                <w:i w:val="false"/>
                <w:iCs w:val="false"/>
                <w:color w:val="FFFFFF"/>
                <w:sz w:val="26"/>
                <w:szCs w:val="26"/>
              </w:rPr>
              <w:t xml:space="preserve">Scan History &amp; Room Database</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6B2F" w:sz="1"/>
              <w:left w:val="single" w:color="1B6B2F" w:sz="1"/>
              <w:bottom w:val="single" w:color="1B6B2F" w:sz="1"/>
              <w:right w:val="single" w:color="1B6B2F" w:sz="1"/>
            </w:tcBorders>
            <w:shd w:fill="E3F2FD"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Storage</w:t>
            </w:r>
          </w:p>
          <w:p>
            <w:pPr>
              <w:jc w:val="center"/>
            </w:pPr>
            <w:r>
              <w:rPr>
                <w:rFonts w:ascii="Arial" w:cs="Arial" w:eastAsia="Arial" w:hAnsi="Arial"/>
                <w:b/>
                <w:bCs/>
                <w:i w:val="false"/>
                <w:iCs w:val="false"/>
                <w:color w:val="1A1A1A"/>
                <w:sz w:val="20"/>
                <w:szCs w:val="20"/>
              </w:rPr>
              <w:t xml:space="preserve">Room (SQLite)</w:t>
            </w:r>
          </w:p>
        </w:tc>
        <w:tc>
          <w:tcPr>
            <w:tcW w:type="dxa" w:w="2340"/>
            <w:tcBorders>
              <w:top w:val="single" w:color="1B6B2F" w:sz="1"/>
              <w:left w:val="single" w:color="1B6B2F" w:sz="1"/>
              <w:bottom w:val="single" w:color="1B6B2F" w:sz="1"/>
              <w:right w:val="single" w:color="1B6B2F" w:sz="1"/>
            </w:tcBorders>
            <w:shd w:fill="E8F5E9"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Works Offline</w:t>
            </w:r>
          </w:p>
          <w:p>
            <w:pPr>
              <w:jc w:val="center"/>
            </w:pPr>
            <w:r>
              <w:rPr>
                <w:rFonts w:ascii="Arial" w:cs="Arial" w:eastAsia="Arial" w:hAnsi="Arial"/>
                <w:b/>
                <w:bCs/>
                <w:i w:val="false"/>
                <w:iCs w:val="false"/>
                <w:color w:val="1A1A1A"/>
                <w:sz w:val="20"/>
                <w:szCs w:val="20"/>
              </w:rPr>
              <w:t xml:space="preserve">YES — 100%</w:t>
            </w:r>
          </w:p>
        </w:tc>
        <w:tc>
          <w:tcPr>
            <w:tcW w:type="dxa" w:w="2340"/>
            <w:tcBorders>
              <w:top w:val="single" w:color="1B6B2F" w:sz="1"/>
              <w:left w:val="single" w:color="1B6B2F" w:sz="1"/>
              <w:bottom w:val="single" w:color="1B6B2F" w:sz="1"/>
              <w:right w:val="single" w:color="1B6B2F" w:sz="1"/>
            </w:tcBorders>
            <w:shd w:fill="FFFDE7"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Depends On</w:t>
            </w:r>
          </w:p>
          <w:p>
            <w:pPr>
              <w:jc w:val="center"/>
            </w:pPr>
            <w:r>
              <w:rPr>
                <w:rFonts w:ascii="Arial" w:cs="Arial" w:eastAsia="Arial" w:hAnsi="Arial"/>
                <w:b/>
                <w:bCs/>
                <w:i w:val="false"/>
                <w:iCs w:val="false"/>
                <w:color w:val="1A1A1A"/>
                <w:sz w:val="20"/>
                <w:szCs w:val="20"/>
              </w:rPr>
              <w:t xml:space="preserve">Feature 1 + 2</w:t>
            </w:r>
          </w:p>
        </w:tc>
        <w:tc>
          <w:tcPr>
            <w:tcW w:type="dxa" w:w="2340"/>
            <w:tcBorders>
              <w:top w:val="single" w:color="1B6B2F" w:sz="1"/>
              <w:left w:val="single" w:color="1B6B2F" w:sz="1"/>
              <w:bottom w:val="single" w:color="1B6B2F" w:sz="1"/>
              <w:right w:val="single" w:color="1B6B2F" w:sz="1"/>
            </w:tcBorders>
            <w:shd w:fill="FFFDE7"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Priority</w:t>
            </w:r>
          </w:p>
          <w:p>
            <w:pPr>
              <w:jc w:val="center"/>
            </w:pPr>
            <w:r>
              <w:rPr>
                <w:rFonts w:ascii="Arial" w:cs="Arial" w:eastAsia="Arial" w:hAnsi="Arial"/>
                <w:b/>
                <w:bCs/>
                <w:i w:val="false"/>
                <w:iCs w:val="false"/>
                <w:color w:val="1A1A1A"/>
                <w:sz w:val="20"/>
                <w:szCs w:val="20"/>
              </w:rPr>
              <w:t xml:space="preserve">HIGH</w:t>
            </w:r>
          </w:p>
        </w:tc>
      </w:tr>
    </w:tbl>
    <w:p>
      <w:pPr>
        <w:spacing w:after="120" w:before="0"/>
      </w:pPr>
    </w:p>
    <w:p>
      <w:pPr>
        <w:pStyle w:val="Heading2"/>
        <w:spacing w:after="100" w:before="280"/>
      </w:pPr>
      <w:r>
        <w:rPr>
          <w:rFonts w:ascii="Arial" w:cs="Arial" w:eastAsia="Arial" w:hAnsi="Arial"/>
          <w:b/>
          <w:bCs/>
          <w:i w:val="false"/>
          <w:iCs w:val="false"/>
          <w:color w:val="1B6B2F"/>
          <w:sz w:val="28"/>
          <w:szCs w:val="28"/>
        </w:rPr>
        <w:t xml:space="preserve">What This Feature Does</w:t>
      </w:r>
    </w:p>
    <w:p>
      <w:pPr>
        <w:spacing w:after="100" w:before="0"/>
      </w:pPr>
      <w:r>
        <w:rPr>
          <w:rFonts w:ascii="Arial" w:cs="Arial" w:eastAsia="Arial" w:hAnsi="Arial"/>
          <w:b w:val="false"/>
          <w:bCs w:val="false"/>
          <w:i w:val="false"/>
          <w:iCs w:val="false"/>
          <w:color w:val="1A1A1A"/>
          <w:sz w:val="22"/>
          <w:szCs w:val="22"/>
        </w:rPr>
        <w:t xml:space="preserve">Every plant scan is automatically saved to a local Room database. The History screen shows all past scans with thumbnails, disease name, severity, and date. Users can search, filter, swipe-to-delete, and tap any entry to re-open the full result. A statistics dashboard shows total scans, most common disease, and weekly trends on a bar chart.</w:t>
      </w:r>
    </w:p>
    <w:p>
      <w:pPr>
        <w:spacing w:after="100" w:before="0"/>
      </w:pPr>
    </w:p>
    <w:p>
      <w:pPr>
        <w:pStyle w:val="Heading2"/>
        <w:spacing w:after="100" w:before="280"/>
      </w:pPr>
      <w:r>
        <w:rPr>
          <w:rFonts w:ascii="Arial" w:cs="Arial" w:eastAsia="Arial" w:hAnsi="Arial"/>
          <w:b/>
          <w:bCs/>
          <w:i w:val="false"/>
          <w:iCs w:val="false"/>
          <w:color w:val="1B6B2F"/>
          <w:sz w:val="28"/>
          <w:szCs w:val="28"/>
        </w:rPr>
        <w:t xml:space="preserve">Build Steps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E65100" w:val="clear"/>
            <w:tcMar>
              <w:top w:type="dxa" w:w="80"/>
              <w:left w:type="dxa" w:w="160"/>
              <w:bottom w:type="dxa" w:w="80"/>
              <w:right w:type="dxa" w:w="160"/>
            </w:tcMar>
          </w:tcPr>
          <w:p>
            <w:r>
              <w:rPr>
                <w:rFonts w:ascii="Arial" w:cs="Arial" w:eastAsia="Arial" w:hAnsi="Arial"/>
                <w:b/>
                <w:bCs/>
                <w:i w:val="false"/>
                <w:iCs w:val="false"/>
                <w:color w:val="FFFFFF"/>
                <w:sz w:val="21"/>
                <w:szCs w:val="21"/>
              </w:rPr>
              <w:t xml:space="preserve">ANYGRAVITY PROMPT  </w:t>
            </w:r>
            <w:r>
              <w:rPr>
                <w:rFonts w:ascii="Arial" w:cs="Arial" w:eastAsia="Arial" w:hAnsi="Arial"/>
                <w:b w:val="false"/>
                <w:bCs w:val="false"/>
                <w:i/>
                <w:iCs/>
                <w:color w:val="FFD0A0"/>
                <w:sz w:val="19"/>
                <w:szCs w:val="19"/>
              </w:rPr>
              <w:t xml:space="preserve">— Room DB: Entity, DAO, Database, Repository</w:t>
            </w:r>
          </w:p>
        </w:tc>
      </w:tr>
      <w:tr>
        <w:tc>
          <w:tcPr>
            <w:tcW w:type="dxa" w:w="9360"/>
            <w:tcBorders>
              <w:top w:val="single" w:color="E65100" w:sz="2"/>
              <w:left w:val="single" w:color="E65100" w:sz="2"/>
              <w:bottom w:val="single" w:color="E65100" w:sz="2"/>
              <w:right w:val="single" w:color="E65100" w:sz="2"/>
            </w:tcBorders>
            <w:shd w:fill="FFF3E0" w:val="clear"/>
            <w:tcMar>
              <w:top w:type="dxa" w:w="100"/>
              <w:left w:type="dxa" w:w="0"/>
              <w:bottom w:type="dxa" w:w="80"/>
              <w:right w:type="dxa" w:w="0"/>
            </w:tcMar>
          </w:tcPr>
          <w:p>
            <w:pPr>
              <w:shd w:fill="0D4A1F" w:val="clear"/>
              <w:spacing w:after="60" w:before="0"/>
            </w:pPr>
            <w:r>
              <w:rPr>
                <w:rFonts w:ascii="Arial" w:cs="Arial" w:eastAsia="Arial" w:hAnsi="Arial"/>
                <w:b/>
                <w:bCs/>
                <w:i w:val="false"/>
                <w:iCs w:val="false"/>
                <w:color w:val="FFFFFF"/>
                <w:sz w:val="19"/>
                <w:szCs w:val="19"/>
              </w:rPr>
              <w:t xml:space="preserve">  STEP 1 — Room Database Complete Setup</w:t>
            </w:r>
          </w:p>
          <w:p>
            <w:pPr>
              <w:shd w:fill="F9F9F9" w:val="clear"/>
              <w:spacing w:after="0" w:before="80"/>
            </w:pPr>
            <w:r>
              <w:rPr>
                <w:rFonts w:ascii="Courier New" w:cs="Courier New" w:eastAsia="Courier New" w:hAnsi="Courier New"/>
                <w:b w:val="false"/>
                <w:bCs w:val="false"/>
                <w:i w:val="false"/>
                <w:iCs w:val="false"/>
                <w:color w:val="1A1A1A"/>
                <w:sz w:val="19"/>
                <w:szCs w:val="19"/>
              </w:rPr>
              <w:t xml:space="preserve">  I am building PlantCure AI. Context: [paste master context]
Create the complete Room database layer for scan history:
1. ScanHistory.kt (Entity):
@Entity(tableName = "scan_history")
data class ScanHistory(
  @PrimaryKey(autoGenerate = true) val id: Int = 0,
  val imageUri: String,          // saved JPEG path in app internal storage
  val diseaseName: String,
  val cropName: String,
  val causeType: String,         // Fungal/Bacterial/Viral
  val confidenceScore: Float,
  val severityLevel: String,     // Low/Medium/High
  val timestamp: Long,           // System.currentTimeMillis()
  val latitude: Double?,
  val longitude: Double?,
  val locationName: String?,     // human-readable area name
  val userNotes: String?
)
2. ScanHistoryDao.kt:
- insert(scan: ScanHistory): Long
- delete(scan: ScanHistory)
- deleteById(id: Int)
- getAllScans(): Flow&lt;List&lt;ScanHistory&gt;&gt;  (newest first, ORDER BY timestamp DESC)
- getScansByDisease(name: String): Flow&lt;List&lt;ScanHistory&gt;&gt;
- getScansBySeverity(level: String): Flow&lt;List&lt;ScanHistory&gt;&gt;
- searchScans(query: String): Flow&lt;List&lt;ScanHistory&gt;&gt;  (LIKE on diseaseName + cropName)
- getMostCommonDisease(): String?  (GROUP BY diseaseName ORDER BY COUNT DESC LIMIT 1)
- getScansThisMonth(): Int  (WHERE timestamp &gt; monthStart)
- getWeeklyCount(weekStart: Long): Int
3. PlantCureDatabase.kt:
- @Database with ScanHistory entity (add more entities later: MarketPrice, TreatmentSchedule)
- singleton with Room.databaseBuilder, fallbackToDestructiveMigration for dev
- Provide instance via companion object
4. ScanHistoryRepository.kt:
- saveScan(disease: Disease, confidence: Float, bitmap: Bitmap, lat: Double?, lon: Double?): Long
  * Saves bitmap as JPEG to app internal files dir (filesDir/scans/UUID.jpg)
  * Creates ScanHistory object and inserts to DB
  * Returns inserted row ID
- All functions delegate to DAO, wrap in withContext(Dispatchers.IO)</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E65100" w:val="clear"/>
            <w:tcMar>
              <w:top w:type="dxa" w:w="80"/>
              <w:left w:type="dxa" w:w="160"/>
              <w:bottom w:type="dxa" w:w="80"/>
              <w:right w:type="dxa" w:w="160"/>
            </w:tcMar>
          </w:tcPr>
          <w:p>
            <w:r>
              <w:rPr>
                <w:rFonts w:ascii="Arial" w:cs="Arial" w:eastAsia="Arial" w:hAnsi="Arial"/>
                <w:b/>
                <w:bCs/>
                <w:i w:val="false"/>
                <w:iCs w:val="false"/>
                <w:color w:val="FFFFFF"/>
                <w:sz w:val="21"/>
                <w:szCs w:val="21"/>
              </w:rPr>
              <w:t xml:space="preserve">ANYGRAVITY PROMPT  </w:t>
            </w:r>
            <w:r>
              <w:rPr>
                <w:rFonts w:ascii="Arial" w:cs="Arial" w:eastAsia="Arial" w:hAnsi="Arial"/>
                <w:b w:val="false"/>
                <w:bCs w:val="false"/>
                <w:i/>
                <w:iCs/>
                <w:color w:val="FFD0A0"/>
                <w:sz w:val="19"/>
                <w:szCs w:val="19"/>
              </w:rPr>
              <w:t xml:space="preserve">— History Screen UI + Charts</w:t>
            </w:r>
          </w:p>
        </w:tc>
      </w:tr>
      <w:tr>
        <w:tc>
          <w:tcPr>
            <w:tcW w:type="dxa" w:w="9360"/>
            <w:tcBorders>
              <w:top w:val="single" w:color="E65100" w:sz="2"/>
              <w:left w:val="single" w:color="E65100" w:sz="2"/>
              <w:bottom w:val="single" w:color="E65100" w:sz="2"/>
              <w:right w:val="single" w:color="E65100" w:sz="2"/>
            </w:tcBorders>
            <w:shd w:fill="FFF3E0" w:val="clear"/>
            <w:tcMar>
              <w:top w:type="dxa" w:w="100"/>
              <w:left w:type="dxa" w:w="0"/>
              <w:bottom w:type="dxa" w:w="80"/>
              <w:right w:type="dxa" w:w="0"/>
            </w:tcMar>
          </w:tcPr>
          <w:p>
            <w:pPr>
              <w:shd w:fill="0D4A1F" w:val="clear"/>
              <w:spacing w:after="60" w:before="0"/>
            </w:pPr>
            <w:r>
              <w:rPr>
                <w:rFonts w:ascii="Arial" w:cs="Arial" w:eastAsia="Arial" w:hAnsi="Arial"/>
                <w:b/>
                <w:bCs/>
                <w:i w:val="false"/>
                <w:iCs w:val="false"/>
                <w:color w:val="FFFFFF"/>
                <w:sz w:val="19"/>
                <w:szCs w:val="19"/>
              </w:rPr>
              <w:t xml:space="preserve">  STEP 2 — HistoryActivity + Stats Dashboard</w:t>
            </w:r>
          </w:p>
          <w:p>
            <w:pPr>
              <w:shd w:fill="F9F9F9" w:val="clear"/>
              <w:spacing w:after="0" w:before="80"/>
            </w:pPr>
            <w:r>
              <w:rPr>
                <w:rFonts w:ascii="Courier New" w:cs="Courier New" w:eastAsia="Courier New" w:hAnsi="Courier New"/>
                <w:b w:val="false"/>
                <w:bCs w:val="false"/>
                <w:i w:val="false"/>
                <w:iCs w:val="false"/>
                <w:color w:val="1A1A1A"/>
                <w:sz w:val="19"/>
                <w:szCs w:val="19"/>
              </w:rPr>
              <w:t xml:space="preserve">  I am building PlantCure AI. Context: [paste master context]
Create HistoryActivity.kt and activity_history.xml:
LAYOUT:
- SearchView at top (full width)
- Filter ChipGroup below search: All | High Severity | Fungal | Bacterial | Viral | This Week
- RecyclerView (main list) taking remaining space
- FloatingActionButton bottom right: export icon (for CSV export)
- Small "Stats" card at top that expands/collapses (toggle with arrow button):
  * Total scans this month (number)
  * Most common disease (string)
  * MPAndroidChart BarChart: scans per day for last 7 days
SCAN ITEM CARD (history_item.xml):
- Thumbnail ImageView (60x60dp, rounded 8dp, loaded with Glide)
- Disease name (bold, 16sp)
- Crop name + Cause type (14sp gray)
- Severity chip (colored: red/orange/green)
- Date + location string (12sp gray)
- Swipe left: delete with confirmation Snackbar + Undo option
KOTLIN:
- Observe getAllScans() Flow from ViewModel, submit to ListAdapter (DiffUtil for smooth updates)
- SearchView: debounce 300ms using Flow debounce operator before querying
- Filter chips: combine filters with AND logic (severity AND cause type AND date range)
- Tap item: open ResultActivity passing saved ScanHistory data
- Swipe delete: ItemTouchHelper, delete from DB, show Snackbar with Undo (re-insert if undo tapped)
- Export button: write all history to CSV file in Downloads folder, share via Intent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3"/>
              <w:left w:val="single" w:color="B71C1C" w:sz="3"/>
              <w:bottom w:val="single" w:color="B71C1C" w:sz="3"/>
              <w:right w:val="single" w:color="B71C1C" w:sz="3"/>
            </w:tcBorders>
            <w:shd w:fill="B71C1C" w:val="clear"/>
            <w:tcMar>
              <w:top w:type="dxa" w:w="60"/>
              <w:left w:type="dxa" w:w="140"/>
              <w:bottom w:type="dxa" w:w="60"/>
              <w:right w:type="dxa" w:w="140"/>
            </w:tcMar>
          </w:tcPr>
          <w:p>
            <w:r>
              <w:rPr>
                <w:rFonts w:ascii="Arial" w:cs="Arial" w:eastAsia="Arial" w:hAnsi="Arial"/>
                <w:b/>
                <w:bCs/>
                <w:i w:val="false"/>
                <w:iCs w:val="false"/>
                <w:color w:val="FFFFFF"/>
                <w:sz w:val="20"/>
                <w:szCs w:val="20"/>
              </w:rPr>
              <w:t xml:space="preserve">DIFFICULTIES &amp; HOW TO OVERCOME THEM</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RecyclerView lags with 100+ items (thumbnail loading)</w:t>
            </w:r>
          </w:p>
          <w:p>
            <w:pPr>
              <w:spacing w:after="0" w:before="0"/>
            </w:pPr>
            <w:r>
              <w:rPr>
                <w:rFonts w:ascii="Arial" w:cs="Arial" w:eastAsia="Arial" w:hAnsi="Arial"/>
                <w:b w:val="false"/>
                <w:bCs w:val="false"/>
                <w:i w:val="false"/>
                <w:iCs w:val="false"/>
                <w:color w:val="1A1A1A"/>
                <w:sz w:val="20"/>
                <w:szCs w:val="20"/>
              </w:rPr>
              <w:t xml:space="preserve">Solution: Use Glide with .thumbnail(0.1f) and .override(120, 120). Enable RecycledViewPool sharing. Use DiffUtil (ListAdapter) so only changed items redraw.</w:t>
            </w:r>
          </w:p>
        </w:tc>
      </w:tr>
      <w:tr>
        <w:tc>
          <w:tcPr>
            <w:tcW w:type="dxa" w:w="9360"/>
            <w:tcBorders>
              <w:top w:val="single" w:color="B71C1C" w:sz="1"/>
              <w:left w:val="single" w:color="B71C1C" w:sz="1"/>
              <w:bottom w:val="single" w:color="B71C1C" w:sz="1"/>
              <w:right w:val="single" w:color="B71C1C" w:sz="1"/>
            </w:tcBorders>
            <w:shd w:fill="FFFFFF"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Bitmap storage fills up device storage over time</w:t>
            </w:r>
          </w:p>
          <w:p>
            <w:pPr>
              <w:spacing w:after="0" w:before="0"/>
            </w:pPr>
            <w:r>
              <w:rPr>
                <w:rFonts w:ascii="Arial" w:cs="Arial" w:eastAsia="Arial" w:hAnsi="Arial"/>
                <w:b w:val="false"/>
                <w:bCs w:val="false"/>
                <w:i w:val="false"/>
                <w:iCs w:val="false"/>
                <w:color w:val="1A1A1A"/>
                <w:sz w:val="20"/>
                <w:szCs w:val="20"/>
              </w:rPr>
              <w:t xml:space="preserve">Solution: Compress all saved bitmaps to JPEG 65% quality at max 512x512. Add a cleanup job (WorkManager, weekly) that deletes scan images for records older than 6 months.</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Room query on main thread crash (StrictMode)</w:t>
            </w:r>
          </w:p>
          <w:p>
            <w:pPr>
              <w:spacing w:after="0" w:before="0"/>
            </w:pPr>
            <w:r>
              <w:rPr>
                <w:rFonts w:ascii="Arial" w:cs="Arial" w:eastAsia="Arial" w:hAnsi="Arial"/>
                <w:b w:val="false"/>
                <w:bCs w:val="false"/>
                <w:i w:val="false"/>
                <w:iCs w:val="false"/>
                <w:color w:val="1A1A1A"/>
                <w:sz w:val="20"/>
                <w:szCs w:val="20"/>
              </w:rPr>
              <w:t xml:space="preserve">Solution: All DAO calls must be inside withContext(Dispatchers.IO) or in a Flow collector. Never call suspend DAO functions directly from Activity.</w:t>
            </w:r>
          </w:p>
        </w:tc>
      </w:tr>
      <w:tr>
        <w:tc>
          <w:tcPr>
            <w:tcW w:type="dxa" w:w="9360"/>
            <w:tcBorders>
              <w:top w:val="single" w:color="B71C1C" w:sz="1"/>
              <w:left w:val="single" w:color="B71C1C" w:sz="1"/>
              <w:bottom w:val="single" w:color="B71C1C" w:sz="1"/>
              <w:right w:val="single" w:color="B71C1C" w:sz="1"/>
            </w:tcBorders>
            <w:shd w:fill="FFFFFF"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Database migration crashes when you add new columns later</w:t>
            </w:r>
          </w:p>
          <w:p>
            <w:pPr>
              <w:spacing w:after="0" w:before="0"/>
            </w:pPr>
            <w:r>
              <w:rPr>
                <w:rFonts w:ascii="Arial" w:cs="Arial" w:eastAsia="Arial" w:hAnsi="Arial"/>
                <w:b w:val="false"/>
                <w:bCs w:val="false"/>
                <w:i w:val="false"/>
                <w:iCs w:val="false"/>
                <w:color w:val="1A1A1A"/>
                <w:sz w:val="20"/>
                <w:szCs w:val="20"/>
              </w:rPr>
              <w:t xml:space="preserve">Solution: Write proper Migration objects from version 1 to 2. Never use fallbackToDestructiveMigration in production — it deletes all user data.</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Search query too slow on large history</w:t>
            </w:r>
          </w:p>
          <w:p>
            <w:pPr>
              <w:spacing w:after="0" w:before="0"/>
            </w:pPr>
            <w:r>
              <w:rPr>
                <w:rFonts w:ascii="Arial" w:cs="Arial" w:eastAsia="Arial" w:hAnsi="Arial"/>
                <w:b w:val="false"/>
                <w:bCs w:val="false"/>
                <w:i w:val="false"/>
                <w:iCs w:val="false"/>
                <w:color w:val="1A1A1A"/>
                <w:sz w:val="20"/>
                <w:szCs w:val="20"/>
              </w:rPr>
              <w:t xml:space="preserve">Solution: Add @Index on diseaseName and timestamp columns in @Entity. Use FTS4 (Room FTS) for full-text search if history grows large.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3"/>
              <w:left w:val="single" w:color="4A148C" w:sz="3"/>
              <w:bottom w:val="single" w:color="4A148C" w:sz="3"/>
              <w:right w:val="single" w:color="4A148C" w:sz="3"/>
            </w:tcBorders>
            <w:shd w:fill="4A148C" w:val="clear"/>
            <w:tcMar>
              <w:top w:type="dxa" w:w="60"/>
              <w:left w:type="dxa" w:w="140"/>
              <w:bottom w:type="dxa" w:w="60"/>
              <w:right w:type="dxa" w:w="140"/>
            </w:tcMar>
          </w:tcPr>
          <w:p>
            <w:r>
              <w:rPr>
                <w:rFonts w:ascii="Arial" w:cs="Arial" w:eastAsia="Arial" w:hAnsi="Arial"/>
                <w:b/>
                <w:bCs/>
                <w:i w:val="false"/>
                <w:iCs w:val="false"/>
                <w:color w:val="FFFFFF"/>
                <w:sz w:val="20"/>
                <w:szCs w:val="20"/>
              </w:rPr>
              <w:t xml:space="preserve">MEMORY EFFICIENCY &amp; FUTURE-PROOF TIPS</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Use Flow&lt;List&lt;ScanHistory&gt;&gt; from Room (not LiveData&lt;List&gt;) — Flows are more efficient for coroutine-based UI updates.</w:t>
            </w:r>
          </w:p>
        </w:tc>
      </w:tr>
      <w:tr>
        <w:tc>
          <w:tcPr>
            <w:tcW w:type="dxa" w:w="9360"/>
            <w:tcBorders>
              <w:top w:val="single" w:color="4A148C" w:sz="1"/>
              <w:left w:val="single" w:color="4A148C" w:sz="1"/>
              <w:bottom w:val="single" w:color="4A148C" w:sz="1"/>
              <w:right w:val="single" w:color="4A148C"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Paginate history list with Paging 3 library if you expect users to have 500+ scans. Prevents loading all rows into memory.</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Store scan images in filesDir (internal storage) not externalStorageDir — no READ_EXTERNAL_STORAGE permission needed, and files are deleted when app is uninstalled.</w:t>
            </w:r>
          </w:p>
        </w:tc>
      </w:tr>
      <w:tr>
        <w:tc>
          <w:tcPr>
            <w:tcW w:type="dxa" w:w="9360"/>
            <w:tcBorders>
              <w:top w:val="single" w:color="4A148C" w:sz="1"/>
              <w:left w:val="single" w:color="4A148C" w:sz="1"/>
              <w:bottom w:val="single" w:color="4A148C" w:sz="1"/>
              <w:right w:val="single" w:color="4A148C"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Add createdAt + updatedAt to all Room entities — essential for future cloud sync features.</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Use @TypeConverter for storing nullable Double (lat/lon) — Room handles this cleanly.</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6B2F" w:val="clear"/>
            <w:tcMar>
              <w:top w:type="dxa" w:w="80"/>
              <w:left w:type="dxa" w:w="80"/>
              <w:bottom w:type="dxa" w:w="80"/>
              <w:right w:type="dxa" w:w="80"/>
            </w:tcMar>
            <w:vAlign w:val="center"/>
          </w:tcPr>
          <w:p>
            <w:pPr>
              <w:jc w:val="center"/>
            </w:pPr>
            <w:r>
              <w:rPr>
                <w:rFonts w:ascii="Segoe UI Emoji" w:cs="Segoe UI Emoji" w:eastAsia="Segoe UI Emoji" w:hAnsi="Segoe UI Emoji"/>
                <w:b w:val="false"/>
                <w:bCs w:val="false"/>
                <w:i w:val="false"/>
                <w:iCs w:val="false"/>
                <w:color w:val="1A1A1A"/>
                <w:sz w:val="36"/>
                <w:szCs w:val="36"/>
              </w:rPr>
              <w:t xml:space="preserve">📈</w:t>
            </w:r>
          </w:p>
        </w:tc>
        <w:tc>
          <w:tcPr>
            <w:tcW w:type="dxa" w:w="8660"/>
            <w:tcBorders>
              <w:top w:val="none" w:color="FFFFFF" w:sz="0"/>
              <w:left w:val="none" w:color="FFFFFF" w:sz="0"/>
              <w:bottom w:val="none" w:color="FFFFFF" w:sz="0"/>
              <w:right w:val="none" w:color="FFFFFF" w:sz="0"/>
            </w:tcBorders>
            <w:shd w:fill="1B6B2F" w:val="clear"/>
            <w:tcMar>
              <w:top w:type="dxa" w:w="80"/>
              <w:left w:type="dxa" w:w="160"/>
              <w:bottom w:type="dxa" w:w="80"/>
              <w:right w:type="dxa" w:w="120"/>
            </w:tcMar>
            <w:vAlign w:val="center"/>
          </w:tcPr>
          <w:p>
            <w:pPr>
              <w:spacing w:after="20" w:before="0"/>
            </w:pPr>
            <w:r>
              <w:rPr>
                <w:rFonts w:ascii="Arial" w:cs="Arial" w:eastAsia="Arial" w:hAnsi="Arial"/>
                <w:b/>
                <w:bCs/>
                <w:i w:val="false"/>
                <w:iCs w:val="false"/>
                <w:color w:val="AADDAA"/>
                <w:sz w:val="17"/>
                <w:szCs w:val="17"/>
              </w:rPr>
              <w:t xml:space="preserve">FEATURE 04  </w:t>
            </w:r>
            <w:r>
              <w:rPr>
                <w:rFonts w:ascii="Arial" w:cs="Arial" w:eastAsia="Arial" w:hAnsi="Arial"/>
                <w:b w:val="false"/>
                <w:bCs w:val="false"/>
                <w:i/>
                <w:iCs/>
                <w:color w:val="AADDAA"/>
                <w:sz w:val="17"/>
                <w:szCs w:val="17"/>
              </w:rPr>
              <w:t xml:space="preserve">[ONLINE · API · HIGH]</w:t>
            </w:r>
          </w:p>
          <w:p>
            <w:pPr>
              <w:spacing w:after="0" w:before="0"/>
            </w:pPr>
            <w:r>
              <w:rPr>
                <w:rFonts w:ascii="Arial" w:cs="Arial" w:eastAsia="Arial" w:hAnsi="Arial"/>
                <w:b/>
                <w:bCs/>
                <w:i w:val="false"/>
                <w:iCs w:val="false"/>
                <w:color w:val="FFFFFF"/>
                <w:sz w:val="26"/>
                <w:szCs w:val="26"/>
              </w:rPr>
              <w:t xml:space="preserve">Live Market Price Tracker</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6B2F" w:sz="1"/>
              <w:left w:val="single" w:color="1B6B2F" w:sz="1"/>
              <w:bottom w:val="single" w:color="1B6B2F" w:sz="1"/>
              <w:right w:val="single" w:color="1B6B2F" w:sz="1"/>
            </w:tcBorders>
            <w:shd w:fill="E8F5E9"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Data Source</w:t>
            </w:r>
          </w:p>
          <w:p>
            <w:pPr>
              <w:jc w:val="center"/>
            </w:pPr>
            <w:r>
              <w:rPr>
                <w:rFonts w:ascii="Arial" w:cs="Arial" w:eastAsia="Arial" w:hAnsi="Arial"/>
                <w:b/>
                <w:bCs/>
                <w:i w:val="false"/>
                <w:iCs w:val="false"/>
                <w:color w:val="1A1A1A"/>
                <w:sz w:val="20"/>
                <w:szCs w:val="20"/>
              </w:rPr>
              <w:t xml:space="preserve">Agmarknet API (govt)</w:t>
            </w:r>
          </w:p>
        </w:tc>
        <w:tc>
          <w:tcPr>
            <w:tcW w:type="dxa" w:w="2340"/>
            <w:tcBorders>
              <w:top w:val="single" w:color="1B6B2F" w:sz="1"/>
              <w:left w:val="single" w:color="1B6B2F" w:sz="1"/>
              <w:bottom w:val="single" w:color="1B6B2F" w:sz="1"/>
              <w:right w:val="single" w:color="1B6B2F" w:sz="1"/>
            </w:tcBorders>
            <w:shd w:fill="FFFDE7"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Works Offline</w:t>
            </w:r>
          </w:p>
          <w:p>
            <w:pPr>
              <w:jc w:val="center"/>
            </w:pPr>
            <w:r>
              <w:rPr>
                <w:rFonts w:ascii="Arial" w:cs="Arial" w:eastAsia="Arial" w:hAnsi="Arial"/>
                <w:b/>
                <w:bCs/>
                <w:i w:val="false"/>
                <w:iCs w:val="false"/>
                <w:color w:val="1A1A1A"/>
                <w:sz w:val="20"/>
                <w:szCs w:val="20"/>
              </w:rPr>
              <w:t xml:space="preserve">Cached only</w:t>
            </w:r>
          </w:p>
        </w:tc>
        <w:tc>
          <w:tcPr>
            <w:tcW w:type="dxa" w:w="2340"/>
            <w:tcBorders>
              <w:top w:val="single" w:color="1B6B2F" w:sz="1"/>
              <w:left w:val="single" w:color="1B6B2F" w:sz="1"/>
              <w:bottom w:val="single" w:color="1B6B2F" w:sz="1"/>
              <w:right w:val="single" w:color="1B6B2F" w:sz="1"/>
            </w:tcBorders>
            <w:shd w:fill="E8F5E9"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API Cost</w:t>
            </w:r>
          </w:p>
          <w:p>
            <w:pPr>
              <w:jc w:val="center"/>
            </w:pPr>
            <w:r>
              <w:rPr>
                <w:rFonts w:ascii="Arial" w:cs="Arial" w:eastAsia="Arial" w:hAnsi="Arial"/>
                <w:b/>
                <w:bCs/>
                <w:i w:val="false"/>
                <w:iCs w:val="false"/>
                <w:color w:val="1A1A1A"/>
                <w:sz w:val="20"/>
                <w:szCs w:val="20"/>
              </w:rPr>
              <w:t xml:space="preserve">Free (data.gov.in)</w:t>
            </w:r>
          </w:p>
        </w:tc>
        <w:tc>
          <w:tcPr>
            <w:tcW w:type="dxa" w:w="2340"/>
            <w:tcBorders>
              <w:top w:val="single" w:color="1B6B2F" w:sz="1"/>
              <w:left w:val="single" w:color="1B6B2F" w:sz="1"/>
              <w:bottom w:val="single" w:color="1B6B2F" w:sz="1"/>
              <w:right w:val="single" w:color="1B6B2F" w:sz="1"/>
            </w:tcBorders>
            <w:shd w:fill="FFFDE7"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Priority</w:t>
            </w:r>
          </w:p>
          <w:p>
            <w:pPr>
              <w:jc w:val="center"/>
            </w:pPr>
            <w:r>
              <w:rPr>
                <w:rFonts w:ascii="Arial" w:cs="Arial" w:eastAsia="Arial" w:hAnsi="Arial"/>
                <w:b/>
                <w:bCs/>
                <w:i w:val="false"/>
                <w:iCs w:val="false"/>
                <w:color w:val="1A1A1A"/>
                <w:sz w:val="20"/>
                <w:szCs w:val="20"/>
              </w:rPr>
              <w:t xml:space="preserve">HIGH</w:t>
            </w:r>
          </w:p>
        </w:tc>
      </w:tr>
    </w:tbl>
    <w:p>
      <w:pPr>
        <w:spacing w:after="120" w:before="0"/>
      </w:pPr>
    </w:p>
    <w:p>
      <w:pPr>
        <w:pStyle w:val="Heading2"/>
        <w:spacing w:after="100" w:before="280"/>
      </w:pPr>
      <w:r>
        <w:rPr>
          <w:rFonts w:ascii="Arial" w:cs="Arial" w:eastAsia="Arial" w:hAnsi="Arial"/>
          <w:b/>
          <w:bCs/>
          <w:i w:val="false"/>
          <w:iCs w:val="false"/>
          <w:color w:val="1B6B2F"/>
          <w:sz w:val="28"/>
          <w:szCs w:val="28"/>
        </w:rPr>
        <w:t xml:space="preserve">What This Feature Does</w:t>
      </w:r>
    </w:p>
    <w:p>
      <w:pPr>
        <w:spacing w:after="100" w:before="0"/>
      </w:pPr>
      <w:r>
        <w:rPr>
          <w:rFonts w:ascii="Arial" w:cs="Arial" w:eastAsia="Arial" w:hAnsi="Arial"/>
          <w:b w:val="false"/>
          <w:bCs w:val="false"/>
          <w:i w:val="false"/>
          <w:iCs w:val="false"/>
          <w:color w:val="1A1A1A"/>
          <w:sz w:val="22"/>
          <w:szCs w:val="22"/>
        </w:rPr>
        <w:t xml:space="preserve">After disease detection, the Market tab shows live mandi prices for the affected crop from the Indian government's Agmarknet API. Prices come from mandis across India with min/max/modal price per quintal. Users see a trend arrow (up/down vs 7-day average). Offline mode shows the last cached prices. Users can set a price alert threshold and get notified when prices cross it.</w:t>
      </w:r>
    </w:p>
    <w:p>
      <w:pPr>
        <w:spacing w:after="100" w:before="0"/>
      </w:pPr>
    </w:p>
    <w:p>
      <w:pPr>
        <w:pStyle w:val="Heading2"/>
        <w:spacing w:after="100" w:before="280"/>
      </w:pPr>
      <w:r>
        <w:rPr>
          <w:rFonts w:ascii="Arial" w:cs="Arial" w:eastAsia="Arial" w:hAnsi="Arial"/>
          <w:b/>
          <w:bCs/>
          <w:i w:val="false"/>
          <w:iCs w:val="false"/>
          <w:color w:val="1B6B2F"/>
          <w:sz w:val="28"/>
          <w:szCs w:val="28"/>
        </w:rPr>
        <w:t xml:space="preserve">Build Steps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E65100" w:val="clear"/>
            <w:tcMar>
              <w:top w:type="dxa" w:w="80"/>
              <w:left w:type="dxa" w:w="160"/>
              <w:bottom w:type="dxa" w:w="80"/>
              <w:right w:type="dxa" w:w="160"/>
            </w:tcMar>
          </w:tcPr>
          <w:p>
            <w:r>
              <w:rPr>
                <w:rFonts w:ascii="Arial" w:cs="Arial" w:eastAsia="Arial" w:hAnsi="Arial"/>
                <w:b/>
                <w:bCs/>
                <w:i w:val="false"/>
                <w:iCs w:val="false"/>
                <w:color w:val="FFFFFF"/>
                <w:sz w:val="21"/>
                <w:szCs w:val="21"/>
              </w:rPr>
              <w:t xml:space="preserve">ANYGRAVITY PROMPT  </w:t>
            </w:r>
            <w:r>
              <w:rPr>
                <w:rFonts w:ascii="Arial" w:cs="Arial" w:eastAsia="Arial" w:hAnsi="Arial"/>
                <w:b w:val="false"/>
                <w:bCs w:val="false"/>
                <w:i/>
                <w:iCs/>
                <w:color w:val="FFD0A0"/>
                <w:sz w:val="19"/>
                <w:szCs w:val="19"/>
              </w:rPr>
              <w:t xml:space="preserve">— Market Price Network Layer</w:t>
            </w:r>
          </w:p>
        </w:tc>
      </w:tr>
      <w:tr>
        <w:tc>
          <w:tcPr>
            <w:tcW w:type="dxa" w:w="9360"/>
            <w:tcBorders>
              <w:top w:val="single" w:color="E65100" w:sz="2"/>
              <w:left w:val="single" w:color="E65100" w:sz="2"/>
              <w:bottom w:val="single" w:color="E65100" w:sz="2"/>
              <w:right w:val="single" w:color="E65100" w:sz="2"/>
            </w:tcBorders>
            <w:shd w:fill="FFF3E0" w:val="clear"/>
            <w:tcMar>
              <w:top w:type="dxa" w:w="100"/>
              <w:left w:type="dxa" w:w="0"/>
              <w:bottom w:type="dxa" w:w="80"/>
              <w:right w:type="dxa" w:w="0"/>
            </w:tcMar>
          </w:tcPr>
          <w:p>
            <w:pPr>
              <w:shd w:fill="0D4A1F" w:val="clear"/>
              <w:spacing w:after="60" w:before="0"/>
            </w:pPr>
            <w:r>
              <w:rPr>
                <w:rFonts w:ascii="Arial" w:cs="Arial" w:eastAsia="Arial" w:hAnsi="Arial"/>
                <w:b/>
                <w:bCs/>
                <w:i w:val="false"/>
                <w:iCs w:val="false"/>
                <w:color w:val="FFFFFF"/>
                <w:sz w:val="19"/>
                <w:szCs w:val="19"/>
              </w:rPr>
              <w:t xml:space="preserve">  STEP 1 — Agmarknet API + Retrofit Service</w:t>
            </w:r>
          </w:p>
          <w:p>
            <w:pPr>
              <w:shd w:fill="F9F9F9" w:val="clear"/>
              <w:spacing w:after="0" w:before="80"/>
            </w:pPr>
            <w:r>
              <w:rPr>
                <w:rFonts w:ascii="Courier New" w:cs="Courier New" w:eastAsia="Courier New" w:hAnsi="Courier New"/>
                <w:b w:val="false"/>
                <w:bCs w:val="false"/>
                <w:i w:val="false"/>
                <w:iCs w:val="false"/>
                <w:color w:val="1A1A1A"/>
                <w:sz w:val="19"/>
                <w:szCs w:val="19"/>
              </w:rPr>
              <w:t xml:space="preserve">  I am building PlantCure AI. Context: [paste master context]
Create the market price network layer:
1. MarketPriceDto.kt (Gson data classes matching Agmarknet API response):
The API returns JSON with structure:
{ "records": [ { "State": "", "District": "", "Market": "", "Commodity": "", "Min Price": "", "Max Price": "", "Modal Price": "", "Price Date": "" } ] }
Create MarketPriceResponse and MarketPriceRecord data classes.
2. AgmarknetApiService.kt (Retrofit interface):
@GET("resource/9ef84268-d588-465a-a308-a864a43d0070")
suspend fun getMarketPrices(
  @Query("api-key") apiKey: String,
  @Query("format") format: String = "json",
  @Query("filters[commodity]") commodity: String,
  @Query("filters[state]") state: String? = null,
  @Query("limit") limit: Int = 30,
  @Query("offset") offset: Int = 0
): Response&lt;MarketPriceResponse&gt;
Base URL: https://api.data.gov.in/
3. NetworkModule.kt: Build Retrofit singleton with:
- 30 second connect + read timeout
- HttpLoggingInterceptor (BODY in DEBUG, NONE in RELEASE)
- Cache: OkHttp Cache 5MB in cacheDir for offline fallback
4. MarketPriceEntity.kt (Room entity for caching):
@Entity(tableName = "market_prices", primaryKeys = ["market", "commodity", "priceDate"])
Fields: market, district, state, commodity, minPrice, maxPrice, modalPrice, priceDate (String), cachedAt (Long)
5. MarketPriceRepository.kt:
- getMarketPrices(cropName: String, userState: String?): Flow&lt;Result&lt;List&lt;MarketPriceEntity&gt;&gt;&gt;
  * Emit Loading, try network first
  * On success: save to Room cache, emit Success
  * On failure: load from Room cache, emit Success with cached data (or Error if cache empty)
  * Compare today's modal price to 7-day average to set trend: "up", "down", "stable"
- Use sealed class Result&lt;T&gt;: Loading, Success(data: T), Error(message: String)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E65100" w:val="clear"/>
            <w:tcMar>
              <w:top w:type="dxa" w:w="80"/>
              <w:left w:type="dxa" w:w="160"/>
              <w:bottom w:type="dxa" w:w="80"/>
              <w:right w:type="dxa" w:w="160"/>
            </w:tcMar>
          </w:tcPr>
          <w:p>
            <w:r>
              <w:rPr>
                <w:rFonts w:ascii="Arial" w:cs="Arial" w:eastAsia="Arial" w:hAnsi="Arial"/>
                <w:b/>
                <w:bCs/>
                <w:i w:val="false"/>
                <w:iCs w:val="false"/>
                <w:color w:val="FFFFFF"/>
                <w:sz w:val="21"/>
                <w:szCs w:val="21"/>
              </w:rPr>
              <w:t xml:space="preserve">ANYGRAVITY PROMPT  </w:t>
            </w:r>
            <w:r>
              <w:rPr>
                <w:rFonts w:ascii="Arial" w:cs="Arial" w:eastAsia="Arial" w:hAnsi="Arial"/>
                <w:b w:val="false"/>
                <w:bCs w:val="false"/>
                <w:i/>
                <w:iCs/>
                <w:color w:val="FFD0A0"/>
                <w:sz w:val="19"/>
                <w:szCs w:val="19"/>
              </w:rPr>
              <w:t xml:space="preserve">— Market Fragment + WorkManager Alert</w:t>
            </w:r>
          </w:p>
        </w:tc>
      </w:tr>
      <w:tr>
        <w:tc>
          <w:tcPr>
            <w:tcW w:type="dxa" w:w="9360"/>
            <w:tcBorders>
              <w:top w:val="single" w:color="E65100" w:sz="2"/>
              <w:left w:val="single" w:color="E65100" w:sz="2"/>
              <w:bottom w:val="single" w:color="E65100" w:sz="2"/>
              <w:right w:val="single" w:color="E65100" w:sz="2"/>
            </w:tcBorders>
            <w:shd w:fill="FFF3E0" w:val="clear"/>
            <w:tcMar>
              <w:top w:type="dxa" w:w="100"/>
              <w:left w:type="dxa" w:w="0"/>
              <w:bottom w:type="dxa" w:w="80"/>
              <w:right w:type="dxa" w:w="0"/>
            </w:tcMar>
          </w:tcPr>
          <w:p>
            <w:pPr>
              <w:shd w:fill="0D4A1F" w:val="clear"/>
              <w:spacing w:after="60" w:before="0"/>
            </w:pPr>
            <w:r>
              <w:rPr>
                <w:rFonts w:ascii="Arial" w:cs="Arial" w:eastAsia="Arial" w:hAnsi="Arial"/>
                <w:b/>
                <w:bCs/>
                <w:i w:val="false"/>
                <w:iCs w:val="false"/>
                <w:color w:val="FFFFFF"/>
                <w:sz w:val="19"/>
                <w:szCs w:val="19"/>
              </w:rPr>
              <w:t xml:space="preserve">  STEP 2 — Market Price UI + Price Alert</w:t>
            </w:r>
          </w:p>
          <w:p>
            <w:pPr>
              <w:shd w:fill="F9F9F9" w:val="clear"/>
              <w:spacing w:after="0" w:before="80"/>
            </w:pPr>
            <w:r>
              <w:rPr>
                <w:rFonts w:ascii="Courier New" w:cs="Courier New" w:eastAsia="Courier New" w:hAnsi="Courier New"/>
                <w:b w:val="false"/>
                <w:bCs w:val="false"/>
                <w:i w:val="false"/>
                <w:iCs w:val="false"/>
                <w:color w:val="1A1A1A"/>
                <w:sz w:val="19"/>
                <w:szCs w:val="19"/>
              </w:rPr>
              <w:t xml:space="preserve">  I am building PlantCure AI. Context: [paste master context]
Create the Market Price UI and price alert system:
1. MarketFragment.kt + fragment_market.xml:
- Top: "Mandi Prices for [CropName]" title + state filter Spinner (All India / user's state)
- Offline banner (yellow): "Showing cached prices from [X hours] ago" — visible when data is cached
- RecyclerView of PriceCard items
- price_card.xml: white card with:
  * Market name (bold 16sp)
  * District, State (14sp gray)
  * 3 price boxes side by side: Min / Max / Modal (in ₹/quintal)
  * Trend arrow icon: green up arrow, red down arrow, gray dash (stable)
  * Price Date (12sp gray, bottom right)
- Pull-to-refresh (SwipeRefreshLayout) to force network fetch
- "Set Price Alert" button at bottom: opens bottom sheet dialog with:
  * EditText for threshold price (numeric, in ₹)
  * Toggle: "Alert when price goes ABOVE / BELOW this"
  * Save button → stores alert in SharedPreferences + schedules WorkManager
2. PriceAlertWorker.kt (WorkManager, runs every 6 hours, needs internet):
- Fetch latest modal price for crop from Agmarknet
- Read threshold from SharedPreferences
- If threshold crossed: send local notification using NotificationCompat
  Title: "Price Alert: [Crop] ₹[Price]/quintal"
  Body: "Price has gone [above/below] your alert of ₹[threshold]"
- Schedule with Constraints.Builder().setRequiredNetworkType(NetworkType.CONNECTED)
3. Wire MarketFragment into ResultActivity ViewPager2 tab 4.
The fragment receives crop name from ResultViewModel.</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3"/>
              <w:left w:val="single" w:color="B71C1C" w:sz="3"/>
              <w:bottom w:val="single" w:color="B71C1C" w:sz="3"/>
              <w:right w:val="single" w:color="B71C1C" w:sz="3"/>
            </w:tcBorders>
            <w:shd w:fill="B71C1C" w:val="clear"/>
            <w:tcMar>
              <w:top w:type="dxa" w:w="60"/>
              <w:left w:type="dxa" w:w="140"/>
              <w:bottom w:type="dxa" w:w="60"/>
              <w:right w:type="dxa" w:w="140"/>
            </w:tcMar>
          </w:tcPr>
          <w:p>
            <w:r>
              <w:rPr>
                <w:rFonts w:ascii="Arial" w:cs="Arial" w:eastAsia="Arial" w:hAnsi="Arial"/>
                <w:b/>
                <w:bCs/>
                <w:i w:val="false"/>
                <w:iCs w:val="false"/>
                <w:color w:val="FFFFFF"/>
                <w:sz w:val="20"/>
                <w:szCs w:val="20"/>
              </w:rPr>
              <w:t xml:space="preserve">DIFFICULTIES &amp; HOW TO OVERCOME THEM</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Agmarknet API returns empty results for some crops</w:t>
            </w:r>
          </w:p>
          <w:p>
            <w:pPr>
              <w:spacing w:after="0" w:before="0"/>
            </w:pPr>
            <w:r>
              <w:rPr>
                <w:rFonts w:ascii="Arial" w:cs="Arial" w:eastAsia="Arial" w:hAnsi="Arial"/>
                <w:b w:val="false"/>
                <w:bCs w:val="false"/>
                <w:i w:val="false"/>
                <w:iCs w:val="false"/>
                <w:color w:val="1A1A1A"/>
                <w:sz w:val="20"/>
                <w:szCs w:val="20"/>
              </w:rPr>
              <w:t xml:space="preserve">Solution: The API uses specific commodity names (e.g., 'Tomato' not 'tomato'). Add a cropNameMapping Map in repository: app label → API commodity name. Test all 38 crop names against the API.</w:t>
            </w:r>
          </w:p>
        </w:tc>
      </w:tr>
      <w:tr>
        <w:tc>
          <w:tcPr>
            <w:tcW w:type="dxa" w:w="9360"/>
            <w:tcBorders>
              <w:top w:val="single" w:color="B71C1C" w:sz="1"/>
              <w:left w:val="single" w:color="B71C1C" w:sz="1"/>
              <w:bottom w:val="single" w:color="B71C1C" w:sz="1"/>
              <w:right w:val="single" w:color="B71C1C" w:sz="1"/>
            </w:tcBorders>
            <w:shd w:fill="FFFFFF"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API rate limit hit (too many requests)</w:t>
            </w:r>
          </w:p>
          <w:p>
            <w:pPr>
              <w:spacing w:after="0" w:before="0"/>
            </w:pPr>
            <w:r>
              <w:rPr>
                <w:rFonts w:ascii="Arial" w:cs="Arial" w:eastAsia="Arial" w:hAnsi="Arial"/>
                <w:b w:val="false"/>
                <w:bCs w:val="false"/>
                <w:i w:val="false"/>
                <w:iCs w:val="false"/>
                <w:color w:val="1A1A1A"/>
                <w:sz w:val="20"/>
                <w:szCs w:val="20"/>
              </w:rPr>
              <w:t xml:space="preserve">Solution: Cache responses in Room for minimum 4 hours. Never fetch the same crop twice within 4 hours unless user manually pulls to refresh.</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Price data not available for user's state</w:t>
            </w:r>
          </w:p>
          <w:p>
            <w:pPr>
              <w:spacing w:after="0" w:before="0"/>
            </w:pPr>
            <w:r>
              <w:rPr>
                <w:rFonts w:ascii="Arial" w:cs="Arial" w:eastAsia="Arial" w:hAnsi="Arial"/>
                <w:b w:val="false"/>
                <w:bCs w:val="false"/>
                <w:i w:val="false"/>
                <w:iCs w:val="false"/>
                <w:color w:val="1A1A1A"/>
                <w:sz w:val="20"/>
                <w:szCs w:val="20"/>
              </w:rPr>
              <w:t xml:space="preserve">Solution: If state-filtered query returns empty, automatically retry with no state filter (all-India). Show a note: 'Showing national prices — local data unavailable'.</w:t>
            </w:r>
          </w:p>
        </w:tc>
      </w:tr>
      <w:tr>
        <w:tc>
          <w:tcPr>
            <w:tcW w:type="dxa" w:w="9360"/>
            <w:tcBorders>
              <w:top w:val="single" w:color="B71C1C" w:sz="1"/>
              <w:left w:val="single" w:color="B71C1C" w:sz="1"/>
              <w:bottom w:val="single" w:color="B71C1C" w:sz="1"/>
              <w:right w:val="single" w:color="B71C1C" w:sz="1"/>
            </w:tcBorders>
            <w:shd w:fill="FFFFFF"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OkHttp offline cache not working</w:t>
            </w:r>
          </w:p>
          <w:p>
            <w:pPr>
              <w:spacing w:after="0" w:before="0"/>
            </w:pPr>
            <w:r>
              <w:rPr>
                <w:rFonts w:ascii="Arial" w:cs="Arial" w:eastAsia="Arial" w:hAnsi="Arial"/>
                <w:b w:val="false"/>
                <w:bCs w:val="false"/>
                <w:i w:val="false"/>
                <w:iCs w:val="false"/>
                <w:color w:val="1A1A1A"/>
                <w:sz w:val="20"/>
                <w:szCs w:val="20"/>
              </w:rPr>
              <w:t xml:space="preserve">Solution: Set Cache-Control header manually in OkHttp interceptor: 'max-stale=86400' (1 day) for offline reads. The Agmarknet API may not send proper Cache-Control headers itself.</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Parsing price strings with commas (e.g., '1,500')</w:t>
            </w:r>
          </w:p>
          <w:p>
            <w:pPr>
              <w:spacing w:after="0" w:before="0"/>
            </w:pPr>
            <w:r>
              <w:rPr>
                <w:rFonts w:ascii="Arial" w:cs="Arial" w:eastAsia="Arial" w:hAnsi="Arial"/>
                <w:b w:val="false"/>
                <w:bCs w:val="false"/>
                <w:i w:val="false"/>
                <w:iCs w:val="false"/>
                <w:color w:val="1A1A1A"/>
                <w:sz w:val="20"/>
                <w:szCs w:val="20"/>
              </w:rPr>
              <w:t xml:space="preserve">Solution: Strip commas before parsing: record.minPrice.replace(',', '').toFloatOrNull() ?: 0f. Do this in a Mapper class, never in the UI layer.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3"/>
              <w:left w:val="single" w:color="4A148C" w:sz="3"/>
              <w:bottom w:val="single" w:color="4A148C" w:sz="3"/>
              <w:right w:val="single" w:color="4A148C" w:sz="3"/>
            </w:tcBorders>
            <w:shd w:fill="4A148C" w:val="clear"/>
            <w:tcMar>
              <w:top w:type="dxa" w:w="60"/>
              <w:left w:type="dxa" w:w="140"/>
              <w:bottom w:type="dxa" w:w="60"/>
              <w:right w:type="dxa" w:w="140"/>
            </w:tcMar>
          </w:tcPr>
          <w:p>
            <w:r>
              <w:rPr>
                <w:rFonts w:ascii="Arial" w:cs="Arial" w:eastAsia="Arial" w:hAnsi="Arial"/>
                <w:b/>
                <w:bCs/>
                <w:i w:val="false"/>
                <w:iCs w:val="false"/>
                <w:color w:val="FFFFFF"/>
                <w:sz w:val="20"/>
                <w:szCs w:val="20"/>
              </w:rPr>
              <w:t xml:space="preserve">MEMORY EFFICIENCY &amp; FUTURE-PROOF TIPS</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Store market prices in Room with a 'cachedAt' timestamp. Never show data older than 24 hours without a warning badge.</w:t>
            </w:r>
          </w:p>
        </w:tc>
      </w:tr>
      <w:tr>
        <w:tc>
          <w:tcPr>
            <w:tcW w:type="dxa" w:w="9360"/>
            <w:tcBorders>
              <w:top w:val="single" w:color="4A148C" w:sz="1"/>
              <w:left w:val="single" w:color="4A148C" w:sz="1"/>
              <w:bottom w:val="single" w:color="4A148C" w:sz="1"/>
              <w:right w:val="single" w:color="4A148C"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Use Paging 3 if you need to show 100+ mandi records — load 20 at a time.</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Build a CropNameMapper singleton. Future-proof: load the mapping from a remote config JSON so you can fix wrong mappings without an app update.</w:t>
            </w:r>
          </w:p>
        </w:tc>
      </w:tr>
      <w:tr>
        <w:tc>
          <w:tcPr>
            <w:tcW w:type="dxa" w:w="9360"/>
            <w:tcBorders>
              <w:top w:val="single" w:color="4A148C" w:sz="1"/>
              <w:left w:val="single" w:color="4A148C" w:sz="1"/>
              <w:bottom w:val="single" w:color="4A148C" w:sz="1"/>
              <w:right w:val="single" w:color="4A148C"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WorkManager price alerts: use PeriodicWorkRequest with a minimum 6-hour interval (Android enforces minimum 15 min, but stay generous to save battery).</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4A148C" w:val="clear"/>
            <w:tcMar>
              <w:top w:type="dxa" w:w="80"/>
              <w:left w:type="dxa" w:w="80"/>
              <w:bottom w:type="dxa" w:w="80"/>
              <w:right w:type="dxa" w:w="80"/>
            </w:tcMar>
            <w:vAlign w:val="center"/>
          </w:tcPr>
          <w:p>
            <w:pPr>
              <w:jc w:val="center"/>
            </w:pPr>
            <w:r>
              <w:rPr>
                <w:rFonts w:ascii="Segoe UI Emoji" w:cs="Segoe UI Emoji" w:eastAsia="Segoe UI Emoji" w:hAnsi="Segoe UI Emoji"/>
                <w:b w:val="false"/>
                <w:bCs w:val="false"/>
                <w:i w:val="false"/>
                <w:iCs w:val="false"/>
                <w:color w:val="1A1A1A"/>
                <w:sz w:val="36"/>
                <w:szCs w:val="36"/>
              </w:rPr>
              <w:t xml:space="preserve">🤖</w:t>
            </w:r>
          </w:p>
        </w:tc>
        <w:tc>
          <w:tcPr>
            <w:tcW w:type="dxa" w:w="8660"/>
            <w:tcBorders>
              <w:top w:val="none" w:color="FFFFFF" w:sz="0"/>
              <w:left w:val="none" w:color="FFFFFF" w:sz="0"/>
              <w:bottom w:val="none" w:color="FFFFFF" w:sz="0"/>
              <w:right w:val="none" w:color="FFFFFF" w:sz="0"/>
            </w:tcBorders>
            <w:shd w:fill="4A148C" w:val="clear"/>
            <w:tcMar>
              <w:top w:type="dxa" w:w="80"/>
              <w:left w:type="dxa" w:w="160"/>
              <w:bottom w:type="dxa" w:w="80"/>
              <w:right w:type="dxa" w:w="120"/>
            </w:tcMar>
            <w:vAlign w:val="center"/>
          </w:tcPr>
          <w:p>
            <w:pPr>
              <w:spacing w:after="20" w:before="0"/>
            </w:pPr>
            <w:r>
              <w:rPr>
                <w:rFonts w:ascii="Arial" w:cs="Arial" w:eastAsia="Arial" w:hAnsi="Arial"/>
                <w:b/>
                <w:bCs/>
                <w:i w:val="false"/>
                <w:iCs w:val="false"/>
                <w:color w:val="AADDAA"/>
                <w:sz w:val="17"/>
                <w:szCs w:val="17"/>
              </w:rPr>
              <w:t xml:space="preserve">FEATURE 05  </w:t>
            </w:r>
            <w:r>
              <w:rPr>
                <w:rFonts w:ascii="Arial" w:cs="Arial" w:eastAsia="Arial" w:hAnsi="Arial"/>
                <w:b w:val="false"/>
                <w:bCs w:val="false"/>
                <w:i/>
                <w:iCs/>
                <w:color w:val="AADDAA"/>
                <w:sz w:val="17"/>
                <w:szCs w:val="17"/>
              </w:rPr>
              <w:t xml:space="preserve">[ONLINE · AI · HIGH]</w:t>
            </w:r>
          </w:p>
          <w:p>
            <w:pPr>
              <w:spacing w:after="0" w:before="0"/>
            </w:pPr>
            <w:r>
              <w:rPr>
                <w:rFonts w:ascii="Arial" w:cs="Arial" w:eastAsia="Arial" w:hAnsi="Arial"/>
                <w:b/>
                <w:bCs/>
                <w:i w:val="false"/>
                <w:iCs w:val="false"/>
                <w:color w:val="FFFFFF"/>
                <w:sz w:val="26"/>
                <w:szCs w:val="26"/>
              </w:rPr>
              <w:t xml:space="preserve">AI Agricultural Chatbot (Claude API)</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6B2F" w:sz="1"/>
              <w:left w:val="single" w:color="1B6B2F" w:sz="1"/>
              <w:bottom w:val="single" w:color="1B6B2F" w:sz="1"/>
              <w:right w:val="single" w:color="1B6B2F" w:sz="1"/>
            </w:tcBorders>
            <w:shd w:fill="F3E5F5"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AI Model</w:t>
            </w:r>
          </w:p>
          <w:p>
            <w:pPr>
              <w:jc w:val="center"/>
            </w:pPr>
            <w:r>
              <w:rPr>
                <w:rFonts w:ascii="Arial" w:cs="Arial" w:eastAsia="Arial" w:hAnsi="Arial"/>
                <w:b/>
                <w:bCs/>
                <w:i w:val="false"/>
                <w:iCs w:val="false"/>
                <w:color w:val="1A1A1A"/>
                <w:sz w:val="20"/>
                <w:szCs w:val="20"/>
              </w:rPr>
              <w:t xml:space="preserve">Claude Sonnet 4</w:t>
            </w:r>
          </w:p>
        </w:tc>
        <w:tc>
          <w:tcPr>
            <w:tcW w:type="dxa" w:w="2340"/>
            <w:tcBorders>
              <w:top w:val="single" w:color="1B6B2F" w:sz="1"/>
              <w:left w:val="single" w:color="1B6B2F" w:sz="1"/>
              <w:bottom w:val="single" w:color="1B6B2F" w:sz="1"/>
              <w:right w:val="single" w:color="1B6B2F" w:sz="1"/>
            </w:tcBorders>
            <w:shd w:fill="FFEBEE"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Works Offline</w:t>
            </w:r>
          </w:p>
          <w:p>
            <w:pPr>
              <w:jc w:val="center"/>
            </w:pPr>
            <w:r>
              <w:rPr>
                <w:rFonts w:ascii="Arial" w:cs="Arial" w:eastAsia="Arial" w:hAnsi="Arial"/>
                <w:b/>
                <w:bCs/>
                <w:i w:val="false"/>
                <w:iCs w:val="false"/>
                <w:color w:val="1A1A1A"/>
                <w:sz w:val="20"/>
                <w:szCs w:val="20"/>
              </w:rPr>
              <w:t xml:space="preserve">NO — Shows fallback</w:t>
            </w:r>
          </w:p>
        </w:tc>
        <w:tc>
          <w:tcPr>
            <w:tcW w:type="dxa" w:w="2340"/>
            <w:tcBorders>
              <w:top w:val="single" w:color="1B6B2F" w:sz="1"/>
              <w:left w:val="single" w:color="1B6B2F" w:sz="1"/>
              <w:bottom w:val="single" w:color="1B6B2F" w:sz="1"/>
              <w:right w:val="single" w:color="1B6B2F" w:sz="1"/>
            </w:tcBorders>
            <w:shd w:fill="FFFDE7"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API Cost</w:t>
            </w:r>
          </w:p>
          <w:p>
            <w:pPr>
              <w:jc w:val="center"/>
            </w:pPr>
            <w:r>
              <w:rPr>
                <w:rFonts w:ascii="Arial" w:cs="Arial" w:eastAsia="Arial" w:hAnsi="Arial"/>
                <w:b/>
                <w:bCs/>
                <w:i w:val="false"/>
                <w:iCs w:val="false"/>
                <w:color w:val="1A1A1A"/>
                <w:sz w:val="20"/>
                <w:szCs w:val="20"/>
              </w:rPr>
              <w:t xml:space="preserve">Pay per token</w:t>
            </w:r>
          </w:p>
        </w:tc>
        <w:tc>
          <w:tcPr>
            <w:tcW w:type="dxa" w:w="2340"/>
            <w:tcBorders>
              <w:top w:val="single" w:color="1B6B2F" w:sz="1"/>
              <w:left w:val="single" w:color="1B6B2F" w:sz="1"/>
              <w:bottom w:val="single" w:color="1B6B2F" w:sz="1"/>
              <w:right w:val="single" w:color="1B6B2F" w:sz="1"/>
            </w:tcBorders>
            <w:shd w:fill="FFFDE7"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Priority</w:t>
            </w:r>
          </w:p>
          <w:p>
            <w:pPr>
              <w:jc w:val="center"/>
            </w:pPr>
            <w:r>
              <w:rPr>
                <w:rFonts w:ascii="Arial" w:cs="Arial" w:eastAsia="Arial" w:hAnsi="Arial"/>
                <w:b/>
                <w:bCs/>
                <w:i w:val="false"/>
                <w:iCs w:val="false"/>
                <w:color w:val="1A1A1A"/>
                <w:sz w:val="20"/>
                <w:szCs w:val="20"/>
              </w:rPr>
              <w:t xml:space="preserve">HIGH</w:t>
            </w:r>
          </w:p>
        </w:tc>
      </w:tr>
    </w:tbl>
    <w:p>
      <w:pPr>
        <w:spacing w:after="120" w:before="0"/>
      </w:pPr>
    </w:p>
    <w:p>
      <w:pPr>
        <w:pStyle w:val="Heading2"/>
        <w:spacing w:after="100" w:before="280"/>
      </w:pPr>
      <w:r>
        <w:rPr>
          <w:rFonts w:ascii="Arial" w:cs="Arial" w:eastAsia="Arial" w:hAnsi="Arial"/>
          <w:b/>
          <w:bCs/>
          <w:i w:val="false"/>
          <w:iCs w:val="false"/>
          <w:color w:val="1B6B2F"/>
          <w:sz w:val="28"/>
          <w:szCs w:val="28"/>
        </w:rPr>
        <w:t xml:space="preserve">What This Feature Does</w:t>
      </w:r>
    </w:p>
    <w:p>
      <w:pPr>
        <w:spacing w:after="100" w:before="0"/>
      </w:pPr>
      <w:r>
        <w:rPr>
          <w:rFonts w:ascii="Arial" w:cs="Arial" w:eastAsia="Arial" w:hAnsi="Arial"/>
          <w:b w:val="false"/>
          <w:bCs w:val="false"/>
          <w:i w:val="false"/>
          <w:iCs w:val="false"/>
          <w:color w:val="1A1A1A"/>
          <w:sz w:val="22"/>
          <w:szCs w:val="22"/>
        </w:rPr>
        <w:t xml:space="preserve">An in-app AI chatbot powered by Claude API. When the user reaches the result screen, they can open the chatbot pre-loaded with the disease context. It answers questions about treatment, organic remedies, pesticide dosage, recovery time, and general farming advice. Conversation history is maintained within the session. Quick-tap suggestion chips help farmers who are unsure what to ask.</w:t>
      </w:r>
    </w:p>
    <w:p>
      <w:pPr>
        <w:spacing w:after="100" w:before="0"/>
      </w:pPr>
    </w:p>
    <w:p>
      <w:pPr>
        <w:pStyle w:val="Heading2"/>
        <w:spacing w:after="100" w:before="280"/>
      </w:pPr>
      <w:r>
        <w:rPr>
          <w:rFonts w:ascii="Arial" w:cs="Arial" w:eastAsia="Arial" w:hAnsi="Arial"/>
          <w:b/>
          <w:bCs/>
          <w:i w:val="false"/>
          <w:iCs w:val="false"/>
          <w:color w:val="1B6B2F"/>
          <w:sz w:val="28"/>
          <w:szCs w:val="28"/>
        </w:rPr>
        <w:t xml:space="preserve">Build Steps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E65100" w:val="clear"/>
            <w:tcMar>
              <w:top w:type="dxa" w:w="80"/>
              <w:left w:type="dxa" w:w="160"/>
              <w:bottom w:type="dxa" w:w="80"/>
              <w:right w:type="dxa" w:w="160"/>
            </w:tcMar>
          </w:tcPr>
          <w:p>
            <w:r>
              <w:rPr>
                <w:rFonts w:ascii="Arial" w:cs="Arial" w:eastAsia="Arial" w:hAnsi="Arial"/>
                <w:b/>
                <w:bCs/>
                <w:i w:val="false"/>
                <w:iCs w:val="false"/>
                <w:color w:val="FFFFFF"/>
                <w:sz w:val="21"/>
                <w:szCs w:val="21"/>
              </w:rPr>
              <w:t xml:space="preserve">ANYGRAVITY PROMPT  </w:t>
            </w:r>
            <w:r>
              <w:rPr>
                <w:rFonts w:ascii="Arial" w:cs="Arial" w:eastAsia="Arial" w:hAnsi="Arial"/>
                <w:b w:val="false"/>
                <w:bCs w:val="false"/>
                <w:i/>
                <w:iCs/>
                <w:color w:val="FFD0A0"/>
                <w:sz w:val="19"/>
                <w:szCs w:val="19"/>
              </w:rPr>
              <w:t xml:space="preserve">— Anthropic API Network Layer</w:t>
            </w:r>
          </w:p>
        </w:tc>
      </w:tr>
      <w:tr>
        <w:tc>
          <w:tcPr>
            <w:tcW w:type="dxa" w:w="9360"/>
            <w:tcBorders>
              <w:top w:val="single" w:color="E65100" w:sz="2"/>
              <w:left w:val="single" w:color="E65100" w:sz="2"/>
              <w:bottom w:val="single" w:color="E65100" w:sz="2"/>
              <w:right w:val="single" w:color="E65100" w:sz="2"/>
            </w:tcBorders>
            <w:shd w:fill="FFF3E0" w:val="clear"/>
            <w:tcMar>
              <w:top w:type="dxa" w:w="100"/>
              <w:left w:type="dxa" w:w="0"/>
              <w:bottom w:type="dxa" w:w="80"/>
              <w:right w:type="dxa" w:w="0"/>
            </w:tcMar>
          </w:tcPr>
          <w:p>
            <w:pPr>
              <w:shd w:fill="0D4A1F" w:val="clear"/>
              <w:spacing w:after="60" w:before="0"/>
            </w:pPr>
            <w:r>
              <w:rPr>
                <w:rFonts w:ascii="Arial" w:cs="Arial" w:eastAsia="Arial" w:hAnsi="Arial"/>
                <w:b/>
                <w:bCs/>
                <w:i w:val="false"/>
                <w:iCs w:val="false"/>
                <w:color w:val="FFFFFF"/>
                <w:sz w:val="19"/>
                <w:szCs w:val="19"/>
              </w:rPr>
              <w:t xml:space="preserve">  STEP 1 — Claude API Retrofit Service</w:t>
            </w:r>
          </w:p>
          <w:p>
            <w:pPr>
              <w:shd w:fill="F9F9F9" w:val="clear"/>
              <w:spacing w:after="0" w:before="80"/>
            </w:pPr>
            <w:r>
              <w:rPr>
                <w:rFonts w:ascii="Courier New" w:cs="Courier New" w:eastAsia="Courier New" w:hAnsi="Courier New"/>
                <w:b w:val="false"/>
                <w:bCs w:val="false"/>
                <w:i w:val="false"/>
                <w:iCs w:val="false"/>
                <w:color w:val="1A1A1A"/>
                <w:sz w:val="19"/>
                <w:szCs w:val="19"/>
              </w:rPr>
              <w:t xml:space="preserve">  I am building PlantCure AI. Context: [paste master context]
Create the Claude API integration layer:
1. ClaudeApiService.kt (Retrofit):
@POST("v1/messages")
@Headers("anthropic-version: 2023-06-01", "content-type: application/json")
suspend fun sendMessage(
  @Header("x-api-key") apiKey: String,
  @Body request: ClaudeRequest
): Response&lt;ClaudeResponse&gt;
Base URL: https://api.anthropic.com/
2. Data classes:
ClaudeRequest(model: String, max_tokens: Int, system: String, messages: List&lt;ClaudeMessage&gt;)
ClaudeMessage(role: String, content: String)  // role = "user" or "assistant"
ClaudeResponse(content: List&lt;ClaudeContent&gt;, usage: ClaudeUsage)
ClaudeContent(type: String, text: String)
ClaudeUsage(input_tokens: Int, output_tokens: Int)
3. ChatRepository.kt:
- Stores CLAUDE_API_KEY in BuildConfig (add to local.properties, never hardcode in code)
- Stores conversation history as MutableList&lt;ClaudeMessage&gt; per session
- buildSystemPrompt(diseaseName: String, severity: String, cropName: String): String
  (Use the exact system prompt from the PRD document — inject the 3 variables)
- suspend fun sendMessage(userMessage: String, diseaseName: String, severity: String, cropName: String): Result&lt;String&gt;
  * Add user message to history
  * Send full history + system prompt to Claude API
  * Add assistant response to history
  * Return Result.Success(responseText) or Result.Error(message)
- fun clearHistory()
- val tokenUsage: MutableStateFlow&lt;Int&gt;  (track cumulative tokens to warn user of cost)
4. Add INTERNET permission to AndroidManifest if not already added.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E65100" w:val="clear"/>
            <w:tcMar>
              <w:top w:type="dxa" w:w="80"/>
              <w:left w:type="dxa" w:w="160"/>
              <w:bottom w:type="dxa" w:w="80"/>
              <w:right w:type="dxa" w:w="160"/>
            </w:tcMar>
          </w:tcPr>
          <w:p>
            <w:r>
              <w:rPr>
                <w:rFonts w:ascii="Arial" w:cs="Arial" w:eastAsia="Arial" w:hAnsi="Arial"/>
                <w:b/>
                <w:bCs/>
                <w:i w:val="false"/>
                <w:iCs w:val="false"/>
                <w:color w:val="FFFFFF"/>
                <w:sz w:val="21"/>
                <w:szCs w:val="21"/>
              </w:rPr>
              <w:t xml:space="preserve">ANYGRAVITY PROMPT  </w:t>
            </w:r>
            <w:r>
              <w:rPr>
                <w:rFonts w:ascii="Arial" w:cs="Arial" w:eastAsia="Arial" w:hAnsi="Arial"/>
                <w:b w:val="false"/>
                <w:bCs w:val="false"/>
                <w:i/>
                <w:iCs/>
                <w:color w:val="FFD0A0"/>
                <w:sz w:val="19"/>
                <w:szCs w:val="19"/>
              </w:rPr>
              <w:t xml:space="preserve">— ChatActivity Full Build</w:t>
            </w:r>
          </w:p>
        </w:tc>
      </w:tr>
      <w:tr>
        <w:tc>
          <w:tcPr>
            <w:tcW w:type="dxa" w:w="9360"/>
            <w:tcBorders>
              <w:top w:val="single" w:color="E65100" w:sz="2"/>
              <w:left w:val="single" w:color="E65100" w:sz="2"/>
              <w:bottom w:val="single" w:color="E65100" w:sz="2"/>
              <w:right w:val="single" w:color="E65100" w:sz="2"/>
            </w:tcBorders>
            <w:shd w:fill="FFF3E0" w:val="clear"/>
            <w:tcMar>
              <w:top w:type="dxa" w:w="100"/>
              <w:left w:type="dxa" w:w="0"/>
              <w:bottom w:type="dxa" w:w="80"/>
              <w:right w:type="dxa" w:w="0"/>
            </w:tcMar>
          </w:tcPr>
          <w:p>
            <w:pPr>
              <w:shd w:fill="0D4A1F" w:val="clear"/>
              <w:spacing w:after="60" w:before="0"/>
            </w:pPr>
            <w:r>
              <w:rPr>
                <w:rFonts w:ascii="Arial" w:cs="Arial" w:eastAsia="Arial" w:hAnsi="Arial"/>
                <w:b/>
                <w:bCs/>
                <w:i w:val="false"/>
                <w:iCs w:val="false"/>
                <w:color w:val="FFFFFF"/>
                <w:sz w:val="19"/>
                <w:szCs w:val="19"/>
              </w:rPr>
              <w:t xml:space="preserve">  STEP 2 — Chat UI Screen</w:t>
            </w:r>
          </w:p>
          <w:p>
            <w:pPr>
              <w:shd w:fill="F9F9F9" w:val="clear"/>
              <w:spacing w:after="0" w:before="80"/>
            </w:pPr>
            <w:r>
              <w:rPr>
                <w:rFonts w:ascii="Courier New" w:cs="Courier New" w:eastAsia="Courier New" w:hAnsi="Courier New"/>
                <w:b w:val="false"/>
                <w:bCs w:val="false"/>
                <w:i w:val="false"/>
                <w:iCs w:val="false"/>
                <w:color w:val="1A1A1A"/>
                <w:sz w:val="19"/>
                <w:szCs w:val="19"/>
              </w:rPr>
              <w:t xml:space="preserve">  I am building PlantCure AI. Context: [paste master context]
Create ChatActivity.kt + activity_chat.xml:
LAYOUT (activity_chat.xml):
- Toolbar: dark green, title "AgriBot", subtitle "[DiseaseName]", back arrow
- Disease context chip (orange): "Answering about: [Disease] | [Severity] severity" — full width below toolbar
- Three suggestion chip buttons in horizontal HorizontalScrollView (not ChipGroup):
  "Organic treatment?" | "How long to recover?" | "Best pesticide?" | "Is it contagious?"
- RecyclerView (fills remaining space) — chat messages
- Bottom bar (white, elevation 8dp): EditText "Ask about this disease..." + Send ImageButton (green)
- Typing indicator (3 animated dots in AI bubble, visible while waiting for response)
CHAT ITEM LAYOUTS (2 separate layouts):
- chat_item_user.xml: right-aligned green bubble, white text, 16sp, 12dp rounded corners, timestamp below right
- chat_item_ai.xml: left-aligned white bubble, dark text, small green leaf avatar left, 12dp rounded corners, timestamp below left, long-press to copy text
CHATACTIVITY.KT:
- Receives: disease_name, severity, crop_name via Intent
- Shows offline error card (no chatbot when offline) with retry button
- Suggestion chips: tapping one fills EditText and auto-sends
- Send button: calls ChatViewModel.sendMessage(), clears EditText, scrolls RecyclerView to bottom
- Show typing indicator (add placeholder item) while awaiting response, remove when response arrives
- Observe ChatViewModel.messages (StateFlow&lt;List&lt;ChatMessage&gt;&gt;)
- Token usage counter in toolbar subtitle: "Tokens used: [N]" updates after each response
- ChatViewModel: uses ChatRepository. On error, shows Snackbar with error message and retry option.
ChatMessage data class: id(UUID), role(user/assistant), text(String), timestamp(Long), isLoading(Boolean)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3"/>
              <w:left w:val="single" w:color="B71C1C" w:sz="3"/>
              <w:bottom w:val="single" w:color="B71C1C" w:sz="3"/>
              <w:right w:val="single" w:color="B71C1C" w:sz="3"/>
            </w:tcBorders>
            <w:shd w:fill="B71C1C" w:val="clear"/>
            <w:tcMar>
              <w:top w:type="dxa" w:w="60"/>
              <w:left w:type="dxa" w:w="140"/>
              <w:bottom w:type="dxa" w:w="60"/>
              <w:right w:type="dxa" w:w="140"/>
            </w:tcMar>
          </w:tcPr>
          <w:p>
            <w:r>
              <w:rPr>
                <w:rFonts w:ascii="Arial" w:cs="Arial" w:eastAsia="Arial" w:hAnsi="Arial"/>
                <w:b/>
                <w:bCs/>
                <w:i w:val="false"/>
                <w:iCs w:val="false"/>
                <w:color w:val="FFFFFF"/>
                <w:sz w:val="20"/>
                <w:szCs w:val="20"/>
              </w:rPr>
              <w:t xml:space="preserve">DIFFICULTIES &amp; HOW TO OVERCOME THEM</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API key exposed in APK (security risk)</w:t>
            </w:r>
          </w:p>
          <w:p>
            <w:pPr>
              <w:spacing w:after="0" w:before="0"/>
            </w:pPr>
            <w:r>
              <w:rPr>
                <w:rFonts w:ascii="Arial" w:cs="Arial" w:eastAsia="Arial" w:hAnsi="Arial"/>
                <w:b w:val="false"/>
                <w:bCs w:val="false"/>
                <w:i w:val="false"/>
                <w:iCs w:val="false"/>
                <w:color w:val="1A1A1A"/>
                <w:sz w:val="20"/>
                <w:szCs w:val="20"/>
              </w:rPr>
              <w:t xml:space="preserve">Solution: Store API key in local.properties (git-ignored). Access via BuildConfig. In production, use a backend proxy server — never ship API keys in client apps for production.</w:t>
            </w:r>
          </w:p>
        </w:tc>
      </w:tr>
      <w:tr>
        <w:tc>
          <w:tcPr>
            <w:tcW w:type="dxa" w:w="9360"/>
            <w:tcBorders>
              <w:top w:val="single" w:color="B71C1C" w:sz="1"/>
              <w:left w:val="single" w:color="B71C1C" w:sz="1"/>
              <w:bottom w:val="single" w:color="B71C1C" w:sz="1"/>
              <w:right w:val="single" w:color="B71C1C" w:sz="1"/>
            </w:tcBorders>
            <w:shd w:fill="FFFFFF"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Long responses take 5-10 seconds — UI feels frozen</w:t>
            </w:r>
          </w:p>
          <w:p>
            <w:pPr>
              <w:spacing w:after="0" w:before="0"/>
            </w:pPr>
            <w:r>
              <w:rPr>
                <w:rFonts w:ascii="Arial" w:cs="Arial" w:eastAsia="Arial" w:hAnsi="Arial"/>
                <w:b w:val="false"/>
                <w:bCs w:val="false"/>
                <w:i w:val="false"/>
                <w:iCs w:val="false"/>
                <w:color w:val="1A1A1A"/>
                <w:sz w:val="20"/>
                <w:szCs w:val="20"/>
              </w:rPr>
              <w:t xml:space="preserve">Solution: Show typing indicator immediately. Use Retrofit streaming or poll a streaming endpoint. Alternatively show a 'Generating response...' animation (Lottie) during wait.</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Conversation history grows too large (token limit exceeded)</w:t>
            </w:r>
          </w:p>
          <w:p>
            <w:pPr>
              <w:spacing w:after="0" w:before="0"/>
            </w:pPr>
            <w:r>
              <w:rPr>
                <w:rFonts w:ascii="Arial" w:cs="Arial" w:eastAsia="Arial" w:hAnsi="Arial"/>
                <w:b w:val="false"/>
                <w:bCs w:val="false"/>
                <w:i w:val="false"/>
                <w:iCs w:val="false"/>
                <w:color w:val="1A1A1A"/>
                <w:sz w:val="20"/>
                <w:szCs w:val="20"/>
              </w:rPr>
              <w:t xml:space="preserve">Solution: Keep maximum last 10 message pairs in history. If history &gt; 10 pairs, remove oldest 2 pairs. Always show system prompt — never truncate it.</w:t>
            </w:r>
          </w:p>
        </w:tc>
      </w:tr>
      <w:tr>
        <w:tc>
          <w:tcPr>
            <w:tcW w:type="dxa" w:w="9360"/>
            <w:tcBorders>
              <w:top w:val="single" w:color="B71C1C" w:sz="1"/>
              <w:left w:val="single" w:color="B71C1C" w:sz="1"/>
              <w:bottom w:val="single" w:color="B71C1C" w:sz="1"/>
              <w:right w:val="single" w:color="B71C1C" w:sz="1"/>
            </w:tcBorders>
            <w:shd w:fill="FFFFFF"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No internet — chatbot silently fails</w:t>
            </w:r>
          </w:p>
          <w:p>
            <w:pPr>
              <w:spacing w:after="0" w:before="0"/>
            </w:pPr>
            <w:r>
              <w:rPr>
                <w:rFonts w:ascii="Arial" w:cs="Arial" w:eastAsia="Arial" w:hAnsi="Arial"/>
                <w:b w:val="false"/>
                <w:bCs w:val="false"/>
                <w:i w:val="false"/>
                <w:iCs w:val="false"/>
                <w:color w:val="1A1A1A"/>
                <w:sz w:val="20"/>
                <w:szCs w:val="20"/>
              </w:rPr>
              <w:t xml:space="preserve">Solution: Check network connectivity before sending. Show a styled 'No Internet' card: 'Chatbot needs internet. You can still view disease info and prevention steps offline.'</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Farmer accidentally sends personal information</w:t>
            </w:r>
          </w:p>
          <w:p>
            <w:pPr>
              <w:spacing w:after="0" w:before="0"/>
            </w:pPr>
            <w:r>
              <w:rPr>
                <w:rFonts w:ascii="Arial" w:cs="Arial" w:eastAsia="Arial" w:hAnsi="Arial"/>
                <w:b w:val="false"/>
                <w:bCs w:val="false"/>
                <w:i w:val="false"/>
                <w:iCs w:val="false"/>
                <w:color w:val="1A1A1A"/>
                <w:sz w:val="20"/>
                <w:szCs w:val="20"/>
              </w:rPr>
              <w:t xml:space="preserve">Solution: Add a disclaimer on ChatActivity open: 'Do not share personal or financial information with the chatbot.' Log nothing locally. Never store chat history to DB.</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3"/>
              <w:left w:val="single" w:color="4A148C" w:sz="3"/>
              <w:bottom w:val="single" w:color="4A148C" w:sz="3"/>
              <w:right w:val="single" w:color="4A148C" w:sz="3"/>
            </w:tcBorders>
            <w:shd w:fill="4A148C" w:val="clear"/>
            <w:tcMar>
              <w:top w:type="dxa" w:w="60"/>
              <w:left w:type="dxa" w:w="140"/>
              <w:bottom w:type="dxa" w:w="60"/>
              <w:right w:type="dxa" w:w="140"/>
            </w:tcMar>
          </w:tcPr>
          <w:p>
            <w:r>
              <w:rPr>
                <w:rFonts w:ascii="Arial" w:cs="Arial" w:eastAsia="Arial" w:hAnsi="Arial"/>
                <w:b/>
                <w:bCs/>
                <w:i w:val="false"/>
                <w:iCs w:val="false"/>
                <w:color w:val="FFFFFF"/>
                <w:sz w:val="20"/>
                <w:szCs w:val="20"/>
              </w:rPr>
              <w:t xml:space="preserve">MEMORY EFFICIENCY &amp; FUTURE-PROOF TIPS</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Use a backend proxy (simple Node.js or Python Flask server on Render.com — free tier) to hold the API key server-side. App sends to your proxy, proxy calls Claude. This prevents API key theft.</w:t>
            </w:r>
          </w:p>
        </w:tc>
      </w:tr>
      <w:tr>
        <w:tc>
          <w:tcPr>
            <w:tcW w:type="dxa" w:w="9360"/>
            <w:tcBorders>
              <w:top w:val="single" w:color="4A148C" w:sz="1"/>
              <w:left w:val="single" w:color="4A148C" w:sz="1"/>
              <w:bottom w:val="single" w:color="4A148C" w:sz="1"/>
              <w:right w:val="single" w:color="4A148C"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Cache the system prompt string — build it once per session, not per message.</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Clear chat history when user leaves ChatActivity (onDestroy). No persistent chat storage — keeps app lightweight and protects privacy.</w:t>
            </w:r>
          </w:p>
        </w:tc>
      </w:tr>
      <w:tr>
        <w:tc>
          <w:tcPr>
            <w:tcW w:type="dxa" w:w="9360"/>
            <w:tcBorders>
              <w:top w:val="single" w:color="4A148C" w:sz="1"/>
              <w:left w:val="single" w:color="4A148C" w:sz="1"/>
              <w:bottom w:val="single" w:color="4A148C" w:sz="1"/>
              <w:right w:val="single" w:color="4A148C"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Add a 'max_tokens': 600 limit on Claude responses. Shorter answers = lower cost + faster responses for farmers.</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Future-proof: wrap ChatRepository behind an interface (IChatRepository). Later you can swap Claude for Gemini or a local LLM without changing any UI code.</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04D40" w:val="clear"/>
            <w:tcMar>
              <w:top w:type="dxa" w:w="80"/>
              <w:left w:type="dxa" w:w="80"/>
              <w:bottom w:type="dxa" w:w="80"/>
              <w:right w:type="dxa" w:w="80"/>
            </w:tcMar>
            <w:vAlign w:val="center"/>
          </w:tcPr>
          <w:p>
            <w:pPr>
              <w:jc w:val="center"/>
            </w:pPr>
            <w:r>
              <w:rPr>
                <w:rFonts w:ascii="Segoe UI Emoji" w:cs="Segoe UI Emoji" w:eastAsia="Segoe UI Emoji" w:hAnsi="Segoe UI Emoji"/>
                <w:b w:val="false"/>
                <w:bCs w:val="false"/>
                <w:i w:val="false"/>
                <w:iCs w:val="false"/>
                <w:color w:val="1A1A1A"/>
                <w:sz w:val="36"/>
                <w:szCs w:val="36"/>
              </w:rPr>
              <w:t xml:space="preserve">🔊</w:t>
            </w:r>
          </w:p>
        </w:tc>
        <w:tc>
          <w:tcPr>
            <w:tcW w:type="dxa" w:w="8660"/>
            <w:tcBorders>
              <w:top w:val="none" w:color="FFFFFF" w:sz="0"/>
              <w:left w:val="none" w:color="FFFFFF" w:sz="0"/>
              <w:bottom w:val="none" w:color="FFFFFF" w:sz="0"/>
              <w:right w:val="none" w:color="FFFFFF" w:sz="0"/>
            </w:tcBorders>
            <w:shd w:fill="004D40" w:val="clear"/>
            <w:tcMar>
              <w:top w:type="dxa" w:w="80"/>
              <w:left w:type="dxa" w:w="160"/>
              <w:bottom w:type="dxa" w:w="80"/>
              <w:right w:type="dxa" w:w="120"/>
            </w:tcMar>
            <w:vAlign w:val="center"/>
          </w:tcPr>
          <w:p>
            <w:pPr>
              <w:spacing w:after="20" w:before="0"/>
            </w:pPr>
            <w:r>
              <w:rPr>
                <w:rFonts w:ascii="Arial" w:cs="Arial" w:eastAsia="Arial" w:hAnsi="Arial"/>
                <w:b/>
                <w:bCs/>
                <w:i w:val="false"/>
                <w:iCs w:val="false"/>
                <w:color w:val="AADDAA"/>
                <w:sz w:val="17"/>
                <w:szCs w:val="17"/>
              </w:rPr>
              <w:t xml:space="preserve">FEATURE 06  </w:t>
            </w:r>
            <w:r>
              <w:rPr>
                <w:rFonts w:ascii="Arial" w:cs="Arial" w:eastAsia="Arial" w:hAnsi="Arial"/>
                <w:b w:val="false"/>
                <w:bCs w:val="false"/>
                <w:i/>
                <w:iCs/>
                <w:color w:val="AADDAA"/>
                <w:sz w:val="17"/>
                <w:szCs w:val="17"/>
              </w:rPr>
              <w:t xml:space="preserve">[OFFLINE · ACCESSIBILITY · HIGH]</w:t>
            </w:r>
          </w:p>
          <w:p>
            <w:pPr>
              <w:spacing w:after="0" w:before="0"/>
            </w:pPr>
            <w:r>
              <w:rPr>
                <w:rFonts w:ascii="Arial" w:cs="Arial" w:eastAsia="Arial" w:hAnsi="Arial"/>
                <w:b/>
                <w:bCs/>
                <w:i w:val="false"/>
                <w:iCs w:val="false"/>
                <w:color w:val="FFFFFF"/>
                <w:sz w:val="26"/>
                <w:szCs w:val="26"/>
              </w:rPr>
              <w:t xml:space="preserve">Voice Output &amp; Multilanguage Support</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6B2F" w:sz="1"/>
              <w:left w:val="single" w:color="1B6B2F" w:sz="1"/>
              <w:bottom w:val="single" w:color="1B6B2F" w:sz="1"/>
              <w:right w:val="single" w:color="1B6B2F" w:sz="1"/>
            </w:tcBorders>
            <w:shd w:fill="E8F5E9"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Engine</w:t>
            </w:r>
          </w:p>
          <w:p>
            <w:pPr>
              <w:jc w:val="center"/>
            </w:pPr>
            <w:r>
              <w:rPr>
                <w:rFonts w:ascii="Arial" w:cs="Arial" w:eastAsia="Arial" w:hAnsi="Arial"/>
                <w:b/>
                <w:bCs/>
                <w:i w:val="false"/>
                <w:iCs w:val="false"/>
                <w:color w:val="1A1A1A"/>
                <w:sz w:val="20"/>
                <w:szCs w:val="20"/>
              </w:rPr>
              <w:t xml:space="preserve">Android TTS (built-in)</w:t>
            </w:r>
          </w:p>
        </w:tc>
        <w:tc>
          <w:tcPr>
            <w:tcW w:type="dxa" w:w="2340"/>
            <w:tcBorders>
              <w:top w:val="single" w:color="1B6B2F" w:sz="1"/>
              <w:left w:val="single" w:color="1B6B2F" w:sz="1"/>
              <w:bottom w:val="single" w:color="1B6B2F" w:sz="1"/>
              <w:right w:val="single" w:color="1B6B2F" w:sz="1"/>
            </w:tcBorders>
            <w:shd w:fill="E8F5E9"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Works Offline</w:t>
            </w:r>
          </w:p>
          <w:p>
            <w:pPr>
              <w:jc w:val="center"/>
            </w:pPr>
            <w:r>
              <w:rPr>
                <w:rFonts w:ascii="Arial" w:cs="Arial" w:eastAsia="Arial" w:hAnsi="Arial"/>
                <w:b/>
                <w:bCs/>
                <w:i w:val="false"/>
                <w:iCs w:val="false"/>
                <w:color w:val="1A1A1A"/>
                <w:sz w:val="20"/>
                <w:szCs w:val="20"/>
              </w:rPr>
              <w:t xml:space="preserve">YES — 100%</w:t>
            </w:r>
          </w:p>
        </w:tc>
        <w:tc>
          <w:tcPr>
            <w:tcW w:type="dxa" w:w="2340"/>
            <w:tcBorders>
              <w:top w:val="single" w:color="1B6B2F" w:sz="1"/>
              <w:left w:val="single" w:color="1B6B2F" w:sz="1"/>
              <w:bottom w:val="single" w:color="1B6B2F" w:sz="1"/>
              <w:right w:val="single" w:color="1B6B2F" w:sz="1"/>
            </w:tcBorders>
            <w:shd w:fill="E0F2F1"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Languages</w:t>
            </w:r>
          </w:p>
          <w:p>
            <w:pPr>
              <w:jc w:val="center"/>
            </w:pPr>
            <w:r>
              <w:rPr>
                <w:rFonts w:ascii="Arial" w:cs="Arial" w:eastAsia="Arial" w:hAnsi="Arial"/>
                <w:b/>
                <w:bCs/>
                <w:i w:val="false"/>
                <w:iCs w:val="false"/>
                <w:color w:val="1A1A1A"/>
                <w:sz w:val="20"/>
                <w:szCs w:val="20"/>
              </w:rPr>
              <w:t xml:space="preserve">7 Indian Languages</w:t>
            </w:r>
          </w:p>
        </w:tc>
        <w:tc>
          <w:tcPr>
            <w:tcW w:type="dxa" w:w="2340"/>
            <w:tcBorders>
              <w:top w:val="single" w:color="1B6B2F" w:sz="1"/>
              <w:left w:val="single" w:color="1B6B2F" w:sz="1"/>
              <w:bottom w:val="single" w:color="1B6B2F" w:sz="1"/>
              <w:right w:val="single" w:color="1B6B2F" w:sz="1"/>
            </w:tcBorders>
            <w:shd w:fill="FFFDE7"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Priority</w:t>
            </w:r>
          </w:p>
          <w:p>
            <w:pPr>
              <w:jc w:val="center"/>
            </w:pPr>
            <w:r>
              <w:rPr>
                <w:rFonts w:ascii="Arial" w:cs="Arial" w:eastAsia="Arial" w:hAnsi="Arial"/>
                <w:b/>
                <w:bCs/>
                <w:i w:val="false"/>
                <w:iCs w:val="false"/>
                <w:color w:val="1A1A1A"/>
                <w:sz w:val="20"/>
                <w:szCs w:val="20"/>
              </w:rPr>
              <w:t xml:space="preserve">HIGH</w:t>
            </w:r>
          </w:p>
        </w:tc>
      </w:tr>
    </w:tbl>
    <w:p>
      <w:pPr>
        <w:spacing w:after="120" w:before="0"/>
      </w:pPr>
    </w:p>
    <w:p>
      <w:pPr>
        <w:pStyle w:val="Heading2"/>
        <w:spacing w:after="100" w:before="280"/>
      </w:pPr>
      <w:r>
        <w:rPr>
          <w:rFonts w:ascii="Arial" w:cs="Arial" w:eastAsia="Arial" w:hAnsi="Arial"/>
          <w:b/>
          <w:bCs/>
          <w:i w:val="false"/>
          <w:iCs w:val="false"/>
          <w:color w:val="1B6B2F"/>
          <w:sz w:val="28"/>
          <w:szCs w:val="28"/>
        </w:rPr>
        <w:t xml:space="preserve">What This Feature Does</w:t>
      </w:r>
    </w:p>
    <w:p>
      <w:pPr>
        <w:spacing w:after="100" w:before="0"/>
      </w:pPr>
      <w:r>
        <w:rPr>
          <w:rFonts w:ascii="Arial" w:cs="Arial" w:eastAsia="Arial" w:hAnsi="Arial"/>
          <w:b w:val="false"/>
          <w:bCs w:val="false"/>
          <w:i w:val="false"/>
          <w:iCs w:val="false"/>
          <w:color w:val="1A1A1A"/>
          <w:sz w:val="22"/>
          <w:szCs w:val="22"/>
        </w:rPr>
        <w:t xml:space="preserve">The app reads detection results and prevention steps aloud in the farmer's language using Android's built-in Text-to-Speech engine — no internet required. The user selects their language once in Settings. The app shows disease names in both English and the local script. This is the most important accessibility feature for farmers with low literacy.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E65100" w:val="clear"/>
            <w:tcMar>
              <w:top w:type="dxa" w:w="80"/>
              <w:left w:type="dxa" w:w="160"/>
              <w:bottom w:type="dxa" w:w="80"/>
              <w:right w:type="dxa" w:w="160"/>
            </w:tcMar>
          </w:tcPr>
          <w:p>
            <w:r>
              <w:rPr>
                <w:rFonts w:ascii="Arial" w:cs="Arial" w:eastAsia="Arial" w:hAnsi="Arial"/>
                <w:b/>
                <w:bCs/>
                <w:i w:val="false"/>
                <w:iCs w:val="false"/>
                <w:color w:val="FFFFFF"/>
                <w:sz w:val="21"/>
                <w:szCs w:val="21"/>
              </w:rPr>
              <w:t xml:space="preserve">ANYGRAVITY PROMPT  </w:t>
            </w:r>
            <w:r>
              <w:rPr>
                <w:rFonts w:ascii="Arial" w:cs="Arial" w:eastAsia="Arial" w:hAnsi="Arial"/>
                <w:b w:val="false"/>
                <w:bCs w:val="false"/>
                <w:i/>
                <w:iCs/>
                <w:color w:val="FFD0A0"/>
                <w:sz w:val="19"/>
                <w:szCs w:val="19"/>
              </w:rPr>
              <w:t xml:space="preserve">— Voice Output + Language Settings</w:t>
            </w:r>
          </w:p>
        </w:tc>
      </w:tr>
      <w:tr>
        <w:tc>
          <w:tcPr>
            <w:tcW w:type="dxa" w:w="9360"/>
            <w:tcBorders>
              <w:top w:val="single" w:color="E65100" w:sz="2"/>
              <w:left w:val="single" w:color="E65100" w:sz="2"/>
              <w:bottom w:val="single" w:color="E65100" w:sz="2"/>
              <w:right w:val="single" w:color="E65100" w:sz="2"/>
            </w:tcBorders>
            <w:shd w:fill="FFF3E0" w:val="clear"/>
            <w:tcMar>
              <w:top w:type="dxa" w:w="100"/>
              <w:left w:type="dxa" w:w="0"/>
              <w:bottom w:type="dxa" w:w="80"/>
              <w:right w:type="dxa" w:w="0"/>
            </w:tcMar>
          </w:tcPr>
          <w:p>
            <w:pPr>
              <w:shd w:fill="0D4A1F" w:val="clear"/>
              <w:spacing w:after="60" w:before="0"/>
            </w:pPr>
            <w:r>
              <w:rPr>
                <w:rFonts w:ascii="Arial" w:cs="Arial" w:eastAsia="Arial" w:hAnsi="Arial"/>
                <w:b/>
                <w:bCs/>
                <w:i w:val="false"/>
                <w:iCs w:val="false"/>
                <w:color w:val="FFFFFF"/>
                <w:sz w:val="19"/>
                <w:szCs w:val="19"/>
              </w:rPr>
              <w:t xml:space="preserve">  FULL FEATURE BUILD — TTS + Multilanguage</w:t>
            </w:r>
          </w:p>
          <w:p>
            <w:pPr>
              <w:shd w:fill="F9F9F9" w:val="clear"/>
              <w:spacing w:after="0" w:before="80"/>
            </w:pPr>
            <w:r>
              <w:rPr>
                <w:rFonts w:ascii="Courier New" w:cs="Courier New" w:eastAsia="Courier New" w:hAnsi="Courier New"/>
                <w:b w:val="false"/>
                <w:bCs w:val="false"/>
                <w:i w:val="false"/>
                <w:iCs w:val="false"/>
                <w:color w:val="1A1A1A"/>
                <w:sz w:val="19"/>
                <w:szCs w:val="19"/>
              </w:rPr>
              <w:t xml:space="preserve">  I am building PlantCure AI. Context: [paste master context]
Create the complete voice and multilanguage system:
1. TTSManager.kt (singleton in Application class):
- Wraps Android TextToSpeech
- init(context: Context, locale: Locale, onReady: () -&gt; Unit)
- speak(text: String): Queue speech, cancel previous if still speaking
- buildResultSpeechText(diseaseName: String, severity: String, cropNameLocal: String, prevention: List&lt;String&gt;): String
  Returns: "[diseaseName]. [cropNameLocal] crop. Severity: [severity]. Prevention: [step1]. [step2]. [step3]."
- stop()
- isAvailable(): Boolean — returns false if TTS engine not ready or locale unavailable
- shutdown() — call from Application.onTerminate()
- Store current Locale in companion object
2. LanguageSettingsActivity.kt + activity_language.xml:
- Title: "Select Your Language"
- RadioGroup with 7 options (each row shows language name in English + in that language):
  * English (en-IN)
  * हिंदी — Hindi (hi-IN)
  * मराठी — Marathi (mr-IN)
  * తెలుగు — Telugu (te-IN)
  * தமிழ் — Tamil (ta-IN)
  * ਪੰਜਾਬੀ — Punjabi (pa-IN)
  * ಕನ್ನಡ — Kannada (kn-IN)
- "Test Voice" button: speaks a test sentence in selected language
- "Save" button: saves selected locale code to SharedPreferences key "user_language"
- On save: recreate all activities (LocaleHelper.applyLocale) + reinitialize TTSManager
3. LocaleHelper.kt:
- applyLocale(context: Context, languageCode: String): Context
  Uses AppCompatDelegate.setApplicationLocales() (API 33+) or legacy context config override
- getLocale(context: Context): Locale — reads from SharedPreferences
- Call in BaseActivity.attachBaseContext() (create BaseActivity that all activities extend)
4. res/values-hi/strings.xml — Hindi translations for ALL strings (scan_button, result_title, about_tab, symptoms_tab, prevention_tab, market_tab, history_title, chat_title, settings_title, etc.)
5. In ResultActivity:
- Add "Listen" FAB (microphone icon, orange)
- On tap: check TTSManager.isAvailable()
  If available: call TTSManager.speak(buildResultSpeechText(...))
  If not available: show Snackbar "Voice not available for [language]. Try English."
- FAB icon toggles: microphone (stopped) ↔ stop icon (speaking)
- Observe TTS completion callback to reset FAB icon
6. Show disease name_hindi field from diseases.json below English name on result screen if language is Hindi.</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3"/>
              <w:left w:val="single" w:color="B71C1C" w:sz="3"/>
              <w:bottom w:val="single" w:color="B71C1C" w:sz="3"/>
              <w:right w:val="single" w:color="B71C1C" w:sz="3"/>
            </w:tcBorders>
            <w:shd w:fill="B71C1C" w:val="clear"/>
            <w:tcMar>
              <w:top w:type="dxa" w:w="60"/>
              <w:left w:type="dxa" w:w="140"/>
              <w:bottom w:type="dxa" w:w="60"/>
              <w:right w:type="dxa" w:w="140"/>
            </w:tcMar>
          </w:tcPr>
          <w:p>
            <w:r>
              <w:rPr>
                <w:rFonts w:ascii="Arial" w:cs="Arial" w:eastAsia="Arial" w:hAnsi="Arial"/>
                <w:b/>
                <w:bCs/>
                <w:i w:val="false"/>
                <w:iCs w:val="false"/>
                <w:color w:val="FFFFFF"/>
                <w:sz w:val="20"/>
                <w:szCs w:val="20"/>
              </w:rPr>
              <w:t xml:space="preserve">DIFFICULTIES &amp; HOW TO OVERCOME THEM</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Selected language TTS voice not installed on device</w:t>
            </w:r>
          </w:p>
          <w:p>
            <w:pPr>
              <w:spacing w:after="0" w:before="0"/>
            </w:pPr>
            <w:r>
              <w:rPr>
                <w:rFonts w:ascii="Arial" w:cs="Arial" w:eastAsia="Arial" w:hAnsi="Arial"/>
                <w:b w:val="false"/>
                <w:bCs w:val="false"/>
                <w:i w:val="false"/>
                <w:iCs w:val="false"/>
                <w:color w:val="1A1A1A"/>
                <w:sz w:val="20"/>
                <w:szCs w:val="20"/>
              </w:rPr>
              <w:t xml:space="preserve">Solution: Check with ttsEngine.isLanguageAvailable(locale). If LANG_MISSING_DATA, show dialog: 'Hindi voice not installed. Go to Settings → Accessibility → Text-to-Speech to install.' Deep link to TTS settings.</w:t>
            </w:r>
          </w:p>
        </w:tc>
      </w:tr>
      <w:tr>
        <w:tc>
          <w:tcPr>
            <w:tcW w:type="dxa" w:w="9360"/>
            <w:tcBorders>
              <w:top w:val="single" w:color="B71C1C" w:sz="1"/>
              <w:left w:val="single" w:color="B71C1C" w:sz="1"/>
              <w:bottom w:val="single" w:color="B71C1C" w:sz="1"/>
              <w:right w:val="single" w:color="B71C1C" w:sz="1"/>
            </w:tcBorders>
            <w:shd w:fill="FFFFFF"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Text-to-Speech reads English disease names badly in Hindi mode</w:t>
            </w:r>
          </w:p>
          <w:p>
            <w:pPr>
              <w:spacing w:after="0" w:before="0"/>
            </w:pPr>
            <w:r>
              <w:rPr>
                <w:rFonts w:ascii="Arial" w:cs="Arial" w:eastAsia="Arial" w:hAnsi="Arial"/>
                <w:b w:val="false"/>
                <w:bCs w:val="false"/>
                <w:i w:val="false"/>
                <w:iCs w:val="false"/>
                <w:color w:val="1A1A1A"/>
                <w:sz w:val="20"/>
                <w:szCs w:val="20"/>
              </w:rPr>
              <w:t xml:space="preserve">Solution: For Hindi/Marathi mode, use the name_hindi field from diseases.json. For prevention steps, store them in Hindi in the JSON too — add prevention_organic_hindi array.</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Locale change does not update all open screens</w:t>
            </w:r>
          </w:p>
          <w:p>
            <w:pPr>
              <w:spacing w:after="0" w:before="0"/>
            </w:pPr>
            <w:r>
              <w:rPr>
                <w:rFonts w:ascii="Arial" w:cs="Arial" w:eastAsia="Arial" w:hAnsi="Arial"/>
                <w:b w:val="false"/>
                <w:bCs w:val="false"/>
                <w:i w:val="false"/>
                <w:iCs w:val="false"/>
                <w:color w:val="1A1A1A"/>
                <w:sz w:val="20"/>
                <w:szCs w:val="20"/>
              </w:rPr>
              <w:t xml:space="preserve">Solution: Extend BaseActivity. Override attachBaseContext() to apply saved locale. On language change, call recreate() on the current activity chain.</w:t>
            </w:r>
          </w:p>
        </w:tc>
      </w:tr>
      <w:tr>
        <w:tc>
          <w:tcPr>
            <w:tcW w:type="dxa" w:w="9360"/>
            <w:tcBorders>
              <w:top w:val="single" w:color="B71C1C" w:sz="1"/>
              <w:left w:val="single" w:color="B71C1C" w:sz="1"/>
              <w:bottom w:val="single" w:color="B71C1C" w:sz="1"/>
              <w:right w:val="single" w:color="B71C1C" w:sz="1"/>
            </w:tcBorders>
            <w:shd w:fill="FFFFFF"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TTS speaks over itself when user taps Listen multiple times</w:t>
            </w:r>
          </w:p>
          <w:p>
            <w:pPr>
              <w:spacing w:after="0" w:before="0"/>
            </w:pPr>
            <w:r>
              <w:rPr>
                <w:rFonts w:ascii="Arial" w:cs="Arial" w:eastAsia="Arial" w:hAnsi="Arial"/>
                <w:b w:val="false"/>
                <w:bCs w:val="false"/>
                <w:i w:val="false"/>
                <w:iCs w:val="false"/>
                <w:color w:val="1A1A1A"/>
                <w:sz w:val="20"/>
                <w:szCs w:val="20"/>
              </w:rPr>
              <w:t xml:space="preserve">Solution: Always call ttsEngine.stop() before starting new speech. Add a speaking boolean flag — disable Listen button while speaking.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3"/>
              <w:left w:val="single" w:color="4A148C" w:sz="3"/>
              <w:bottom w:val="single" w:color="4A148C" w:sz="3"/>
              <w:right w:val="single" w:color="4A148C" w:sz="3"/>
            </w:tcBorders>
            <w:shd w:fill="4A148C" w:val="clear"/>
            <w:tcMar>
              <w:top w:type="dxa" w:w="60"/>
              <w:left w:type="dxa" w:w="140"/>
              <w:bottom w:type="dxa" w:w="60"/>
              <w:right w:type="dxa" w:w="140"/>
            </w:tcMar>
          </w:tcPr>
          <w:p>
            <w:r>
              <w:rPr>
                <w:rFonts w:ascii="Arial" w:cs="Arial" w:eastAsia="Arial" w:hAnsi="Arial"/>
                <w:b/>
                <w:bCs/>
                <w:i w:val="false"/>
                <w:iCs w:val="false"/>
                <w:color w:val="FFFFFF"/>
                <w:sz w:val="20"/>
                <w:szCs w:val="20"/>
              </w:rPr>
              <w:t xml:space="preserve">MEMORY EFFICIENCY &amp; FUTURE-PROOF TIPS</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Initialize TTSManager once in Application.onCreate() asynchronously — never in Activity (TTS init can take 1-2 seconds).</w:t>
            </w:r>
          </w:p>
        </w:tc>
      </w:tr>
      <w:tr>
        <w:tc>
          <w:tcPr>
            <w:tcW w:type="dxa" w:w="9360"/>
            <w:tcBorders>
              <w:top w:val="single" w:color="4A148C" w:sz="1"/>
              <w:left w:val="single" w:color="4A148C" w:sz="1"/>
              <w:bottom w:val="single" w:color="4A148C" w:sz="1"/>
              <w:right w:val="single" w:color="4A148C"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Keep disease JSON with both English and Hindi content from the start — adding other languages later is easy if structure supports it.</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Use AppCompatDelegate.setApplicationLocales() (Jetpack API) — it handles runtime locale switching cleanly on API 33+.</w:t>
            </w:r>
          </w:p>
        </w:tc>
      </w:tr>
      <w:tr>
        <w:tc>
          <w:tcPr>
            <w:tcW w:type="dxa" w:w="9360"/>
            <w:tcBorders>
              <w:top w:val="single" w:color="4A148C" w:sz="1"/>
              <w:left w:val="single" w:color="4A148C" w:sz="1"/>
              <w:bottom w:val="single" w:color="4A148C" w:sz="1"/>
              <w:right w:val="single" w:color="4A148C"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Future-proof: add a 'translations' nested object in diseases.json keyed by language code. Makes adding Tamil/Telugu disease names easy later.</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6B2F" w:val="clear"/>
            <w:tcMar>
              <w:top w:type="dxa" w:w="80"/>
              <w:left w:type="dxa" w:w="80"/>
              <w:bottom w:type="dxa" w:w="80"/>
              <w:right w:type="dxa" w:w="80"/>
            </w:tcMar>
            <w:vAlign w:val="center"/>
          </w:tcPr>
          <w:p>
            <w:pPr>
              <w:jc w:val="center"/>
            </w:pPr>
            <w:r>
              <w:rPr>
                <w:rFonts w:ascii="Segoe UI Emoji" w:cs="Segoe UI Emoji" w:eastAsia="Segoe UI Emoji" w:hAnsi="Segoe UI Emoji"/>
                <w:b w:val="false"/>
                <w:bCs w:val="false"/>
                <w:i w:val="false"/>
                <w:iCs w:val="false"/>
                <w:color w:val="1A1A1A"/>
                <w:sz w:val="36"/>
                <w:szCs w:val="36"/>
              </w:rPr>
              <w:t xml:space="preserve">🌤</w:t>
            </w:r>
          </w:p>
        </w:tc>
        <w:tc>
          <w:tcPr>
            <w:tcW w:type="dxa" w:w="8660"/>
            <w:tcBorders>
              <w:top w:val="none" w:color="FFFFFF" w:sz="0"/>
              <w:left w:val="none" w:color="FFFFFF" w:sz="0"/>
              <w:bottom w:val="none" w:color="FFFFFF" w:sz="0"/>
              <w:right w:val="none" w:color="FFFFFF" w:sz="0"/>
            </w:tcBorders>
            <w:shd w:fill="1B6B2F" w:val="clear"/>
            <w:tcMar>
              <w:top w:type="dxa" w:w="80"/>
              <w:left w:type="dxa" w:w="160"/>
              <w:bottom w:type="dxa" w:w="80"/>
              <w:right w:type="dxa" w:w="120"/>
            </w:tcMar>
            <w:vAlign w:val="center"/>
          </w:tcPr>
          <w:p>
            <w:pPr>
              <w:spacing w:after="20" w:before="0"/>
            </w:pPr>
            <w:r>
              <w:rPr>
                <w:rFonts w:ascii="Arial" w:cs="Arial" w:eastAsia="Arial" w:hAnsi="Arial"/>
                <w:b/>
                <w:bCs/>
                <w:i w:val="false"/>
                <w:iCs w:val="false"/>
                <w:color w:val="AADDAA"/>
                <w:sz w:val="17"/>
                <w:szCs w:val="17"/>
              </w:rPr>
              <w:t xml:space="preserve">FEATURE 07  </w:t>
            </w:r>
            <w:r>
              <w:rPr>
                <w:rFonts w:ascii="Arial" w:cs="Arial" w:eastAsia="Arial" w:hAnsi="Arial"/>
                <w:b w:val="false"/>
                <w:bCs w:val="false"/>
                <w:i/>
                <w:iCs/>
                <w:color w:val="AADDAA"/>
                <w:sz w:val="17"/>
                <w:szCs w:val="17"/>
              </w:rPr>
              <w:t xml:space="preserve">[ONLINE · BACKGROUND · MEDIUM]</w:t>
            </w:r>
          </w:p>
          <w:p>
            <w:pPr>
              <w:spacing w:after="0" w:before="0"/>
            </w:pPr>
            <w:r>
              <w:rPr>
                <w:rFonts w:ascii="Arial" w:cs="Arial" w:eastAsia="Arial" w:hAnsi="Arial"/>
                <w:b/>
                <w:bCs/>
                <w:i w:val="false"/>
                <w:iCs w:val="false"/>
                <w:color w:val="FFFFFF"/>
                <w:sz w:val="26"/>
                <w:szCs w:val="26"/>
              </w:rPr>
              <w:t xml:space="preserve">Weather Risk Alert System</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6B2F" w:sz="1"/>
              <w:left w:val="single" w:color="1B6B2F" w:sz="1"/>
              <w:bottom w:val="single" w:color="1B6B2F" w:sz="1"/>
              <w:right w:val="single" w:color="1B6B2F" w:sz="1"/>
            </w:tcBorders>
            <w:shd w:fill="E8F5E9"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API</w:t>
            </w:r>
          </w:p>
          <w:p>
            <w:pPr>
              <w:jc w:val="center"/>
            </w:pPr>
            <w:r>
              <w:rPr>
                <w:rFonts w:ascii="Arial" w:cs="Arial" w:eastAsia="Arial" w:hAnsi="Arial"/>
                <w:b/>
                <w:bCs/>
                <w:i w:val="false"/>
                <w:iCs w:val="false"/>
                <w:color w:val="1A1A1A"/>
                <w:sz w:val="20"/>
                <w:szCs w:val="20"/>
              </w:rPr>
              <w:t xml:space="preserve">OpenWeatherMap (free)</w:t>
            </w:r>
          </w:p>
        </w:tc>
        <w:tc>
          <w:tcPr>
            <w:tcW w:type="dxa" w:w="2340"/>
            <w:tcBorders>
              <w:top w:val="single" w:color="1B6B2F" w:sz="1"/>
              <w:left w:val="single" w:color="1B6B2F" w:sz="1"/>
              <w:bottom w:val="single" w:color="1B6B2F" w:sz="1"/>
              <w:right w:val="single" w:color="1B6B2F" w:sz="1"/>
            </w:tcBorders>
            <w:shd w:fill="FFFDE7"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Works Offline</w:t>
            </w:r>
          </w:p>
          <w:p>
            <w:pPr>
              <w:jc w:val="center"/>
            </w:pPr>
            <w:r>
              <w:rPr>
                <w:rFonts w:ascii="Arial" w:cs="Arial" w:eastAsia="Arial" w:hAnsi="Arial"/>
                <w:b/>
                <w:bCs/>
                <w:i w:val="false"/>
                <w:iCs w:val="false"/>
                <w:color w:val="1A1A1A"/>
                <w:sz w:val="20"/>
                <w:szCs w:val="20"/>
              </w:rPr>
              <w:t xml:space="preserve">Cached weather only</w:t>
            </w:r>
          </w:p>
        </w:tc>
        <w:tc>
          <w:tcPr>
            <w:tcW w:type="dxa" w:w="2340"/>
            <w:tcBorders>
              <w:top w:val="single" w:color="1B6B2F" w:sz="1"/>
              <w:left w:val="single" w:color="1B6B2F" w:sz="1"/>
              <w:bottom w:val="single" w:color="1B6B2F" w:sz="1"/>
              <w:right w:val="single" w:color="1B6B2F" w:sz="1"/>
            </w:tcBorders>
            <w:shd w:fill="E3F2FD"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Alert Type</w:t>
            </w:r>
          </w:p>
          <w:p>
            <w:pPr>
              <w:jc w:val="center"/>
            </w:pPr>
            <w:r>
              <w:rPr>
                <w:rFonts w:ascii="Arial" w:cs="Arial" w:eastAsia="Arial" w:hAnsi="Arial"/>
                <w:b/>
                <w:bCs/>
                <w:i w:val="false"/>
                <w:iCs w:val="false"/>
                <w:color w:val="1A1A1A"/>
                <w:sz w:val="20"/>
                <w:szCs w:val="20"/>
              </w:rPr>
              <w:t xml:space="preserve">Push Notification (local)</w:t>
            </w:r>
          </w:p>
        </w:tc>
        <w:tc>
          <w:tcPr>
            <w:tcW w:type="dxa" w:w="2340"/>
            <w:tcBorders>
              <w:top w:val="single" w:color="1B6B2F" w:sz="1"/>
              <w:left w:val="single" w:color="1B6B2F" w:sz="1"/>
              <w:bottom w:val="single" w:color="1B6B2F" w:sz="1"/>
              <w:right w:val="single" w:color="1B6B2F" w:sz="1"/>
            </w:tcBorders>
            <w:shd w:fill="E8F5E9"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Priority</w:t>
            </w:r>
          </w:p>
          <w:p>
            <w:pPr>
              <w:jc w:val="center"/>
            </w:pPr>
            <w:r>
              <w:rPr>
                <w:rFonts w:ascii="Arial" w:cs="Arial" w:eastAsia="Arial" w:hAnsi="Arial"/>
                <w:b/>
                <w:bCs/>
                <w:i w:val="false"/>
                <w:iCs w:val="false"/>
                <w:color w:val="1A1A1A"/>
                <w:sz w:val="20"/>
                <w:szCs w:val="20"/>
              </w:rPr>
              <w:t xml:space="preserve">MEDIUM</w:t>
            </w:r>
          </w:p>
        </w:tc>
      </w:tr>
    </w:tbl>
    <w:p>
      <w:pPr>
        <w:spacing w:after="120" w:before="0"/>
      </w:pPr>
    </w:p>
    <w:p>
      <w:pPr>
        <w:pStyle w:val="Heading2"/>
        <w:spacing w:after="100" w:before="280"/>
      </w:pPr>
      <w:r>
        <w:rPr>
          <w:rFonts w:ascii="Arial" w:cs="Arial" w:eastAsia="Arial" w:hAnsi="Arial"/>
          <w:b/>
          <w:bCs/>
          <w:i w:val="false"/>
          <w:iCs w:val="false"/>
          <w:color w:val="1B6B2F"/>
          <w:sz w:val="28"/>
          <w:szCs w:val="28"/>
        </w:rPr>
        <w:t xml:space="preserve">What This Feature Does</w:t>
      </w:r>
    </w:p>
    <w:p>
      <w:pPr>
        <w:spacing w:after="100" w:before="0"/>
      </w:pPr>
      <w:r>
        <w:rPr>
          <w:rFonts w:ascii="Arial" w:cs="Arial" w:eastAsia="Arial" w:hAnsi="Arial"/>
          <w:b w:val="false"/>
          <w:bCs w:val="false"/>
          <w:i w:val="false"/>
          <w:iCs w:val="false"/>
          <w:color w:val="1A1A1A"/>
          <w:sz w:val="22"/>
          <w:szCs w:val="22"/>
        </w:rPr>
        <w:t xml:space="preserve">A weather card on the home screen shows today's temperature, humidity, and a disease risk level (Low/Medium/High). Risk is calculated based on humidity and temperature — high humidity + mild temperature means high fungal disease risk. Daily morning notifications warn farmers when risk is high. A 7-day risk forecast helps farmers plan ahead.</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E65100" w:val="clear"/>
            <w:tcMar>
              <w:top w:type="dxa" w:w="80"/>
              <w:left w:type="dxa" w:w="160"/>
              <w:bottom w:type="dxa" w:w="80"/>
              <w:right w:type="dxa" w:w="160"/>
            </w:tcMar>
          </w:tcPr>
          <w:p>
            <w:r>
              <w:rPr>
                <w:rFonts w:ascii="Arial" w:cs="Arial" w:eastAsia="Arial" w:hAnsi="Arial"/>
                <w:b/>
                <w:bCs/>
                <w:i w:val="false"/>
                <w:iCs w:val="false"/>
                <w:color w:val="FFFFFF"/>
                <w:sz w:val="21"/>
                <w:szCs w:val="21"/>
              </w:rPr>
              <w:t xml:space="preserve">ANYGRAVITY PROMPT  </w:t>
            </w:r>
            <w:r>
              <w:rPr>
                <w:rFonts w:ascii="Arial" w:cs="Arial" w:eastAsia="Arial" w:hAnsi="Arial"/>
                <w:b w:val="false"/>
                <w:bCs w:val="false"/>
                <w:i/>
                <w:iCs/>
                <w:color w:val="FFD0A0"/>
                <w:sz w:val="19"/>
                <w:szCs w:val="19"/>
              </w:rPr>
              <w:t xml:space="preserve">— OpenWeatherMap + WorkManager + Local Notification</w:t>
            </w:r>
          </w:p>
        </w:tc>
      </w:tr>
      <w:tr>
        <w:tc>
          <w:tcPr>
            <w:tcW w:type="dxa" w:w="9360"/>
            <w:tcBorders>
              <w:top w:val="single" w:color="E65100" w:sz="2"/>
              <w:left w:val="single" w:color="E65100" w:sz="2"/>
              <w:bottom w:val="single" w:color="E65100" w:sz="2"/>
              <w:right w:val="single" w:color="E65100" w:sz="2"/>
            </w:tcBorders>
            <w:shd w:fill="FFF3E0" w:val="clear"/>
            <w:tcMar>
              <w:top w:type="dxa" w:w="100"/>
              <w:left w:type="dxa" w:w="0"/>
              <w:bottom w:type="dxa" w:w="80"/>
              <w:right w:type="dxa" w:w="0"/>
            </w:tcMar>
          </w:tcPr>
          <w:p>
            <w:pPr>
              <w:shd w:fill="0D4A1F" w:val="clear"/>
              <w:spacing w:after="60" w:before="0"/>
            </w:pPr>
            <w:r>
              <w:rPr>
                <w:rFonts w:ascii="Arial" w:cs="Arial" w:eastAsia="Arial" w:hAnsi="Arial"/>
                <w:b/>
                <w:bCs/>
                <w:i w:val="false"/>
                <w:iCs w:val="false"/>
                <w:color w:val="FFFFFF"/>
                <w:sz w:val="19"/>
                <w:szCs w:val="19"/>
              </w:rPr>
              <w:t xml:space="preserve">  FULL FEATURE BUILD — Weather Risk System</w:t>
            </w:r>
          </w:p>
          <w:p>
            <w:pPr>
              <w:shd w:fill="F9F9F9" w:val="clear"/>
              <w:spacing w:after="0" w:before="80"/>
            </w:pPr>
            <w:r>
              <w:rPr>
                <w:rFonts w:ascii="Courier New" w:cs="Courier New" w:eastAsia="Courier New" w:hAnsi="Courier New"/>
                <w:b w:val="false"/>
                <w:bCs w:val="false"/>
                <w:i w:val="false"/>
                <w:iCs w:val="false"/>
                <w:color w:val="1A1A1A"/>
                <w:sz w:val="19"/>
                <w:szCs w:val="19"/>
              </w:rPr>
              <w:t xml:space="preserve">  I am building PlantCure AI. Context: [paste master context]
Create the complete weather risk system:
1. WeatherApiService.kt (Retrofit):
@GET("data/2.5/weather")
suspend fun getCurrentWeather(
  @Query("lat") lat: Double,
  @Query("lon") lon: Double,
  @Query("appid") apiKey: String,
  @Query("units") units: String = "metric"
): Response&lt;WeatherResponse&gt;
@GET("data/2.5/forecast")
suspend fun get5DayForecast(...): Response&lt;ForecastResponse&gt;
Base URL: https://api.openweathermap.org/
2. WeatherResponse data class matching OpenWeatherMap JSON:
Extract: temp (main.temp), humidity (main.humidity), weather description, wind speed, city name
3. RiskCalculator.kt (pure Kotlin, no Android imports):
fun calculateRisk(tempC: Float, humidityPercent: Int, rainMmPerHour: Float): RiskLevel
enum class RiskLevel { LOW, MEDIUM, HIGH }
Rules:
- HIGH: humidity &gt; 80 OR (rainMmPerHour &gt; 0 AND tempC in 15.0..28.0)
- MEDIUM: humidity in 60..80 OR tempC !in 10.0..32.0
- LOW: everything else
fun getRiskMessage(risk: RiskLevel, tempC: Float, humidity: Int): String
- Returns plain English farmer-friendly advice string
4. WeatherRepository.kt:
- getWeatherForLocation(lat: Double, lon: Double): Flow&lt;Result&lt;WeatherData&gt;&gt;
  * WeatherData: temp, humidity, riskLevel, riskMessage, cityName, lastUpdated(Long)
  * Cache WeatherData in SharedPreferences as JSON string
  * Return cached if last fetch &lt; 1 hour ago
5. WeatherCardView (in HomeActivity layout):
- Small card below camera button
- Shows: temp (bold), humidity, animated risk badge (RiskLevel chip: green/orange/red)
- Risk message text: "Low disease risk today" or "High fungal risk — check crops"
- "7-Day Risk" button: opens WeatherForecastBottomSheet
6. WeatherForecastBottomSheet.kt:
- Shows 5-day forecast from API as a RecyclerView
- Each day: date, temp range, humidity, risk badge
7. WeatherAlertWorker.kt (WorkManager):
- PeriodicWorkRequest: every 24 hours, runs at 7 AM using setInitialDelay
- Constraints: NetworkType.CONNECTED + battery not low
- Fetches weather for last known user location (stored in SharedPreferences)
- If RiskLevel.HIGH: creates local notification:
  Title: "🌿 Disease Risk Alert"
  Body: "High humidity today ([X]%). Fungal disease risk is HIGH. Check your [crop] crop."
  Tap: opens HomeActivity
- NotificationChannel creation for Android O+
8. Request ACCESS_COARSE_LOCATION permission. Use FusedLocationProviderClient to get last known location. Store lat/lon in SharedPreferences for background worker use.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3"/>
              <w:left w:val="single" w:color="B71C1C" w:sz="3"/>
              <w:bottom w:val="single" w:color="B71C1C" w:sz="3"/>
              <w:right w:val="single" w:color="B71C1C" w:sz="3"/>
            </w:tcBorders>
            <w:shd w:fill="B71C1C" w:val="clear"/>
            <w:tcMar>
              <w:top w:type="dxa" w:w="60"/>
              <w:left w:type="dxa" w:w="140"/>
              <w:bottom w:type="dxa" w:w="60"/>
              <w:right w:type="dxa" w:w="140"/>
            </w:tcMar>
          </w:tcPr>
          <w:p>
            <w:r>
              <w:rPr>
                <w:rFonts w:ascii="Arial" w:cs="Arial" w:eastAsia="Arial" w:hAnsi="Arial"/>
                <w:b/>
                <w:bCs/>
                <w:i w:val="false"/>
                <w:iCs w:val="false"/>
                <w:color w:val="FFFFFF"/>
                <w:sz w:val="20"/>
                <w:szCs w:val="20"/>
              </w:rPr>
              <w:t xml:space="preserve">DIFFICULTIES &amp; HOW TO OVERCOME THEM</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Location permission denied — no weather data</w:t>
            </w:r>
          </w:p>
          <w:p>
            <w:pPr>
              <w:spacing w:after="0" w:before="0"/>
            </w:pPr>
            <w:r>
              <w:rPr>
                <w:rFonts w:ascii="Arial" w:cs="Arial" w:eastAsia="Arial" w:hAnsi="Arial"/>
                <w:b w:val="false"/>
                <w:bCs w:val="false"/>
                <w:i w:val="false"/>
                <w:iCs w:val="false"/>
                <w:color w:val="1A1A1A"/>
                <w:sz w:val="20"/>
                <w:szCs w:val="20"/>
              </w:rPr>
              <w:t xml:space="preserve">Solution: Fall back to manual city entry. Show a text field: 'Enter your city name' and use OpenWeatherMap city-name API endpoint instead of lat/lon.</w:t>
            </w:r>
          </w:p>
        </w:tc>
      </w:tr>
      <w:tr>
        <w:tc>
          <w:tcPr>
            <w:tcW w:type="dxa" w:w="9360"/>
            <w:tcBorders>
              <w:top w:val="single" w:color="B71C1C" w:sz="1"/>
              <w:left w:val="single" w:color="B71C1C" w:sz="1"/>
              <w:bottom w:val="single" w:color="B71C1C" w:sz="1"/>
              <w:right w:val="single" w:color="B71C1C" w:sz="1"/>
            </w:tcBorders>
            <w:shd w:fill="FFFFFF"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WorkManager does not run at exact 7 AM</w:t>
            </w:r>
          </w:p>
          <w:p>
            <w:pPr>
              <w:spacing w:after="0" w:before="0"/>
            </w:pPr>
            <w:r>
              <w:rPr>
                <w:rFonts w:ascii="Arial" w:cs="Arial" w:eastAsia="Arial" w:hAnsi="Arial"/>
                <w:b w:val="false"/>
                <w:bCs w:val="false"/>
                <w:i w:val="false"/>
                <w:iCs w:val="false"/>
                <w:color w:val="1A1A1A"/>
                <w:sz w:val="20"/>
                <w:szCs w:val="20"/>
              </w:rPr>
              <w:t xml:space="preserve">Solution: WorkManager is not exact — it runs within a 1-hour window. Use setInitialDelay calculated from current time to next 7 AM. For exact scheduling use AlarmManager + BroadcastReceiver (but this is battery-heavy).</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Weather API key usage limit (60 calls/min on free tier)</w:t>
            </w:r>
          </w:p>
          <w:p>
            <w:pPr>
              <w:spacing w:after="0" w:before="0"/>
            </w:pPr>
            <w:r>
              <w:rPr>
                <w:rFonts w:ascii="Arial" w:cs="Arial" w:eastAsia="Arial" w:hAnsi="Arial"/>
                <w:b w:val="false"/>
                <w:bCs w:val="false"/>
                <w:i w:val="false"/>
                <w:iCs w:val="false"/>
                <w:color w:val="1A1A1A"/>
                <w:sz w:val="20"/>
                <w:szCs w:val="20"/>
              </w:rPr>
              <w:t xml:space="preserve">Solution: Cache weather for 1 hour minimum. Background worker fetches once per day. Never fetch on every screen open.</w:t>
            </w:r>
          </w:p>
        </w:tc>
      </w:tr>
      <w:tr>
        <w:tc>
          <w:tcPr>
            <w:tcW w:type="dxa" w:w="9360"/>
            <w:tcBorders>
              <w:top w:val="single" w:color="B71C1C" w:sz="1"/>
              <w:left w:val="single" w:color="B71C1C" w:sz="1"/>
              <w:bottom w:val="single" w:color="B71C1C" w:sz="1"/>
              <w:right w:val="single" w:color="B71C1C" w:sz="1"/>
            </w:tcBorders>
            <w:shd w:fill="FFFFFF"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OpenWeatherMap returns wrong city name for rural areas</w:t>
            </w:r>
          </w:p>
          <w:p>
            <w:pPr>
              <w:spacing w:after="0" w:before="0"/>
            </w:pPr>
            <w:r>
              <w:rPr>
                <w:rFonts w:ascii="Arial" w:cs="Arial" w:eastAsia="Arial" w:hAnsi="Arial"/>
                <w:b w:val="false"/>
                <w:bCs w:val="false"/>
                <w:i w:val="false"/>
                <w:iCs w:val="false"/>
                <w:color w:val="1A1A1A"/>
                <w:sz w:val="20"/>
                <w:szCs w:val="20"/>
              </w:rPr>
              <w:t xml:space="preserve">Solution: Use reverse geocoding from FusedLocationProviderClient (Geocoder class) to get the taluka/district name. Display that instead of the OpenWeatherMap city name.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3"/>
              <w:left w:val="single" w:color="4A148C" w:sz="3"/>
              <w:bottom w:val="single" w:color="4A148C" w:sz="3"/>
              <w:right w:val="single" w:color="4A148C" w:sz="3"/>
            </w:tcBorders>
            <w:shd w:fill="4A148C" w:val="clear"/>
            <w:tcMar>
              <w:top w:type="dxa" w:w="60"/>
              <w:left w:type="dxa" w:w="140"/>
              <w:bottom w:type="dxa" w:w="60"/>
              <w:right w:type="dxa" w:w="140"/>
            </w:tcMar>
          </w:tcPr>
          <w:p>
            <w:r>
              <w:rPr>
                <w:rFonts w:ascii="Arial" w:cs="Arial" w:eastAsia="Arial" w:hAnsi="Arial"/>
                <w:b/>
                <w:bCs/>
                <w:i w:val="false"/>
                <w:iCs w:val="false"/>
                <w:color w:val="FFFFFF"/>
                <w:sz w:val="20"/>
                <w:szCs w:val="20"/>
              </w:rPr>
              <w:t xml:space="preserve">MEMORY EFFICIENCY &amp; FUTURE-PROOF TIPS</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RiskCalculator is pure Kotlin with no Android imports — 100% unit-testable. Write JUnit tests for it.</w:t>
            </w:r>
          </w:p>
        </w:tc>
      </w:tr>
      <w:tr>
        <w:tc>
          <w:tcPr>
            <w:tcW w:type="dxa" w:w="9360"/>
            <w:tcBorders>
              <w:top w:val="single" w:color="4A148C" w:sz="1"/>
              <w:left w:val="single" w:color="4A148C" w:sz="1"/>
              <w:bottom w:val="single" w:color="4A148C" w:sz="1"/>
              <w:right w:val="single" w:color="4A148C"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Store last known weather in SharedPreferences (not Room) — weather is ephemeral, doesn't need full DB overhead.</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WorkManager with CONNECTED constraint only runs on WiFi or mobile data — respects battery.</w:t>
            </w:r>
          </w:p>
        </w:tc>
      </w:tr>
      <w:tr>
        <w:tc>
          <w:tcPr>
            <w:tcW w:type="dxa" w:w="9360"/>
            <w:tcBorders>
              <w:top w:val="single" w:color="4A148C" w:sz="1"/>
              <w:left w:val="single" w:color="4A148C" w:sz="1"/>
              <w:bottom w:val="single" w:color="4A148C" w:sz="1"/>
              <w:right w:val="single" w:color="4A148C"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Future: Replace risk rules with a crop-specific ML micro-model that takes crop type + weather + season as inputs.</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D47A1" w:val="clear"/>
            <w:tcMar>
              <w:top w:type="dxa" w:w="80"/>
              <w:left w:type="dxa" w:w="80"/>
              <w:bottom w:type="dxa" w:w="80"/>
              <w:right w:type="dxa" w:w="80"/>
            </w:tcMar>
            <w:vAlign w:val="center"/>
          </w:tcPr>
          <w:p>
            <w:pPr>
              <w:jc w:val="center"/>
            </w:pPr>
            <w:r>
              <w:rPr>
                <w:rFonts w:ascii="Segoe UI Emoji" w:cs="Segoe UI Emoji" w:eastAsia="Segoe UI Emoji" w:hAnsi="Segoe UI Emoji"/>
                <w:b w:val="false"/>
                <w:bCs w:val="false"/>
                <w:i w:val="false"/>
                <w:iCs w:val="false"/>
                <w:color w:val="1A1A1A"/>
                <w:sz w:val="36"/>
                <w:szCs w:val="36"/>
              </w:rPr>
              <w:t xml:space="preserve">🏪</w:t>
            </w:r>
          </w:p>
        </w:tc>
        <w:tc>
          <w:tcPr>
            <w:tcW w:type="dxa" w:w="8660"/>
            <w:tcBorders>
              <w:top w:val="none" w:color="FFFFFF" w:sz="0"/>
              <w:left w:val="none" w:color="FFFFFF" w:sz="0"/>
              <w:bottom w:val="none" w:color="FFFFFF" w:sz="0"/>
              <w:right w:val="none" w:color="FFFFFF" w:sz="0"/>
            </w:tcBorders>
            <w:shd w:fill="0D47A1" w:val="clear"/>
            <w:tcMar>
              <w:top w:type="dxa" w:w="80"/>
              <w:left w:type="dxa" w:w="160"/>
              <w:bottom w:type="dxa" w:w="80"/>
              <w:right w:type="dxa" w:w="120"/>
            </w:tcMar>
            <w:vAlign w:val="center"/>
          </w:tcPr>
          <w:p>
            <w:pPr>
              <w:spacing w:after="20" w:before="0"/>
            </w:pPr>
            <w:r>
              <w:rPr>
                <w:rFonts w:ascii="Arial" w:cs="Arial" w:eastAsia="Arial" w:hAnsi="Arial"/>
                <w:b/>
                <w:bCs/>
                <w:i w:val="false"/>
                <w:iCs w:val="false"/>
                <w:color w:val="AADDAA"/>
                <w:sz w:val="17"/>
                <w:szCs w:val="17"/>
              </w:rPr>
              <w:t xml:space="preserve">FEATURE 08  </w:t>
            </w:r>
            <w:r>
              <w:rPr>
                <w:rFonts w:ascii="Arial" w:cs="Arial" w:eastAsia="Arial" w:hAnsi="Arial"/>
                <w:b w:val="false"/>
                <w:bCs w:val="false"/>
                <w:i/>
                <w:iCs/>
                <w:color w:val="AADDAA"/>
                <w:sz w:val="17"/>
                <w:szCs w:val="17"/>
              </w:rPr>
              <w:t xml:space="preserve">[ONLINE · MAPS · MEDIUM]</w:t>
            </w:r>
          </w:p>
          <w:p>
            <w:pPr>
              <w:spacing w:after="0" w:before="0"/>
            </w:pPr>
            <w:r>
              <w:rPr>
                <w:rFonts w:ascii="Arial" w:cs="Arial" w:eastAsia="Arial" w:hAnsi="Arial"/>
                <w:b/>
                <w:bCs/>
                <w:i w:val="false"/>
                <w:iCs w:val="false"/>
                <w:color w:val="FFFFFF"/>
                <w:sz w:val="26"/>
                <w:szCs w:val="26"/>
              </w:rPr>
              <w:t xml:space="preserve">Nearby Agrochemical Shop Locator</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6B2F" w:sz="1"/>
              <w:left w:val="single" w:color="1B6B2F" w:sz="1"/>
              <w:bottom w:val="single" w:color="1B6B2F" w:sz="1"/>
              <w:right w:val="single" w:color="1B6B2F" w:sz="1"/>
            </w:tcBorders>
            <w:shd w:fill="E3F2FD"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API</w:t>
            </w:r>
          </w:p>
          <w:p>
            <w:pPr>
              <w:jc w:val="center"/>
            </w:pPr>
            <w:r>
              <w:rPr>
                <w:rFonts w:ascii="Arial" w:cs="Arial" w:eastAsia="Arial" w:hAnsi="Arial"/>
                <w:b/>
                <w:bCs/>
                <w:i w:val="false"/>
                <w:iCs w:val="false"/>
                <w:color w:val="1A1A1A"/>
                <w:sz w:val="20"/>
                <w:szCs w:val="20"/>
              </w:rPr>
              <w:t xml:space="preserve">Google Maps + Places</w:t>
            </w:r>
          </w:p>
        </w:tc>
        <w:tc>
          <w:tcPr>
            <w:tcW w:type="dxa" w:w="2340"/>
            <w:tcBorders>
              <w:top w:val="single" w:color="1B6B2F" w:sz="1"/>
              <w:left w:val="single" w:color="1B6B2F" w:sz="1"/>
              <w:bottom w:val="single" w:color="1B6B2F" w:sz="1"/>
              <w:right w:val="single" w:color="1B6B2F" w:sz="1"/>
            </w:tcBorders>
            <w:shd w:fill="FFEBEE"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Works Offline</w:t>
            </w:r>
          </w:p>
          <w:p>
            <w:pPr>
              <w:jc w:val="center"/>
            </w:pPr>
            <w:r>
              <w:rPr>
                <w:rFonts w:ascii="Arial" w:cs="Arial" w:eastAsia="Arial" w:hAnsi="Arial"/>
                <w:b/>
                <w:bCs/>
                <w:i w:val="false"/>
                <w:iCs w:val="false"/>
                <w:color w:val="1A1A1A"/>
                <w:sz w:val="20"/>
                <w:szCs w:val="20"/>
              </w:rPr>
              <w:t xml:space="preserve">NO</w:t>
            </w:r>
          </w:p>
        </w:tc>
        <w:tc>
          <w:tcPr>
            <w:tcW w:type="dxa" w:w="2340"/>
            <w:tcBorders>
              <w:top w:val="single" w:color="1B6B2F" w:sz="1"/>
              <w:left w:val="single" w:color="1B6B2F" w:sz="1"/>
              <w:bottom w:val="single" w:color="1B6B2F" w:sz="1"/>
              <w:right w:val="single" w:color="1B6B2F" w:sz="1"/>
            </w:tcBorders>
            <w:shd w:fill="E8F5E9"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Triggers</w:t>
            </w:r>
          </w:p>
          <w:p>
            <w:pPr>
              <w:jc w:val="center"/>
            </w:pPr>
            <w:r>
              <w:rPr>
                <w:rFonts w:ascii="Arial" w:cs="Arial" w:eastAsia="Arial" w:hAnsi="Arial"/>
                <w:b/>
                <w:bCs/>
                <w:i w:val="false"/>
                <w:iCs w:val="false"/>
                <w:color w:val="1A1A1A"/>
                <w:sz w:val="20"/>
                <w:szCs w:val="20"/>
              </w:rPr>
              <w:t xml:space="preserve">After detection result</w:t>
            </w:r>
          </w:p>
        </w:tc>
        <w:tc>
          <w:tcPr>
            <w:tcW w:type="dxa" w:w="2340"/>
            <w:tcBorders>
              <w:top w:val="single" w:color="1B6B2F" w:sz="1"/>
              <w:left w:val="single" w:color="1B6B2F" w:sz="1"/>
              <w:bottom w:val="single" w:color="1B6B2F" w:sz="1"/>
              <w:right w:val="single" w:color="1B6B2F" w:sz="1"/>
            </w:tcBorders>
            <w:shd w:fill="FFFDE7"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Priority</w:t>
            </w:r>
          </w:p>
          <w:p>
            <w:pPr>
              <w:jc w:val="center"/>
            </w:pPr>
            <w:r>
              <w:rPr>
                <w:rFonts w:ascii="Arial" w:cs="Arial" w:eastAsia="Arial" w:hAnsi="Arial"/>
                <w:b/>
                <w:bCs/>
                <w:i w:val="false"/>
                <w:iCs w:val="false"/>
                <w:color w:val="1A1A1A"/>
                <w:sz w:val="20"/>
                <w:szCs w:val="20"/>
              </w:rPr>
              <w:t xml:space="preserve">MEDIUM</w:t>
            </w:r>
          </w:p>
        </w:tc>
      </w:tr>
    </w:tbl>
    <w:p>
      <w:pPr>
        <w:spacing w:after="120" w:before="0"/>
      </w:pPr>
    </w:p>
    <w:p>
      <w:pPr>
        <w:pStyle w:val="Heading2"/>
        <w:spacing w:after="100" w:before="280"/>
      </w:pPr>
      <w:r>
        <w:rPr>
          <w:rFonts w:ascii="Arial" w:cs="Arial" w:eastAsia="Arial" w:hAnsi="Arial"/>
          <w:b/>
          <w:bCs/>
          <w:i w:val="false"/>
          <w:iCs w:val="false"/>
          <w:color w:val="1B6B2F"/>
          <w:sz w:val="28"/>
          <w:szCs w:val="28"/>
        </w:rPr>
        <w:t xml:space="preserve">What This Feature Does</w:t>
      </w:r>
    </w:p>
    <w:p>
      <w:pPr>
        <w:spacing w:after="100" w:before="0"/>
      </w:pPr>
      <w:r>
        <w:rPr>
          <w:rFonts w:ascii="Arial" w:cs="Arial" w:eastAsia="Arial" w:hAnsi="Arial"/>
          <w:b w:val="false"/>
          <w:bCs w:val="false"/>
          <w:i w:val="false"/>
          <w:iCs w:val="false"/>
          <w:color w:val="1A1A1A"/>
          <w:sz w:val="22"/>
          <w:szCs w:val="22"/>
        </w:rPr>
        <w:t xml:space="preserve">After disease detection, a 'Find Shops Nearby' button appears on the result screen. Tapping it opens a map showing nearby pesticide shops, fertilizer stores, and agricultural supply centers within 5km. Users can get directions or call the shop directly from the app.</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E65100" w:val="clear"/>
            <w:tcMar>
              <w:top w:type="dxa" w:w="80"/>
              <w:left w:type="dxa" w:w="160"/>
              <w:bottom w:type="dxa" w:w="80"/>
              <w:right w:type="dxa" w:w="160"/>
            </w:tcMar>
          </w:tcPr>
          <w:p>
            <w:r>
              <w:rPr>
                <w:rFonts w:ascii="Arial" w:cs="Arial" w:eastAsia="Arial" w:hAnsi="Arial"/>
                <w:b/>
                <w:bCs/>
                <w:i w:val="false"/>
                <w:iCs w:val="false"/>
                <w:color w:val="FFFFFF"/>
                <w:sz w:val="21"/>
                <w:szCs w:val="21"/>
              </w:rPr>
              <w:t xml:space="preserve">ANYGRAVITY PROMPT  </w:t>
            </w:r>
            <w:r>
              <w:rPr>
                <w:rFonts w:ascii="Arial" w:cs="Arial" w:eastAsia="Arial" w:hAnsi="Arial"/>
                <w:b w:val="false"/>
                <w:bCs w:val="false"/>
                <w:i/>
                <w:iCs/>
                <w:color w:val="FFD0A0"/>
                <w:sz w:val="19"/>
                <w:szCs w:val="19"/>
              </w:rPr>
              <w:t xml:space="preserve">— Google Maps + Places API + List View</w:t>
            </w:r>
          </w:p>
        </w:tc>
      </w:tr>
      <w:tr>
        <w:tc>
          <w:tcPr>
            <w:tcW w:type="dxa" w:w="9360"/>
            <w:tcBorders>
              <w:top w:val="single" w:color="E65100" w:sz="2"/>
              <w:left w:val="single" w:color="E65100" w:sz="2"/>
              <w:bottom w:val="single" w:color="E65100" w:sz="2"/>
              <w:right w:val="single" w:color="E65100" w:sz="2"/>
            </w:tcBorders>
            <w:shd w:fill="FFF3E0" w:val="clear"/>
            <w:tcMar>
              <w:top w:type="dxa" w:w="100"/>
              <w:left w:type="dxa" w:w="0"/>
              <w:bottom w:type="dxa" w:w="80"/>
              <w:right w:type="dxa" w:w="0"/>
            </w:tcMar>
          </w:tcPr>
          <w:p>
            <w:pPr>
              <w:shd w:fill="0D4A1F" w:val="clear"/>
              <w:spacing w:after="60" w:before="0"/>
            </w:pPr>
            <w:r>
              <w:rPr>
                <w:rFonts w:ascii="Arial" w:cs="Arial" w:eastAsia="Arial" w:hAnsi="Arial"/>
                <w:b/>
                <w:bCs/>
                <w:i w:val="false"/>
                <w:iCs w:val="false"/>
                <w:color w:val="FFFFFF"/>
                <w:sz w:val="19"/>
                <w:szCs w:val="19"/>
              </w:rPr>
              <w:t xml:space="preserve">  FULL FEATURE BUILD — Shop Locator</w:t>
            </w:r>
          </w:p>
          <w:p>
            <w:pPr>
              <w:shd w:fill="F9F9F9" w:val="clear"/>
              <w:spacing w:after="0" w:before="80"/>
            </w:pPr>
            <w:r>
              <w:rPr>
                <w:rFonts w:ascii="Courier New" w:cs="Courier New" w:eastAsia="Courier New" w:hAnsi="Courier New"/>
                <w:b w:val="false"/>
                <w:bCs w:val="false"/>
                <w:i w:val="false"/>
                <w:iCs w:val="false"/>
                <w:color w:val="1A1A1A"/>
                <w:sz w:val="19"/>
                <w:szCs w:val="19"/>
              </w:rPr>
              <w:t xml:space="preserve">  I am building PlantCure AI. Context: [paste master context]
Create the nearby shop locator feature:
1. ShopLocatorActivity.kt + activity_shop_locator.xml:
LAYOUT:
- Toolbar: "Nearby Agri Shops" + back arrow
- SupportMapFragment (top 50% of screen)
- Toggle button (top right of map): "Map" / "List" view toggle
- Filter ChipGroup: All | Pesticide | Fertilizer | Seeds | Agri General
- RecyclerView (bottom 50%): shop cards
- "Locate Me" FAB on map (blue, location icon)
2. Places API integration:
- Initialize Places SDK in Application: Places.initialize(context, MAPS_API_KEY)
- NearbyShopsRepository.kt:
  Use PlacesClient.findCurrentPlace() OR call Places Nearby Search via HTTP:
  GET https://maps.googleapis.com/maps/api/place/nearbysearch/json
    ?location={lat},{lng}&amp;radius=5000
    &amp;keyword=pesticide shop|fertilizer shop|krishi kendra|agri shop|kisan seva kendra
    &amp;key={MAPS_API_KEY}
  Parse with Gson. Map to ShopResult data class:
  ShopResult(placeId, name, address, lat, lon, rating, userRatingsTotal, phoneNumber?, openNow?)
3. Map display:
- Custom green BitmapDescriptor marker for shop pins (use a leaf/shop icon)
- On marker tap: show InfoWindow with shop name + "Get Directions" button
- "Get Directions": Intent(ACTION_VIEW, Uri.parse("google.navigation:q=$lat,$lng"))
- "Locate Me" FAB: animate camera to user location with zoom 15
4. Shop list card (shop_item.xml):
- Shop name (bold 16sp)
- Address (14sp gray, 2 lines max, ellipsize)
- Rating (yellow stars + count)
- Open Now badge (green "OPEN" chip if available)
- Two buttons: Directions (outlined) | Call (filled green)
- Call button: Intent(ACTION_DIAL, Uri.parse("tel:$phoneNumber"))
  If no phone: show Snackbar "Phone number not available"
5. Error states:
- No internet: full-screen error card "Needs internet to find nearby shops"
- Location permission denied: card asking to grant permission
- No shops found in 5km: show "No shops found nearby. Try searching in a nearby town." + button to increase radius to 15km
6. Add "Find Shops Nearby" button to ResultActivity bottom of Prevention tab.</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3"/>
              <w:left w:val="single" w:color="B71C1C" w:sz="3"/>
              <w:bottom w:val="single" w:color="B71C1C" w:sz="3"/>
              <w:right w:val="single" w:color="B71C1C" w:sz="3"/>
            </w:tcBorders>
            <w:shd w:fill="B71C1C" w:val="clear"/>
            <w:tcMar>
              <w:top w:type="dxa" w:w="60"/>
              <w:left w:type="dxa" w:w="140"/>
              <w:bottom w:type="dxa" w:w="60"/>
              <w:right w:type="dxa" w:w="140"/>
            </w:tcMar>
          </w:tcPr>
          <w:p>
            <w:r>
              <w:rPr>
                <w:rFonts w:ascii="Arial" w:cs="Arial" w:eastAsia="Arial" w:hAnsi="Arial"/>
                <w:b/>
                <w:bCs/>
                <w:i w:val="false"/>
                <w:iCs w:val="false"/>
                <w:color w:val="FFFFFF"/>
                <w:sz w:val="20"/>
                <w:szCs w:val="20"/>
              </w:rPr>
              <w:t xml:space="preserve">DIFFICULTIES &amp; HOW TO OVERCOME THEM</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Google Places API is expensive for many requests</w:t>
            </w:r>
          </w:p>
          <w:p>
            <w:pPr>
              <w:spacing w:after="0" w:before="0"/>
            </w:pPr>
            <w:r>
              <w:rPr>
                <w:rFonts w:ascii="Arial" w:cs="Arial" w:eastAsia="Arial" w:hAnsi="Arial"/>
                <w:b w:val="false"/>
                <w:bCs w:val="false"/>
                <w:i w:val="false"/>
                <w:iCs w:val="false"/>
                <w:color w:val="1A1A1A"/>
                <w:sz w:val="20"/>
                <w:szCs w:val="20"/>
              </w:rPr>
              <w:t xml:space="preserve">Solution: Cache Places results in Room for 24 hours per location. Never re-fetch if user has searched from the same GPS coordinates (within 500m) in last 24 hours.</w:t>
            </w:r>
          </w:p>
        </w:tc>
      </w:tr>
      <w:tr>
        <w:tc>
          <w:tcPr>
            <w:tcW w:type="dxa" w:w="9360"/>
            <w:tcBorders>
              <w:top w:val="single" w:color="B71C1C" w:sz="1"/>
              <w:left w:val="single" w:color="B71C1C" w:sz="1"/>
              <w:bottom w:val="single" w:color="B71C1C" w:sz="1"/>
              <w:right w:val="single" w:color="B71C1C" w:sz="1"/>
            </w:tcBorders>
            <w:shd w:fill="FFFFFF"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Keyword search 'pesticide shop' misses local shop names</w:t>
            </w:r>
          </w:p>
          <w:p>
            <w:pPr>
              <w:spacing w:after="0" w:before="0"/>
            </w:pPr>
            <w:r>
              <w:rPr>
                <w:rFonts w:ascii="Arial" w:cs="Arial" w:eastAsia="Arial" w:hAnsi="Arial"/>
                <w:b w:val="false"/>
                <w:bCs w:val="false"/>
                <w:i w:val="false"/>
                <w:iCs w:val="false"/>
                <w:color w:val="1A1A1A"/>
                <w:sz w:val="20"/>
                <w:szCs w:val="20"/>
              </w:rPr>
              <w:t xml:space="preserve">Solution: Use multiple keywords in one request. Also search: 'krishi kendra', 'kisan bazar', 'agri store', 'fertilizer'. Merge results and deduplicate by placeId.</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Phone numbers not returned by Places Nearby Search</w:t>
            </w:r>
          </w:p>
          <w:p>
            <w:pPr>
              <w:spacing w:after="0" w:before="0"/>
            </w:pPr>
            <w:r>
              <w:rPr>
                <w:rFonts w:ascii="Arial" w:cs="Arial" w:eastAsia="Arial" w:hAnsi="Arial"/>
                <w:b w:val="false"/>
                <w:bCs w:val="false"/>
                <w:i w:val="false"/>
                <w:iCs w:val="false"/>
                <w:color w:val="1A1A1A"/>
                <w:sz w:val="20"/>
                <w:szCs w:val="20"/>
              </w:rPr>
              <w:t xml:space="preserve">Solution: Nearby Search does not return phone numbers. Make a separate Place Details request for each shop (only when user taps a shop, not for all at once) to fetch phone number.</w:t>
            </w:r>
          </w:p>
        </w:tc>
      </w:tr>
      <w:tr>
        <w:tc>
          <w:tcPr>
            <w:tcW w:type="dxa" w:w="9360"/>
            <w:tcBorders>
              <w:top w:val="single" w:color="B71C1C" w:sz="1"/>
              <w:left w:val="single" w:color="B71C1C" w:sz="1"/>
              <w:bottom w:val="single" w:color="B71C1C" w:sz="1"/>
              <w:right w:val="single" w:color="B71C1C" w:sz="1"/>
            </w:tcBorders>
            <w:shd w:fill="FFFFFF"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Map renders blank on some devices</w:t>
            </w:r>
          </w:p>
          <w:p>
            <w:pPr>
              <w:spacing w:after="0" w:before="0"/>
            </w:pPr>
            <w:r>
              <w:rPr>
                <w:rFonts w:ascii="Arial" w:cs="Arial" w:eastAsia="Arial" w:hAnsi="Arial"/>
                <w:b w:val="false"/>
                <w:bCs w:val="false"/>
                <w:i w:val="false"/>
                <w:iCs w:val="false"/>
                <w:color w:val="1A1A1A"/>
                <w:sz w:val="20"/>
                <w:szCs w:val="20"/>
              </w:rPr>
              <w:t xml:space="preserve">Solution: Add Google Maps API key to AndroidManifest meta-data. Ensure SHA-1 fingerprint (debug + release) is registered in Google Cloud Console.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3"/>
              <w:left w:val="single" w:color="4A148C" w:sz="3"/>
              <w:bottom w:val="single" w:color="4A148C" w:sz="3"/>
              <w:right w:val="single" w:color="4A148C" w:sz="3"/>
            </w:tcBorders>
            <w:shd w:fill="4A148C" w:val="clear"/>
            <w:tcMar>
              <w:top w:type="dxa" w:w="60"/>
              <w:left w:type="dxa" w:w="140"/>
              <w:bottom w:type="dxa" w:w="60"/>
              <w:right w:type="dxa" w:w="140"/>
            </w:tcMar>
          </w:tcPr>
          <w:p>
            <w:r>
              <w:rPr>
                <w:rFonts w:ascii="Arial" w:cs="Arial" w:eastAsia="Arial" w:hAnsi="Arial"/>
                <w:b/>
                <w:bCs/>
                <w:i w:val="false"/>
                <w:iCs w:val="false"/>
                <w:color w:val="FFFFFF"/>
                <w:sz w:val="20"/>
                <w:szCs w:val="20"/>
              </w:rPr>
              <w:t xml:space="preserve">MEMORY EFFICIENCY &amp; FUTURE-PROOF TIPS</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Cache shop results in Room with a 'fetchedAt' timestamp and user lat/lon. Reuse cache if user moves less than 500m.</w:t>
            </w:r>
          </w:p>
        </w:tc>
      </w:tr>
      <w:tr>
        <w:tc>
          <w:tcPr>
            <w:tcW w:type="dxa" w:w="9360"/>
            <w:tcBorders>
              <w:top w:val="single" w:color="4A148C" w:sz="1"/>
              <w:left w:val="single" w:color="4A148C" w:sz="1"/>
              <w:bottom w:val="single" w:color="4A148C" w:sz="1"/>
              <w:right w:val="single" w:color="4A148C"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Load shop cards lazily — only fetch Place Details (phone, hours) when user taps a specific card, not for all 20 shops upfront.</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Use cluster markers (Google Maps Marker Clustering) when many shops are close together — prevents map clutter.</w:t>
            </w:r>
          </w:p>
        </w:tc>
      </w:tr>
      <w:tr>
        <w:tc>
          <w:tcPr>
            <w:tcW w:type="dxa" w:w="9360"/>
            <w:tcBorders>
              <w:top w:val="single" w:color="4A148C" w:sz="1"/>
              <w:left w:val="single" w:color="4A148C" w:sz="1"/>
              <w:bottom w:val="single" w:color="4A148C" w:sz="1"/>
              <w:right w:val="single" w:color="4A148C"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Future: Let shops register themselves in the app (Firebase). Build a community-sourced shop directory independent of Google Places.</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65100" w:val="clear"/>
            <w:tcMar>
              <w:top w:type="dxa" w:w="80"/>
              <w:left w:type="dxa" w:w="80"/>
              <w:bottom w:type="dxa" w:w="80"/>
              <w:right w:type="dxa" w:w="80"/>
            </w:tcMar>
            <w:vAlign w:val="center"/>
          </w:tcPr>
          <w:p>
            <w:pPr>
              <w:jc w:val="center"/>
            </w:pPr>
            <w:r>
              <w:rPr>
                <w:rFonts w:ascii="Segoe UI Emoji" w:cs="Segoe UI Emoji" w:eastAsia="Segoe UI Emoji" w:hAnsi="Segoe UI Emoji"/>
                <w:b w:val="false"/>
                <w:bCs w:val="false"/>
                <w:i w:val="false"/>
                <w:iCs w:val="false"/>
                <w:color w:val="1A1A1A"/>
                <w:sz w:val="36"/>
                <w:szCs w:val="36"/>
              </w:rPr>
              <w:t xml:space="preserve">📅</w:t>
            </w:r>
          </w:p>
        </w:tc>
        <w:tc>
          <w:tcPr>
            <w:tcW w:type="dxa" w:w="8660"/>
            <w:tcBorders>
              <w:top w:val="none" w:color="FFFFFF" w:sz="0"/>
              <w:left w:val="none" w:color="FFFFFF" w:sz="0"/>
              <w:bottom w:val="none" w:color="FFFFFF" w:sz="0"/>
              <w:right w:val="none" w:color="FFFFFF" w:sz="0"/>
            </w:tcBorders>
            <w:shd w:fill="E65100" w:val="clear"/>
            <w:tcMar>
              <w:top w:type="dxa" w:w="80"/>
              <w:left w:type="dxa" w:w="160"/>
              <w:bottom w:type="dxa" w:w="80"/>
              <w:right w:type="dxa" w:w="120"/>
            </w:tcMar>
            <w:vAlign w:val="center"/>
          </w:tcPr>
          <w:p>
            <w:pPr>
              <w:spacing w:after="20" w:before="0"/>
            </w:pPr>
            <w:r>
              <w:rPr>
                <w:rFonts w:ascii="Arial" w:cs="Arial" w:eastAsia="Arial" w:hAnsi="Arial"/>
                <w:b/>
                <w:bCs/>
                <w:i w:val="false"/>
                <w:iCs w:val="false"/>
                <w:color w:val="AADDAA"/>
                <w:sz w:val="17"/>
                <w:szCs w:val="17"/>
              </w:rPr>
              <w:t xml:space="preserve">FEATURE 09  </w:t>
            </w:r>
            <w:r>
              <w:rPr>
                <w:rFonts w:ascii="Arial" w:cs="Arial" w:eastAsia="Arial" w:hAnsi="Arial"/>
                <w:b w:val="false"/>
                <w:bCs w:val="false"/>
                <w:i/>
                <w:iCs/>
                <w:color w:val="AADDAA"/>
                <w:sz w:val="17"/>
                <w:szCs w:val="17"/>
              </w:rPr>
              <w:t xml:space="preserve">[OFFLINE · NOTIFICATIONS · MEDIUM]</w:t>
            </w:r>
          </w:p>
          <w:p>
            <w:pPr>
              <w:spacing w:after="0" w:before="0"/>
            </w:pPr>
            <w:r>
              <w:rPr>
                <w:rFonts w:ascii="Arial" w:cs="Arial" w:eastAsia="Arial" w:hAnsi="Arial"/>
                <w:b/>
                <w:bCs/>
                <w:i w:val="false"/>
                <w:iCs w:val="false"/>
                <w:color w:val="FFFFFF"/>
                <w:sz w:val="26"/>
                <w:szCs w:val="26"/>
              </w:rPr>
              <w:t xml:space="preserve">Crop Treatment Calendar &amp; Scheduler</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6B2F" w:sz="1"/>
              <w:left w:val="single" w:color="1B6B2F" w:sz="1"/>
              <w:bottom w:val="single" w:color="1B6B2F" w:sz="1"/>
              <w:right w:val="single" w:color="1B6B2F" w:sz="1"/>
            </w:tcBorders>
            <w:shd w:fill="E8F5E9"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Storage</w:t>
            </w:r>
          </w:p>
          <w:p>
            <w:pPr>
              <w:jc w:val="center"/>
            </w:pPr>
            <w:r>
              <w:rPr>
                <w:rFonts w:ascii="Arial" w:cs="Arial" w:eastAsia="Arial" w:hAnsi="Arial"/>
                <w:b/>
                <w:bCs/>
                <w:i w:val="false"/>
                <w:iCs w:val="false"/>
                <w:color w:val="1A1A1A"/>
                <w:sz w:val="20"/>
                <w:szCs w:val="20"/>
              </w:rPr>
              <w:t xml:space="preserve">Room DB</w:t>
            </w:r>
          </w:p>
        </w:tc>
        <w:tc>
          <w:tcPr>
            <w:tcW w:type="dxa" w:w="2340"/>
            <w:tcBorders>
              <w:top w:val="single" w:color="1B6B2F" w:sz="1"/>
              <w:left w:val="single" w:color="1B6B2F" w:sz="1"/>
              <w:bottom w:val="single" w:color="1B6B2F" w:sz="1"/>
              <w:right w:val="single" w:color="1B6B2F" w:sz="1"/>
            </w:tcBorders>
            <w:shd w:fill="E8F5E9"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Works Offline</w:t>
            </w:r>
          </w:p>
          <w:p>
            <w:pPr>
              <w:jc w:val="center"/>
            </w:pPr>
            <w:r>
              <w:rPr>
                <w:rFonts w:ascii="Arial" w:cs="Arial" w:eastAsia="Arial" w:hAnsi="Arial"/>
                <w:b/>
                <w:bCs/>
                <w:i w:val="false"/>
                <w:iCs w:val="false"/>
                <w:color w:val="1A1A1A"/>
                <w:sz w:val="20"/>
                <w:szCs w:val="20"/>
              </w:rPr>
              <w:t xml:space="preserve">YES — 100%</w:t>
            </w:r>
          </w:p>
        </w:tc>
        <w:tc>
          <w:tcPr>
            <w:tcW w:type="dxa" w:w="2340"/>
            <w:tcBorders>
              <w:top w:val="single" w:color="1B6B2F" w:sz="1"/>
              <w:left w:val="single" w:color="1B6B2F" w:sz="1"/>
              <w:bottom w:val="single" w:color="1B6B2F" w:sz="1"/>
              <w:right w:val="single" w:color="1B6B2F" w:sz="1"/>
            </w:tcBorders>
            <w:shd w:fill="E3F2FD"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Notifications</w:t>
            </w:r>
          </w:p>
          <w:p>
            <w:pPr>
              <w:jc w:val="center"/>
            </w:pPr>
            <w:r>
              <w:rPr>
                <w:rFonts w:ascii="Arial" w:cs="Arial" w:eastAsia="Arial" w:hAnsi="Arial"/>
                <w:b/>
                <w:bCs/>
                <w:i w:val="false"/>
                <w:iCs w:val="false"/>
                <w:color w:val="1A1A1A"/>
                <w:sz w:val="20"/>
                <w:szCs w:val="20"/>
              </w:rPr>
              <w:t xml:space="preserve">WorkManager (local)</w:t>
            </w:r>
          </w:p>
        </w:tc>
        <w:tc>
          <w:tcPr>
            <w:tcW w:type="dxa" w:w="2340"/>
            <w:tcBorders>
              <w:top w:val="single" w:color="1B6B2F" w:sz="1"/>
              <w:left w:val="single" w:color="1B6B2F" w:sz="1"/>
              <w:bottom w:val="single" w:color="1B6B2F" w:sz="1"/>
              <w:right w:val="single" w:color="1B6B2F" w:sz="1"/>
            </w:tcBorders>
            <w:shd w:fill="FFFDE7"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Priority</w:t>
            </w:r>
          </w:p>
          <w:p>
            <w:pPr>
              <w:jc w:val="center"/>
            </w:pPr>
            <w:r>
              <w:rPr>
                <w:rFonts w:ascii="Arial" w:cs="Arial" w:eastAsia="Arial" w:hAnsi="Arial"/>
                <w:b/>
                <w:bCs/>
                <w:i w:val="false"/>
                <w:iCs w:val="false"/>
                <w:color w:val="1A1A1A"/>
                <w:sz w:val="20"/>
                <w:szCs w:val="20"/>
              </w:rPr>
              <w:t xml:space="preserve">MEDIUM</w:t>
            </w:r>
          </w:p>
        </w:tc>
      </w:tr>
    </w:tbl>
    <w:p>
      <w:pPr>
        <w:spacing w:after="120" w:before="0"/>
      </w:pPr>
    </w:p>
    <w:p>
      <w:pPr>
        <w:pStyle w:val="Heading2"/>
        <w:spacing w:after="100" w:before="280"/>
      </w:pPr>
      <w:r>
        <w:rPr>
          <w:rFonts w:ascii="Arial" w:cs="Arial" w:eastAsia="Arial" w:hAnsi="Arial"/>
          <w:b/>
          <w:bCs/>
          <w:i w:val="false"/>
          <w:iCs w:val="false"/>
          <w:color w:val="1B6B2F"/>
          <w:sz w:val="28"/>
          <w:szCs w:val="28"/>
        </w:rPr>
        <w:t xml:space="preserve">What This Feature Does</w:t>
      </w:r>
    </w:p>
    <w:p>
      <w:pPr>
        <w:spacing w:after="100" w:before="0"/>
      </w:pPr>
      <w:r>
        <w:rPr>
          <w:rFonts w:ascii="Arial" w:cs="Arial" w:eastAsia="Arial" w:hAnsi="Arial"/>
          <w:b w:val="false"/>
          <w:bCs w:val="false"/>
          <w:i w:val="false"/>
          <w:iCs w:val="false"/>
          <w:color w:val="1A1A1A"/>
          <w:sz w:val="22"/>
          <w:szCs w:val="22"/>
        </w:rPr>
        <w:t xml:space="preserve">After disease detection, the app automatically creates a treatment schedule based on the disease severity. The calendar view highlights treatment dates. Notifications remind the farmer the evening before each treatment. The farmer can mark treatments as Done or Skipped, creating a complete treatment compliance log.</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E65100" w:val="clear"/>
            <w:tcMar>
              <w:top w:type="dxa" w:w="80"/>
              <w:left w:type="dxa" w:w="160"/>
              <w:bottom w:type="dxa" w:w="80"/>
              <w:right w:type="dxa" w:w="160"/>
            </w:tcMar>
          </w:tcPr>
          <w:p>
            <w:r>
              <w:rPr>
                <w:rFonts w:ascii="Arial" w:cs="Arial" w:eastAsia="Arial" w:hAnsi="Arial"/>
                <w:b/>
                <w:bCs/>
                <w:i w:val="false"/>
                <w:iCs w:val="false"/>
                <w:color w:val="FFFFFF"/>
                <w:sz w:val="21"/>
                <w:szCs w:val="21"/>
              </w:rPr>
              <w:t xml:space="preserve">ANYGRAVITY PROMPT  </w:t>
            </w:r>
            <w:r>
              <w:rPr>
                <w:rFonts w:ascii="Arial" w:cs="Arial" w:eastAsia="Arial" w:hAnsi="Arial"/>
                <w:b w:val="false"/>
                <w:bCs w:val="false"/>
                <w:i/>
                <w:iCs/>
                <w:color w:val="FFD0A0"/>
                <w:sz w:val="19"/>
                <w:szCs w:val="19"/>
              </w:rPr>
              <w:t xml:space="preserve">— Schedule Generator + Calendar UI + WorkManager Notifications</w:t>
            </w:r>
          </w:p>
        </w:tc>
      </w:tr>
      <w:tr>
        <w:tc>
          <w:tcPr>
            <w:tcW w:type="dxa" w:w="9360"/>
            <w:tcBorders>
              <w:top w:val="single" w:color="E65100" w:sz="2"/>
              <w:left w:val="single" w:color="E65100" w:sz="2"/>
              <w:bottom w:val="single" w:color="E65100" w:sz="2"/>
              <w:right w:val="single" w:color="E65100" w:sz="2"/>
            </w:tcBorders>
            <w:shd w:fill="FFF3E0" w:val="clear"/>
            <w:tcMar>
              <w:top w:type="dxa" w:w="100"/>
              <w:left w:type="dxa" w:w="0"/>
              <w:bottom w:type="dxa" w:w="80"/>
              <w:right w:type="dxa" w:w="0"/>
            </w:tcMar>
          </w:tcPr>
          <w:p>
            <w:pPr>
              <w:shd w:fill="0D4A1F" w:val="clear"/>
              <w:spacing w:after="60" w:before="0"/>
            </w:pPr>
            <w:r>
              <w:rPr>
                <w:rFonts w:ascii="Arial" w:cs="Arial" w:eastAsia="Arial" w:hAnsi="Arial"/>
                <w:b/>
                <w:bCs/>
                <w:i w:val="false"/>
                <w:iCs w:val="false"/>
                <w:color w:val="FFFFFF"/>
                <w:sz w:val="19"/>
                <w:szCs w:val="19"/>
              </w:rPr>
              <w:t xml:space="preserve">  FULL FEATURE BUILD — Treatment Calendar</w:t>
            </w:r>
          </w:p>
          <w:p>
            <w:pPr>
              <w:shd w:fill="F9F9F9" w:val="clear"/>
              <w:spacing w:after="0" w:before="80"/>
            </w:pPr>
            <w:r>
              <w:rPr>
                <w:rFonts w:ascii="Courier New" w:cs="Courier New" w:eastAsia="Courier New" w:hAnsi="Courier New"/>
                <w:b w:val="false"/>
                <w:bCs w:val="false"/>
                <w:i w:val="false"/>
                <w:iCs w:val="false"/>
                <w:color w:val="1A1A1A"/>
                <w:sz w:val="19"/>
                <w:szCs w:val="19"/>
              </w:rPr>
              <w:t xml:space="preserve">  I am building PlantCure AI. Context: [paste master context]
Create the crop treatment calendar and scheduler:
1. TreatmentSchedule.kt (Room Entity):
@Entity(tableName = "treatment_schedule")
data class TreatmentSchedule(
  @PrimaryKey(autoGenerate = true) val id: Int = 0,
  val scanId: Int,               // foreign key to ScanHistory
  val diseaseName: String,
  val cropName: String,
  val treatmentDate: Long,       // epoch millis
  val actionDescription: String, // "Apply neem oil spray"
  val treatmentType: String,     // "Organic" or "Chemical"
  val chemicalName: String?,
  val dosage: String?,
  val isCompleted: Boolean = false,
  val isSkipped: Boolean = false,
  val completedAt: Long? = null,
  val notes: String? = null
)
2. TreatmentScheduleGenerator.kt:
fun generateSchedule(scanId: Int, disease: Disease, severity: String, startDate: LocalDate): List&lt;TreatmentSchedule&gt;
Rules:
- Low severity: 3 applications, 7 days apart, Organic only
- Medium severity: 4 applications (2 organic + 2 chemical), 5 days apart
- High severity: 5 applications (1 organic + 4 chemical), 3 days apart
Use disease.prevention_organic[0] for organic steps, disease.prevention_chemical[0] for chemical steps.
Include chemicalName and dosage from disease JSON.
3. TreatmentScheduleDao.kt:
- insert(List&lt;TreatmentSchedule&gt;)
- getScheduleForScan(scanId: Int): Flow&lt;List&lt;TreatmentSchedule&gt;&gt;
- getUpcomingTreatments(fromDate: Long, toDate: Long): Flow&lt;List&lt;TreatmentSchedule&gt;&gt;
- markCompleted(id: Int, completedAt: Long)
- markSkipped(id: Int)
- getNextTreatment(): TreatmentSchedule?  (earliest upcoming, not completed/skipped)
4. CalendarActivity.kt + activity_calendar.xml:
- Use MaterialCalendarView library (com.prolificinteractive:material-calendarview:2.0.1)
- Decorate treatment dates with green dots
- Tap a date: shows BottomSheet with treatments for that day
- Each treatment in BottomSheet: action text, type chip (Organic/Chemical), dosage, Done/Skip buttons
- "Done" button: calls markCompleted(), turns dot gray, shows confetti animation (Lottie)
- "Skip" button: calls markSkipped(), turns dot red
5. NextTreatmentCard (in HomeActivity):
- White card with green left border
- "Next Treatment:" label + action text
- Date + days remaining
- "View Schedule" button → opens CalendarActivity
- Observe TreatmentScheduleRepository.getNextTreatment() as LiveData
6. TreatmentReminderScheduler.kt:
- When a new schedule is generated, create one OneTimeWorkRequest per treatment date
- Each request scheduled for 8 PM the day BEFORE the treatment date
- setInitialDelay = (treatmentDate - 1 day - currentTime) millis
- Worker sends notification:
  Title: "Treatment Reminder 🌿"
  Body: "Tomorrow: [action] for your [crop]. Tap to view schedule."
  Tap: opens CalendarActivity
7. Auto-trigger: after ResultActivity saves scan to DB, call TreatmentScheduleGenerator and save schedule. Show "Schedule Created" Snackbar with "View" action.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3"/>
              <w:left w:val="single" w:color="B71C1C" w:sz="3"/>
              <w:bottom w:val="single" w:color="B71C1C" w:sz="3"/>
              <w:right w:val="single" w:color="B71C1C" w:sz="3"/>
            </w:tcBorders>
            <w:shd w:fill="B71C1C" w:val="clear"/>
            <w:tcMar>
              <w:top w:type="dxa" w:w="60"/>
              <w:left w:type="dxa" w:w="140"/>
              <w:bottom w:type="dxa" w:w="60"/>
              <w:right w:type="dxa" w:w="140"/>
            </w:tcMar>
          </w:tcPr>
          <w:p>
            <w:r>
              <w:rPr>
                <w:rFonts w:ascii="Arial" w:cs="Arial" w:eastAsia="Arial" w:hAnsi="Arial"/>
                <w:b/>
                <w:bCs/>
                <w:i w:val="false"/>
                <w:iCs w:val="false"/>
                <w:color w:val="FFFFFF"/>
                <w:sz w:val="20"/>
                <w:szCs w:val="20"/>
              </w:rPr>
              <w:t xml:space="preserve">DIFFICULTIES &amp; HOW TO OVERCOME THEM</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WorkManager OneTimeWorkRequests cancelled when app is force-stopped</w:t>
            </w:r>
          </w:p>
          <w:p>
            <w:pPr>
              <w:spacing w:after="0" w:before="0"/>
            </w:pPr>
            <w:r>
              <w:rPr>
                <w:rFonts w:ascii="Arial" w:cs="Arial" w:eastAsia="Arial" w:hAnsi="Arial"/>
                <w:b w:val="false"/>
                <w:bCs w:val="false"/>
                <w:i w:val="false"/>
                <w:iCs w:val="false"/>
                <w:color w:val="1A1A1A"/>
                <w:sz w:val="20"/>
                <w:szCs w:val="20"/>
              </w:rPr>
              <w:t xml:space="preserve">Solution: This is normal Android behavior. Show a note in CalendarActivity: 'Enable battery optimization exception for PlantCure to receive reliable reminders.' Deep link to battery settings.</w:t>
            </w:r>
          </w:p>
        </w:tc>
      </w:tr>
      <w:tr>
        <w:tc>
          <w:tcPr>
            <w:tcW w:type="dxa" w:w="9360"/>
            <w:tcBorders>
              <w:top w:val="single" w:color="B71C1C" w:sz="1"/>
              <w:left w:val="single" w:color="B71C1C" w:sz="1"/>
              <w:bottom w:val="single" w:color="B71C1C" w:sz="1"/>
              <w:right w:val="single" w:color="B71C1C" w:sz="1"/>
            </w:tcBorders>
            <w:shd w:fill="FFFFFF"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LocalDate to Long epoch conversion differences across API levels</w:t>
            </w:r>
          </w:p>
          <w:p>
            <w:pPr>
              <w:spacing w:after="0" w:before="0"/>
            </w:pPr>
            <w:r>
              <w:rPr>
                <w:rFonts w:ascii="Arial" w:cs="Arial" w:eastAsia="Arial" w:hAnsi="Arial"/>
                <w:b w:val="false"/>
                <w:bCs w:val="false"/>
                <w:i w:val="false"/>
                <w:iCs w:val="false"/>
                <w:color w:val="1A1A1A"/>
                <w:sz w:val="20"/>
                <w:szCs w:val="20"/>
              </w:rPr>
              <w:t xml:space="preserve">Solution: Use java.time.LocalDate (API 26+) with desugaring enabled in build.gradle: coreLibraryDesugaring. For API 24-25: use ThreeTenBP library as a fallback.</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Treatment schedule overlaps with another crop's schedule</w:t>
            </w:r>
          </w:p>
          <w:p>
            <w:pPr>
              <w:spacing w:after="0" w:before="0"/>
            </w:pPr>
            <w:r>
              <w:rPr>
                <w:rFonts w:ascii="Arial" w:cs="Arial" w:eastAsia="Arial" w:hAnsi="Arial"/>
                <w:b w:val="false"/>
                <w:bCs w:val="false"/>
                <w:i w:val="false"/>
                <w:iCs w:val="false"/>
                <w:color w:val="1A1A1A"/>
                <w:sz w:val="20"/>
                <w:szCs w:val="20"/>
              </w:rPr>
              <w:t xml:space="preserve">Solution: Each schedule is linked to a scanId. Show all schedules on the same calendar — use different colored dots (green for crop 1, blue for crop 2, etc.).</w:t>
            </w:r>
          </w:p>
        </w:tc>
      </w:tr>
      <w:tr>
        <w:tc>
          <w:tcPr>
            <w:tcW w:type="dxa" w:w="9360"/>
            <w:tcBorders>
              <w:top w:val="single" w:color="B71C1C" w:sz="1"/>
              <w:left w:val="single" w:color="B71C1C" w:sz="1"/>
              <w:bottom w:val="single" w:color="B71C1C" w:sz="1"/>
              <w:right w:val="single" w:color="B71C1C" w:sz="1"/>
            </w:tcBorders>
            <w:shd w:fill="FFFFFF"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Notification not delivered on MIUI / One UI (Chinese/Samsung ROMs)</w:t>
            </w:r>
          </w:p>
          <w:p>
            <w:pPr>
              <w:spacing w:after="0" w:before="0"/>
            </w:pPr>
            <w:r>
              <w:rPr>
                <w:rFonts w:ascii="Arial" w:cs="Arial" w:eastAsia="Arial" w:hAnsi="Arial"/>
                <w:b w:val="false"/>
                <w:bCs w:val="false"/>
                <w:i w:val="false"/>
                <w:iCs w:val="false"/>
                <w:color w:val="1A1A1A"/>
                <w:sz w:val="20"/>
                <w:szCs w:val="20"/>
              </w:rPr>
              <w:t xml:space="preserve">Solution: Show a one-time dialog on first notification scheduled: 'Allow PlantCure to run in background for reminders' + link to phone's auto-start settings (varies by manufacturer).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3"/>
              <w:left w:val="single" w:color="4A148C" w:sz="3"/>
              <w:bottom w:val="single" w:color="4A148C" w:sz="3"/>
              <w:right w:val="single" w:color="4A148C" w:sz="3"/>
            </w:tcBorders>
            <w:shd w:fill="4A148C" w:val="clear"/>
            <w:tcMar>
              <w:top w:type="dxa" w:w="60"/>
              <w:left w:type="dxa" w:w="140"/>
              <w:bottom w:type="dxa" w:w="60"/>
              <w:right w:type="dxa" w:w="140"/>
            </w:tcMar>
          </w:tcPr>
          <w:p>
            <w:r>
              <w:rPr>
                <w:rFonts w:ascii="Arial" w:cs="Arial" w:eastAsia="Arial" w:hAnsi="Arial"/>
                <w:b/>
                <w:bCs/>
                <w:i w:val="false"/>
                <w:iCs w:val="false"/>
                <w:color w:val="FFFFFF"/>
                <w:sz w:val="20"/>
                <w:szCs w:val="20"/>
              </w:rPr>
              <w:t xml:space="preserve">MEMORY EFFICIENCY &amp; FUTURE-PROOF TIPS</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Use java.time (desugared) not java.util.Calendar — far cleaner date arithmetic.</w:t>
            </w:r>
          </w:p>
        </w:tc>
      </w:tr>
      <w:tr>
        <w:tc>
          <w:tcPr>
            <w:tcW w:type="dxa" w:w="9360"/>
            <w:tcBorders>
              <w:top w:val="single" w:color="4A148C" w:sz="1"/>
              <w:left w:val="single" w:color="4A148C" w:sz="1"/>
              <w:bottom w:val="single" w:color="4A148C" w:sz="1"/>
              <w:right w:val="single" w:color="4A148C"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Tag all WorkManager requests with the scanId. On scan delete, call WorkManager.getInstance().cancelAllWorkByTag(scanId.toString()) to clean up orphan workers.</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Store TreatmentSchedule in Room with complete data — do not recalculate from disease JSON on every load.</w:t>
            </w:r>
          </w:p>
        </w:tc>
      </w:tr>
      <w:tr>
        <w:tc>
          <w:tcPr>
            <w:tcW w:type="dxa" w:w="9360"/>
            <w:tcBorders>
              <w:top w:val="single" w:color="4A148C" w:sz="1"/>
              <w:left w:val="single" w:color="4A148C" w:sz="1"/>
              <w:bottom w:val="single" w:color="4A148C" w:sz="1"/>
              <w:right w:val="single" w:color="4A148C"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Future: Sync treatment compliance data to Firebase so agronomist can remotely check if farmer is following the schedule.</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6B2F" w:val="clear"/>
            <w:tcMar>
              <w:top w:type="dxa" w:w="80"/>
              <w:left w:type="dxa" w:w="80"/>
              <w:bottom w:type="dxa" w:w="80"/>
              <w:right w:type="dxa" w:w="80"/>
            </w:tcMar>
            <w:vAlign w:val="center"/>
          </w:tcPr>
          <w:p>
            <w:pPr>
              <w:jc w:val="center"/>
            </w:pPr>
            <w:r>
              <w:rPr>
                <w:rFonts w:ascii="Segoe UI Emoji" w:cs="Segoe UI Emoji" w:eastAsia="Segoe UI Emoji" w:hAnsi="Segoe UI Emoji"/>
                <w:b w:val="false"/>
                <w:bCs w:val="false"/>
                <w:i w:val="false"/>
                <w:iCs w:val="false"/>
                <w:color w:val="1A1A1A"/>
                <w:sz w:val="36"/>
                <w:szCs w:val="36"/>
              </w:rPr>
              <w:t xml:space="preserve">👥</w:t>
            </w:r>
          </w:p>
        </w:tc>
        <w:tc>
          <w:tcPr>
            <w:tcW w:type="dxa" w:w="8660"/>
            <w:tcBorders>
              <w:top w:val="none" w:color="FFFFFF" w:sz="0"/>
              <w:left w:val="none" w:color="FFFFFF" w:sz="0"/>
              <w:bottom w:val="none" w:color="FFFFFF" w:sz="0"/>
              <w:right w:val="none" w:color="FFFFFF" w:sz="0"/>
            </w:tcBorders>
            <w:shd w:fill="1B6B2F" w:val="clear"/>
            <w:tcMar>
              <w:top w:type="dxa" w:w="80"/>
              <w:left w:type="dxa" w:w="160"/>
              <w:bottom w:type="dxa" w:w="80"/>
              <w:right w:type="dxa" w:w="120"/>
            </w:tcMar>
            <w:vAlign w:val="center"/>
          </w:tcPr>
          <w:p>
            <w:pPr>
              <w:spacing w:after="20" w:before="0"/>
            </w:pPr>
            <w:r>
              <w:rPr>
                <w:rFonts w:ascii="Arial" w:cs="Arial" w:eastAsia="Arial" w:hAnsi="Arial"/>
                <w:b/>
                <w:bCs/>
                <w:i w:val="false"/>
                <w:iCs w:val="false"/>
                <w:color w:val="AADDAA"/>
                <w:sz w:val="17"/>
                <w:szCs w:val="17"/>
              </w:rPr>
              <w:t xml:space="preserve">FEATURE 10  </w:t>
            </w:r>
            <w:r>
              <w:rPr>
                <w:rFonts w:ascii="Arial" w:cs="Arial" w:eastAsia="Arial" w:hAnsi="Arial"/>
                <w:b w:val="false"/>
                <w:bCs w:val="false"/>
                <w:i/>
                <w:iCs/>
                <w:color w:val="AADDAA"/>
                <w:sz w:val="17"/>
                <w:szCs w:val="17"/>
              </w:rPr>
              <w:t xml:space="preserve">[ONLINE · FIREBASE · MEDIUM]</w:t>
            </w:r>
          </w:p>
          <w:p>
            <w:pPr>
              <w:spacing w:after="0" w:before="0"/>
            </w:pPr>
            <w:r>
              <w:rPr>
                <w:rFonts w:ascii="Arial" w:cs="Arial" w:eastAsia="Arial" w:hAnsi="Arial"/>
                <w:b/>
                <w:bCs/>
                <w:i w:val="false"/>
                <w:iCs w:val="false"/>
                <w:color w:val="FFFFFF"/>
                <w:sz w:val="26"/>
                <w:szCs w:val="26"/>
              </w:rPr>
              <w:t xml:space="preserve">Community Disease Feed &amp; Heatmap</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6B2F" w:sz="1"/>
              <w:left w:val="single" w:color="1B6B2F" w:sz="1"/>
              <w:bottom w:val="single" w:color="1B6B2F" w:sz="1"/>
              <w:right w:val="single" w:color="1B6B2F" w:sz="1"/>
            </w:tcBorders>
            <w:shd w:fill="E8F5E9"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Backend</w:t>
            </w:r>
          </w:p>
          <w:p>
            <w:pPr>
              <w:jc w:val="center"/>
            </w:pPr>
            <w:r>
              <w:rPr>
                <w:rFonts w:ascii="Arial" w:cs="Arial" w:eastAsia="Arial" w:hAnsi="Arial"/>
                <w:b/>
                <w:bCs/>
                <w:i w:val="false"/>
                <w:iCs w:val="false"/>
                <w:color w:val="1A1A1A"/>
                <w:sz w:val="20"/>
                <w:szCs w:val="20"/>
              </w:rPr>
              <w:t xml:space="preserve">Firebase Firestore</w:t>
            </w:r>
          </w:p>
        </w:tc>
        <w:tc>
          <w:tcPr>
            <w:tcW w:type="dxa" w:w="2340"/>
            <w:tcBorders>
              <w:top w:val="single" w:color="1B6B2F" w:sz="1"/>
              <w:left w:val="single" w:color="1B6B2F" w:sz="1"/>
              <w:bottom w:val="single" w:color="1B6B2F" w:sz="1"/>
              <w:right w:val="single" w:color="1B6B2F" w:sz="1"/>
            </w:tcBorders>
            <w:shd w:fill="FFFDE7"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Works Offline</w:t>
            </w:r>
          </w:p>
          <w:p>
            <w:pPr>
              <w:jc w:val="center"/>
            </w:pPr>
            <w:r>
              <w:rPr>
                <w:rFonts w:ascii="Arial" w:cs="Arial" w:eastAsia="Arial" w:hAnsi="Arial"/>
                <w:b/>
                <w:bCs/>
                <w:i w:val="false"/>
                <w:iCs w:val="false"/>
                <w:color w:val="1A1A1A"/>
                <w:sz w:val="20"/>
                <w:szCs w:val="20"/>
              </w:rPr>
              <w:t xml:space="preserve">Read cache only</w:t>
            </w:r>
          </w:p>
        </w:tc>
        <w:tc>
          <w:tcPr>
            <w:tcW w:type="dxa" w:w="2340"/>
            <w:tcBorders>
              <w:top w:val="single" w:color="1B6B2F" w:sz="1"/>
              <w:left w:val="single" w:color="1B6B2F" w:sz="1"/>
              <w:bottom w:val="single" w:color="1B6B2F" w:sz="1"/>
              <w:right w:val="single" w:color="1B6B2F" w:sz="1"/>
            </w:tcBorders>
            <w:shd w:fill="E3F2FD"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Auth</w:t>
            </w:r>
          </w:p>
          <w:p>
            <w:pPr>
              <w:jc w:val="center"/>
            </w:pPr>
            <w:r>
              <w:rPr>
                <w:rFonts w:ascii="Arial" w:cs="Arial" w:eastAsia="Arial" w:hAnsi="Arial"/>
                <w:b/>
                <w:bCs/>
                <w:i w:val="false"/>
                <w:iCs w:val="false"/>
                <w:color w:val="1A1A1A"/>
                <w:sz w:val="20"/>
                <w:szCs w:val="20"/>
              </w:rPr>
              <w:t xml:space="preserve">Anonymous Firebase Auth</w:t>
            </w:r>
          </w:p>
        </w:tc>
        <w:tc>
          <w:tcPr>
            <w:tcW w:type="dxa" w:w="2340"/>
            <w:tcBorders>
              <w:top w:val="single" w:color="1B6B2F" w:sz="1"/>
              <w:left w:val="single" w:color="1B6B2F" w:sz="1"/>
              <w:bottom w:val="single" w:color="1B6B2F" w:sz="1"/>
              <w:right w:val="single" w:color="1B6B2F" w:sz="1"/>
            </w:tcBorders>
            <w:shd w:fill="FFFDE7"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Priority</w:t>
            </w:r>
          </w:p>
          <w:p>
            <w:pPr>
              <w:jc w:val="center"/>
            </w:pPr>
            <w:r>
              <w:rPr>
                <w:rFonts w:ascii="Arial" w:cs="Arial" w:eastAsia="Arial" w:hAnsi="Arial"/>
                <w:b/>
                <w:bCs/>
                <w:i w:val="false"/>
                <w:iCs w:val="false"/>
                <w:color w:val="1A1A1A"/>
                <w:sz w:val="20"/>
                <w:szCs w:val="20"/>
              </w:rPr>
              <w:t xml:space="preserve">MEDIUM</w:t>
            </w:r>
          </w:p>
        </w:tc>
      </w:tr>
    </w:tbl>
    <w:p>
      <w:pPr>
        <w:spacing w:after="120" w:before="0"/>
      </w:pPr>
    </w:p>
    <w:p>
      <w:pPr>
        <w:pStyle w:val="Heading2"/>
        <w:spacing w:after="100" w:before="280"/>
      </w:pPr>
      <w:r>
        <w:rPr>
          <w:rFonts w:ascii="Arial" w:cs="Arial" w:eastAsia="Arial" w:hAnsi="Arial"/>
          <w:b/>
          <w:bCs/>
          <w:i w:val="false"/>
          <w:iCs w:val="false"/>
          <w:color w:val="1B6B2F"/>
          <w:sz w:val="28"/>
          <w:szCs w:val="28"/>
        </w:rPr>
        <w:t xml:space="preserve">What This Feature Does</w:t>
      </w:r>
    </w:p>
    <w:p>
      <w:pPr>
        <w:spacing w:after="100" w:before="0"/>
      </w:pPr>
      <w:r>
        <w:rPr>
          <w:rFonts w:ascii="Arial" w:cs="Arial" w:eastAsia="Arial" w:hAnsi="Arial"/>
          <w:b w:val="false"/>
          <w:bCs w:val="false"/>
          <w:i w:val="false"/>
          <w:iCs w:val="false"/>
          <w:color w:val="1A1A1A"/>
          <w:sz w:val="22"/>
          <w:szCs w:val="22"/>
        </w:rPr>
        <w:t xml:space="preserve">Farmers can anonymously share their disease detections to a regional community feed. Other farmers in the same district or state see recent disease reports. A heatmap shows disease density across India. If 3+ cases of the same disease are reported in a district within 7 days, all users in that district get an alert notification.</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E65100" w:val="clear"/>
            <w:tcMar>
              <w:top w:type="dxa" w:w="80"/>
              <w:left w:type="dxa" w:w="160"/>
              <w:bottom w:type="dxa" w:w="80"/>
              <w:right w:type="dxa" w:w="160"/>
            </w:tcMar>
          </w:tcPr>
          <w:p>
            <w:r>
              <w:rPr>
                <w:rFonts w:ascii="Arial" w:cs="Arial" w:eastAsia="Arial" w:hAnsi="Arial"/>
                <w:b/>
                <w:bCs/>
                <w:i w:val="false"/>
                <w:iCs w:val="false"/>
                <w:color w:val="FFFFFF"/>
                <w:sz w:val="21"/>
                <w:szCs w:val="21"/>
              </w:rPr>
              <w:t xml:space="preserve">ANYGRAVITY PROMPT  </w:t>
            </w:r>
            <w:r>
              <w:rPr>
                <w:rFonts w:ascii="Arial" w:cs="Arial" w:eastAsia="Arial" w:hAnsi="Arial"/>
                <w:b w:val="false"/>
                <w:bCs w:val="false"/>
                <w:i/>
                <w:iCs/>
                <w:color w:val="FFD0A0"/>
                <w:sz w:val="19"/>
                <w:szCs w:val="19"/>
              </w:rPr>
              <w:t xml:space="preserve">— Firestore + FCM + Heatmap</w:t>
            </w:r>
          </w:p>
        </w:tc>
      </w:tr>
      <w:tr>
        <w:tc>
          <w:tcPr>
            <w:tcW w:type="dxa" w:w="9360"/>
            <w:tcBorders>
              <w:top w:val="single" w:color="E65100" w:sz="2"/>
              <w:left w:val="single" w:color="E65100" w:sz="2"/>
              <w:bottom w:val="single" w:color="E65100" w:sz="2"/>
              <w:right w:val="single" w:color="E65100" w:sz="2"/>
            </w:tcBorders>
            <w:shd w:fill="FFF3E0" w:val="clear"/>
            <w:tcMar>
              <w:top w:type="dxa" w:w="100"/>
              <w:left w:type="dxa" w:w="0"/>
              <w:bottom w:type="dxa" w:w="80"/>
              <w:right w:type="dxa" w:w="0"/>
            </w:tcMar>
          </w:tcPr>
          <w:p>
            <w:pPr>
              <w:shd w:fill="0D4A1F" w:val="clear"/>
              <w:spacing w:after="60" w:before="0"/>
            </w:pPr>
            <w:r>
              <w:rPr>
                <w:rFonts w:ascii="Arial" w:cs="Arial" w:eastAsia="Arial" w:hAnsi="Arial"/>
                <w:b/>
                <w:bCs/>
                <w:i w:val="false"/>
                <w:iCs w:val="false"/>
                <w:color w:val="FFFFFF"/>
                <w:sz w:val="19"/>
                <w:szCs w:val="19"/>
              </w:rPr>
              <w:t xml:space="preserve">  FULL FEATURE BUILD — Community Feed + Firebase</w:t>
            </w:r>
          </w:p>
          <w:p>
            <w:pPr>
              <w:shd w:fill="F9F9F9" w:val="clear"/>
              <w:spacing w:after="0" w:before="80"/>
            </w:pPr>
            <w:r>
              <w:rPr>
                <w:rFonts w:ascii="Courier New" w:cs="Courier New" w:eastAsia="Courier New" w:hAnsi="Courier New"/>
                <w:b w:val="false"/>
                <w:bCs w:val="false"/>
                <w:i w:val="false"/>
                <w:iCs w:val="false"/>
                <w:color w:val="1A1A1A"/>
                <w:sz w:val="19"/>
                <w:szCs w:val="19"/>
              </w:rPr>
              <w:t xml:space="preserve">  I am building PlantCure AI. Context: [paste master context]
Create the community disease feed:
1. Firebase Setup:
- Add google-services.json to app/ folder (from Firebase Console)
- Add apply plugin: 'com.google.gms.google-services' to app/build.gradle
- Enable Anonymous Authentication in Firebase Console
- Call FirebaseAuth.getInstance().signInAnonymously() on app start (in Application.onCreate)
2. CommunityPost.kt (Firestore document model):
data class CommunityPost(
  val postId: String = UUID.randomUUID().toString(),
  val anonymousUserId: String = "",  // Firebase Auth UID
  val diseaseName: String = "",
  val cropName: String = "",
  val causeType: String = "",
  val severityLevel: String = "",
  val latitude: Double = 0.0,
  val longitude: Double = 0.0,
  val districtName: String = "",
  val stateName: String = "",
  val timestamp: Long = 0L,
  val imageUrl: String? = null
)
3. CommunityRepository.kt:
- Firestore collection name: "disease_reports"
- postReport(scan: ScanHistory, district: String, state: String): Result&lt;Unit&gt;
  * Build CommunityPost from ScanHistory
  * Add to Firestore with .add() (auto ID)
- getNearbyReports(lat: Double, lon: Double, radiusKm: Double): Flow&lt;List&lt;CommunityPost&gt;&gt;
  * Query last 30 days, order by timestamp DESC, limit 50
  * Filter client-side by distance using Haversine formula (no GeoFirestore needed)
  * Use addSnapshotListener for real-time updates
- getDistrictReportCount(district: String, withinDays: Int): suspend fun Int
- deleteOldReports(): deletes reports older than 90 days (call from WorkManager weekly)
4. CommunityFeedActivity.kt + activity_community.xml:
- TabLayout: "Feed" tab + "Map" tab
- Feed tab: RecyclerView of CommunityPost cards:
  * community_post_card.xml: disease name, crop, severity chip, district name, "[X] km away", time ago
  * No personal info shown (anonymous)
  * "Share My Detection" FAB: opens dialog asking "Share your latest scan anonymously?" Yes/No
- Map tab: Google Maps with HeatmapTileProvider
  * Add HeatmapTileProvider with list of LatLng from community posts
  * Gradient: green (1 case) → orange (3 cases) → red (5+ cases)
  * Legend shown at bottom of map
- Offline state: show cached posts from local Room mirror table (community_posts_cache)
5. CommunityAlertWorker.kt (WorkManager, daily):
- Query Firestore: getDistrictReportCount(userDistrict, 7)
- If count &gt;= 3: send local notification:
  Title: "Disease Alert for [District]"
  Body: "[Count] cases of [most common disease] reported nearby this week. Tap to see."
6. Privacy: Never show or store user GPS coordinates in community posts. Store only district + state (derived from GPS using Geocoder). Do not store device ID.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3"/>
              <w:left w:val="single" w:color="B71C1C" w:sz="3"/>
              <w:bottom w:val="single" w:color="B71C1C" w:sz="3"/>
              <w:right w:val="single" w:color="B71C1C" w:sz="3"/>
            </w:tcBorders>
            <w:shd w:fill="B71C1C" w:val="clear"/>
            <w:tcMar>
              <w:top w:type="dxa" w:w="60"/>
              <w:left w:type="dxa" w:w="140"/>
              <w:bottom w:type="dxa" w:w="60"/>
              <w:right w:type="dxa" w:w="140"/>
            </w:tcMar>
          </w:tcPr>
          <w:p>
            <w:r>
              <w:rPr>
                <w:rFonts w:ascii="Arial" w:cs="Arial" w:eastAsia="Arial" w:hAnsi="Arial"/>
                <w:b/>
                <w:bCs/>
                <w:i w:val="false"/>
                <w:iCs w:val="false"/>
                <w:color w:val="FFFFFF"/>
                <w:sz w:val="20"/>
                <w:szCs w:val="20"/>
              </w:rPr>
              <w:t xml:space="preserve">DIFFICULTIES &amp; HOW TO OVERCOME THEM</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Firestore costs money at scale (too many reads)</w:t>
            </w:r>
          </w:p>
          <w:p>
            <w:pPr>
              <w:spacing w:after="0" w:before="0"/>
            </w:pPr>
            <w:r>
              <w:rPr>
                <w:rFonts w:ascii="Arial" w:cs="Arial" w:eastAsia="Arial" w:hAnsi="Arial"/>
                <w:b w:val="false"/>
                <w:bCs w:val="false"/>
                <w:i w:val="false"/>
                <w:iCs w:val="false"/>
                <w:color w:val="1A1A1A"/>
                <w:sz w:val="20"/>
                <w:szCs w:val="20"/>
              </w:rPr>
              <w:t xml:space="preserve">Solution: Use Firestore offline persistence (enabled by default). Cache community posts locally in Room. Only sync when user opens Community tab. Limit queries to last 30 days and 50 records.</w:t>
            </w:r>
          </w:p>
        </w:tc>
      </w:tr>
      <w:tr>
        <w:tc>
          <w:tcPr>
            <w:tcW w:type="dxa" w:w="9360"/>
            <w:tcBorders>
              <w:top w:val="single" w:color="B71C1C" w:sz="1"/>
              <w:left w:val="single" w:color="B71C1C" w:sz="1"/>
              <w:bottom w:val="single" w:color="B71C1C" w:sz="1"/>
              <w:right w:val="single" w:color="B71C1C" w:sz="1"/>
            </w:tcBorders>
            <w:shd w:fill="FFFFFF"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Inappropriate content in community posts (trolls, spam)</w:t>
            </w:r>
          </w:p>
          <w:p>
            <w:pPr>
              <w:spacing w:after="0" w:before="0"/>
            </w:pPr>
            <w:r>
              <w:rPr>
                <w:rFonts w:ascii="Arial" w:cs="Arial" w:eastAsia="Arial" w:hAnsi="Arial"/>
                <w:b w:val="false"/>
                <w:bCs w:val="false"/>
                <w:i w:val="false"/>
                <w:iCs w:val="false"/>
                <w:color w:val="1A1A1A"/>
                <w:sz w:val="20"/>
                <w:szCs w:val="20"/>
              </w:rPr>
              <w:t xml:space="preserve">Solution: Community posts contain only structured data (disease name, crop, location) — no free-text fields. This prevents most abuse. Add a report-post button later if needed.</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Haversine distance filter is slow on large datasets</w:t>
            </w:r>
          </w:p>
          <w:p>
            <w:pPr>
              <w:spacing w:after="0" w:before="0"/>
            </w:pPr>
            <w:r>
              <w:rPr>
                <w:rFonts w:ascii="Arial" w:cs="Arial" w:eastAsia="Arial" w:hAnsi="Arial"/>
                <w:b w:val="false"/>
                <w:bCs w:val="false"/>
                <w:i w:val="false"/>
                <w:iCs w:val="false"/>
                <w:color w:val="1A1A1A"/>
                <w:sz w:val="20"/>
                <w:szCs w:val="20"/>
              </w:rPr>
              <w:t xml:space="preserve">Solution: Pre-filter by bounding box (lat/lon range query) in Firestore before client-side Haversine. This reduces documents transferred from Firestore significantly.</w:t>
            </w:r>
          </w:p>
        </w:tc>
      </w:tr>
      <w:tr>
        <w:tc>
          <w:tcPr>
            <w:tcW w:type="dxa" w:w="9360"/>
            <w:tcBorders>
              <w:top w:val="single" w:color="B71C1C" w:sz="1"/>
              <w:left w:val="single" w:color="B71C1C" w:sz="1"/>
              <w:bottom w:val="single" w:color="B71C1C" w:sz="1"/>
              <w:right w:val="single" w:color="B71C1C" w:sz="1"/>
            </w:tcBorders>
            <w:shd w:fill="FFFFFF"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Anonymous user posts fake disease reports</w:t>
            </w:r>
          </w:p>
          <w:p>
            <w:pPr>
              <w:spacing w:after="0" w:before="0"/>
            </w:pPr>
            <w:r>
              <w:rPr>
                <w:rFonts w:ascii="Arial" w:cs="Arial" w:eastAsia="Arial" w:hAnsi="Arial"/>
                <w:b w:val="false"/>
                <w:bCs w:val="false"/>
                <w:i w:val="false"/>
                <w:iCs w:val="false"/>
                <w:color w:val="1A1A1A"/>
                <w:sz w:val="20"/>
                <w:szCs w:val="20"/>
              </w:rPr>
              <w:t xml:space="preserve">Solution: Rate limit: one post per unique scan (link post to scanId, check if already posted before allowing share). Each user can only post results from their own scans.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3"/>
              <w:left w:val="single" w:color="4A148C" w:sz="3"/>
              <w:bottom w:val="single" w:color="4A148C" w:sz="3"/>
              <w:right w:val="single" w:color="4A148C" w:sz="3"/>
            </w:tcBorders>
            <w:shd w:fill="4A148C" w:val="clear"/>
            <w:tcMar>
              <w:top w:type="dxa" w:w="60"/>
              <w:left w:type="dxa" w:w="140"/>
              <w:bottom w:type="dxa" w:w="60"/>
              <w:right w:type="dxa" w:w="140"/>
            </w:tcMar>
          </w:tcPr>
          <w:p>
            <w:r>
              <w:rPr>
                <w:rFonts w:ascii="Arial" w:cs="Arial" w:eastAsia="Arial" w:hAnsi="Arial"/>
                <w:b/>
                <w:bCs/>
                <w:i w:val="false"/>
                <w:iCs w:val="false"/>
                <w:color w:val="FFFFFF"/>
                <w:sz w:val="20"/>
                <w:szCs w:val="20"/>
              </w:rPr>
              <w:t xml:space="preserve">MEMORY EFFICIENCY &amp; FUTURE-PROOF TIPS</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Enable Firestore offline persistence: FirebaseFirestore.getInstance().firestoreSettings = FirebaseFirestoreSettings.Builder().setPersistenceEnabled(true).build().</w:t>
            </w:r>
          </w:p>
        </w:tc>
      </w:tr>
      <w:tr>
        <w:tc>
          <w:tcPr>
            <w:tcW w:type="dxa" w:w="9360"/>
            <w:tcBorders>
              <w:top w:val="single" w:color="4A148C" w:sz="1"/>
              <w:left w:val="single" w:color="4A148C" w:sz="1"/>
              <w:bottom w:val="single" w:color="4A148C" w:sz="1"/>
              <w:right w:val="single" w:color="4A148C"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Mirror essential community posts to local Room DB for true offline browsing.</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Delete posts older than 90 days using a weekly WorkManager task — keeps Firestore reads cheap.</w:t>
            </w:r>
          </w:p>
        </w:tc>
      </w:tr>
      <w:tr>
        <w:tc>
          <w:tcPr>
            <w:tcW w:type="dxa" w:w="9360"/>
            <w:tcBorders>
              <w:top w:val="single" w:color="4A148C" w:sz="1"/>
              <w:left w:val="single" w:color="4A148C" w:sz="1"/>
              <w:bottom w:val="single" w:color="4A148C" w:sz="1"/>
              <w:right w:val="single" w:color="4A148C"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Future: Add FCM topic subscriptions per district. When new post added to a district, trigger FCM topic message — more reliable than WorkManager polling.</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04D40" w:val="clear"/>
            <w:tcMar>
              <w:top w:type="dxa" w:w="80"/>
              <w:left w:type="dxa" w:w="80"/>
              <w:bottom w:type="dxa" w:w="80"/>
              <w:right w:type="dxa" w:w="80"/>
            </w:tcMar>
            <w:vAlign w:val="center"/>
          </w:tcPr>
          <w:p>
            <w:pPr>
              <w:jc w:val="center"/>
            </w:pPr>
            <w:r>
              <w:rPr>
                <w:rFonts w:ascii="Segoe UI Emoji" w:cs="Segoe UI Emoji" w:eastAsia="Segoe UI Emoji" w:hAnsi="Segoe UI Emoji"/>
                <w:b w:val="false"/>
                <w:bCs w:val="false"/>
                <w:i w:val="false"/>
                <w:iCs w:val="false"/>
                <w:color w:val="1A1A1A"/>
                <w:sz w:val="36"/>
                <w:szCs w:val="36"/>
              </w:rPr>
              <w:t xml:space="preserve">🗺</w:t>
            </w:r>
          </w:p>
        </w:tc>
        <w:tc>
          <w:tcPr>
            <w:tcW w:type="dxa" w:w="8660"/>
            <w:tcBorders>
              <w:top w:val="none" w:color="FFFFFF" w:sz="0"/>
              <w:left w:val="none" w:color="FFFFFF" w:sz="0"/>
              <w:bottom w:val="none" w:color="FFFFFF" w:sz="0"/>
              <w:right w:val="none" w:color="FFFFFF" w:sz="0"/>
            </w:tcBorders>
            <w:shd w:fill="004D40" w:val="clear"/>
            <w:tcMar>
              <w:top w:type="dxa" w:w="80"/>
              <w:left w:type="dxa" w:w="160"/>
              <w:bottom w:type="dxa" w:w="80"/>
              <w:right w:type="dxa" w:w="120"/>
            </w:tcMar>
            <w:vAlign w:val="center"/>
          </w:tcPr>
          <w:p>
            <w:pPr>
              <w:spacing w:after="20" w:before="0"/>
            </w:pPr>
            <w:r>
              <w:rPr>
                <w:rFonts w:ascii="Arial" w:cs="Arial" w:eastAsia="Arial" w:hAnsi="Arial"/>
                <w:b/>
                <w:bCs/>
                <w:i w:val="false"/>
                <w:iCs w:val="false"/>
                <w:color w:val="AADDAA"/>
                <w:sz w:val="17"/>
                <w:szCs w:val="17"/>
              </w:rPr>
              <w:t xml:space="preserve">FEATURE 11  </w:t>
            </w:r>
            <w:r>
              <w:rPr>
                <w:rFonts w:ascii="Arial" w:cs="Arial" w:eastAsia="Arial" w:hAnsi="Arial"/>
                <w:b w:val="false"/>
                <w:bCs w:val="false"/>
                <w:i/>
                <w:iCs/>
                <w:color w:val="AADDAA"/>
                <w:sz w:val="17"/>
                <w:szCs w:val="17"/>
              </w:rPr>
              <w:t xml:space="preserve">[ONLINE/OFFLINE · GPS · MEDIUM]</w:t>
            </w:r>
          </w:p>
          <w:p>
            <w:pPr>
              <w:spacing w:after="0" w:before="0"/>
            </w:pPr>
            <w:r>
              <w:rPr>
                <w:rFonts w:ascii="Arial" w:cs="Arial" w:eastAsia="Arial" w:hAnsi="Arial"/>
                <w:b/>
                <w:bCs/>
                <w:i w:val="false"/>
                <w:iCs w:val="false"/>
                <w:color w:val="FFFFFF"/>
                <w:sz w:val="26"/>
                <w:szCs w:val="26"/>
              </w:rPr>
              <w:t xml:space="preserve">Field Mapping &amp; GPS Location Tagging</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6B2F" w:sz="1"/>
              <w:left w:val="single" w:color="1B6B2F" w:sz="1"/>
              <w:bottom w:val="single" w:color="1B6B2F" w:sz="1"/>
              <w:right w:val="single" w:color="1B6B2F" w:sz="1"/>
            </w:tcBorders>
            <w:shd w:fill="E8F5E9"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Storage</w:t>
            </w:r>
          </w:p>
          <w:p>
            <w:pPr>
              <w:jc w:val="center"/>
            </w:pPr>
            <w:r>
              <w:rPr>
                <w:rFonts w:ascii="Arial" w:cs="Arial" w:eastAsia="Arial" w:hAnsi="Arial"/>
                <w:b/>
                <w:bCs/>
                <w:i w:val="false"/>
                <w:iCs w:val="false"/>
                <w:color w:val="1A1A1A"/>
                <w:sz w:val="20"/>
                <w:szCs w:val="20"/>
              </w:rPr>
              <w:t xml:space="preserve">Room + Google Maps</w:t>
            </w:r>
          </w:p>
        </w:tc>
        <w:tc>
          <w:tcPr>
            <w:tcW w:type="dxa" w:w="2340"/>
            <w:tcBorders>
              <w:top w:val="single" w:color="1B6B2F" w:sz="1"/>
              <w:left w:val="single" w:color="1B6B2F" w:sz="1"/>
              <w:bottom w:val="single" w:color="1B6B2F" w:sz="1"/>
              <w:right w:val="single" w:color="1B6B2F" w:sz="1"/>
            </w:tcBorders>
            <w:shd w:fill="FFFDE7"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Works Offline</w:t>
            </w:r>
          </w:p>
          <w:p>
            <w:pPr>
              <w:jc w:val="center"/>
            </w:pPr>
            <w:r>
              <w:rPr>
                <w:rFonts w:ascii="Arial" w:cs="Arial" w:eastAsia="Arial" w:hAnsi="Arial"/>
                <w:b/>
                <w:bCs/>
                <w:i w:val="false"/>
                <w:iCs w:val="false"/>
                <w:color w:val="1A1A1A"/>
                <w:sz w:val="20"/>
                <w:szCs w:val="20"/>
              </w:rPr>
              <w:t xml:space="preserve">Map tiles cached</w:t>
            </w:r>
          </w:p>
        </w:tc>
        <w:tc>
          <w:tcPr>
            <w:tcW w:type="dxa" w:w="2340"/>
            <w:tcBorders>
              <w:top w:val="single" w:color="1B6B2F" w:sz="1"/>
              <w:left w:val="single" w:color="1B6B2F" w:sz="1"/>
              <w:bottom w:val="single" w:color="1B6B2F" w:sz="1"/>
              <w:right w:val="single" w:color="1B6B2F" w:sz="1"/>
            </w:tcBorders>
            <w:shd w:fill="E3F2FD"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Requires</w:t>
            </w:r>
          </w:p>
          <w:p>
            <w:pPr>
              <w:jc w:val="center"/>
            </w:pPr>
            <w:r>
              <w:rPr>
                <w:rFonts w:ascii="Arial" w:cs="Arial" w:eastAsia="Arial" w:hAnsi="Arial"/>
                <w:b/>
                <w:bCs/>
                <w:i w:val="false"/>
                <w:iCs w:val="false"/>
                <w:color w:val="1A1A1A"/>
                <w:sz w:val="20"/>
                <w:szCs w:val="20"/>
              </w:rPr>
              <w:t xml:space="preserve">Location Permission</w:t>
            </w:r>
          </w:p>
        </w:tc>
        <w:tc>
          <w:tcPr>
            <w:tcW w:type="dxa" w:w="2340"/>
            <w:tcBorders>
              <w:top w:val="single" w:color="1B6B2F" w:sz="1"/>
              <w:left w:val="single" w:color="1B6B2F" w:sz="1"/>
              <w:bottom w:val="single" w:color="1B6B2F" w:sz="1"/>
              <w:right w:val="single" w:color="1B6B2F" w:sz="1"/>
            </w:tcBorders>
            <w:shd w:fill="FFFDE7" w:val="clear"/>
            <w:tcMar>
              <w:top w:type="dxa" w:w="80"/>
              <w:left w:type="dxa" w:w="120"/>
              <w:bottom w:type="dxa" w:w="80"/>
              <w:right w:type="dxa" w:w="120"/>
            </w:tcMar>
          </w:tcPr>
          <w:p>
            <w:pPr>
              <w:spacing w:after="30" w:before="0"/>
              <w:jc w:val="center"/>
            </w:pPr>
            <w:r>
              <w:rPr>
                <w:rFonts w:ascii="Arial" w:cs="Arial" w:eastAsia="Arial" w:hAnsi="Arial"/>
                <w:b/>
                <w:bCs/>
                <w:i w:val="false"/>
                <w:iCs w:val="false"/>
                <w:color w:val="0D4A1F"/>
                <w:sz w:val="18"/>
                <w:szCs w:val="18"/>
              </w:rPr>
              <w:t xml:space="preserve">Priority</w:t>
            </w:r>
          </w:p>
          <w:p>
            <w:pPr>
              <w:jc w:val="center"/>
            </w:pPr>
            <w:r>
              <w:rPr>
                <w:rFonts w:ascii="Arial" w:cs="Arial" w:eastAsia="Arial" w:hAnsi="Arial"/>
                <w:b/>
                <w:bCs/>
                <w:i w:val="false"/>
                <w:iCs w:val="false"/>
                <w:color w:val="1A1A1A"/>
                <w:sz w:val="20"/>
                <w:szCs w:val="20"/>
              </w:rPr>
              <w:t xml:space="preserve">MEDIUM</w:t>
            </w:r>
          </w:p>
        </w:tc>
      </w:tr>
    </w:tbl>
    <w:p>
      <w:pPr>
        <w:spacing w:after="120" w:before="0"/>
      </w:pPr>
    </w:p>
    <w:p>
      <w:pPr>
        <w:pStyle w:val="Heading2"/>
        <w:spacing w:after="100" w:before="280"/>
      </w:pPr>
      <w:r>
        <w:rPr>
          <w:rFonts w:ascii="Arial" w:cs="Arial" w:eastAsia="Arial" w:hAnsi="Arial"/>
          <w:b/>
          <w:bCs/>
          <w:i w:val="false"/>
          <w:iCs w:val="false"/>
          <w:color w:val="1B6B2F"/>
          <w:sz w:val="28"/>
          <w:szCs w:val="28"/>
        </w:rPr>
        <w:t xml:space="preserve">What This Feature Does</w:t>
      </w:r>
    </w:p>
    <w:p>
      <w:pPr>
        <w:spacing w:after="100" w:before="0"/>
      </w:pPr>
      <w:r>
        <w:rPr>
          <w:rFonts w:ascii="Arial" w:cs="Arial" w:eastAsia="Arial" w:hAnsi="Arial"/>
          <w:b w:val="false"/>
          <w:bCs w:val="false"/>
          <w:i w:val="false"/>
          <w:iCs w:val="false"/>
          <w:color w:val="1A1A1A"/>
          <w:sz w:val="22"/>
          <w:szCs w:val="22"/>
        </w:rPr>
        <w:t xml:space="preserve">Farmers can tag each scan with a GPS location. The Field Map screen shows all their past scans as colored pins on a Google Map — red for High severity, orange for Medium, green for Low. This helps farm owners see which parts of their field are most affected and track disease spread over time. Tapping a pin opens the full result for that scan.</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E65100" w:val="clear"/>
            <w:tcMar>
              <w:top w:type="dxa" w:w="80"/>
              <w:left w:type="dxa" w:w="160"/>
              <w:bottom w:type="dxa" w:w="80"/>
              <w:right w:type="dxa" w:w="160"/>
            </w:tcMar>
          </w:tcPr>
          <w:p>
            <w:r>
              <w:rPr>
                <w:rFonts w:ascii="Arial" w:cs="Arial" w:eastAsia="Arial" w:hAnsi="Arial"/>
                <w:b/>
                <w:bCs/>
                <w:i w:val="false"/>
                <w:iCs w:val="false"/>
                <w:color w:val="FFFFFF"/>
                <w:sz w:val="21"/>
                <w:szCs w:val="21"/>
              </w:rPr>
              <w:t xml:space="preserve">ANYGRAVITY PROMPT  </w:t>
            </w:r>
            <w:r>
              <w:rPr>
                <w:rFonts w:ascii="Arial" w:cs="Arial" w:eastAsia="Arial" w:hAnsi="Arial"/>
                <w:b w:val="false"/>
                <w:bCs w:val="false"/>
                <w:i/>
                <w:iCs/>
                <w:color w:val="FFD0A0"/>
                <w:sz w:val="19"/>
                <w:szCs w:val="19"/>
              </w:rPr>
              <w:t xml:space="preserve">— Google Maps + GPS + Scan Pins</w:t>
            </w:r>
          </w:p>
        </w:tc>
      </w:tr>
      <w:tr>
        <w:tc>
          <w:tcPr>
            <w:tcW w:type="dxa" w:w="9360"/>
            <w:tcBorders>
              <w:top w:val="single" w:color="E65100" w:sz="2"/>
              <w:left w:val="single" w:color="E65100" w:sz="2"/>
              <w:bottom w:val="single" w:color="E65100" w:sz="2"/>
              <w:right w:val="single" w:color="E65100" w:sz="2"/>
            </w:tcBorders>
            <w:shd w:fill="FFF3E0" w:val="clear"/>
            <w:tcMar>
              <w:top w:type="dxa" w:w="100"/>
              <w:left w:type="dxa" w:w="0"/>
              <w:bottom w:type="dxa" w:w="80"/>
              <w:right w:type="dxa" w:w="0"/>
            </w:tcMar>
          </w:tcPr>
          <w:p>
            <w:pPr>
              <w:shd w:fill="0D4A1F" w:val="clear"/>
              <w:spacing w:after="60" w:before="0"/>
            </w:pPr>
            <w:r>
              <w:rPr>
                <w:rFonts w:ascii="Arial" w:cs="Arial" w:eastAsia="Arial" w:hAnsi="Arial"/>
                <w:b/>
                <w:bCs/>
                <w:i w:val="false"/>
                <w:iCs w:val="false"/>
                <w:color w:val="FFFFFF"/>
                <w:sz w:val="19"/>
                <w:szCs w:val="19"/>
              </w:rPr>
              <w:t xml:space="preserve">  FULL FEATURE BUILD — Field Map &amp; GPS Tagging</w:t>
            </w:r>
          </w:p>
          <w:p>
            <w:pPr>
              <w:shd w:fill="F9F9F9" w:val="clear"/>
              <w:spacing w:after="0" w:before="80"/>
            </w:pPr>
            <w:r>
              <w:rPr>
                <w:rFonts w:ascii="Courier New" w:cs="Courier New" w:eastAsia="Courier New" w:hAnsi="Courier New"/>
                <w:b w:val="false"/>
                <w:bCs w:val="false"/>
                <w:i w:val="false"/>
                <w:iCs w:val="false"/>
                <w:color w:val="1A1A1A"/>
                <w:sz w:val="19"/>
                <w:szCs w:val="19"/>
              </w:rPr>
              <w:t xml:space="preserve">  I am building PlantCure AI. Context: [paste master context]
Create the field mapping feature:
1. GPS Location capture during scan (update HomeActivity):
In launchResultScreen(bitmap: Bitmap):
- Request ACCESS_FINE_LOCATION if not granted
- Use FusedLocationProviderClient.getCurrentLocation(PRIORITY_BALANCED_POWER_ACCURACY, cancellationToken)
- Timeout after 3 seconds — if no location, proceed with null lat/lon (do not block scan)
- Use Geocoder to get human-readable location: Geocoder(context).getFromLocation(lat, lon, 1)?[0]?.let { subLocality + district }
- Pass lat, lon, locationName to ResultActivity via Intent extras
2. FieldMapActivity.kt + activity_field_map.xml:
LAYOUT:
- Full-screen SupportMapFragment
- Bottom sheet (collapsed by default, peek height 200dp) showing:
  * Total scans on map: [N]
  * Filter chips: All | High Risk | This Month
  * RecyclerView of scan list (scrollable in expanded sheet)
- "+" FAB: quick shortcut to start a new scan from map
- Legend card (bottom left of map): 🔴 High | 🟠 Medium | 🟢 Low
KOTLIN:
- Load all ScanHistory with non-null lat/lon from Room via ViewModel
- For each scan: add Marker on map
  * BitmapDescriptorFactory.defaultMarker(hue) where hue = HIGH→RED, MEDIUM→ORANGE, LOW→GREEN
  * title = diseaseName, snippet = date + severity
- On marker click: expand bottom sheet + highlight that scan in the list
- On marker info window click: open ResultActivity with that scan's data
- Filter chips: replot markers filtered by severity or date range
- Camera: on load, fit all markers in view using LatLngBounds.Builder
3. Map tile caching:
- Google Maps SDK caches tiles automatically (default cache)
- Show a toast when user first opens: "Map works offline in areas you have visited"
4. FieldMapSummaryCard (shown in HistoryActivity stats section):
- Mini map thumbnail (static Google Maps image API)
- Text: "Your field has [N] scans across [M] locations"
- "View Field Map" button
5. Export field report:
- "Export" button: generates a simple HTML report with:
  * Table of all geo-tagged scans
  * Static Google Maps image showing all pins
  * Summary stats: total scans, high risk count, most affected area
  * Save as HTML file to Downloads, share via Intent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3"/>
              <w:left w:val="single" w:color="B71C1C" w:sz="3"/>
              <w:bottom w:val="single" w:color="B71C1C" w:sz="3"/>
              <w:right w:val="single" w:color="B71C1C" w:sz="3"/>
            </w:tcBorders>
            <w:shd w:fill="B71C1C" w:val="clear"/>
            <w:tcMar>
              <w:top w:type="dxa" w:w="60"/>
              <w:left w:type="dxa" w:w="140"/>
              <w:bottom w:type="dxa" w:w="60"/>
              <w:right w:type="dxa" w:w="140"/>
            </w:tcMar>
          </w:tcPr>
          <w:p>
            <w:r>
              <w:rPr>
                <w:rFonts w:ascii="Arial" w:cs="Arial" w:eastAsia="Arial" w:hAnsi="Arial"/>
                <w:b/>
                <w:bCs/>
                <w:i w:val="false"/>
                <w:iCs w:val="false"/>
                <w:color w:val="FFFFFF"/>
                <w:sz w:val="20"/>
                <w:szCs w:val="20"/>
              </w:rPr>
              <w:t xml:space="preserve">DIFFICULTIES &amp; HOW TO OVERCOME THEM</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GPS takes too long — blocks the scan flow</w:t>
            </w:r>
          </w:p>
          <w:p>
            <w:pPr>
              <w:spacing w:after="0" w:before="0"/>
            </w:pPr>
            <w:r>
              <w:rPr>
                <w:rFonts w:ascii="Arial" w:cs="Arial" w:eastAsia="Arial" w:hAnsi="Arial"/>
                <w:b w:val="false"/>
                <w:bCs w:val="false"/>
                <w:i w:val="false"/>
                <w:iCs w:val="false"/>
                <w:color w:val="1A1A1A"/>
                <w:sz w:val="20"/>
                <w:szCs w:val="20"/>
              </w:rPr>
              <w:t xml:space="preserve">Solution: Never wait for GPS before showing the camera. Tag location asynchronously AFTER the scan is saved. Update the ScanHistory record with location when GPS resolves.</w:t>
            </w:r>
          </w:p>
        </w:tc>
      </w:tr>
      <w:tr>
        <w:tc>
          <w:tcPr>
            <w:tcW w:type="dxa" w:w="9360"/>
            <w:tcBorders>
              <w:top w:val="single" w:color="B71C1C" w:sz="1"/>
              <w:left w:val="single" w:color="B71C1C" w:sz="1"/>
              <w:bottom w:val="single" w:color="B71C1C" w:sz="1"/>
              <w:right w:val="single" w:color="B71C1C" w:sz="1"/>
            </w:tcBorders>
            <w:shd w:fill="FFFFFF"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All scan markers overlap in the same farm location</w:t>
            </w:r>
          </w:p>
          <w:p>
            <w:pPr>
              <w:spacing w:after="0" w:before="0"/>
            </w:pPr>
            <w:r>
              <w:rPr>
                <w:rFonts w:ascii="Arial" w:cs="Arial" w:eastAsia="Arial" w:hAnsi="Arial"/>
                <w:b w:val="false"/>
                <w:bCs w:val="false"/>
                <w:i w:val="false"/>
                <w:iCs w:val="false"/>
                <w:color w:val="1A1A1A"/>
                <w:sz w:val="20"/>
                <w:szCs w:val="20"/>
              </w:rPr>
              <w:t xml:space="preserve">Solution: Use Google Maps Marker Clustering (maps-utils library). Clusters show a number when zoomed out, expand to individual pins when zoomed in.</w:t>
            </w:r>
          </w:p>
        </w:tc>
      </w:tr>
      <w:tr>
        <w:tc>
          <w:tcPr>
            <w:tcW w:type="dxa" w:w="9360"/>
            <w:tcBorders>
              <w:top w:val="single" w:color="B71C1C" w:sz="1"/>
              <w:left w:val="single" w:color="B71C1C" w:sz="1"/>
              <w:bottom w:val="single" w:color="B71C1C" w:sz="1"/>
              <w:right w:val="single" w:color="B71C1C" w:sz="1"/>
            </w:tcBorders>
            <w:shd w:fill="FFEBEE"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Static Maps API for report thumbnail costs money</w:t>
            </w:r>
          </w:p>
          <w:p>
            <w:pPr>
              <w:spacing w:after="0" w:before="0"/>
            </w:pPr>
            <w:r>
              <w:rPr>
                <w:rFonts w:ascii="Arial" w:cs="Arial" w:eastAsia="Arial" w:hAnsi="Arial"/>
                <w:b w:val="false"/>
                <w:bCs w:val="false"/>
                <w:i w:val="false"/>
                <w:iCs w:val="false"/>
                <w:color w:val="1A1A1A"/>
                <w:sz w:val="20"/>
                <w:szCs w:val="20"/>
              </w:rPr>
              <w:t xml:space="preserve">Solution: Use osmdroid (OpenStreetMap) for the thumbnail — it is completely free. Or generate a simple SVG map with dots instead of a real map image.</w:t>
            </w:r>
          </w:p>
        </w:tc>
      </w:tr>
      <w:tr>
        <w:tc>
          <w:tcPr>
            <w:tcW w:type="dxa" w:w="9360"/>
            <w:tcBorders>
              <w:top w:val="single" w:color="B71C1C" w:sz="1"/>
              <w:left w:val="single" w:color="B71C1C" w:sz="1"/>
              <w:bottom w:val="single" w:color="B71C1C" w:sz="1"/>
              <w:right w:val="single" w:color="B71C1C" w:sz="1"/>
            </w:tcBorders>
            <w:shd w:fill="FFFFFF" w:val="clear"/>
            <w:tcMar>
              <w:top w:type="dxa" w:w="80"/>
              <w:left w:type="dxa" w:w="140"/>
              <w:bottom w:type="dxa" w:w="80"/>
              <w:right w:type="dxa" w:w="140"/>
            </w:tcMar>
          </w:tcPr>
          <w:p>
            <w:pPr>
              <w:spacing w:after="30" w:before="0"/>
            </w:pPr>
            <w:r>
              <w:rPr>
                <w:rFonts w:ascii="Arial" w:cs="Arial" w:eastAsia="Arial" w:hAnsi="Arial"/>
                <w:b/>
                <w:bCs/>
                <w:i w:val="false"/>
                <w:iCs w:val="false"/>
                <w:color w:val="B71C1C"/>
                <w:sz w:val="20"/>
                <w:szCs w:val="20"/>
              </w:rPr>
              <w:t xml:space="preserve">Problem: Geocoder fails in rural areas (no internet)</w:t>
            </w:r>
          </w:p>
          <w:p>
            <w:pPr>
              <w:spacing w:after="0" w:before="0"/>
            </w:pPr>
            <w:r>
              <w:rPr>
                <w:rFonts w:ascii="Arial" w:cs="Arial" w:eastAsia="Arial" w:hAnsi="Arial"/>
                <w:b w:val="false"/>
                <w:bCs w:val="false"/>
                <w:i w:val="false"/>
                <w:iCs w:val="false"/>
                <w:color w:val="1A1A1A"/>
                <w:sz w:val="20"/>
                <w:szCs w:val="20"/>
              </w:rPr>
              <w:t xml:space="preserve">Solution: Catch Geocoder IOException. Show location as 'Lat: XX.XX, Lon: YY.YY' if Geocoder fails. Try again next time app opens with internet.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3"/>
              <w:left w:val="single" w:color="4A148C" w:sz="3"/>
              <w:bottom w:val="single" w:color="4A148C" w:sz="3"/>
              <w:right w:val="single" w:color="4A148C" w:sz="3"/>
            </w:tcBorders>
            <w:shd w:fill="4A148C" w:val="clear"/>
            <w:tcMar>
              <w:top w:type="dxa" w:w="60"/>
              <w:left w:type="dxa" w:w="140"/>
              <w:bottom w:type="dxa" w:w="60"/>
              <w:right w:type="dxa" w:w="140"/>
            </w:tcMar>
          </w:tcPr>
          <w:p>
            <w:r>
              <w:rPr>
                <w:rFonts w:ascii="Arial" w:cs="Arial" w:eastAsia="Arial" w:hAnsi="Arial"/>
                <w:b/>
                <w:bCs/>
                <w:i w:val="false"/>
                <w:iCs w:val="false"/>
                <w:color w:val="FFFFFF"/>
                <w:sz w:val="20"/>
                <w:szCs w:val="20"/>
              </w:rPr>
              <w:t xml:space="preserve">MEMORY EFFICIENCY &amp; FUTURE-PROOF TIPS</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Use maps-utils library (com.google.maps.android:android-maps-utils) for marker clustering — reduces map clutter with 50+ pins.</w:t>
            </w:r>
          </w:p>
        </w:tc>
      </w:tr>
      <w:tr>
        <w:tc>
          <w:tcPr>
            <w:tcW w:type="dxa" w:w="9360"/>
            <w:tcBorders>
              <w:top w:val="single" w:color="4A148C" w:sz="1"/>
              <w:left w:val="single" w:color="4A148C" w:sz="1"/>
              <w:bottom w:val="single" w:color="4A148C" w:sz="1"/>
              <w:right w:val="single" w:color="4A148C"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Load ScanHistory for map with only geo-tagged records (WHERE latitude IS NOT NULL). Never load all records if most are untagged.</w:t>
            </w:r>
          </w:p>
        </w:tc>
      </w:tr>
      <w:tr>
        <w:tc>
          <w:tcPr>
            <w:tcW w:type="dxa" w:w="9360"/>
            <w:tcBorders>
              <w:top w:val="single" w:color="4A148C" w:sz="1"/>
              <w:left w:val="single" w:color="4A148C" w:sz="1"/>
              <w:bottom w:val="single" w:color="4A148C" w:sz="1"/>
              <w:right w:val="single" w:color="4A148C" w:sz="1"/>
            </w:tcBorders>
            <w:shd w:fill="F3E5F5"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Cache the LatLngBounds of all scans. Reuse on map re-open instead of recalculating from Room every time.</w:t>
            </w:r>
          </w:p>
        </w:tc>
      </w:tr>
      <w:tr>
        <w:tc>
          <w:tcPr>
            <w:tcW w:type="dxa" w:w="9360"/>
            <w:tcBorders>
              <w:top w:val="single" w:color="4A148C" w:sz="1"/>
              <w:left w:val="single" w:color="4A148C" w:sz="1"/>
              <w:bottom w:val="single" w:color="4A148C" w:sz="1"/>
              <w:right w:val="single" w:color="4A148C"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1A"/>
                <w:sz w:val="20"/>
                <w:szCs w:val="20"/>
              </w:rPr>
              <w:t xml:space="preserve">• Future: Add field polygon drawing — farmer draws their field boundary on the map. All pins inside the polygon are 'this field'. Enables per-field disease statistics.</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D4A1F"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40"/>
                <w:szCs w:val="40"/>
              </w:rPr>
              <w:t xml:space="preserve">✅</w:t>
            </w:r>
          </w:p>
        </w:tc>
        <w:tc>
          <w:tcPr>
            <w:tcW w:type="dxa" w:w="8260"/>
            <w:tcBorders>
              <w:top w:val="none" w:color="FFFFFF" w:sz="0"/>
              <w:left w:val="none" w:color="FFFFFF" w:sz="0"/>
              <w:bottom w:val="none" w:color="FFFFFF" w:sz="0"/>
              <w:right w:val="none" w:color="FFFFFF" w:sz="0"/>
            </w:tcBorders>
            <w:shd w:fill="0D4A1F" w:val="clear"/>
            <w:tcMar>
              <w:top w:type="dxa" w:w="80"/>
              <w:left w:type="dxa" w:w="200"/>
              <w:bottom w:type="dxa" w:w="80"/>
              <w:right w:type="dxa" w:w="120"/>
            </w:tcMar>
            <w:vAlign w:val="center"/>
          </w:tcPr>
          <w:p>
            <w:pPr>
              <w:spacing w:after="30" w:before="0"/>
            </w:pPr>
            <w:r>
              <w:rPr>
                <w:rFonts w:ascii="Arial" w:cs="Arial" w:eastAsia="Arial" w:hAnsi="Arial"/>
                <w:b/>
                <w:bCs/>
                <w:i w:val="false"/>
                <w:iCs w:val="false"/>
                <w:color w:val="FFFFFF"/>
                <w:sz w:val="30"/>
                <w:szCs w:val="30"/>
              </w:rPr>
              <w:t xml:space="preserve">COMPLETE BUILD ORDER &amp; FINAL CHECKLIST</w:t>
            </w:r>
          </w:p>
          <w:p>
            <w:pPr>
              <w:spacing w:after="0" w:before="0"/>
            </w:pPr>
            <w:r>
              <w:rPr>
                <w:rFonts w:ascii="Arial" w:cs="Arial" w:eastAsia="Arial" w:hAnsi="Arial"/>
                <w:b w:val="false"/>
                <w:bCs w:val="false"/>
                <w:i w:val="false"/>
                <w:iCs w:val="false"/>
                <w:color w:val="CCE8CC"/>
                <w:sz w:val="19"/>
                <w:szCs w:val="19"/>
              </w:rPr>
              <w:t xml:space="preserve">Follow this exact sequence for the smoothest build</w:t>
            </w:r>
          </w:p>
        </w:tc>
      </w:tr>
    </w:tbl>
    <w:p>
      <w:pPr>
        <w:spacing w:after="160" w:before="0"/>
      </w:pPr>
    </w:p>
    <w:p>
      <w:pPr>
        <w:pStyle w:val="Heading2"/>
        <w:spacing w:after="100" w:before="280"/>
      </w:pPr>
      <w:r>
        <w:rPr>
          <w:rFonts w:ascii="Arial" w:cs="Arial" w:eastAsia="Arial" w:hAnsi="Arial"/>
          <w:b/>
          <w:bCs/>
          <w:i w:val="false"/>
          <w:iCs w:val="false"/>
          <w:color w:val="1B6B2F"/>
          <w:sz w:val="28"/>
          <w:szCs w:val="28"/>
        </w:rPr>
        <w:t xml:space="preserve">Recommended Build Sequence</w:t>
      </w:r>
    </w:p>
    <w:p>
      <w:pPr>
        <w:spacing w:after="100" w:before="0"/>
      </w:pPr>
      <w:r>
        <w:rPr>
          <w:rFonts w:ascii="Arial" w:cs="Arial" w:eastAsia="Arial" w:hAnsi="Arial"/>
          <w:b w:val="false"/>
          <w:bCs w:val="false"/>
          <w:i w:val="false"/>
          <w:iCs w:val="false"/>
          <w:color w:val="1A1A1A"/>
          <w:sz w:val="22"/>
          <w:szCs w:val="22"/>
        </w:rPr>
        <w:t xml:space="preserve">Build in this exact order. Each feature depends on the one before it. Do not jump ahead.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600"/>
        <w:gridCol w:w="2160"/>
      </w:tblGrid>
      <w:tr>
        <w:trPr>
          <w:tblHeader/>
        </w:trPr>
        <w:tc>
          <w:tcPr>
            <w:tcW w:type="dxa" w:w="800"/>
            <w:tcBorders>
              <w:top w:val="single" w:color="1B6B2F" w:sz="1"/>
              <w:left w:val="single" w:color="1B6B2F" w:sz="1"/>
              <w:bottom w:val="single" w:color="1B6B2F" w:sz="1"/>
              <w:right w:val="single" w:color="1B6B2F" w:sz="1"/>
            </w:tcBorders>
            <w:shd w:fill="1B6B2F"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Order</w:t>
            </w:r>
          </w:p>
        </w:tc>
        <w:tc>
          <w:tcPr>
            <w:tcW w:type="dxa" w:w="2800"/>
            <w:tcBorders>
              <w:top w:val="single" w:color="1B6B2F" w:sz="1"/>
              <w:left w:val="single" w:color="1B6B2F" w:sz="1"/>
              <w:bottom w:val="single" w:color="1B6B2F" w:sz="1"/>
              <w:right w:val="single" w:color="1B6B2F" w:sz="1"/>
            </w:tcBorders>
            <w:shd w:fill="1B6B2F"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Feature</w:t>
            </w:r>
          </w:p>
        </w:tc>
        <w:tc>
          <w:tcPr>
            <w:tcW w:type="dxa" w:w="3600"/>
            <w:tcBorders>
              <w:top w:val="single" w:color="1B6B2F" w:sz="1"/>
              <w:left w:val="single" w:color="1B6B2F" w:sz="1"/>
              <w:bottom w:val="single" w:color="1B6B2F" w:sz="1"/>
              <w:right w:val="single" w:color="1B6B2F" w:sz="1"/>
            </w:tcBorders>
            <w:shd w:fill="1B6B2F"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Why This Order</w:t>
            </w:r>
          </w:p>
        </w:tc>
        <w:tc>
          <w:tcPr>
            <w:tcW w:type="dxa" w:w="2160"/>
            <w:tcBorders>
              <w:top w:val="single" w:color="1B6B2F" w:sz="1"/>
              <w:left w:val="single" w:color="1B6B2F" w:sz="1"/>
              <w:bottom w:val="single" w:color="1B6B2F" w:sz="1"/>
              <w:right w:val="single" w:color="1B6B2F" w:sz="1"/>
            </w:tcBorders>
            <w:shd w:fill="1B6B2F" w:val="clear"/>
            <w:tcMar>
              <w:top w:type="dxa" w:w="70"/>
              <w:left w:type="dxa" w:w="110"/>
              <w:bottom w:type="dxa" w:w="70"/>
              <w:right w:type="dxa" w:w="110"/>
            </w:tcMar>
            <w:vAlign w:val="center"/>
          </w:tcPr>
          <w:p>
            <w:r>
              <w:rPr>
                <w:rFonts w:ascii="Arial" w:cs="Arial" w:eastAsia="Arial" w:hAnsi="Arial"/>
                <w:b/>
                <w:bCs/>
                <w:i w:val="false"/>
                <w:iCs w:val="false"/>
                <w:color w:val="FFFFFF"/>
                <w:sz w:val="19"/>
                <w:szCs w:val="19"/>
              </w:rPr>
              <w:t xml:space="preserve">Week</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Project Setup + Gradle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All other features need dependencies installed first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Week 1 Day 1</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2</w:t>
            </w:r>
          </w:p>
        </w:tc>
        <w:tc>
          <w:tcPr>
            <w:tcW w:type="dxa" w:w="28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Feature 1 — TFLite Camera</w:t>
            </w:r>
          </w:p>
        </w:tc>
        <w:tc>
          <w:tcPr>
            <w:tcW w:type="dxa" w:w="36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The core. Everything depends on detection working.</w:t>
            </w:r>
          </w:p>
        </w:tc>
        <w:tc>
          <w:tcPr>
            <w:tcW w:type="dxa" w:w="216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Week 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Feature 3 — Room Database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Result screen needs DB to save scans. Build DB layer early.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Week 1-2</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4</w:t>
            </w:r>
          </w:p>
        </w:tc>
        <w:tc>
          <w:tcPr>
            <w:tcW w:type="dxa" w:w="28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Feature 2 — Result Screen + diseases.json</w:t>
            </w:r>
          </w:p>
        </w:tc>
        <w:tc>
          <w:tcPr>
            <w:tcW w:type="dxa" w:w="36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Now you can show results and save them.</w:t>
            </w:r>
          </w:p>
        </w:tc>
        <w:tc>
          <w:tcPr>
            <w:tcW w:type="dxa" w:w="216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Week 2</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Feature 6 — Voice + Multilanguage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Add to result screen while you are building it.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Week 2</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6</w:t>
            </w:r>
          </w:p>
        </w:tc>
        <w:tc>
          <w:tcPr>
            <w:tcW w:type="dxa" w:w="28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Feature 9 — Treatment Calendar</w:t>
            </w:r>
          </w:p>
        </w:tc>
        <w:tc>
          <w:tcPr>
            <w:tcW w:type="dxa" w:w="36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Builds on Room DB + result screen. Add after both work.</w:t>
            </w:r>
          </w:p>
        </w:tc>
        <w:tc>
          <w:tcPr>
            <w:tcW w:type="dxa" w:w="216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Week 3</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Feature 4 — Market Price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Fills the Market tab in Result screen.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Week 3</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8</w:t>
            </w:r>
          </w:p>
        </w:tc>
        <w:tc>
          <w:tcPr>
            <w:tcW w:type="dxa" w:w="28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Feature 5 — AI Chatbot</w:t>
            </w:r>
          </w:p>
        </w:tc>
        <w:tc>
          <w:tcPr>
            <w:tcW w:type="dxa" w:w="36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Add after basic result screen is complete.</w:t>
            </w:r>
          </w:p>
        </w:tc>
        <w:tc>
          <w:tcPr>
            <w:tcW w:type="dxa" w:w="216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Week 4</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Feature 7 — Weather Risk</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Stand-alone feature, add to home screen.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Week 4</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10</w:t>
            </w:r>
          </w:p>
        </w:tc>
        <w:tc>
          <w:tcPr>
            <w:tcW w:type="dxa" w:w="28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Feature 8 — Shop Locator</w:t>
            </w:r>
          </w:p>
        </w:tc>
        <w:tc>
          <w:tcPr>
            <w:tcW w:type="dxa" w:w="36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Requires Google Maps setup. Add after Maps is configured.</w:t>
            </w:r>
          </w:p>
        </w:tc>
        <w:tc>
          <w:tcPr>
            <w:tcW w:type="dxa" w:w="216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Week 5</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Feature 11 — Field Map</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Extends Maps setup from Feature 8.</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Week 5</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12</w:t>
            </w:r>
          </w:p>
        </w:tc>
        <w:tc>
          <w:tcPr>
            <w:tcW w:type="dxa" w:w="28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Feature 10 — Community Feed</w:t>
            </w:r>
          </w:p>
        </w:tc>
        <w:tc>
          <w:tcPr>
            <w:tcW w:type="dxa" w:w="36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Firebase setup last — most complex backend.</w:t>
            </w:r>
          </w:p>
        </w:tc>
        <w:tc>
          <w:tcPr>
            <w:tcW w:type="dxa" w:w="216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Week 5-6</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Polish, Testing, Play Store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Final week: fix bugs, add animations, submit.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1A1A1A"/>
                <w:sz w:val="19"/>
                <w:szCs w:val="19"/>
              </w:rPr>
              <w:t xml:space="preserve">Week 6</w:t>
            </w:r>
          </w:p>
        </w:tc>
      </w:tr>
    </w:tbl>
    <w:p>
      <w:pPr>
        <w:spacing w:after="120" w:before="0"/>
      </w:pPr>
    </w:p>
    <w:p>
      <w:pPr>
        <w:pStyle w:val="Heading2"/>
        <w:spacing w:after="100" w:before="280"/>
      </w:pPr>
      <w:r>
        <w:rPr>
          <w:rFonts w:ascii="Arial" w:cs="Arial" w:eastAsia="Arial" w:hAnsi="Arial"/>
          <w:b/>
          <w:bCs/>
          <w:i w:val="false"/>
          <w:iCs w:val="false"/>
          <w:color w:val="1B6B2F"/>
          <w:sz w:val="28"/>
          <w:szCs w:val="28"/>
        </w:rPr>
        <w:t xml:space="preserve">Pre-Launch Final Checklist</w:t>
      </w:r>
    </w:p>
    <w:p>
      <w:pPr>
        <w:spacing w:after="80" w:before="0"/>
      </w:pPr>
    </w:p>
    <w:p>
      <w:pPr>
        <w:pStyle w:val="ListParagraph"/>
        <w:numPr>
          <w:ilvl w:val="0"/>
          <w:numId w:val="2"/>
        </w:numPr>
        <w:spacing w:after="90" w:before="0"/>
      </w:pPr>
      <w:r>
        <w:rPr>
          <w:rFonts w:ascii="Arial" w:cs="Arial" w:eastAsia="Arial" w:hAnsi="Arial"/>
          <w:b/>
          <w:bCs/>
          <w:i w:val="false"/>
          <w:iCs w:val="false"/>
          <w:color w:val="1A1A1A"/>
          <w:sz w:val="22"/>
          <w:szCs w:val="22"/>
        </w:rPr>
        <w:t xml:space="preserve">Test TFLite model with 30+ real photos of diseased plants (not training set)</w:t>
      </w:r>
    </w:p>
    <w:p>
      <w:pPr>
        <w:pStyle w:val="ListParagraph"/>
        <w:numPr>
          <w:ilvl w:val="0"/>
          <w:numId w:val="2"/>
        </w:numPr>
        <w:spacing w:after="90" w:before="0"/>
      </w:pPr>
      <w:r>
        <w:rPr>
          <w:rFonts w:ascii="Arial" w:cs="Arial" w:eastAsia="Arial" w:hAnsi="Arial"/>
          <w:b/>
          <w:bCs/>
          <w:i w:val="false"/>
          <w:iCs w:val="false"/>
          <w:color w:val="1A1A1A"/>
          <w:sz w:val="22"/>
          <w:szCs w:val="22"/>
        </w:rPr>
        <w:t xml:space="preserve">Test entire app in Airplane Mode — detection, history, prevention, calendar must all work</w:t>
      </w:r>
    </w:p>
    <w:p>
      <w:pPr>
        <w:pStyle w:val="ListParagraph"/>
        <w:numPr>
          <w:ilvl w:val="0"/>
          <w:numId w:val="2"/>
        </w:numPr>
        <w:spacing w:after="90" w:before="0"/>
      </w:pPr>
      <w:r>
        <w:rPr>
          <w:rFonts w:ascii="Arial" w:cs="Arial" w:eastAsia="Arial" w:hAnsi="Arial"/>
          <w:b/>
          <w:bCs/>
          <w:i w:val="false"/>
          <w:iCs w:val="false"/>
          <w:color w:val="1A1A1A"/>
          <w:sz w:val="22"/>
          <w:szCs w:val="22"/>
        </w:rPr>
        <w:t xml:space="preserve">Test on a 2GB RAM device (Redmi 9 or similar) — check for OOM crashes</w:t>
      </w:r>
    </w:p>
    <w:p>
      <w:pPr>
        <w:pStyle w:val="ListParagraph"/>
        <w:numPr>
          <w:ilvl w:val="0"/>
          <w:numId w:val="2"/>
        </w:numPr>
        <w:spacing w:after="90" w:before="0"/>
      </w:pPr>
      <w:r>
        <w:rPr>
          <w:rFonts w:ascii="Arial" w:cs="Arial" w:eastAsia="Arial" w:hAnsi="Arial"/>
          <w:b/>
          <w:bCs/>
          <w:i w:val="false"/>
          <w:iCs w:val="false"/>
          <w:color w:val="1A1A1A"/>
          <w:sz w:val="22"/>
          <w:szCs w:val="22"/>
        </w:rPr>
        <w:t xml:space="preserve">Test on Android 7 (API 24) minimum SDK device or emulator</w:t>
      </w:r>
    </w:p>
    <w:p>
      <w:pPr>
        <w:pStyle w:val="ListParagraph"/>
        <w:numPr>
          <w:ilvl w:val="0"/>
          <w:numId w:val="2"/>
        </w:numPr>
        <w:spacing w:after="90" w:before="0"/>
      </w:pPr>
      <w:r>
        <w:rPr>
          <w:rFonts w:ascii="Arial" w:cs="Arial" w:eastAsia="Arial" w:hAnsi="Arial"/>
          <w:b/>
          <w:bCs/>
          <w:i w:val="false"/>
          <w:iCs w:val="false"/>
          <w:color w:val="1A1A1A"/>
          <w:sz w:val="22"/>
          <w:szCs w:val="22"/>
        </w:rPr>
        <w:t xml:space="preserve">Verify all API keys are in local.properties and NOT committed to git</w:t>
      </w:r>
    </w:p>
    <w:p>
      <w:pPr>
        <w:pStyle w:val="ListParagraph"/>
        <w:numPr>
          <w:ilvl w:val="0"/>
          <w:numId w:val="2"/>
        </w:numPr>
        <w:spacing w:after="90" w:before="0"/>
      </w:pPr>
      <w:r>
        <w:rPr>
          <w:rFonts w:ascii="Arial" w:cs="Arial" w:eastAsia="Arial" w:hAnsi="Arial"/>
          <w:b/>
          <w:bCs/>
          <w:i w:val="false"/>
          <w:iCs w:val="false"/>
          <w:color w:val="1A1A1A"/>
          <w:sz w:val="22"/>
          <w:szCs w:val="22"/>
        </w:rPr>
        <w:t xml:space="preserve">Add ProGuard rules for TFLite, Retrofit, Gson, Firebase in proguard-rules.pro</w:t>
      </w:r>
    </w:p>
    <w:p>
      <w:pPr>
        <w:pStyle w:val="ListParagraph"/>
        <w:numPr>
          <w:ilvl w:val="0"/>
          <w:numId w:val="2"/>
        </w:numPr>
        <w:spacing w:after="90" w:before="0"/>
      </w:pPr>
      <w:r>
        <w:rPr>
          <w:rFonts w:ascii="Arial" w:cs="Arial" w:eastAsia="Arial" w:hAnsi="Arial"/>
          <w:b/>
          <w:bCs/>
          <w:i w:val="false"/>
          <w:iCs w:val="false"/>
          <w:color w:val="1A1A1A"/>
          <w:sz w:val="22"/>
          <w:szCs w:val="22"/>
        </w:rPr>
        <w:t xml:space="preserve">Enable R8 full minification for release build</w:t>
      </w:r>
    </w:p>
    <w:p>
      <w:pPr>
        <w:pStyle w:val="ListParagraph"/>
        <w:numPr>
          <w:ilvl w:val="0"/>
          <w:numId w:val="2"/>
        </w:numPr>
        <w:spacing w:after="90" w:before="0"/>
      </w:pPr>
      <w:r>
        <w:rPr>
          <w:rFonts w:ascii="Arial" w:cs="Arial" w:eastAsia="Arial" w:hAnsi="Arial"/>
          <w:b/>
          <w:bCs/>
          <w:i w:val="false"/>
          <w:iCs w:val="false"/>
          <w:color w:val="1A1A1A"/>
          <w:sz w:val="22"/>
          <w:szCs w:val="22"/>
        </w:rPr>
        <w:t xml:space="preserve">Test all 7 language TTS voices — ensure graceful fallback to English</w:t>
      </w:r>
    </w:p>
    <w:p>
      <w:pPr>
        <w:pStyle w:val="ListParagraph"/>
        <w:numPr>
          <w:ilvl w:val="0"/>
          <w:numId w:val="2"/>
        </w:numPr>
        <w:spacing w:after="90" w:before="0"/>
      </w:pPr>
      <w:r>
        <w:rPr>
          <w:rFonts w:ascii="Arial" w:cs="Arial" w:eastAsia="Arial" w:hAnsi="Arial"/>
          <w:b/>
          <w:bCs/>
          <w:i w:val="false"/>
          <w:iCs w:val="false"/>
          <w:color w:val="1A1A1A"/>
          <w:sz w:val="22"/>
          <w:szCs w:val="22"/>
        </w:rPr>
        <w:t xml:space="preserve">Verify Agmarknet API returns data for your 38 crop names — fix mapping table</w:t>
      </w:r>
    </w:p>
    <w:p>
      <w:pPr>
        <w:pStyle w:val="ListParagraph"/>
        <w:numPr>
          <w:ilvl w:val="0"/>
          <w:numId w:val="2"/>
        </w:numPr>
        <w:spacing w:after="90" w:before="0"/>
      </w:pPr>
      <w:r>
        <w:rPr>
          <w:rFonts w:ascii="Arial" w:cs="Arial" w:eastAsia="Arial" w:hAnsi="Arial"/>
          <w:b/>
          <w:bCs/>
          <w:i w:val="false"/>
          <w:iCs w:val="false"/>
          <w:color w:val="1A1A1A"/>
          <w:sz w:val="22"/>
          <w:szCs w:val="22"/>
        </w:rPr>
        <w:t xml:space="preserve">Test WorkManager notifications with battery optimization ON (most devices restrict this)</w:t>
      </w:r>
    </w:p>
    <w:p>
      <w:pPr>
        <w:pStyle w:val="ListParagraph"/>
        <w:numPr>
          <w:ilvl w:val="0"/>
          <w:numId w:val="2"/>
        </w:numPr>
        <w:spacing w:after="90" w:before="0"/>
      </w:pPr>
      <w:r>
        <w:rPr>
          <w:rFonts w:ascii="Arial" w:cs="Arial" w:eastAsia="Arial" w:hAnsi="Arial"/>
          <w:b/>
          <w:bCs/>
          <w:i w:val="false"/>
          <w:iCs w:val="false"/>
          <w:color w:val="1A1A1A"/>
          <w:sz w:val="22"/>
          <w:szCs w:val="22"/>
        </w:rPr>
        <w:t xml:space="preserve">Sign release APK and test the signed build (debug build often behaves differently)</w:t>
      </w:r>
    </w:p>
    <w:p>
      <w:pPr>
        <w:pStyle w:val="ListParagraph"/>
        <w:numPr>
          <w:ilvl w:val="0"/>
          <w:numId w:val="2"/>
        </w:numPr>
        <w:spacing w:after="90" w:before="0"/>
      </w:pPr>
      <w:r>
        <w:rPr>
          <w:rFonts w:ascii="Arial" w:cs="Arial" w:eastAsia="Arial" w:hAnsi="Arial"/>
          <w:b/>
          <w:bCs/>
          <w:i w:val="false"/>
          <w:iCs w:val="false"/>
          <w:color w:val="1A1A1A"/>
          <w:sz w:val="22"/>
          <w:szCs w:val="22"/>
        </w:rPr>
        <w:t xml:space="preserve">Set up Firebase Crashlytics to catch production crashes automatically</w:t>
      </w:r>
    </w:p>
    <w:p>
      <w:pPr>
        <w:spacing w:after="120" w:before="0"/>
      </w:pPr>
    </w:p>
    <w:p>
      <w:pPr>
        <w:pStyle w:val="Heading2"/>
        <w:spacing w:after="100" w:before="280"/>
      </w:pPr>
      <w:r>
        <w:rPr>
          <w:rFonts w:ascii="Arial" w:cs="Arial" w:eastAsia="Arial" w:hAnsi="Arial"/>
          <w:b/>
          <w:bCs/>
          <w:i w:val="false"/>
          <w:iCs w:val="false"/>
          <w:color w:val="1B6B2F"/>
          <w:sz w:val="28"/>
          <w:szCs w:val="28"/>
        </w:rPr>
        <w:t xml:space="preserve">Critical ProGuard Rules — Add These Before Release</w:t>
      </w:r>
    </w:p>
    <w:p>
      <w:pPr>
        <w:spacing w:after="80" w:before="0"/>
      </w:pPr>
    </w:p>
    <w:p>
      <w:pPr>
        <w:shd w:fill="1A1A1A" w:val="clear"/>
        <w:spacing w:after="0" w:before="0"/>
      </w:pPr>
      <w:r>
        <w:rPr>
          <w:rFonts w:ascii="Courier New" w:cs="Courier New" w:eastAsia="Courier New" w:hAnsi="Courier New"/>
          <w:b w:val="false"/>
          <w:bCs w:val="false"/>
          <w:i w:val="false"/>
          <w:iCs w:val="false"/>
          <w:color w:val="00FF88"/>
          <w:sz w:val="17"/>
          <w:szCs w:val="17"/>
        </w:rPr>
        <w:t xml:space="preserve">  # TFLite
  -keep class org.tensorflow.** { *; }
  -keep class org.tensorflow.lite.** { *; }
  # Retrofit
  -keepattributes Signature, Exceptions
  -keep class retrofit2.** { *; }
  -keep interface retrofit2.** { *; }
  # Gson
  -keep class com.google.gson.** { *; }
  -keepattributes *Annotation*
  # Firebase
  -keep class com.google.firebase.** { *; }
  # Room
  -keep class * extends androidx.room.RoomDatabase
  # Your data classes (add your package)
  -keep class com.plantcure.ai.data.** { *; }
  -keep class com.plantcure.ai.domain.** { *; }</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A1F" w:val="clear"/>
            <w:tcMar>
              <w:top w:type="dxa" w:w="200"/>
              <w:left w:type="dxa" w:w="300"/>
              <w:bottom w:type="dxa" w:w="200"/>
              <w:right w:type="dxa" w:w="300"/>
            </w:tcMar>
          </w:tcPr>
          <w:p>
            <w:pPr>
              <w:spacing w:after="80" w:before="0"/>
              <w:jc w:val="center"/>
            </w:pPr>
            <w:r>
              <w:rPr>
                <w:rFonts w:ascii="Arial" w:cs="Arial" w:eastAsia="Arial" w:hAnsi="Arial"/>
                <w:b/>
                <w:bCs/>
                <w:i w:val="false"/>
                <w:iCs w:val="false"/>
                <w:color w:val="FFFFFF"/>
                <w:sz w:val="40"/>
                <w:szCs w:val="40"/>
              </w:rPr>
              <w:t xml:space="preserve">🌿 You Have Everything. Now Go Build It.</w:t>
            </w:r>
          </w:p>
          <w:p>
            <w:pPr>
              <w:spacing w:after="60" w:before="0"/>
              <w:jc w:val="center"/>
            </w:pPr>
            <w:r>
              <w:rPr>
                <w:rFonts w:ascii="Arial" w:cs="Arial" w:eastAsia="Arial" w:hAnsi="Arial"/>
                <w:b w:val="false"/>
                <w:bCs w:val="false"/>
                <w:i w:val="false"/>
                <w:iCs w:val="false"/>
                <w:color w:val="CCE8CC"/>
                <w:sz w:val="22"/>
                <w:szCs w:val="22"/>
              </w:rPr>
              <w:t xml:space="preserve">Every prompt in this document is ready to paste directly into Anygravity.</w:t>
            </w:r>
          </w:p>
          <w:p>
            <w:pPr>
              <w:spacing w:after="0" w:before="0"/>
              <w:jc w:val="center"/>
            </w:pPr>
            <w:r>
              <w:rPr>
                <w:rFonts w:ascii="Arial" w:cs="Arial" w:eastAsia="Arial" w:hAnsi="Arial"/>
                <w:b w:val="false"/>
                <w:bCs w:val="false"/>
                <w:i/>
                <w:iCs/>
                <w:color w:val="AADDAA"/>
                <w:sz w:val="20"/>
                <w:szCs w:val="20"/>
              </w:rPr>
              <w:t xml:space="preserve">Build Feature 1 first. Get it working. Then move to Feature 2. One step at a time.</w:t>
            </w:r>
          </w:p>
        </w:tc>
      </w:tr>
    </w:tbl>
    <w:p>
      <w:pPr>
        <w:spacing w:after="80" w:before="0"/>
      </w:pPr>
    </w:p>
    <w:p>
      <w:pPr>
        <w:spacing w:after="40" w:before="0"/>
        <w:jc w:val="center"/>
      </w:pPr>
      <w:r>
        <w:rPr>
          <w:rFonts w:ascii="Arial" w:cs="Arial" w:eastAsia="Arial" w:hAnsi="Arial"/>
          <w:b w:val="false"/>
          <w:bCs w:val="false"/>
          <w:i w:val="false"/>
          <w:iCs w:val="false"/>
          <w:color w:val="37474F"/>
          <w:sz w:val="19"/>
          <w:szCs w:val="19"/>
        </w:rPr>
        <w:t xml:space="preserve">PlantCure AI  ·  Kotlin + TFLite + Anygravity + Claude API  ·  Made for Indian Farmers  🇮🇳</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B2F" w:sz="4" w:space="1"/>
      </w:pBdr>
      <w:tabs>
        <w:tab w:val="right" w:pos="9026"/>
      </w:tabs>
      <w:spacing w:after="0" w:before="80"/>
    </w:pPr>
    <w:r>
      <w:rPr>
        <w:rFonts w:ascii="Arial" w:cs="Arial" w:eastAsia="Arial" w:hAnsi="Arial"/>
        <w:b w:val="false"/>
        <w:bCs w:val="false"/>
        <w:i w:val="false"/>
        <w:iCs w:val="false"/>
        <w:color w:val="37474F"/>
        <w:sz w:val="16"/>
        <w:szCs w:val="16"/>
      </w:rPr>
      <w:t xml:space="preserve">PlantCure AI — Build Guide v1.0  |  Use with Anygravity AI Code Generator</w:t>
    </w:r>
    <w:r>
      <w:rPr>
        <w:rFonts w:ascii="Arial" w:cs="Arial" w:eastAsia="Arial" w:hAnsi="Arial"/>
        <w:b w:val="false"/>
        <w:bCs w:val="false"/>
        <w:i w:val="false"/>
        <w:iCs w:val="false"/>
        <w:color w:val="37474F"/>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2F" w:sz="6" w:space="1"/>
      </w:pBdr>
      <w:spacing w:after="100" w:before="0"/>
    </w:pPr>
    <w:r>
      <w:rPr>
        <w:rFonts w:ascii="Arial" w:cs="Arial" w:eastAsia="Arial" w:hAnsi="Arial"/>
        <w:b/>
        <w:bCs/>
        <w:i w:val="false"/>
        <w:iCs w:val="false"/>
        <w:color w:val="1B6B2F"/>
        <w:sz w:val="17"/>
        <w:szCs w:val="17"/>
      </w:rPr>
      <w:t xml:space="preserve">🌿 PlantCure AI  —  Complete Build Prompts &amp; Feature Guide  —  Anygravity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D4A1F"/>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1B6B2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4A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2026-05-11T05:13:15.982Z</dcterms:created>
  <dcterms:modified xsi:type="dcterms:W3CDTF">2026-05-11T05:13:15.997Z</dcterms:modified>
</cp:coreProperties>
</file>

<file path=docProps/custom.xml><?xml version="1.0" encoding="utf-8"?>
<Properties xmlns="http://schemas.openxmlformats.org/officeDocument/2006/custom-properties" xmlns:vt="http://schemas.openxmlformats.org/officeDocument/2006/docPropsVTypes"/>
</file>