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jc w:val="center"/>
      </w:pPr>
      <w:r>
        <w:rPr>
          <w:rFonts w:ascii="Arial" w:cs="Arial" w:eastAsia="Arial" w:hAnsi="Arial"/>
          <w:b/>
          <w:bCs/>
          <w:color w:val="1A3C6E"/>
          <w:sz w:val="64"/>
          <w:szCs w:val="64"/>
        </w:rPr>
        <w:t xml:space="preserve">SmartQueue</w:t>
      </w:r>
    </w:p>
    <w:p>
      <w:pPr>
        <w:spacing w:after="40" w:before="0"/>
        <w:jc w:val="center"/>
      </w:pPr>
      <w:r>
        <w:rPr>
          <w:rFonts w:ascii="Arial" w:cs="Arial" w:eastAsia="Arial" w:hAnsi="Arial"/>
          <w:color w:val="2E5FA3"/>
          <w:sz w:val="28"/>
          <w:szCs w:val="28"/>
        </w:rPr>
        <w:t xml:space="preserve">Smart Queue &amp; Crowd Optimization System</w:t>
      </w:r>
    </w:p>
    <w:p>
      <w:pPr>
        <w:pBdr>
          <w:bottom w:val="single" w:color="1A3C6E" w:sz="4" w:space="1"/>
        </w:pBdr>
        <w:spacing w:after="80" w:before="80"/>
      </w:pPr>
    </w:p>
    <w:p>
      <w:pPr>
        <w:spacing w:after="40" w:before="120"/>
        <w:jc w:val="center"/>
      </w:pPr>
      <w:r>
        <w:rPr>
          <w:rFonts w:ascii="Arial" w:cs="Arial" w:eastAsia="Arial" w:hAnsi="Arial"/>
          <w:b/>
          <w:bCs/>
          <w:color w:val="1A3C6E"/>
          <w:sz w:val="32"/>
          <w:szCs w:val="32"/>
        </w:rPr>
        <w:t xml:space="preserve">PRODUCT REQUIREMENTS DOCUMENT</w:t>
      </w:r>
    </w:p>
    <w:p>
      <w:pPr>
        <w:spacing w:after="40" w:before="0"/>
        <w:jc w:val="center"/>
      </w:pPr>
      <w:r>
        <w:rPr>
          <w:rFonts w:ascii="Arial" w:cs="Arial" w:eastAsia="Arial" w:hAnsi="Arial"/>
          <w:color w:val="888888"/>
          <w:sz w:val="28"/>
          <w:szCs w:val="28"/>
        </w:rPr>
        <w:t xml:space="preserve">+</w:t>
      </w:r>
    </w:p>
    <w:p>
      <w:pPr>
        <w:spacing w:after="200" w:before="0"/>
        <w:jc w:val="center"/>
      </w:pPr>
      <w:r>
        <w:rPr>
          <w:rFonts w:ascii="Arial" w:cs="Arial" w:eastAsia="Arial" w:hAnsi="Arial"/>
          <w:b/>
          <w:bCs/>
          <w:color w:val="1A3C6E"/>
          <w:sz w:val="32"/>
          <w:szCs w:val="32"/>
        </w:rPr>
        <w:t xml:space="preserve">IMPLEMENTATION SPECIFICATION</w:t>
      </w:r>
    </w:p>
    <w:p>
      <w:pPr>
        <w:spacing w:after="80" w:before="0"/>
      </w:pPr>
      <w:r>
        <w:t xml:space="preserve"/>
      </w:r>
    </w:p>
    <w:p>
      <w:pPr>
        <w:spacing w:after="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Pr>
          <w:p>
            <w:pPr>
              <w:spacing w:after="80" w:before="60" w:line="276"/>
              <w:jc w:val="both"/>
            </w:pPr>
            <w:r>
              <w:rPr>
                <w:rFonts w:ascii="Arial" w:cs="Arial" w:eastAsia="Arial" w:hAnsi="Arial"/>
                <w:b/>
                <w:bCs/>
                <w:i w:val="false"/>
                <w:iCs w:val="false"/>
                <w:color w:val="1A1A1A"/>
                <w:sz w:val="22"/>
                <w:szCs w:val="22"/>
              </w:rPr>
              <w:t xml:space="preserve">Version:</w:t>
            </w:r>
          </w:p>
        </w:tc>
        <w:tc>
          <w:tcPr>
            <w:tcW w:type="dxa" w:w="3600"/>
            <w:tcBorders>
              <w:top w:val="none" w:color="FFFFFF" w:sz="0"/>
              <w:left w:val="none" w:color="FFFFFF" w:sz="0"/>
              <w:bottom w:val="none" w:color="FFFFFF" w:sz="0"/>
              <w:right w:val="none" w:color="FFFFFF" w:sz="0"/>
            </w:tcBorders>
          </w:tcPr>
          <w:p>
            <w:pPr>
              <w:spacing w:after="80" w:before="60" w:line="276"/>
              <w:jc w:val="both"/>
            </w:pPr>
            <w:r>
              <w:rPr>
                <w:rFonts w:ascii="Arial" w:cs="Arial" w:eastAsia="Arial" w:hAnsi="Arial"/>
                <w:b w:val="false"/>
                <w:bCs w:val="false"/>
                <w:i w:val="false"/>
                <w:iCs w:val="false"/>
                <w:color w:val="1A1A1A"/>
                <w:sz w:val="22"/>
                <w:szCs w:val="22"/>
              </w:rPr>
              <w:t xml:space="preserve">v1.0 — Initial Release</w:t>
            </w:r>
          </w:p>
        </w:tc>
      </w:tr>
      <w:tr>
        <w:tc>
          <w:tcPr>
            <w:tcW w:type="dxa" w:w="2400"/>
            <w:tcBorders>
              <w:top w:val="none" w:color="FFFFFF" w:sz="0"/>
              <w:left w:val="none" w:color="FFFFFF" w:sz="0"/>
              <w:bottom w:val="none" w:color="FFFFFF" w:sz="0"/>
              <w:right w:val="none" w:color="FFFFFF" w:sz="0"/>
            </w:tcBorders>
          </w:tcPr>
          <w:p>
            <w:pPr>
              <w:spacing w:after="80" w:before="60" w:line="276"/>
              <w:jc w:val="both"/>
            </w:pPr>
            <w:r>
              <w:rPr>
                <w:rFonts w:ascii="Arial" w:cs="Arial" w:eastAsia="Arial" w:hAnsi="Arial"/>
                <w:b/>
                <w:bCs/>
                <w:i w:val="false"/>
                <w:iCs w:val="false"/>
                <w:color w:val="1A1A1A"/>
                <w:sz w:val="22"/>
                <w:szCs w:val="22"/>
              </w:rPr>
              <w:t xml:space="preserve">SDLC Model:</w:t>
            </w:r>
          </w:p>
        </w:tc>
        <w:tc>
          <w:tcPr>
            <w:tcW w:type="dxa" w:w="3600"/>
            <w:tcBorders>
              <w:top w:val="none" w:color="FFFFFF" w:sz="0"/>
              <w:left w:val="none" w:color="FFFFFF" w:sz="0"/>
              <w:bottom w:val="none" w:color="FFFFFF" w:sz="0"/>
              <w:right w:val="none" w:color="FFFFFF" w:sz="0"/>
            </w:tcBorders>
          </w:tcPr>
          <w:p>
            <w:pPr>
              <w:spacing w:after="80" w:before="60" w:line="276"/>
              <w:jc w:val="both"/>
            </w:pPr>
            <w:r>
              <w:rPr>
                <w:rFonts w:ascii="Arial" w:cs="Arial" w:eastAsia="Arial" w:hAnsi="Arial"/>
                <w:b w:val="false"/>
                <w:bCs w:val="false"/>
                <w:i w:val="false"/>
                <w:iCs w:val="false"/>
                <w:color w:val="1A1A1A"/>
                <w:sz w:val="22"/>
                <w:szCs w:val="22"/>
              </w:rPr>
              <w:t xml:space="preserve">Hybrid Agile-Waterfall</w:t>
            </w:r>
          </w:p>
        </w:tc>
      </w:tr>
      <w:tr>
        <w:tc>
          <w:tcPr>
            <w:tcW w:type="dxa" w:w="2400"/>
            <w:tcBorders>
              <w:top w:val="none" w:color="FFFFFF" w:sz="0"/>
              <w:left w:val="none" w:color="FFFFFF" w:sz="0"/>
              <w:bottom w:val="none" w:color="FFFFFF" w:sz="0"/>
              <w:right w:val="none" w:color="FFFFFF" w:sz="0"/>
            </w:tcBorders>
          </w:tcPr>
          <w:p>
            <w:pPr>
              <w:spacing w:after="80" w:before="60" w:line="276"/>
              <w:jc w:val="both"/>
            </w:pPr>
            <w:r>
              <w:rPr>
                <w:rFonts w:ascii="Arial" w:cs="Arial" w:eastAsia="Arial" w:hAnsi="Arial"/>
                <w:b/>
                <w:bCs/>
                <w:i w:val="false"/>
                <w:iCs w:val="false"/>
                <w:color w:val="1A1A1A"/>
                <w:sz w:val="22"/>
                <w:szCs w:val="22"/>
              </w:rPr>
              <w:t xml:space="preserve">Platform:</w:t>
            </w:r>
          </w:p>
        </w:tc>
        <w:tc>
          <w:tcPr>
            <w:tcW w:type="dxa" w:w="3600"/>
            <w:tcBorders>
              <w:top w:val="none" w:color="FFFFFF" w:sz="0"/>
              <w:left w:val="none" w:color="FFFFFF" w:sz="0"/>
              <w:bottom w:val="none" w:color="FFFFFF" w:sz="0"/>
              <w:right w:val="none" w:color="FFFFFF" w:sz="0"/>
            </w:tcBorders>
          </w:tcPr>
          <w:p>
            <w:pPr>
              <w:spacing w:after="80" w:before="60" w:line="276"/>
              <w:jc w:val="both"/>
            </w:pPr>
            <w:r>
              <w:rPr>
                <w:rFonts w:ascii="Arial" w:cs="Arial" w:eastAsia="Arial" w:hAnsi="Arial"/>
                <w:b w:val="false"/>
                <w:bCs w:val="false"/>
                <w:i w:val="false"/>
                <w:iCs w:val="false"/>
                <w:color w:val="1A1A1A"/>
                <w:sz w:val="22"/>
                <w:szCs w:val="22"/>
              </w:rPr>
              <w:t xml:space="preserve">Progressive Web App (PWA)</w:t>
            </w:r>
          </w:p>
        </w:tc>
      </w:tr>
      <w:tr>
        <w:tc>
          <w:tcPr>
            <w:tcW w:type="dxa" w:w="2400"/>
            <w:tcBorders>
              <w:top w:val="none" w:color="FFFFFF" w:sz="0"/>
              <w:left w:val="none" w:color="FFFFFF" w:sz="0"/>
              <w:bottom w:val="none" w:color="FFFFFF" w:sz="0"/>
              <w:right w:val="none" w:color="FFFFFF" w:sz="0"/>
            </w:tcBorders>
          </w:tcPr>
          <w:p>
            <w:pPr>
              <w:spacing w:after="80" w:before="60" w:line="276"/>
              <w:jc w:val="both"/>
            </w:pPr>
            <w:r>
              <w:rPr>
                <w:rFonts w:ascii="Arial" w:cs="Arial" w:eastAsia="Arial" w:hAnsi="Arial"/>
                <w:b/>
                <w:bCs/>
                <w:i w:val="false"/>
                <w:iCs w:val="false"/>
                <w:color w:val="1A1A1A"/>
                <w:sz w:val="22"/>
                <w:szCs w:val="22"/>
              </w:rPr>
              <w:t xml:space="preserve">Academic Year:</w:t>
            </w:r>
          </w:p>
        </w:tc>
        <w:tc>
          <w:tcPr>
            <w:tcW w:type="dxa" w:w="3600"/>
            <w:tcBorders>
              <w:top w:val="none" w:color="FFFFFF" w:sz="0"/>
              <w:left w:val="none" w:color="FFFFFF" w:sz="0"/>
              <w:bottom w:val="none" w:color="FFFFFF" w:sz="0"/>
              <w:right w:val="none" w:color="FFFFFF" w:sz="0"/>
            </w:tcBorders>
          </w:tcPr>
          <w:p>
            <w:pPr>
              <w:spacing w:after="80" w:before="60" w:line="276"/>
              <w:jc w:val="both"/>
            </w:pPr>
            <w:r>
              <w:rPr>
                <w:rFonts w:ascii="Arial" w:cs="Arial" w:eastAsia="Arial" w:hAnsi="Arial"/>
                <w:b w:val="false"/>
                <w:bCs w:val="false"/>
                <w:i w:val="false"/>
                <w:iCs w:val="false"/>
                <w:color w:val="1A1A1A"/>
                <w:sz w:val="22"/>
                <w:szCs w:val="22"/>
              </w:rPr>
              <w:t xml:space="preserve">2025–26</w:t>
            </w:r>
          </w:p>
        </w:tc>
      </w:tr>
      <w:tr>
        <w:tc>
          <w:tcPr>
            <w:tcW w:type="dxa" w:w="2400"/>
            <w:tcBorders>
              <w:top w:val="none" w:color="FFFFFF" w:sz="0"/>
              <w:left w:val="none" w:color="FFFFFF" w:sz="0"/>
              <w:bottom w:val="none" w:color="FFFFFF" w:sz="0"/>
              <w:right w:val="none" w:color="FFFFFF" w:sz="0"/>
            </w:tcBorders>
          </w:tcPr>
          <w:p>
            <w:pPr>
              <w:spacing w:after="80" w:before="60" w:line="276"/>
              <w:jc w:val="both"/>
            </w:pPr>
            <w:r>
              <w:rPr>
                <w:rFonts w:ascii="Arial" w:cs="Arial" w:eastAsia="Arial" w:hAnsi="Arial"/>
                <w:b/>
                <w:bCs/>
                <w:i w:val="false"/>
                <w:iCs w:val="false"/>
                <w:color w:val="1A1A1A"/>
                <w:sz w:val="22"/>
                <w:szCs w:val="22"/>
              </w:rPr>
              <w:t xml:space="preserve">Department:</w:t>
            </w:r>
          </w:p>
        </w:tc>
        <w:tc>
          <w:tcPr>
            <w:tcW w:type="dxa" w:w="3600"/>
            <w:tcBorders>
              <w:top w:val="none" w:color="FFFFFF" w:sz="0"/>
              <w:left w:val="none" w:color="FFFFFF" w:sz="0"/>
              <w:bottom w:val="none" w:color="FFFFFF" w:sz="0"/>
              <w:right w:val="none" w:color="FFFFFF" w:sz="0"/>
            </w:tcBorders>
          </w:tcPr>
          <w:p>
            <w:pPr>
              <w:spacing w:after="80" w:before="60" w:line="276"/>
              <w:jc w:val="both"/>
            </w:pPr>
            <w:r>
              <w:rPr>
                <w:rFonts w:ascii="Arial" w:cs="Arial" w:eastAsia="Arial" w:hAnsi="Arial"/>
                <w:b w:val="false"/>
                <w:bCs w:val="false"/>
                <w:i w:val="false"/>
                <w:iCs w:val="false"/>
                <w:color w:val="1A1A1A"/>
                <w:sz w:val="22"/>
                <w:szCs w:val="22"/>
              </w:rPr>
              <w:t xml:space="preserve">CS&amp;IT — CSMU, Panvel</w:t>
            </w:r>
          </w:p>
        </w:tc>
      </w:tr>
    </w:tbl>
    <w:p>
      <w:pPr>
        <w:spacing w:after="80" w:before="0"/>
      </w:pPr>
      <w:r>
        <w:t xml:space="preserve"/>
      </w:r>
    </w:p>
    <w:p>
      <w:pPr>
        <w:spacing w:after="80" w:before="0"/>
      </w:pPr>
      <w:r>
        <w:t xml:space="preserve"/>
      </w:r>
    </w:p>
    <w:p>
      <w:pPr>
        <w:spacing w:after="80" w:before="0"/>
      </w:pPr>
      <w:r>
        <w:t xml:space="preserve"/>
      </w:r>
    </w:p>
    <w:p>
      <w:pPr>
        <w:pBdr>
          <w:bottom w:val="single" w:color="1A3C6E" w:sz="4" w:space="1"/>
        </w:pBdr>
        <w:spacing w:after="80" w:before="80"/>
      </w:pPr>
    </w:p>
    <w:p>
      <w:pPr>
        <w:spacing w:after="40" w:before="80"/>
        <w:jc w:val="center"/>
      </w:pPr>
      <w:r>
        <w:rPr>
          <w:rFonts w:ascii="Arial" w:cs="Arial" w:eastAsia="Arial" w:hAnsi="Arial"/>
          <w:i/>
          <w:iCs/>
          <w:color w:val="888888"/>
          <w:sz w:val="18"/>
          <w:szCs w:val="18"/>
        </w:rPr>
        <w:t xml:space="preserve">CONFIDENTIAL — FOR ACADEMIC SUBMISSION ONLY</w:t>
      </w:r>
    </w:p>
    <w:p>
      <w:pPr>
        <w:sectPr>
          <w:pgSz w:w="11906" w:h="16838" w:orient="portrait"/>
          <w:pgMar w:top="1440" w:right="1440" w:bottom="1440" w:left="1800" w:header="708" w:footer="708" w:gutter="0"/>
          <w:pgNumType/>
          <w:docGrid w:linePitch="360"/>
        </w:sectPr>
      </w:pPr>
    </w:p>
    <w:p>
      <w:pPr>
        <w:pStyle w:val="Heading1"/>
        <w:pageBreakBefore/>
        <w:spacing w:after="180" w:before="240"/>
      </w:pPr>
      <w:r>
        <w:rPr>
          <w:rFonts w:ascii="Arial" w:cs="Arial" w:eastAsia="Arial" w:hAnsi="Arial"/>
          <w:b/>
          <w:bCs/>
          <w:color w:val="1A3C6E"/>
          <w:sz w:val="32"/>
          <w:szCs w:val="32"/>
        </w:rPr>
        <w:t xml:space="preserve">SECTION 0 — DOCUMENT OVERVIEW</w:t>
      </w:r>
    </w:p>
    <w:p>
      <w:pPr>
        <w:pStyle w:val="Heading2"/>
        <w:spacing w:after="120" w:before="200"/>
      </w:pPr>
      <w:r>
        <w:rPr>
          <w:rFonts w:ascii="Arial" w:cs="Arial" w:eastAsia="Arial" w:hAnsi="Arial"/>
          <w:b/>
          <w:bCs/>
          <w:color w:val="1A3C6E"/>
          <w:sz w:val="26"/>
          <w:szCs w:val="26"/>
        </w:rPr>
        <w:t xml:space="preserve">0.1 Purpose of This Document</w:t>
      </w:r>
    </w:p>
    <w:p>
      <w:pPr>
        <w:spacing w:after="80" w:before="60" w:line="276"/>
        <w:jc w:val="both"/>
      </w:pPr>
      <w:r>
        <w:rPr>
          <w:rFonts w:ascii="Arial" w:cs="Arial" w:eastAsia="Arial" w:hAnsi="Arial"/>
          <w:b w:val="false"/>
          <w:bCs w:val="false"/>
          <w:i w:val="false"/>
          <w:iCs w:val="false"/>
          <w:color w:val="1A1A1A"/>
          <w:sz w:val="22"/>
          <w:szCs w:val="22"/>
        </w:rPr>
        <w:t xml:space="preserve">This document serves as the combined Product Requirements Document (PRD) and Implementation Specification for the Smart Queue and Crowd Optimization System (SmartQueue). It is structured to address two distinct audiences: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Stakeholders / Evaluators: Section 0–2 cover the product vision, platform decision, and requirements in business-readable language.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Developers / Implementers: Sections 3–9 cover architecture, data models, API specification, algorithms, and sprint plans in technical detail.</w:t>
      </w:r>
    </w:p>
    <w:p>
      <w:pPr>
        <w:pStyle w:val="Heading2"/>
        <w:spacing w:after="120" w:before="200"/>
      </w:pPr>
      <w:r>
        <w:rPr>
          <w:rFonts w:ascii="Arial" w:cs="Arial" w:eastAsia="Arial" w:hAnsi="Arial"/>
          <w:b/>
          <w:bCs/>
          <w:color w:val="1A3C6E"/>
          <w:sz w:val="26"/>
          <w:szCs w:val="26"/>
        </w:rPr>
        <w:t xml:space="preserve">0.2 What Was Wrong With the Original Idea — Loopholes Fixed</w:t>
      </w:r>
    </w:p>
    <w:p>
      <w:pPr>
        <w:spacing w:after="80" w:before="60" w:line="276"/>
        <w:jc w:val="both"/>
      </w:pPr>
      <w:r>
        <w:rPr>
          <w:rFonts w:ascii="Arial" w:cs="Arial" w:eastAsia="Arial" w:hAnsi="Arial"/>
          <w:b w:val="false"/>
          <w:bCs w:val="false"/>
          <w:i w:val="false"/>
          <w:iCs w:val="false"/>
          <w:color w:val="1A1A1A"/>
          <w:sz w:val="22"/>
          <w:szCs w:val="22"/>
        </w:rPr>
        <w:t xml:space="preserve">The original concept had several engineering gaps that this specification addresses: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Original Gap</w:t>
            </w:r>
          </w:p>
        </w:tc>
        <w:tc>
          <w:tcPr>
            <w:tcW w:type="dxa" w:w="55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Fix Implemented in This Spec</w:t>
            </w:r>
          </w:p>
        </w:tc>
      </w:tr>
      <w:tr>
        <w:tc>
          <w:tcPr>
            <w:tcW w:type="dxa" w:w="3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Wait time = people × constant (hardcoded)</w:t>
            </w:r>
          </w:p>
        </w:tc>
        <w:tc>
          <w:tcPr>
            <w:tcW w:type="dxa" w:w="5526"/>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Dynamic rolling average of last 20 real sessions, updated after every served user</w:t>
            </w:r>
          </w:p>
        </w:tc>
      </w:tr>
      <w:tr>
        <w:tc>
          <w:tcPr>
            <w:tcW w:type="dxa" w:w="3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login/auth → spam tokens possible</w:t>
            </w:r>
          </w:p>
        </w:tc>
        <w:tc>
          <w:tcPr>
            <w:tcW w:type="dxa" w:w="5526"/>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Phone + OTP identity check; JWT-protected admin routes; duplicate detection</w:t>
            </w:r>
          </w:p>
        </w:tc>
      </w:tr>
      <w:tr>
        <w:tc>
          <w:tcPr>
            <w:tcW w:type="dxa" w:w="3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queue closing time</w:t>
            </w:r>
          </w:p>
        </w:tc>
        <w:tc>
          <w:tcPr>
            <w:tcW w:type="dxa" w:w="5526"/>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can CLOSE queue (existing tokens still served); token generation blocked</w:t>
            </w:r>
          </w:p>
        </w:tc>
      </w:tr>
      <w:tr>
        <w:tc>
          <w:tcPr>
            <w:tcW w:type="dxa" w:w="3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No-show handling was manual only</w:t>
            </w:r>
          </w:p>
        </w:tc>
        <w:tc>
          <w:tcPr>
            <w:tcW w:type="dxa" w:w="5526"/>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APScheduler auto-marks MISSED tokens after configurable window (default 2 min)</w:t>
            </w:r>
          </w:p>
        </w:tc>
      </w:tr>
      <w:tr>
        <w:tc>
          <w:tcPr>
            <w:tcW w:type="dxa" w:w="3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priority queuing for emergencies</w:t>
            </w:r>
          </w:p>
        </w:tc>
        <w:tc>
          <w:tcPr>
            <w:tcW w:type="dxa" w:w="5526"/>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Four-tier priority model P0–P3 with FIFO within each tier; P0 admin alert channel</w:t>
            </w:r>
          </w:p>
        </w:tc>
      </w:tr>
      <w:tr>
        <w:tc>
          <w:tcPr>
            <w:tcW w:type="dxa" w:w="3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Firebase optional / vague real-time strategy</w:t>
            </w:r>
          </w:p>
        </w:tc>
        <w:tc>
          <w:tcPr>
            <w:tcW w:type="dxa" w:w="5526"/>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WebSockets (FastAPI native) — no Firebase cost, no vendor lock-in</w:t>
            </w:r>
          </w:p>
        </w:tc>
      </w:tr>
      <w:tr>
        <w:tc>
          <w:tcPr>
            <w:tcW w:type="dxa" w:w="3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Only Waterfall SDLC mentioned</w:t>
            </w:r>
          </w:p>
        </w:tc>
        <w:tc>
          <w:tcPr>
            <w:tcW w:type="dxa" w:w="5526"/>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Hybrid Agile-Waterfall: Waterfall for documentation, Agile sprints for implementation</w:t>
            </w:r>
          </w:p>
        </w:tc>
      </w:tr>
      <w:tr>
        <w:tc>
          <w:tcPr>
            <w:tcW w:type="dxa" w:w="3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platform decision (mobile vs web)</w:t>
            </w:r>
          </w:p>
        </w:tc>
        <w:tc>
          <w:tcPr>
            <w:tcW w:type="dxa" w:w="5526"/>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PWA — single codebase, works on Android + iOS + Desktop, no Play Store needed</w:t>
            </w:r>
          </w:p>
        </w:tc>
      </w:tr>
      <w:tr>
        <w:tc>
          <w:tcPr>
            <w:tcW w:type="dxa" w:w="3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session history stored</w:t>
            </w:r>
          </w:p>
        </w:tc>
        <w:tc>
          <w:tcPr>
            <w:tcW w:type="dxa" w:w="5526"/>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ServiceSession table + PriorityAuditLog table enable future ML layer + accountability</w:t>
            </w:r>
          </w:p>
        </w:tc>
      </w:tr>
    </w:tbl>
    <w:p>
      <w:pPr>
        <w:pStyle w:val="Heading2"/>
        <w:spacing w:after="120" w:before="200"/>
      </w:pPr>
      <w:r>
        <w:rPr>
          <w:rFonts w:ascii="Arial" w:cs="Arial" w:eastAsia="Arial" w:hAnsi="Arial"/>
          <w:b/>
          <w:bCs/>
          <w:color w:val="1A3C6E"/>
          <w:sz w:val="26"/>
          <w:szCs w:val="26"/>
        </w:rPr>
        <w:t xml:space="preserve">0.3 Document Scope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In Scope: Single-branch, single-queue deployment with multi-counter support; priority queuing; PWA delivery; Hybrid SDLC.</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Out of Scope: Multi-branch management, payment integration, native mobile app, hardware kiosks.</w:t>
      </w:r>
    </w:p>
    <w:p>
      <w:pPr>
        <w:pStyle w:val="Heading1"/>
        <w:pageBreakBefore/>
        <w:spacing w:after="180" w:before="240"/>
      </w:pPr>
      <w:r>
        <w:rPr>
          <w:rFonts w:ascii="Arial" w:cs="Arial" w:eastAsia="Arial" w:hAnsi="Arial"/>
          <w:b/>
          <w:bCs/>
          <w:color w:val="1A3C6E"/>
          <w:sz w:val="32"/>
          <w:szCs w:val="32"/>
        </w:rPr>
        <w:t xml:space="preserve">SECTION 1 — PLATFORM &amp; TECHNOLOGY DECISIONS</w:t>
      </w:r>
    </w:p>
    <w:p>
      <w:pPr>
        <w:pStyle w:val="Heading2"/>
        <w:spacing w:after="120" w:before="200"/>
      </w:pPr>
      <w:r>
        <w:rPr>
          <w:rFonts w:ascii="Arial" w:cs="Arial" w:eastAsia="Arial" w:hAnsi="Arial"/>
          <w:b/>
          <w:bCs/>
          <w:color w:val="1A3C6E"/>
          <w:sz w:val="26"/>
          <w:szCs w:val="26"/>
        </w:rPr>
        <w:t xml:space="preserve">1.1 Platform Decision: PWA vs Native App</w:t>
      </w:r>
    </w:p>
    <w:p>
      <w:pPr>
        <w:spacing w:after="80" w:before="60" w:line="276"/>
        <w:jc w:val="both"/>
      </w:pPr>
      <w:r>
        <w:rPr>
          <w:rFonts w:ascii="Arial" w:cs="Arial" w:eastAsia="Arial" w:hAnsi="Arial"/>
          <w:b w:val="false"/>
          <w:bCs w:val="false"/>
          <w:i w:val="false"/>
          <w:iCs w:val="false"/>
          <w:color w:val="1A1A1A"/>
          <w:sz w:val="22"/>
          <w:szCs w:val="22"/>
        </w:rPr>
        <w:t xml:space="preserve">The platform decision was evaluated on six criteria. The outcome is a definitive choice of Progressive Web Application for this project version, with native app as a v2.0 future scope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Criterion</w:t>
            </w:r>
          </w:p>
        </w:tc>
        <w:tc>
          <w:tcPr>
            <w:tcW w:type="dxa" w:w="3413"/>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PWA  (CHOSEN)</w:t>
            </w:r>
          </w:p>
        </w:tc>
        <w:tc>
          <w:tcPr>
            <w:tcW w:type="dxa" w:w="3413"/>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Native App</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Platform reach</w:t>
            </w:r>
          </w:p>
        </w:tc>
        <w:tc>
          <w:tcPr>
            <w:tcW w:type="dxa" w:w="341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Android + iOS + Desktop — single codebase</w:t>
            </w:r>
          </w:p>
        </w:tc>
        <w:tc>
          <w:tcPr>
            <w:tcW w:type="dxa" w:w="341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Separate Android + iOS builds required</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Distribution</w:t>
            </w:r>
          </w:p>
        </w:tc>
        <w:tc>
          <w:tcPr>
            <w:tcW w:type="dxa" w:w="341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Instant via browser URL — no store needed</w:t>
            </w:r>
          </w:p>
        </w:tc>
        <w:tc>
          <w:tcPr>
            <w:tcW w:type="dxa" w:w="341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Play Store / App Store — approval + delays</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Push notifications</w:t>
            </w:r>
          </w:p>
        </w:tc>
        <w:tc>
          <w:tcPr>
            <w:tcW w:type="dxa" w:w="341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Web Push API — fully supported</w:t>
            </w:r>
          </w:p>
        </w:tc>
        <w:tc>
          <w:tcPr>
            <w:tcW w:type="dxa" w:w="341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Firebase / APNs — more reliable but complex</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Offline support</w:t>
            </w:r>
          </w:p>
        </w:tc>
        <w:tc>
          <w:tcPr>
            <w:tcW w:type="dxa" w:w="341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Service Workers + Workbox</w:t>
            </w:r>
          </w:p>
        </w:tc>
        <w:tc>
          <w:tcPr>
            <w:tcW w:type="dxa" w:w="341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native offline — more capable</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Dev effort</w:t>
            </w:r>
          </w:p>
        </w:tc>
        <w:tc>
          <w:tcPr>
            <w:tcW w:type="dxa" w:w="341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One React codebase (React + Vite)</w:t>
            </w:r>
          </w:p>
        </w:tc>
        <w:tc>
          <w:tcPr>
            <w:tcW w:type="dxa" w:w="341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Two codebases OR React Native compromise</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Installable?</w:t>
            </w:r>
          </w:p>
        </w:tc>
        <w:tc>
          <w:tcPr>
            <w:tcW w:type="dxa" w:w="341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 — Add to Home Screen in one tap</w:t>
            </w:r>
          </w:p>
        </w:tc>
        <w:tc>
          <w:tcPr>
            <w:tcW w:type="dxa" w:w="341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Yes — from store after approval</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Academic demo fit</w:t>
            </w:r>
          </w:p>
        </w:tc>
        <w:tc>
          <w:tcPr>
            <w:tcW w:type="dxa" w:w="3413"/>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bCs/>
                <w:color w:val="1A6E2E"/>
                <w:sz w:val="18"/>
                <w:szCs w:val="18"/>
              </w:rPr>
              <w:t xml:space="preserve">✓ Perfect — zero infra cost, instant access</w:t>
            </w:r>
          </w:p>
        </w:tc>
        <w:tc>
          <w:tcPr>
            <w:tcW w:type="dxa" w:w="3413"/>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Overkill — Play Store adds weeks of delay</w:t>
            </w:r>
          </w:p>
        </w:tc>
      </w:tr>
    </w:tbl>
    <w:p>
      <w:pPr>
        <w:spacing w:after="80" w:before="0"/>
      </w:pPr>
      <w:r>
        <w:t xml:space="preserve"/>
      </w:r>
    </w:p>
    <w:p>
      <w:pPr>
        <w:spacing w:after="80" w:before="60" w:line="276"/>
        <w:jc w:val="both"/>
      </w:pPr>
      <w:r>
        <w:rPr>
          <w:rFonts w:ascii="Arial" w:cs="Arial" w:eastAsia="Arial" w:hAnsi="Arial"/>
          <w:b/>
          <w:bCs/>
          <w:i w:val="false"/>
          <w:iCs w:val="false"/>
          <w:color w:val="1A1A1A"/>
          <w:sz w:val="22"/>
          <w:szCs w:val="22"/>
        </w:rPr>
        <w:t xml:space="preserve">Website or App? PWA is the right call for SmartQueue at this stage because one codebase supports Android, iOS, and desktop without Play Store approval friction. That makes it the best fit for an academic project and MVP rollout.</w:t>
      </w:r>
    </w:p>
    <w:p>
      <w:pPr>
        <w:spacing w:after="80" w:before="60" w:line="276"/>
        <w:jc w:val="both"/>
      </w:pPr>
      <w:r>
        <w:rPr>
          <w:rFonts w:ascii="Arial" w:cs="Arial" w:eastAsia="Arial" w:hAnsi="Arial"/>
          <w:b w:val="false"/>
          <w:bCs w:val="false"/>
          <w:i/>
          <w:iCs/>
          <w:color w:val="1A1A1A"/>
          <w:sz w:val="22"/>
          <w:szCs w:val="22"/>
        </w:rPr>
        <w:t xml:space="preserve">Chapter 1.4 decision summary: PWA delivers faster development, simpler deployment, and broad device reach, while native app should be considered at v2.0 once the product reaches production scale and needs deeper offline support, store distribution, or hardware integrations.</w:t>
      </w:r>
    </w:p>
    <w:p>
      <w:pPr>
        <w:pStyle w:val="Heading2"/>
        <w:spacing w:after="120" w:before="200"/>
      </w:pPr>
      <w:r>
        <w:rPr>
          <w:rFonts w:ascii="Arial" w:cs="Arial" w:eastAsia="Arial" w:hAnsi="Arial"/>
          <w:b/>
          <w:bCs/>
          <w:color w:val="1A3C6E"/>
          <w:sz w:val="26"/>
          <w:szCs w:val="26"/>
        </w:rPr>
        <w:t xml:space="preserve">1.2 SDLC Decision: Hybrid Agile-Waterfall</w:t>
      </w:r>
    </w:p>
    <w:p>
      <w:pPr>
        <w:spacing w:after="80" w:before="60" w:line="276"/>
        <w:jc w:val="both"/>
      </w:pPr>
      <w:r>
        <w:rPr>
          <w:rFonts w:ascii="Arial" w:cs="Arial" w:eastAsia="Arial" w:hAnsi="Arial"/>
          <w:b w:val="false"/>
          <w:bCs w:val="false"/>
          <w:i w:val="false"/>
          <w:iCs w:val="false"/>
          <w:color w:val="1A1A1A"/>
          <w:sz w:val="22"/>
          <w:szCs w:val="22"/>
        </w:rPr>
        <w:t xml:space="preserve">Neither pure Waterfall nor pure Agile alone fits this project's dual need for academic documentation rigor and flexible implementation iteration.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3263"/>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Governed By</w:t>
            </w:r>
          </w:p>
        </w:tc>
        <w:tc>
          <w:tcPr>
            <w:tcW w:type="dxa" w:w="3263"/>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w:t>
            </w:r>
          </w:p>
        </w:tc>
      </w:tr>
      <w:tr>
        <w:tc>
          <w:tcPr>
            <w:tcW w:type="dxa" w:w="25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Requirements &amp; Docs</w:t>
            </w:r>
          </w:p>
        </w:tc>
        <w:tc>
          <w:tcPr>
            <w:tcW w:type="dxa" w:w="3263"/>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Waterfall</w:t>
            </w:r>
          </w:p>
        </w:tc>
        <w:tc>
          <w:tcPr>
            <w:tcW w:type="dxa" w:w="326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SRS upfront; chapter-by-chapter report; traceable req IDs</w:t>
            </w:r>
          </w:p>
        </w:tc>
      </w:tr>
      <w:tr>
        <w:tc>
          <w:tcPr>
            <w:tcW w:type="dxa" w:w="25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Implementation</w:t>
            </w:r>
          </w:p>
        </w:tc>
        <w:tc>
          <w:tcPr>
            <w:tcW w:type="dxa" w:w="3263"/>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Agile (3 sprints)</w:t>
            </w:r>
          </w:p>
        </w:tc>
        <w:tc>
          <w:tcPr>
            <w:tcW w:type="dxa" w:w="326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Iterative delivery; sprint reviews catch edge cases early</w:t>
            </w:r>
          </w:p>
        </w:tc>
      </w:tr>
      <w:tr>
        <w:tc>
          <w:tcPr>
            <w:tcW w:type="dxa" w:w="25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Testing</w:t>
            </w:r>
          </w:p>
        </w:tc>
        <w:tc>
          <w:tcPr>
            <w:tcW w:type="dxa" w:w="3263"/>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Both</w:t>
            </w:r>
          </w:p>
        </w:tc>
        <w:tc>
          <w:tcPr>
            <w:tcW w:type="dxa" w:w="326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Formal test case table (Waterfall) + continuous testing in sprints (Agile)</w:t>
            </w:r>
          </w:p>
        </w:tc>
      </w:tr>
      <w:tr>
        <w:tc>
          <w:tcPr>
            <w:tcW w:type="dxa" w:w="25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Deployment</w:t>
            </w:r>
          </w:p>
        </w:tc>
        <w:tc>
          <w:tcPr>
            <w:tcW w:type="dxa" w:w="3263"/>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Waterfall</w:t>
            </w:r>
          </w:p>
        </w:tc>
        <w:tc>
          <w:tcPr>
            <w:tcW w:type="dxa" w:w="3263"/>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Single planned release to Vercel + Render</w:t>
            </w:r>
          </w:p>
        </w:tc>
      </w:tr>
    </w:tbl>
    <w:p>
      <w:pPr>
        <w:pStyle w:val="Heading2"/>
        <w:spacing w:after="120" w:before="200"/>
      </w:pPr>
      <w:r>
        <w:rPr>
          <w:rFonts w:ascii="Arial" w:cs="Arial" w:eastAsia="Arial" w:hAnsi="Arial"/>
          <w:b/>
          <w:bCs/>
          <w:color w:val="1A3C6E"/>
          <w:sz w:val="26"/>
          <w:szCs w:val="26"/>
        </w:rPr>
        <w:t xml:space="preserve">1.3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c>
          <w:tcPr>
            <w:tcW w:type="dxa" w:w="2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25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Frontend</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React + Vite</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18 / 5</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Industry standard; fast HMR; small bundle</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PWA</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vite-plugin-pwa</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0.19+</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Workbox-based SW; manifest; offline cache</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Styling</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Tailwind CSS</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Utility-first; no custom CSS overhead</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Charts</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Recharts</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React-native; no external deps</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Backend</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FastAPI (Python)</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0.111+</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Native async; auto-docs; built-in WS</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Database (dev)</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SQLite</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Zero-config for local dev</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Database (prod)</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PostgreSQL</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14+</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Render managed; same SQLAlchemy ORM</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Real-time</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WebSockets (native)</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RFC 6455</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Firebase cost; no vendor lock-in</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Auth</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JWT (python-jose)</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3.3+</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Stateless; admin route protection</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Scheduler</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APScheduler</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3.10+</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No-show detection background job</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Push notifs</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pywebpush</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Web Push API; no Twilio needed for MVP</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Frontend host</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Vercel</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Free; CDN; auto-deploy from GitHub</w:t>
            </w:r>
          </w:p>
        </w:tc>
      </w:tr>
      <w:tr>
        <w:tc>
          <w:tcPr>
            <w:tcW w:type="dxa" w:w="2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Backend host</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Render</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2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Free tier; ASGI support; managed Postgres</w:t>
            </w:r>
          </w:p>
        </w:tc>
      </w:tr>
    </w:tbl>
    <w:p>
      <w:pPr>
        <w:pStyle w:val="Heading1"/>
        <w:pageBreakBefore/>
        <w:spacing w:after="180" w:before="240"/>
      </w:pPr>
      <w:r>
        <w:rPr>
          <w:rFonts w:ascii="Arial" w:cs="Arial" w:eastAsia="Arial" w:hAnsi="Arial"/>
          <w:b/>
          <w:bCs/>
          <w:color w:val="1A3C6E"/>
          <w:sz w:val="32"/>
          <w:szCs w:val="32"/>
        </w:rPr>
        <w:t xml:space="preserve">SECTION 2 — PRODUCT REQUIREMENTS</w:t>
      </w:r>
    </w:p>
    <w:p>
      <w:pPr>
        <w:pStyle w:val="Heading2"/>
        <w:spacing w:after="120" w:before="200"/>
      </w:pPr>
      <w:r>
        <w:rPr>
          <w:rFonts w:ascii="Arial" w:cs="Arial" w:eastAsia="Arial" w:hAnsi="Arial"/>
          <w:b/>
          <w:bCs/>
          <w:color w:val="1A3C6E"/>
          <w:sz w:val="26"/>
          <w:szCs w:val="26"/>
        </w:rPr>
        <w:t xml:space="preserve">2.1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026"/>
        <w:gridCol w:w="3000"/>
      </w:tblGrid>
      <w:tr>
        <w:tc>
          <w:tcPr>
            <w:tcW w:type="dxa" w:w="8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12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 a...</w:t>
            </w:r>
          </w:p>
        </w:tc>
        <w:tc>
          <w:tcPr>
            <w:tcW w:type="dxa" w:w="40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 want to...</w:t>
            </w:r>
          </w:p>
        </w:tc>
        <w:tc>
          <w:tcPr>
            <w:tcW w:type="dxa" w:w="3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 that...</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US-01</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Generate a digital token using my phone number</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 don't need to physically stand in line</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US-02</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See my current queue position and wait time in real time</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 can plan when to arrive at the counter</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US-03</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Receive a push notification when my turn is near</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 don't need to watch the screen constantly</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US-04</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Declare an emergency or special priority reason</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 get appropriate escalation in clinical contexts</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US-05</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Call the next token with one click</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Queue progresses without confusion</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US-06</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Skip or reprioritize any token</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 can handle no-shows and special cases flexibly</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US-07</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Assign a P0-P3 priority tier to any token with a reason</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Emergency cases are served immediately and the action is accountable</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US-08</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Receive an instant alert when a P0 Critical token arrives</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 can interrupt or expedite service for emergencies</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US-09</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View analytics on peak hours and average service time</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 can make staffing decisions for busy periods</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US-10</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Close or pause the queue</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 control when new tokens can be issued</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US-11</w:t>
            </w:r>
          </w:p>
        </w:tc>
        <w:tc>
          <w:tcPr>
            <w:tcW w:type="dxa" w:w="12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System</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Auto-detect and mark no-show tokens after 2 minutes</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Queue progresses without manual intervention</w:t>
            </w:r>
          </w:p>
        </w:tc>
      </w:tr>
    </w:tbl>
    <w:p>
      <w:pPr>
        <w:pStyle w:val="Heading2"/>
        <w:spacing w:after="120" w:before="200"/>
      </w:pPr>
      <w:r>
        <w:rPr>
          <w:rFonts w:ascii="Arial" w:cs="Arial" w:eastAsia="Arial" w:hAnsi="Arial"/>
          <w:b/>
          <w:bCs/>
          <w:color w:val="1A3C6E"/>
          <w:sz w:val="26"/>
          <w:szCs w:val="26"/>
        </w:rPr>
        <w:t xml:space="preserve">2.2 Functional Requirements</w:t>
      </w:r>
    </w:p>
    <w:p>
      <w:pPr>
        <w:pStyle w:val="Heading3"/>
        <w:spacing w:after="80" w:before="160"/>
      </w:pPr>
      <w:r>
        <w:rPr>
          <w:rFonts w:ascii="Arial" w:cs="Arial" w:eastAsia="Arial" w:hAnsi="Arial"/>
          <w:b/>
          <w:bCs/>
          <w:color w:val="2E5FA3"/>
          <w:sz w:val="22"/>
          <w:szCs w:val="22"/>
        </w:rPr>
        <w:t xml:space="preserve">2.2.1 Token &amp; User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826"/>
        <w:gridCol w:w="3000"/>
      </w:tblGrid>
      <w:tr>
        <w:tc>
          <w:tcPr>
            <w:tcW w:type="dxa" w:w="12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48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3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Linked User Story</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FR-U-01</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System shall allow token generation via phone number and optional priority reason declaration</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US-01, US-04</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FR-U-02</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System shall display token number, queue position (priority-aware), and estimated wait on token page</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US-02</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FR-U-03</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System shall update position and EWT in real time via WebSocket without page refresh</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US-02</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FR-U-04</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System shall send Web Push notification when user is 2 positions from being called</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US-03</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FR-U-05</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System shall display current token being served at all times</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US-02</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FR-U-06</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System shall prevent duplicate token generation for the same phone in active session</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US-01</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FR-U-07</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System shall recalculate and broadcast all users' EWT whenever a priority change occurs</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US-02</w:t>
            </w:r>
          </w:p>
        </w:tc>
      </w:tr>
    </w:tbl>
    <w:p>
      <w:pPr>
        <w:pStyle w:val="Heading3"/>
        <w:spacing w:after="80" w:before="160"/>
      </w:pPr>
      <w:r>
        <w:rPr>
          <w:rFonts w:ascii="Arial" w:cs="Arial" w:eastAsia="Arial" w:hAnsi="Arial"/>
          <w:b/>
          <w:bCs/>
          <w:color w:val="2E5FA3"/>
          <w:sz w:val="22"/>
          <w:szCs w:val="22"/>
        </w:rPr>
        <w:t xml:space="preserve">2.2.2 Admin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826"/>
        <w:gridCol w:w="3000"/>
      </w:tblGrid>
      <w:tr>
        <w:tc>
          <w:tcPr>
            <w:tcW w:type="dxa" w:w="12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48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3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Linked User Story</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FR-A-01</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interface shall require JWT-authenticated login</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US-05</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FR-A-02</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shall call next token (always priority-ordered)</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US-05</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FR-A-03</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shall skip any specific token</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US-06</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FR-A-04</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shall promote any token to queue front (manual override)</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US-06</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FR-A-05</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shall assign P0–P3 priority tier to any token with a mandatory reason field</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US-07</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FR-A-06</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System shall log every priority change (token_id, old, new, reason, admin_id, timestamp)</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US-07</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FR-A-07</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dashboard shall display a full-width red alert when a P0 token is generated</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US-08</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FR-A-08</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shall pause or close the queue</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US-10</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FR-A-09</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dashboard shall display analytics: avg service time, tokens/day, peak hour chart</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US-09</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FR-A-10</w:t>
            </w:r>
          </w:p>
        </w:tc>
        <w:tc>
          <w:tcPr>
            <w:tcW w:type="dxa" w:w="48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System shall auto-mark MISSED tokens after configurable no-show window (default 120s)</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US-11</w:t>
            </w:r>
          </w:p>
        </w:tc>
      </w:tr>
    </w:tbl>
    <w:p>
      <w:pPr>
        <w:pStyle w:val="Heading2"/>
        <w:spacing w:after="120" w:before="200"/>
      </w:pPr>
      <w:r>
        <w:rPr>
          <w:rFonts w:ascii="Arial" w:cs="Arial" w:eastAsia="Arial" w:hAnsi="Arial"/>
          <w:b/>
          <w:bCs/>
          <w:color w:val="1A3C6E"/>
          <w:sz w:val="26"/>
          <w:szCs w:val="26"/>
        </w:rPr>
        <w:t xml:space="preserve">2.3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526"/>
      </w:tblGrid>
      <w:tr>
        <w:tc>
          <w:tcPr>
            <w:tcW w:type="dxa" w:w="1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1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65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r>
      <w:tr>
        <w:tc>
          <w:tcPr>
            <w:tcW w:type="dxa" w:w="1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NFR-01</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Performance</w:t>
            </w:r>
          </w:p>
        </w:tc>
        <w:tc>
          <w:tcPr>
            <w:tcW w:type="dxa" w:w="6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Queue state updates reflected on all clients within 500ms of admin action</w:t>
            </w:r>
          </w:p>
        </w:tc>
      </w:tr>
      <w:tr>
        <w:tc>
          <w:tcPr>
            <w:tcW w:type="dxa" w:w="1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NFR-02</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Usability</w:t>
            </w:r>
          </w:p>
        </w:tc>
        <w:tc>
          <w:tcPr>
            <w:tcW w:type="dxa" w:w="6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UI operable on 360px-wide mobile screen; no horizontal scroll</w:t>
            </w:r>
          </w:p>
        </w:tc>
      </w:tr>
      <w:tr>
        <w:tc>
          <w:tcPr>
            <w:tcW w:type="dxa" w:w="1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NFR-03</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Reliability</w:t>
            </w:r>
          </w:p>
        </w:tc>
        <w:tc>
          <w:tcPr>
            <w:tcW w:type="dxa" w:w="6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WebSocket client auto-reconnects within 3s on drop</w:t>
            </w:r>
          </w:p>
        </w:tc>
      </w:tr>
      <w:tr>
        <w:tc>
          <w:tcPr>
            <w:tcW w:type="dxa" w:w="1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NFR-04</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Scalability</w:t>
            </w:r>
          </w:p>
        </w:tc>
        <w:tc>
          <w:tcPr>
            <w:tcW w:type="dxa" w:w="6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Backend supports 200 concurrent WebSocket connections per queue</w:t>
            </w:r>
          </w:p>
        </w:tc>
      </w:tr>
      <w:tr>
        <w:tc>
          <w:tcPr>
            <w:tcW w:type="dxa" w:w="1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NFR-05</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Security</w:t>
            </w:r>
          </w:p>
        </w:tc>
        <w:tc>
          <w:tcPr>
            <w:tcW w:type="dxa" w:w="6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All admin endpoints JWT-protected; priority changes audit-logged</w:t>
            </w:r>
          </w:p>
        </w:tc>
      </w:tr>
      <w:tr>
        <w:tc>
          <w:tcPr>
            <w:tcW w:type="dxa" w:w="1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NFR-06</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Fairness</w:t>
            </w:r>
          </w:p>
        </w:tc>
        <w:tc>
          <w:tcPr>
            <w:tcW w:type="dxa" w:w="6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Within each priority tier, FIFO order strictly maintained (prevent gaming)</w:t>
            </w:r>
          </w:p>
        </w:tc>
      </w:tr>
      <w:tr>
        <w:tc>
          <w:tcPr>
            <w:tcW w:type="dxa" w:w="1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NFR-07</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Availability</w:t>
            </w:r>
          </w:p>
        </w:tc>
        <w:tc>
          <w:tcPr>
            <w:tcW w:type="dxa" w:w="6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Deployable on free-tier cloud; target 99% uptime</w:t>
            </w:r>
          </w:p>
        </w:tc>
      </w:tr>
      <w:tr>
        <w:tc>
          <w:tcPr>
            <w:tcW w:type="dxa" w:w="10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NFR-08</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Accuracy</w:t>
            </w:r>
          </w:p>
        </w:tc>
        <w:tc>
          <w:tcPr>
            <w:tcW w:type="dxa" w:w="6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EWT deviation &lt; 15% from actual after 5+ completed sessions in controlled testing</w:t>
            </w:r>
          </w:p>
        </w:tc>
      </w:tr>
    </w:tbl>
    <w:p>
      <w:pPr>
        <w:pStyle w:val="Heading1"/>
        <w:pageBreakBefore/>
        <w:spacing w:after="180" w:before="240"/>
      </w:pPr>
      <w:r>
        <w:rPr>
          <w:rFonts w:ascii="Arial" w:cs="Arial" w:eastAsia="Arial" w:hAnsi="Arial"/>
          <w:b/>
          <w:bCs/>
          <w:color w:val="1A3C6E"/>
          <w:sz w:val="32"/>
          <w:szCs w:val="32"/>
        </w:rPr>
        <w:t xml:space="preserve">SECTION 3 — SYSTEM ARCHITECTURE</w:t>
      </w:r>
    </w:p>
    <w:p>
      <w:pPr>
        <w:pStyle w:val="Heading2"/>
        <w:spacing w:after="120" w:before="200"/>
      </w:pPr>
      <w:r>
        <w:rPr>
          <w:rFonts w:ascii="Arial" w:cs="Arial" w:eastAsia="Arial" w:hAnsi="Arial"/>
          <w:b/>
          <w:bCs/>
          <w:color w:val="1A3C6E"/>
          <w:sz w:val="26"/>
          <w:szCs w:val="26"/>
        </w:rPr>
        <w:t xml:space="preserve">3.1 Architecture Overview</w:t>
      </w:r>
    </w:p>
    <w:p>
      <w:pPr>
        <w:spacing w:after="80" w:before="60" w:line="276"/>
        <w:jc w:val="both"/>
      </w:pPr>
      <w:r>
        <w:rPr>
          <w:rFonts w:ascii="Arial" w:cs="Arial" w:eastAsia="Arial" w:hAnsi="Arial"/>
          <w:b w:val="false"/>
          <w:bCs w:val="false"/>
          <w:i w:val="false"/>
          <w:iCs w:val="false"/>
          <w:color w:val="1A1A1A"/>
          <w:sz w:val="22"/>
          <w:szCs w:val="22"/>
        </w:rPr>
        <w:t xml:space="preserve">SmartQueue follows a three-tier architecture with two real-time communication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pPr>
              <w:spacing w:after="0" w:before="0" w:line="240"/>
            </w:pPr>
            <w:r>
              <w:rPr>
                <w:rFonts w:ascii="Courier New" w:cs="Courier New" w:eastAsia="Courier New" w:hAnsi="Courier New"/>
                <w:color w:val="1A3C6E"/>
                <w:sz w:val="18"/>
                <w:szCs w:val="18"/>
              </w:rPr>
              <w:t xml:space="preserve">[ React PWA Client ]</w:t>
            </w:r>
          </w:p>
          <w:p>
            <w:pPr>
              <w:spacing w:after="0" w:before="0" w:line="240"/>
            </w:pPr>
            <w:r>
              <w:rPr>
                <w:rFonts w:ascii="Courier New" w:cs="Courier New" w:eastAsia="Courier New" w:hAnsi="Courier New"/>
                <w:color w:val="1A3C6E"/>
                <w:sz w:val="18"/>
                <w:szCs w:val="18"/>
              </w:rPr>
              <w:t xml:space="preserve">       |</w:t>
            </w:r>
          </w:p>
          <w:p>
            <w:pPr>
              <w:spacing w:after="0" w:before="0" w:line="240"/>
            </w:pPr>
            <w:r>
              <w:rPr>
                <w:rFonts w:ascii="Courier New" w:cs="Courier New" w:eastAsia="Courier New" w:hAnsi="Courier New"/>
                <w:color w:val="1A3C6E"/>
                <w:sz w:val="18"/>
                <w:szCs w:val="18"/>
              </w:rPr>
              <w:t xml:space="preserve">       |  HTTP REST (token ops, auth, analytics)</w:t>
            </w:r>
          </w:p>
          <w:p>
            <w:pPr>
              <w:spacing w:after="0" w:before="0" w:line="240"/>
            </w:pPr>
            <w:r>
              <w:rPr>
                <w:rFonts w:ascii="Courier New" w:cs="Courier New" w:eastAsia="Courier New" w:hAnsi="Courier New"/>
                <w:color w:val="1A3C6E"/>
                <w:sz w:val="18"/>
                <w:szCs w:val="18"/>
              </w:rPr>
              <w:t xml:space="preserve">       |  WebSocket /ws/queue/{id}     — public: live queue state</w:t>
            </w:r>
          </w:p>
          <w:p>
            <w:pPr>
              <w:spacing w:after="0" w:before="0" w:line="240"/>
            </w:pPr>
            <w:r>
              <w:rPr>
                <w:rFonts w:ascii="Courier New" w:cs="Courier New" w:eastAsia="Courier New" w:hAnsi="Courier New"/>
                <w:color w:val="1A3C6E"/>
                <w:sz w:val="18"/>
                <w:szCs w:val="18"/>
              </w:rPr>
              <w:t xml:space="preserve">       |  WebSocket /ws/admin/{id}     — private: P0 alerts + audit events</w:t>
            </w:r>
          </w:p>
          <w:p>
            <w:pPr>
              <w:spacing w:after="0" w:before="0" w:line="240"/>
            </w:pPr>
            <w:r>
              <w:rPr>
                <w:rFonts w:ascii="Courier New" w:cs="Courier New" w:eastAsia="Courier New" w:hAnsi="Courier New"/>
                <w:color w:val="1A3C6E"/>
                <w:sz w:val="18"/>
                <w:szCs w:val="18"/>
              </w:rPr>
              <w:t xml:space="preserve">       v</w:t>
            </w:r>
          </w:p>
          <w:p>
            <w:pPr>
              <w:spacing w:after="0" w:before="0" w:line="240"/>
            </w:pPr>
            <w:r>
              <w:rPr>
                <w:rFonts w:ascii="Courier New" w:cs="Courier New" w:eastAsia="Courier New" w:hAnsi="Courier New"/>
                <w:color w:val="1A3C6E"/>
                <w:sz w:val="18"/>
                <w:szCs w:val="18"/>
              </w:rPr>
              <w:t xml:space="preserve">[ FastAPI Backend ]</w:t>
            </w:r>
          </w:p>
          <w:p>
            <w:pPr>
              <w:spacing w:after="0" w:before="0" w:line="240"/>
            </w:pPr>
            <w:r>
              <w:rPr>
                <w:rFonts w:ascii="Courier New" w:cs="Courier New" w:eastAsia="Courier New" w:hAnsi="Courier New"/>
                <w:color w:val="1A3C6E"/>
                <w:sz w:val="18"/>
                <w:szCs w:val="18"/>
              </w:rPr>
              <w:t xml:space="preserve">       |</w:t>
            </w:r>
          </w:p>
          <w:p>
            <w:pPr>
              <w:spacing w:after="0" w:before="0" w:line="240"/>
            </w:pPr>
            <w:r>
              <w:rPr>
                <w:rFonts w:ascii="Courier New" w:cs="Courier New" w:eastAsia="Courier New" w:hAnsi="Courier New"/>
                <w:color w:val="1A3C6E"/>
                <w:sz w:val="18"/>
                <w:szCs w:val="18"/>
              </w:rPr>
              <w:t xml:space="preserve">       |-- [ SQLite / PostgreSQL ]            (SQLAlchemy ORM)</w:t>
            </w:r>
          </w:p>
          <w:p>
            <w:pPr>
              <w:spacing w:after="0" w:before="0" w:line="240"/>
            </w:pPr>
            <w:r>
              <w:rPr>
                <w:rFonts w:ascii="Courier New" w:cs="Courier New" w:eastAsia="Courier New" w:hAnsi="Courier New"/>
                <w:color w:val="1A3C6E"/>
                <w:sz w:val="18"/>
                <w:szCs w:val="18"/>
              </w:rPr>
              <w:t xml:space="preserve">       |-- [ WebSocket Manager ]              (user + admin channels)</w:t>
            </w:r>
          </w:p>
          <w:p>
            <w:pPr>
              <w:spacing w:after="0" w:before="0" w:line="240"/>
            </w:pPr>
            <w:r>
              <w:rPr>
                <w:rFonts w:ascii="Courier New" w:cs="Courier New" w:eastAsia="Courier New" w:hAnsi="Courier New"/>
                <w:color w:val="1A3C6E"/>
                <w:sz w:val="18"/>
                <w:szCs w:val="18"/>
              </w:rPr>
              <w:t xml:space="preserve">       |-- [ APScheduler ]                    (no-show check every 60s)</w:t>
            </w:r>
          </w:p>
          <w:p>
            <w:pPr>
              <w:spacing w:after="0" w:before="0" w:line="240"/>
            </w:pPr>
            <w:r>
              <w:rPr>
                <w:rFonts w:ascii="Courier New" w:cs="Courier New" w:eastAsia="Courier New" w:hAnsi="Courier New"/>
                <w:color w:val="1A3C6E"/>
                <w:sz w:val="18"/>
                <w:szCs w:val="18"/>
              </w:rPr>
              <w:t xml:space="preserve">       |-- [ Priority Queue Service ]         (P0–P3 ordered get_next)</w:t>
            </w:r>
          </w:p>
          <w:p>
            <w:pPr>
              <w:spacing w:after="0" w:before="0" w:line="240"/>
            </w:pPr>
            <w:r>
              <w:rPr>
                <w:rFonts w:ascii="Courier New" w:cs="Courier New" w:eastAsia="Courier New" w:hAnsi="Courier New"/>
                <w:color w:val="1A3C6E"/>
                <w:sz w:val="18"/>
                <w:szCs w:val="18"/>
              </w:rPr>
              <w:t xml:space="preserve">       |-- [ Wait Time Service ]              (rolling avg + effective position)</w:t>
            </w:r>
          </w:p>
          <w:p>
            <w:pPr>
              <w:spacing w:after="0" w:before="0" w:line="240"/>
            </w:pPr>
            <w:r>
              <w:rPr>
                <w:rFonts w:ascii="Courier New" w:cs="Courier New" w:eastAsia="Courier New" w:hAnsi="Courier New"/>
                <w:color w:val="1A3C6E"/>
                <w:sz w:val="18"/>
                <w:szCs w:val="18"/>
              </w:rPr>
              <w:t xml:space="preserve">       |-- [ Priority Audit Logger ]          (immutable change log)</w:t>
            </w:r>
          </w:p>
          <w:p>
            <w:pPr>
              <w:spacing w:after="0" w:before="0" w:line="240"/>
            </w:pPr>
            <w:r>
              <w:rPr>
                <w:rFonts w:ascii="Courier New" w:cs="Courier New" w:eastAsia="Courier New" w:hAnsi="Courier New"/>
                <w:color w:val="1A3C6E"/>
                <w:sz w:val="18"/>
                <w:szCs w:val="18"/>
              </w:rPr>
              <w:t xml:space="preserve">       `-- [ Web Push Notification Service ]  (pywebpush)</w:t>
            </w:r>
          </w:p>
        </w:tc>
      </w:tr>
    </w:tbl>
    <w:p>
      <w:pPr>
        <w:spacing w:after="80" w:before="0"/>
      </w:pPr>
      <w:r>
        <w:t xml:space="preserve"/>
      </w:r>
    </w:p>
    <w:p>
      <w:pPr>
        <w:pStyle w:val="Heading2"/>
        <w:spacing w:after="120" w:before="200"/>
      </w:pPr>
      <w:r>
        <w:rPr>
          <w:rFonts w:ascii="Arial" w:cs="Arial" w:eastAsia="Arial" w:hAnsi="Arial"/>
          <w:b/>
          <w:bCs/>
          <w:color w:val="1A3C6E"/>
          <w:sz w:val="26"/>
          <w:szCs w:val="26"/>
        </w:rPr>
        <w:t xml:space="preserve">3.2 Three-Tier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28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40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Responsibilities</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Presentation</w:t>
            </w:r>
          </w:p>
        </w:tc>
        <w:tc>
          <w:tcPr>
            <w:tcW w:type="dxa" w:w="2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React PWA (Vite)</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User/Admin UI; Service Worker; Web Push; Priority badge display; P0 alert panel</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Application</w:t>
            </w:r>
          </w:p>
        </w:tc>
        <w:tc>
          <w:tcPr>
            <w:tcW w:type="dxa" w:w="2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FastAPI (Python)</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Business logic; REST APIs; WebSocket manager (2 channels); Priority ordering; Scheduler; Push notifications</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Data</w:t>
            </w:r>
          </w:p>
        </w:tc>
        <w:tc>
          <w:tcPr>
            <w:tcW w:type="dxa" w:w="2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SQLite / PostgreSQL</w:t>
            </w:r>
          </w:p>
        </w:tc>
        <w:tc>
          <w:tcPr>
            <w:tcW w:type="dxa" w:w="4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Persistent: tokens (with priority), sessions, queue config, admin accounts, priority audit log</w:t>
            </w:r>
          </w:p>
        </w:tc>
      </w:tr>
    </w:tbl>
    <w:p>
      <w:pPr>
        <w:pStyle w:val="Heading2"/>
        <w:spacing w:after="120" w:before="200"/>
      </w:pPr>
      <w:r>
        <w:rPr>
          <w:rFonts w:ascii="Arial" w:cs="Arial" w:eastAsia="Arial" w:hAnsi="Arial"/>
          <w:b/>
          <w:bCs/>
          <w:color w:val="1A3C6E"/>
          <w:sz w:val="26"/>
          <w:szCs w:val="26"/>
        </w:rPr>
        <w:t xml:space="preserve">3.3 WebSocket Channel Design</w:t>
      </w:r>
    </w:p>
    <w:p>
      <w:pPr>
        <w:spacing w:after="80" w:before="60" w:line="276"/>
        <w:jc w:val="both"/>
      </w:pPr>
      <w:r>
        <w:rPr>
          <w:rFonts w:ascii="Arial" w:cs="Arial" w:eastAsia="Arial" w:hAnsi="Arial"/>
          <w:b w:val="false"/>
          <w:bCs w:val="false"/>
          <w:i w:val="false"/>
          <w:iCs w:val="false"/>
          <w:color w:val="1A1A1A"/>
          <w:sz w:val="22"/>
          <w:szCs w:val="22"/>
        </w:rPr>
        <w:t xml:space="preserve">Two distinct WebSocket channels serve different purposes: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Channel</w:t>
            </w:r>
          </w:p>
        </w:tc>
        <w:tc>
          <w:tcPr>
            <w:tcW w:type="dxa" w:w="2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 Required</w:t>
            </w:r>
          </w:p>
        </w:tc>
        <w:tc>
          <w:tcPr>
            <w:tcW w:type="dxa" w:w="45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Events Published</w:t>
            </w:r>
          </w:p>
        </w:tc>
      </w:tr>
      <w:tr>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/ws/queue/{queue_id}</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None (public)</w:t>
            </w:r>
          </w:p>
        </w:tc>
        <w:tc>
          <w:tcPr>
            <w:tcW w:type="dxa" w:w="4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queue_state_update, token_called, token_done, token_missed, position_recalculated</w:t>
            </w:r>
          </w:p>
        </w:tc>
      </w:tr>
      <w:tr>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/ws/admin/{queue_id}</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JWT in WS header</w:t>
            </w:r>
          </w:p>
        </w:tc>
        <w:tc>
          <w:tcPr>
            <w:tcW w:type="dxa" w:w="45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p0_emergency_alert, priority_changed, audit_log_entry, queue_state_update</w:t>
            </w:r>
          </w:p>
        </w:tc>
      </w:tr>
    </w:tbl>
    <w:p>
      <w:pPr>
        <w:pStyle w:val="Heading1"/>
        <w:pageBreakBefore/>
        <w:spacing w:after="180" w:before="240"/>
      </w:pPr>
      <w:r>
        <w:rPr>
          <w:rFonts w:ascii="Arial" w:cs="Arial" w:eastAsia="Arial" w:hAnsi="Arial"/>
          <w:b/>
          <w:bCs/>
          <w:color w:val="1A3C6E"/>
          <w:sz w:val="32"/>
          <w:szCs w:val="32"/>
        </w:rPr>
        <w:t xml:space="preserve">SECTION 4 — DATA MODELS</w:t>
      </w:r>
    </w:p>
    <w:p>
      <w:pPr>
        <w:pStyle w:val="Heading2"/>
        <w:spacing w:after="120" w:before="200"/>
      </w:pPr>
      <w:r>
        <w:rPr>
          <w:rFonts w:ascii="Arial" w:cs="Arial" w:eastAsia="Arial" w:hAnsi="Arial"/>
          <w:b/>
          <w:bCs/>
          <w:color w:val="1A3C6E"/>
          <w:sz w:val="26"/>
          <w:szCs w:val="26"/>
        </w:rPr>
        <w:t xml:space="preserve">4.1 Entity Relationship Summary</w:t>
      </w:r>
    </w:p>
    <w:p>
      <w:pPr>
        <w:spacing w:after="80" w:before="60" w:line="276"/>
        <w:jc w:val="both"/>
      </w:pPr>
      <w:r>
        <w:rPr>
          <w:rFonts w:ascii="Arial" w:cs="Arial" w:eastAsia="Arial" w:hAnsi="Arial"/>
          <w:b w:val="false"/>
          <w:bCs w:val="false"/>
          <w:i w:val="false"/>
          <w:iCs w:val="false"/>
          <w:color w:val="1A1A1A"/>
          <w:sz w:val="22"/>
          <w:szCs w:val="22"/>
        </w:rPr>
        <w:t xml:space="preserve">One Queue has many Tokens. One Token has one ServiceSession upon completion. One Queue has one or more Admins. Each priority change on a Token generates one PriorityAuditLog entry.</w:t>
      </w:r>
    </w:p>
    <w:p>
      <w:pPr>
        <w:pStyle w:val="Heading2"/>
        <w:spacing w:after="120" w:before="200"/>
      </w:pPr>
      <w:r>
        <w:rPr>
          <w:rFonts w:ascii="Arial" w:cs="Arial" w:eastAsia="Arial" w:hAnsi="Arial"/>
          <w:b/>
          <w:bCs/>
          <w:color w:val="1A3C6E"/>
          <w:sz w:val="26"/>
          <w:szCs w:val="26"/>
        </w:rPr>
        <w:t xml:space="preserve">4.2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pPr>
              <w:spacing w:after="0" w:before="0" w:line="240"/>
            </w:pPr>
            <w:r>
              <w:rPr>
                <w:rFonts w:ascii="Courier New" w:cs="Courier New" w:eastAsia="Courier New" w:hAnsi="Courier New"/>
                <w:color w:val="1A3C6E"/>
                <w:sz w:val="18"/>
                <w:szCs w:val="18"/>
              </w:rPr>
              <w:t xml:space="preserve">Queue</w:t>
            </w:r>
          </w:p>
          <w:p>
            <w:pPr>
              <w:spacing w:after="0" w:before="0" w:line="240"/>
            </w:pPr>
            <w:r>
              <w:rPr>
                <w:rFonts w:ascii="Courier New" w:cs="Courier New" w:eastAsia="Courier New" w:hAnsi="Courier New"/>
                <w:color w:val="1A3C6E"/>
                <w:sz w:val="18"/>
                <w:szCs w:val="18"/>
              </w:rPr>
              <w:t xml:space="preserve">  id                      : String (UUID)</w:t>
            </w:r>
          </w:p>
          <w:p>
            <w:pPr>
              <w:spacing w:after="0" w:before="0" w:line="240"/>
            </w:pPr>
            <w:r>
              <w:rPr>
                <w:rFonts w:ascii="Courier New" w:cs="Courier New" w:eastAsia="Courier New" w:hAnsi="Courier New"/>
                <w:color w:val="1A3C6E"/>
                <w:sz w:val="18"/>
                <w:szCs w:val="18"/>
              </w:rPr>
              <w:t xml:space="preserve">  name                    : String</w:t>
            </w:r>
          </w:p>
          <w:p>
            <w:pPr>
              <w:spacing w:after="0" w:before="0" w:line="240"/>
            </w:pPr>
            <w:r>
              <w:rPr>
                <w:rFonts w:ascii="Courier New" w:cs="Courier New" w:eastAsia="Courier New" w:hAnsi="Courier New"/>
                <w:color w:val="1A3C6E"/>
                <w:sz w:val="18"/>
                <w:szCs w:val="18"/>
              </w:rPr>
              <w:t xml:space="preserve">  location                : String</w:t>
            </w:r>
          </w:p>
          <w:p>
            <w:pPr>
              <w:spacing w:after="0" w:before="0" w:line="240"/>
            </w:pPr>
            <w:r>
              <w:rPr>
                <w:rFonts w:ascii="Courier New" w:cs="Courier New" w:eastAsia="Courier New" w:hAnsi="Courier New"/>
                <w:color w:val="1A3C6E"/>
                <w:sz w:val="18"/>
                <w:szCs w:val="18"/>
              </w:rPr>
              <w:t xml:space="preserve">  status                  : Enum [OPEN | CLOSED | PAUSED]</w:t>
            </w:r>
          </w:p>
          <w:p>
            <w:pPr>
              <w:spacing w:after="0" w:before="0" w:line="240"/>
            </w:pPr>
            <w:r>
              <w:rPr>
                <w:rFonts w:ascii="Courier New" w:cs="Courier New" w:eastAsia="Courier New" w:hAnsi="Courier New"/>
                <w:color w:val="1A3C6E"/>
                <w:sz w:val="18"/>
                <w:szCs w:val="18"/>
              </w:rPr>
              <w:t xml:space="preserve">  avg_service_time_seconds: Float  (rolling avg, updated after each DONE)</w:t>
            </w:r>
          </w:p>
          <w:p>
            <w:pPr>
              <w:spacing w:after="0" w:before="0" w:line="240"/>
            </w:pPr>
            <w:r>
              <w:rPr>
                <w:rFonts w:ascii="Courier New" w:cs="Courier New" w:eastAsia="Courier New" w:hAnsi="Courier New"/>
                <w:color w:val="1A3C6E"/>
                <w:sz w:val="18"/>
                <w:szCs w:val="18"/>
              </w:rPr>
              <w:t xml:space="preserve">  active_counters         : Integer (default 1)</w:t>
            </w:r>
          </w:p>
          <w:p>
            <w:pPr>
              <w:spacing w:after="0" w:before="0" w:line="240"/>
            </w:pPr>
            <w:r>
              <w:rPr>
                <w:rFonts w:ascii="Courier New" w:cs="Courier New" w:eastAsia="Courier New" w:hAnsi="Courier New"/>
                <w:color w:val="1A3C6E"/>
                <w:sz w:val="18"/>
                <w:szCs w:val="18"/>
              </w:rPr>
              <w:t xml:space="preserve">  no_show_window_seconds  : Integer (default 120)</w:t>
            </w:r>
          </w:p>
          <w:p>
            <w:pPr>
              <w:spacing w:after="0" w:before="0" w:line="240"/>
            </w:pPr>
            <w:r>
              <w:rPr>
                <w:rFonts w:ascii="Courier New" w:cs="Courier New" w:eastAsia="Courier New" w:hAnsi="Courier New"/>
                <w:color w:val="1A3C6E"/>
                <w:sz w:val="18"/>
                <w:szCs w:val="18"/>
              </w:rPr>
              <w:t xml:space="preserve">  created_at              : DateTime</w:t>
            </w:r>
          </w:p>
          <w:p>
            <w:pPr>
              <w:spacing w:after="0" w:before="0" w:line="240"/>
            </w:pPr>
            <w:r>
              <w:rPr>
                <w:rFonts w:ascii="Courier New" w:cs="Courier New" w:eastAsia="Courier New" w:hAnsi="Courier New"/>
                <w:color w:val="1A3C6E"/>
                <w:sz w:val="18"/>
                <w:szCs w:val="18"/>
              </w:rPr>
              <w:t xml:space="preserve">  updated_at              : DateTime</w:t>
            </w:r>
          </w:p>
        </w:tc>
      </w:tr>
    </w:tbl>
    <w:p>
      <w:pPr>
        <w:spacing w:after="80" w:before="0"/>
      </w:pPr>
      <w:r>
        <w:t xml:space="preserve"/>
      </w:r>
    </w:p>
    <w:p>
      <w:pPr>
        <w:pStyle w:val="Heading2"/>
        <w:spacing w:after="120" w:before="200"/>
      </w:pPr>
      <w:r>
        <w:rPr>
          <w:rFonts w:ascii="Arial" w:cs="Arial" w:eastAsia="Arial" w:hAnsi="Arial"/>
          <w:b/>
          <w:bCs/>
          <w:color w:val="1A3C6E"/>
          <w:sz w:val="26"/>
          <w:szCs w:val="26"/>
        </w:rPr>
        <w:t xml:space="preserve">4.3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pPr>
              <w:spacing w:after="0" w:before="0" w:line="240"/>
            </w:pPr>
            <w:r>
              <w:rPr>
                <w:rFonts w:ascii="Courier New" w:cs="Courier New" w:eastAsia="Courier New" w:hAnsi="Courier New"/>
                <w:color w:val="1A3C6E"/>
                <w:sz w:val="18"/>
                <w:szCs w:val="18"/>
              </w:rPr>
              <w:t xml:space="preserve">Token</w:t>
            </w:r>
          </w:p>
          <w:p>
            <w:pPr>
              <w:spacing w:after="0" w:before="0" w:line="240"/>
            </w:pPr>
            <w:r>
              <w:rPr>
                <w:rFonts w:ascii="Courier New" w:cs="Courier New" w:eastAsia="Courier New" w:hAnsi="Courier New"/>
                <w:color w:val="1A3C6E"/>
                <w:sz w:val="18"/>
                <w:szCs w:val="18"/>
              </w:rPr>
              <w:t xml:space="preserve">  id                     : Integer (PK)</w:t>
            </w:r>
          </w:p>
          <w:p>
            <w:pPr>
              <w:spacing w:after="0" w:before="0" w:line="240"/>
            </w:pPr>
            <w:r>
              <w:rPr>
                <w:rFonts w:ascii="Courier New" w:cs="Courier New" w:eastAsia="Courier New" w:hAnsi="Courier New"/>
                <w:color w:val="1A3C6E"/>
                <w:sz w:val="18"/>
                <w:szCs w:val="18"/>
              </w:rPr>
              <w:t xml:space="preserve">  queue_id               : String (FK -&gt; Queue.id)</w:t>
            </w:r>
          </w:p>
          <w:p>
            <w:pPr>
              <w:spacing w:after="0" w:before="0" w:line="240"/>
            </w:pPr>
            <w:r>
              <w:rPr>
                <w:rFonts w:ascii="Courier New" w:cs="Courier New" w:eastAsia="Courier New" w:hAnsi="Courier New"/>
                <w:color w:val="1A3C6E"/>
                <w:sz w:val="18"/>
                <w:szCs w:val="18"/>
              </w:rPr>
              <w:t xml:space="preserve">  user_phone             : String</w:t>
            </w:r>
          </w:p>
          <w:p>
            <w:pPr>
              <w:spacing w:after="0" w:before="0" w:line="240"/>
            </w:pPr>
            <w:r>
              <w:rPr>
                <w:rFonts w:ascii="Courier New" w:cs="Courier New" w:eastAsia="Courier New" w:hAnsi="Courier New"/>
                <w:color w:val="1A3C6E"/>
                <w:sz w:val="18"/>
                <w:szCs w:val="18"/>
              </w:rPr>
              <w:t xml:space="preserve">  token_number           : String  (e.g. 'A001')</w:t>
            </w:r>
          </w:p>
          <w:p>
            <w:pPr>
              <w:spacing w:after="0" w:before="0" w:line="240"/>
            </w:pPr>
            <w:r>
              <w:rPr>
                <w:rFonts w:ascii="Courier New" w:cs="Courier New" w:eastAsia="Courier New" w:hAnsi="Courier New"/>
                <w:color w:val="1A3C6E"/>
                <w:sz w:val="18"/>
                <w:szCs w:val="18"/>
              </w:rPr>
              <w:t xml:space="preserve">  status                 : Enum [WAITING | CALLED | SERVING | DONE | MISSED | SKIPPED]</w:t>
            </w:r>
          </w:p>
          <w:p>
            <w:pPr>
              <w:spacing w:after="0" w:before="0" w:line="240"/>
            </w:pPr>
            <w:r>
              <w:rPr>
                <w:rFonts w:ascii="Courier New" w:cs="Courier New" w:eastAsia="Courier New" w:hAnsi="Courier New"/>
                <w:color w:val="1A3C6E"/>
                <w:sz w:val="18"/>
                <w:szCs w:val="18"/>
              </w:rPr>
              <w:t xml:space="preserve">  priority               : Integer (0=Critical, 1=Urgent, 2=Priority, 3=Regular)  DEFAULT 3</w:t>
            </w:r>
          </w:p>
          <w:p>
            <w:pPr>
              <w:spacing w:after="0" w:before="0" w:line="240"/>
            </w:pPr>
            <w:r>
              <w:rPr>
                <w:rFonts w:ascii="Courier New" w:cs="Courier New" w:eastAsia="Courier New" w:hAnsi="Courier New"/>
                <w:color w:val="1A3C6E"/>
                <w:sz w:val="18"/>
                <w:szCs w:val="18"/>
              </w:rPr>
              <w:t xml:space="preserve">  priority_reason        : String  (nullable: 'Emergency', 'Senior Citizen', 'Pregnant', etc.)</w:t>
            </w:r>
          </w:p>
          <w:p>
            <w:pPr>
              <w:spacing w:after="0" w:before="0" w:line="240"/>
            </w:pPr>
            <w:r>
              <w:rPr>
                <w:rFonts w:ascii="Courier New" w:cs="Courier New" w:eastAsia="Courier New" w:hAnsi="Courier New"/>
                <w:color w:val="1A3C6E"/>
                <w:sz w:val="18"/>
                <w:szCs w:val="18"/>
              </w:rPr>
              <w:t xml:space="preserve">  priority_set_by        : String  ('user' | 'admin')  DEFAULT 'user'</w:t>
            </w:r>
          </w:p>
          <w:p>
            <w:pPr>
              <w:spacing w:after="0" w:before="0" w:line="240"/>
            </w:pPr>
            <w:r>
              <w:rPr>
                <w:rFonts w:ascii="Courier New" w:cs="Courier New" w:eastAsia="Courier New" w:hAnsi="Courier New"/>
                <w:color w:val="1A3C6E"/>
                <w:sz w:val="18"/>
                <w:szCs w:val="18"/>
              </w:rPr>
              <w:t xml:space="preserve">  priority_set_at        : DateTime (nullable)</w:t>
            </w:r>
          </w:p>
          <w:p>
            <w:pPr>
              <w:spacing w:after="0" w:before="0" w:line="240"/>
            </w:pPr>
            <w:r>
              <w:rPr>
                <w:rFonts w:ascii="Courier New" w:cs="Courier New" w:eastAsia="Courier New" w:hAnsi="Courier New"/>
                <w:color w:val="1A3C6E"/>
                <w:sz w:val="18"/>
                <w:szCs w:val="18"/>
              </w:rPr>
              <w:t xml:space="preserve">  issued_at              : DateTime</w:t>
            </w:r>
          </w:p>
          <w:p>
            <w:pPr>
              <w:spacing w:after="0" w:before="0" w:line="240"/>
            </w:pPr>
            <w:r>
              <w:rPr>
                <w:rFonts w:ascii="Courier New" w:cs="Courier New" w:eastAsia="Courier New" w:hAnsi="Courier New"/>
                <w:color w:val="1A3C6E"/>
                <w:sz w:val="18"/>
                <w:szCs w:val="18"/>
              </w:rPr>
              <w:t xml:space="preserve">  called_at              : DateTime (nullable)</w:t>
            </w:r>
          </w:p>
          <w:p>
            <w:pPr>
              <w:spacing w:after="0" w:before="0" w:line="240"/>
            </w:pPr>
            <w:r>
              <w:rPr>
                <w:rFonts w:ascii="Courier New" w:cs="Courier New" w:eastAsia="Courier New" w:hAnsi="Courier New"/>
                <w:color w:val="1A3C6E"/>
                <w:sz w:val="18"/>
                <w:szCs w:val="18"/>
              </w:rPr>
              <w:t xml:space="preserve">  served_at              : DateTime (nullable)</w:t>
            </w:r>
          </w:p>
          <w:p>
            <w:pPr>
              <w:spacing w:after="0" w:before="0" w:line="240"/>
            </w:pPr>
            <w:r>
              <w:rPr>
                <w:rFonts w:ascii="Courier New" w:cs="Courier New" w:eastAsia="Courier New" w:hAnsi="Courier New"/>
                <w:color w:val="1A3C6E"/>
                <w:sz w:val="18"/>
                <w:szCs w:val="18"/>
              </w:rPr>
              <w:t xml:space="preserve">  completed_at           : DateTime (nullable)</w:t>
            </w:r>
          </w:p>
          <w:p>
            <w:pPr>
              <w:spacing w:after="0" w:before="0" w:line="240"/>
            </w:pPr>
            <w:r>
              <w:rPr>
                <w:rFonts w:ascii="Courier New" w:cs="Courier New" w:eastAsia="Courier New" w:hAnsi="Courier New"/>
                <w:color w:val="1A3C6E"/>
                <w:sz w:val="18"/>
                <w:szCs w:val="18"/>
              </w:rPr>
              <w:t xml:space="preserve">  estimated_wait_seconds : Integer</w:t>
            </w:r>
          </w:p>
        </w:tc>
      </w:tr>
    </w:tbl>
    <w:p>
      <w:pPr>
        <w:spacing w:after="80" w:before="0"/>
      </w:pPr>
      <w:r>
        <w:t xml:space="preserve"/>
      </w:r>
    </w:p>
    <w:p>
      <w:pPr>
        <w:pStyle w:val="Heading2"/>
        <w:spacing w:after="120" w:before="200"/>
      </w:pPr>
      <w:r>
        <w:rPr>
          <w:rFonts w:ascii="Arial" w:cs="Arial" w:eastAsia="Arial" w:hAnsi="Arial"/>
          <w:b/>
          <w:bCs/>
          <w:color w:val="1A3C6E"/>
          <w:sz w:val="26"/>
          <w:szCs w:val="26"/>
        </w:rPr>
        <w:t xml:space="preserve">4.4 ServiceSession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pPr>
              <w:spacing w:after="0" w:before="0" w:line="240"/>
            </w:pPr>
            <w:r>
              <w:rPr>
                <w:rFonts w:ascii="Courier New" w:cs="Courier New" w:eastAsia="Courier New" w:hAnsi="Courier New"/>
                <w:color w:val="1A3C6E"/>
                <w:sz w:val="18"/>
                <w:szCs w:val="18"/>
              </w:rPr>
              <w:t xml:space="preserve">ServiceSession</w:t>
            </w:r>
          </w:p>
          <w:p>
            <w:pPr>
              <w:spacing w:after="0" w:before="0" w:line="240"/>
            </w:pPr>
            <w:r>
              <w:rPr>
                <w:rFonts w:ascii="Courier New" w:cs="Courier New" w:eastAsia="Courier New" w:hAnsi="Courier New"/>
                <w:color w:val="1A3C6E"/>
                <w:sz w:val="18"/>
                <w:szCs w:val="18"/>
              </w:rPr>
              <w:t xml:space="preserve">  id               : Integer (PK)</w:t>
            </w:r>
          </w:p>
          <w:p>
            <w:pPr>
              <w:spacing w:after="0" w:before="0" w:line="240"/>
            </w:pPr>
            <w:r>
              <w:rPr>
                <w:rFonts w:ascii="Courier New" w:cs="Courier New" w:eastAsia="Courier New" w:hAnsi="Courier New"/>
                <w:color w:val="1A3C6E"/>
                <w:sz w:val="18"/>
                <w:szCs w:val="18"/>
              </w:rPr>
              <w:t xml:space="preserve">  token_id         : Integer (FK -&gt; Token.id)</w:t>
            </w:r>
          </w:p>
          <w:p>
            <w:pPr>
              <w:spacing w:after="0" w:before="0" w:line="240"/>
            </w:pPr>
            <w:r>
              <w:rPr>
                <w:rFonts w:ascii="Courier New" w:cs="Courier New" w:eastAsia="Courier New" w:hAnsi="Courier New"/>
                <w:color w:val="1A3C6E"/>
                <w:sz w:val="18"/>
                <w:szCs w:val="18"/>
              </w:rPr>
              <w:t xml:space="preserve">  counter_id       : Integer</w:t>
            </w:r>
          </w:p>
          <w:p>
            <w:pPr>
              <w:spacing w:after="0" w:before="0" w:line="240"/>
            </w:pPr>
            <w:r>
              <w:rPr>
                <w:rFonts w:ascii="Courier New" w:cs="Courier New" w:eastAsia="Courier New" w:hAnsi="Courier New"/>
                <w:color w:val="1A3C6E"/>
                <w:sz w:val="18"/>
                <w:szCs w:val="18"/>
              </w:rPr>
              <w:t xml:space="preserve">  start_time       : DateTime</w:t>
            </w:r>
          </w:p>
          <w:p>
            <w:pPr>
              <w:spacing w:after="0" w:before="0" w:line="240"/>
            </w:pPr>
            <w:r>
              <w:rPr>
                <w:rFonts w:ascii="Courier New" w:cs="Courier New" w:eastAsia="Courier New" w:hAnsi="Courier New"/>
                <w:color w:val="1A3C6E"/>
                <w:sz w:val="18"/>
                <w:szCs w:val="18"/>
              </w:rPr>
              <w:t xml:space="preserve">  end_time         : DateTime</w:t>
            </w:r>
          </w:p>
          <w:p>
            <w:pPr>
              <w:spacing w:after="0" w:before="0" w:line="240"/>
            </w:pPr>
            <w:r>
              <w:rPr>
                <w:rFonts w:ascii="Courier New" w:cs="Courier New" w:eastAsia="Courier New" w:hAnsi="Courier New"/>
                <w:color w:val="1A3C6E"/>
                <w:sz w:val="18"/>
                <w:szCs w:val="18"/>
              </w:rPr>
              <w:t xml:space="preserve">  duration_seconds : Integer  (computed: end_time - start_time)</w:t>
            </w:r>
          </w:p>
        </w:tc>
      </w:tr>
    </w:tbl>
    <w:p>
      <w:pPr>
        <w:spacing w:after="80" w:before="0"/>
      </w:pPr>
      <w:r>
        <w:t xml:space="preserve"/>
      </w:r>
    </w:p>
    <w:p>
      <w:pPr>
        <w:pStyle w:val="Heading2"/>
        <w:spacing w:after="120" w:before="200"/>
      </w:pPr>
      <w:r>
        <w:rPr>
          <w:rFonts w:ascii="Arial" w:cs="Arial" w:eastAsia="Arial" w:hAnsi="Arial"/>
          <w:b/>
          <w:bCs/>
          <w:color w:val="1A3C6E"/>
          <w:sz w:val="26"/>
          <w:szCs w:val="26"/>
        </w:rPr>
        <w:t xml:space="preserve">4.5 PriorityAuditLog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pPr>
              <w:spacing w:after="0" w:before="0" w:line="240"/>
            </w:pPr>
            <w:r>
              <w:rPr>
                <w:rFonts w:ascii="Courier New" w:cs="Courier New" w:eastAsia="Courier New" w:hAnsi="Courier New"/>
                <w:color w:val="1A3C6E"/>
                <w:sz w:val="18"/>
                <w:szCs w:val="18"/>
              </w:rPr>
              <w:t xml:space="preserve">PriorityAuditLog</w:t>
            </w:r>
          </w:p>
          <w:p>
            <w:pPr>
              <w:spacing w:after="0" w:before="0" w:line="240"/>
            </w:pPr>
            <w:r>
              <w:rPr>
                <w:rFonts w:ascii="Courier New" w:cs="Courier New" w:eastAsia="Courier New" w:hAnsi="Courier New"/>
                <w:color w:val="1A3C6E"/>
                <w:sz w:val="18"/>
                <w:szCs w:val="18"/>
              </w:rPr>
              <w:t xml:space="preserve">  id           : Integer (PK)</w:t>
            </w:r>
          </w:p>
          <w:p>
            <w:pPr>
              <w:spacing w:after="0" w:before="0" w:line="240"/>
            </w:pPr>
            <w:r>
              <w:rPr>
                <w:rFonts w:ascii="Courier New" w:cs="Courier New" w:eastAsia="Courier New" w:hAnsi="Courier New"/>
                <w:color w:val="1A3C6E"/>
                <w:sz w:val="18"/>
                <w:szCs w:val="18"/>
              </w:rPr>
              <w:t xml:space="preserve">  token_id     : Integer (FK -&gt; Token.id)</w:t>
            </w:r>
          </w:p>
          <w:p>
            <w:pPr>
              <w:spacing w:after="0" w:before="0" w:line="240"/>
            </w:pPr>
            <w:r>
              <w:rPr>
                <w:rFonts w:ascii="Courier New" w:cs="Courier New" w:eastAsia="Courier New" w:hAnsi="Courier New"/>
                <w:color w:val="1A3C6E"/>
                <w:sz w:val="18"/>
                <w:szCs w:val="18"/>
              </w:rPr>
              <w:t xml:space="preserve">  old_priority : Integer</w:t>
            </w:r>
          </w:p>
          <w:p>
            <w:pPr>
              <w:spacing w:after="0" w:before="0" w:line="240"/>
            </w:pPr>
            <w:r>
              <w:rPr>
                <w:rFonts w:ascii="Courier New" w:cs="Courier New" w:eastAsia="Courier New" w:hAnsi="Courier New"/>
                <w:color w:val="1A3C6E"/>
                <w:sz w:val="18"/>
                <w:szCs w:val="18"/>
              </w:rPr>
              <w:t xml:space="preserve">  new_priority : Integer</w:t>
            </w:r>
          </w:p>
          <w:p>
            <w:pPr>
              <w:spacing w:after="0" w:before="0" w:line="240"/>
            </w:pPr>
            <w:r>
              <w:rPr>
                <w:rFonts w:ascii="Courier New" w:cs="Courier New" w:eastAsia="Courier New" w:hAnsi="Courier New"/>
                <w:color w:val="1A3C6E"/>
                <w:sz w:val="18"/>
                <w:szCs w:val="18"/>
              </w:rPr>
              <w:t xml:space="preserve">  reason       : String  (mandatory — admin must enter)</w:t>
            </w:r>
          </w:p>
          <w:p>
            <w:pPr>
              <w:spacing w:after="0" w:before="0" w:line="240"/>
            </w:pPr>
            <w:r>
              <w:rPr>
                <w:rFonts w:ascii="Courier New" w:cs="Courier New" w:eastAsia="Courier New" w:hAnsi="Courier New"/>
                <w:color w:val="1A3C6E"/>
                <w:sz w:val="18"/>
                <w:szCs w:val="18"/>
              </w:rPr>
              <w:t xml:space="preserve">  set_by       : String  ('user' | 'admin')</w:t>
            </w:r>
          </w:p>
          <w:p>
            <w:pPr>
              <w:spacing w:after="0" w:before="0" w:line="240"/>
            </w:pPr>
            <w:r>
              <w:rPr>
                <w:rFonts w:ascii="Courier New" w:cs="Courier New" w:eastAsia="Courier New" w:hAnsi="Courier New"/>
                <w:color w:val="1A3C6E"/>
                <w:sz w:val="18"/>
                <w:szCs w:val="18"/>
              </w:rPr>
              <w:t xml:space="preserve">  admin_id     : Integer (FK -&gt; Admin.id, nullable for user self-declare)</w:t>
            </w:r>
          </w:p>
          <w:p>
            <w:pPr>
              <w:spacing w:after="0" w:before="0" w:line="240"/>
            </w:pPr>
            <w:r>
              <w:rPr>
                <w:rFonts w:ascii="Courier New" w:cs="Courier New" w:eastAsia="Courier New" w:hAnsi="Courier New"/>
                <w:color w:val="1A3C6E"/>
                <w:sz w:val="18"/>
                <w:szCs w:val="18"/>
              </w:rPr>
              <w:t xml:space="preserve">  timestamp    : DateTime</w:t>
            </w:r>
          </w:p>
        </w:tc>
      </w:tr>
    </w:tbl>
    <w:p>
      <w:pPr>
        <w:spacing w:after="80" w:before="0"/>
      </w:pPr>
      <w:r>
        <w:t xml:space="preserve"/>
      </w:r>
    </w:p>
    <w:p>
      <w:pPr>
        <w:pStyle w:val="Heading2"/>
        <w:spacing w:after="120" w:before="200"/>
      </w:pPr>
      <w:r>
        <w:rPr>
          <w:rFonts w:ascii="Arial" w:cs="Arial" w:eastAsia="Arial" w:hAnsi="Arial"/>
          <w:b/>
          <w:bCs/>
          <w:color w:val="1A3C6E"/>
          <w:sz w:val="26"/>
          <w:szCs w:val="26"/>
        </w:rPr>
        <w:t xml:space="preserve">4.6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pPr>
              <w:spacing w:after="0" w:before="0" w:line="240"/>
            </w:pPr>
            <w:r>
              <w:rPr>
                <w:rFonts w:ascii="Courier New" w:cs="Courier New" w:eastAsia="Courier New" w:hAnsi="Courier New"/>
                <w:color w:val="1A3C6E"/>
                <w:sz w:val="18"/>
                <w:szCs w:val="18"/>
              </w:rPr>
              <w:t xml:space="preserve">Admin</w:t>
            </w:r>
          </w:p>
          <w:p>
            <w:pPr>
              <w:spacing w:after="0" w:before="0" w:line="240"/>
            </w:pPr>
            <w:r>
              <w:rPr>
                <w:rFonts w:ascii="Courier New" w:cs="Courier New" w:eastAsia="Courier New" w:hAnsi="Courier New"/>
                <w:color w:val="1A3C6E"/>
                <w:sz w:val="18"/>
                <w:szCs w:val="18"/>
              </w:rPr>
              <w:t xml:space="preserve">  id            : Integer (PK)</w:t>
            </w:r>
          </w:p>
          <w:p>
            <w:pPr>
              <w:spacing w:after="0" w:before="0" w:line="240"/>
            </w:pPr>
            <w:r>
              <w:rPr>
                <w:rFonts w:ascii="Courier New" w:cs="Courier New" w:eastAsia="Courier New" w:hAnsi="Courier New"/>
                <w:color w:val="1A3C6E"/>
                <w:sz w:val="18"/>
                <w:szCs w:val="18"/>
              </w:rPr>
              <w:t xml:space="preserve">  queue_id      : String (FK -&gt; Queue.id)</w:t>
            </w:r>
          </w:p>
          <w:p>
            <w:pPr>
              <w:spacing w:after="0" w:before="0" w:line="240"/>
            </w:pPr>
            <w:r>
              <w:rPr>
                <w:rFonts w:ascii="Courier New" w:cs="Courier New" w:eastAsia="Courier New" w:hAnsi="Courier New"/>
                <w:color w:val="1A3C6E"/>
                <w:sz w:val="18"/>
                <w:szCs w:val="18"/>
              </w:rPr>
              <w:t xml:space="preserve">  username      : String (unique)</w:t>
            </w:r>
          </w:p>
          <w:p>
            <w:pPr>
              <w:spacing w:after="0" w:before="0" w:line="240"/>
            </w:pPr>
            <w:r>
              <w:rPr>
                <w:rFonts w:ascii="Courier New" w:cs="Courier New" w:eastAsia="Courier New" w:hAnsi="Courier New"/>
                <w:color w:val="1A3C6E"/>
                <w:sz w:val="18"/>
                <w:szCs w:val="18"/>
              </w:rPr>
              <w:t xml:space="preserve">  password_hash : String (bcrypt)</w:t>
            </w:r>
          </w:p>
          <w:p>
            <w:pPr>
              <w:spacing w:after="0" w:before="0" w:line="240"/>
            </w:pPr>
            <w:r>
              <w:rPr>
                <w:rFonts w:ascii="Courier New" w:cs="Courier New" w:eastAsia="Courier New" w:hAnsi="Courier New"/>
                <w:color w:val="1A3C6E"/>
                <w:sz w:val="18"/>
                <w:szCs w:val="18"/>
              </w:rPr>
              <w:t xml:space="preserve">  role          : Enum [SUPERADMIN | COUNTER]</w:t>
            </w:r>
          </w:p>
        </w:tc>
      </w:tr>
    </w:tbl>
    <w:p>
      <w:pPr>
        <w:spacing w:after="80" w:before="0"/>
      </w:pPr>
      <w:r>
        <w:t xml:space="preserve"/>
      </w:r>
    </w:p>
    <w:p>
      <w:pPr>
        <w:pStyle w:val="Heading1"/>
        <w:pageBreakBefore/>
        <w:spacing w:after="180" w:before="240"/>
      </w:pPr>
      <w:r>
        <w:rPr>
          <w:rFonts w:ascii="Arial" w:cs="Arial" w:eastAsia="Arial" w:hAnsi="Arial"/>
          <w:b/>
          <w:bCs/>
          <w:color w:val="1A3C6E"/>
          <w:sz w:val="32"/>
          <w:szCs w:val="32"/>
        </w:rPr>
        <w:t xml:space="preserve">SECTION 5 — API SPECIFICATION</w:t>
      </w:r>
    </w:p>
    <w:p>
      <w:pPr>
        <w:pStyle w:val="Heading2"/>
        <w:spacing w:after="120" w:before="200"/>
      </w:pPr>
      <w:r>
        <w:rPr>
          <w:rFonts w:ascii="Arial" w:cs="Arial" w:eastAsia="Arial" w:hAnsi="Arial"/>
          <w:b/>
          <w:bCs/>
          <w:color w:val="1A3C6E"/>
          <w:sz w:val="26"/>
          <w:szCs w:val="26"/>
        </w:rPr>
        <w:t xml:space="preserve">5.1 User 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326"/>
      </w:tblGrid>
      <w:tr>
        <w:tc>
          <w:tcPr>
            <w:tcW w:type="dxa" w:w="9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8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53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9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/api/token/generate</w:t>
            </w:r>
          </w:p>
        </w:tc>
        <w:tc>
          <w:tcPr>
            <w:tcW w:type="dxa" w:w="5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Generate token. Body: { phone, queue_id, priority_reason? }. Returns: token_number, position, ewt_seconds.</w:t>
            </w:r>
          </w:p>
        </w:tc>
      </w:tr>
      <w:tr>
        <w:tc>
          <w:tcPr>
            <w:tcW w:type="dxa" w:w="9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/api/token/{token_id}</w:t>
            </w:r>
          </w:p>
        </w:tc>
        <w:tc>
          <w:tcPr>
            <w:tcW w:type="dxa" w:w="5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 token status, priority-aware position, and updated EWT.</w:t>
            </w:r>
          </w:p>
        </w:tc>
      </w:tr>
      <w:tr>
        <w:tc>
          <w:tcPr>
            <w:tcW w:type="dxa" w:w="9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/api/queue/{queue_id}/status</w:t>
            </w:r>
          </w:p>
        </w:tc>
        <w:tc>
          <w:tcPr>
            <w:tcW w:type="dxa" w:w="5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Live queue snapshot: current serving, count by priority tier, queue status.</w:t>
            </w:r>
          </w:p>
        </w:tc>
      </w:tr>
      <w:tr>
        <w:tc>
          <w:tcPr>
            <w:tcW w:type="dxa" w:w="9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/api/token/{token_id}/checkin</w:t>
            </w:r>
          </w:p>
        </w:tc>
        <w:tc>
          <w:tcPr>
            <w:tcW w:type="dxa" w:w="5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 confirms physical presence when called.</w:t>
            </w:r>
          </w:p>
        </w:tc>
      </w:tr>
    </w:tbl>
    <w:p>
      <w:pPr>
        <w:pStyle w:val="Heading2"/>
        <w:spacing w:after="120" w:before="200"/>
      </w:pPr>
      <w:r>
        <w:rPr>
          <w:rFonts w:ascii="Arial" w:cs="Arial" w:eastAsia="Arial" w:hAnsi="Arial"/>
          <w:b/>
          <w:bCs/>
          <w:color w:val="1A3C6E"/>
          <w:sz w:val="26"/>
          <w:szCs w:val="26"/>
        </w:rPr>
        <w:t xml:space="preserve">5.2 Admin 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000"/>
        <w:gridCol w:w="4326"/>
      </w:tblGrid>
      <w:tr>
        <w:tc>
          <w:tcPr>
            <w:tcW w:type="dxa" w:w="9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8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1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w:t>
            </w:r>
          </w:p>
        </w:tc>
        <w:tc>
          <w:tcPr>
            <w:tcW w:type="dxa" w:w="43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9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/api/admin/login</w:t>
            </w:r>
          </w:p>
        </w:tc>
        <w:tc>
          <w:tcPr>
            <w:tcW w:type="dxa" w:w="1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None</w:t>
            </w:r>
          </w:p>
        </w:tc>
        <w:tc>
          <w:tcPr>
            <w:tcW w:type="dxa" w:w="4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login. Returns JWT access token.</w:t>
            </w:r>
          </w:p>
        </w:tc>
      </w:tr>
      <w:tr>
        <w:tc>
          <w:tcPr>
            <w:tcW w:type="dxa" w:w="9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/api/admin/queue/next</w:t>
            </w:r>
          </w:p>
        </w:tc>
        <w:tc>
          <w:tcPr>
            <w:tcW w:type="dxa" w:w="1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JWT</w:t>
            </w:r>
          </w:p>
        </w:tc>
        <w:tc>
          <w:tcPr>
            <w:tcW w:type="dxa" w:w="4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Call next token (always priority-ordered P0→P3→FIFO within tier).</w:t>
            </w:r>
          </w:p>
        </w:tc>
      </w:tr>
      <w:tr>
        <w:tc>
          <w:tcPr>
            <w:tcW w:type="dxa" w:w="9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/api/admin/queue/skip/{token_id}</w:t>
            </w:r>
          </w:p>
        </w:tc>
        <w:tc>
          <w:tcPr>
            <w:tcW w:type="dxa" w:w="1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JWT</w:t>
            </w:r>
          </w:p>
        </w:tc>
        <w:tc>
          <w:tcPr>
            <w:tcW w:type="dxa" w:w="4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Skip token; status → SKIPPED; queue re-broadcasts.</w:t>
            </w:r>
          </w:p>
        </w:tc>
      </w:tr>
      <w:tr>
        <w:tc>
          <w:tcPr>
            <w:tcW w:type="dxa" w:w="9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/api/admin/queue/priority/{token_id}</w:t>
            </w:r>
          </w:p>
        </w:tc>
        <w:tc>
          <w:tcPr>
            <w:tcW w:type="dxa" w:w="1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JWT</w:t>
            </w:r>
          </w:p>
        </w:tc>
        <w:tc>
          <w:tcPr>
            <w:tcW w:type="dxa" w:w="4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Move token to absolute position 1 (manual front-of-queue override).</w:t>
            </w:r>
          </w:p>
        </w:tc>
      </w:tr>
      <w:tr>
        <w:tc>
          <w:tcPr>
            <w:tcW w:type="dxa" w:w="9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/api/admin/token/{token_id}/set-priority</w:t>
            </w:r>
          </w:p>
        </w:tc>
        <w:tc>
          <w:tcPr>
            <w:tcW w:type="dxa" w:w="1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JWT</w:t>
            </w:r>
          </w:p>
        </w:tc>
        <w:tc>
          <w:tcPr>
            <w:tcW w:type="dxa" w:w="4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Set priority tier. Body: { priority: 0-3, reason: string }. Creates PriorityAuditLog entry. Triggers EWT recalculation broadcast.</w:t>
            </w:r>
          </w:p>
        </w:tc>
      </w:tr>
      <w:tr>
        <w:tc>
          <w:tcPr>
            <w:tcW w:type="dxa" w:w="9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/api/admin/queue/close</w:t>
            </w:r>
          </w:p>
        </w:tc>
        <w:tc>
          <w:tcPr>
            <w:tcW w:type="dxa" w:w="1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JWT</w:t>
            </w:r>
          </w:p>
        </w:tc>
        <w:tc>
          <w:tcPr>
            <w:tcW w:type="dxa" w:w="4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Stop new token generation. Existing tokens continue to be served.</w:t>
            </w:r>
          </w:p>
        </w:tc>
      </w:tr>
      <w:tr>
        <w:tc>
          <w:tcPr>
            <w:tcW w:type="dxa" w:w="9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/api/admin/queue/pause</w:t>
            </w:r>
          </w:p>
        </w:tc>
        <w:tc>
          <w:tcPr>
            <w:tcW w:type="dxa" w:w="1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JWT</w:t>
            </w:r>
          </w:p>
        </w:tc>
        <w:tc>
          <w:tcPr>
            <w:tcW w:type="dxa" w:w="4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Pause queue temporarily. No new calls until resumed.</w:t>
            </w:r>
          </w:p>
        </w:tc>
      </w:tr>
      <w:tr>
        <w:tc>
          <w:tcPr>
            <w:tcW w:type="dxa" w:w="9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/api/admin/analytics</w:t>
            </w:r>
          </w:p>
        </w:tc>
        <w:tc>
          <w:tcPr>
            <w:tcW w:type="dxa" w:w="1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JWT</w:t>
            </w:r>
          </w:p>
        </w:tc>
        <w:tc>
          <w:tcPr>
            <w:tcW w:type="dxa" w:w="4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Analytics: avg service time, tokens/hour chart, peak hour, priority distribution.</w:t>
            </w:r>
          </w:p>
        </w:tc>
      </w:tr>
      <w:tr>
        <w:tc>
          <w:tcPr>
            <w:tcW w:type="dxa" w:w="9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w:t>
            </w:r>
          </w:p>
        </w:tc>
        <w:tc>
          <w:tcPr>
            <w:tcW w:type="dxa" w:w="28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/api/admin/priority-audit/{queue_id}</w:t>
            </w:r>
          </w:p>
        </w:tc>
        <w:tc>
          <w:tcPr>
            <w:tcW w:type="dxa" w:w="1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JWT</w:t>
            </w:r>
          </w:p>
        </w:tc>
        <w:tc>
          <w:tcPr>
            <w:tcW w:type="dxa" w:w="4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Retrieve full PriorityAuditLog for the queue. Supports date filtering.</w:t>
            </w:r>
          </w:p>
        </w:tc>
      </w:tr>
    </w:tbl>
    <w:p>
      <w:pPr>
        <w:pStyle w:val="Heading2"/>
        <w:spacing w:after="120" w:before="200"/>
      </w:pPr>
      <w:r>
        <w:rPr>
          <w:rFonts w:ascii="Arial" w:cs="Arial" w:eastAsia="Arial" w:hAnsi="Arial"/>
          <w:b/>
          <w:bCs/>
          <w:color w:val="1A3C6E"/>
          <w:sz w:val="26"/>
          <w:szCs w:val="26"/>
        </w:rPr>
        <w:t xml:space="preserve">5.3 WebSocket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Event Name</w:t>
            </w:r>
          </w:p>
        </w:tc>
        <w:tc>
          <w:tcPr>
            <w:tcW w:type="dxa" w:w="14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Channel</w:t>
            </w:r>
          </w:p>
        </w:tc>
        <w:tc>
          <w:tcPr>
            <w:tcW w:type="dxa" w:w="54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Payload Description</w:t>
            </w:r>
          </w:p>
        </w:tc>
      </w:tr>
      <w:tr>
        <w:tc>
          <w:tcPr>
            <w:tcW w:type="dxa" w:w="22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queue_state_update</w:t>
            </w:r>
          </w:p>
        </w:tc>
        <w:tc>
          <w:tcPr>
            <w:tcW w:type="dxa" w:w="14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Public</w:t>
            </w:r>
          </w:p>
        </w:tc>
        <w:tc>
          <w:tcPr>
            <w:tcW w:type="dxa" w:w="5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queue snapshot: serving_token, waiting_count, tokens_by_priority, avg_ewt</w:t>
            </w:r>
          </w:p>
        </w:tc>
      </w:tr>
      <w:tr>
        <w:tc>
          <w:tcPr>
            <w:tcW w:type="dxa" w:w="22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position_recalculated</w:t>
            </w:r>
          </w:p>
        </w:tc>
        <w:tc>
          <w:tcPr>
            <w:tcW w:type="dxa" w:w="14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Public</w:t>
            </w:r>
          </w:p>
        </w:tc>
        <w:tc>
          <w:tcPr>
            <w:tcW w:type="dxa" w:w="5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Triggered when any priority change shifts positions. Clients re-fetch their EWT.</w:t>
            </w:r>
          </w:p>
        </w:tc>
      </w:tr>
      <w:tr>
        <w:tc>
          <w:tcPr>
            <w:tcW w:type="dxa" w:w="22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token_called</w:t>
            </w:r>
          </w:p>
        </w:tc>
        <w:tc>
          <w:tcPr>
            <w:tcW w:type="dxa" w:w="14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Public</w:t>
            </w:r>
          </w:p>
        </w:tc>
        <w:tc>
          <w:tcPr>
            <w:tcW w:type="dxa" w:w="5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token_number, token_id } — notifies all clients who is being called</w:t>
            </w:r>
          </w:p>
        </w:tc>
      </w:tr>
      <w:tr>
        <w:tc>
          <w:tcPr>
            <w:tcW w:type="dxa" w:w="22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token_missed</w:t>
            </w:r>
          </w:p>
        </w:tc>
        <w:tc>
          <w:tcPr>
            <w:tcW w:type="dxa" w:w="14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Public</w:t>
            </w:r>
          </w:p>
        </w:tc>
        <w:tc>
          <w:tcPr>
            <w:tcW w:type="dxa" w:w="5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token_number } — notifies all clients of no-show</w:t>
            </w:r>
          </w:p>
        </w:tc>
      </w:tr>
      <w:tr>
        <w:tc>
          <w:tcPr>
            <w:tcW w:type="dxa" w:w="22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p0_emergency_alert</w:t>
            </w:r>
          </w:p>
        </w:tc>
        <w:tc>
          <w:tcPr>
            <w:tcW w:type="dxa" w:w="14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w:t>
            </w:r>
          </w:p>
        </w:tc>
        <w:tc>
          <w:tcPr>
            <w:tcW w:type="dxa" w:w="5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token_number, priority_reason, issued_at } — flash red alert on admin dashboard</w:t>
            </w:r>
          </w:p>
        </w:tc>
      </w:tr>
      <w:tr>
        <w:tc>
          <w:tcPr>
            <w:tcW w:type="dxa" w:w="22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priority_changed</w:t>
            </w:r>
          </w:p>
        </w:tc>
        <w:tc>
          <w:tcPr>
            <w:tcW w:type="dxa" w:w="14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w:t>
            </w:r>
          </w:p>
        </w:tc>
        <w:tc>
          <w:tcPr>
            <w:tcW w:type="dxa" w:w="5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 token_id, old_priority, new_priority, reason, admin_id } — audit broadcast</w:t>
            </w:r>
          </w:p>
        </w:tc>
      </w:tr>
      <w:tr>
        <w:tc>
          <w:tcPr>
            <w:tcW w:type="dxa" w:w="22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audit_log_entry</w:t>
            </w:r>
          </w:p>
        </w:tc>
        <w:tc>
          <w:tcPr>
            <w:tcW w:type="dxa" w:w="14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w:t>
            </w:r>
          </w:p>
        </w:tc>
        <w:tc>
          <w:tcPr>
            <w:tcW w:type="dxa" w:w="5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PriorityAuditLog entry object for live audit feed</w:t>
            </w:r>
          </w:p>
        </w:tc>
      </w:tr>
    </w:tbl>
    <w:p>
      <w:pPr>
        <w:pStyle w:val="Heading1"/>
        <w:pageBreakBefore/>
        <w:spacing w:after="180" w:before="240"/>
      </w:pPr>
      <w:r>
        <w:rPr>
          <w:rFonts w:ascii="Arial" w:cs="Arial" w:eastAsia="Arial" w:hAnsi="Arial"/>
          <w:b/>
          <w:bCs/>
          <w:color w:val="1A3C6E"/>
          <w:sz w:val="32"/>
          <w:szCs w:val="32"/>
        </w:rPr>
        <w:t xml:space="preserve">SECTION 6 — PRIORITY QUEUING SPECIFICATION</w:t>
      </w:r>
    </w:p>
    <w:p>
      <w:pPr>
        <w:pStyle w:val="Heading2"/>
        <w:spacing w:after="120" w:before="200"/>
      </w:pPr>
      <w:r>
        <w:rPr>
          <w:rFonts w:ascii="Arial" w:cs="Arial" w:eastAsia="Arial" w:hAnsi="Arial"/>
          <w:b/>
          <w:bCs/>
          <w:color w:val="1A3C6E"/>
          <w:sz w:val="26"/>
          <w:szCs w:val="26"/>
        </w:rPr>
        <w:t xml:space="preserve">6.1 Priority Tier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800"/>
        <w:gridCol w:w="1926"/>
        <w:gridCol w:w="1800"/>
      </w:tblGrid>
      <w:tr>
        <w:tc>
          <w:tcPr>
            <w:tcW w:type="dxa" w:w="7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18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28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 Gets It</w:t>
            </w:r>
          </w:p>
        </w:tc>
        <w:tc>
          <w:tcPr>
            <w:tcW w:type="dxa" w:w="19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UI Color</w:t>
            </w:r>
          </w:p>
        </w:tc>
        <w:tc>
          <w:tcPr>
            <w:tcW w:type="dxa" w:w="18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Within-Tier Order</w:t>
            </w:r>
          </w:p>
        </w:tc>
      </w:tr>
      <w:tr>
        <w:tc>
          <w:tcPr>
            <w:tcW w:type="dxa" w:w="7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0</w:t>
            </w:r>
          </w:p>
        </w:tc>
        <w:tc>
          <w:tcPr>
            <w:tcW w:type="dxa" w:w="18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Critical / Emergency</w:t>
            </w:r>
          </w:p>
        </w:tc>
        <w:tc>
          <w:tcPr>
            <w:tcW w:type="dxa" w:w="28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Life-threatening, unconscious, severe trauma, cardiac event</w:t>
            </w:r>
          </w:p>
        </w:tc>
        <w:tc>
          <w:tcPr>
            <w:tcW w:type="dxa" w:w="1926"/>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Red #D32F2F</w:t>
            </w:r>
          </w:p>
        </w:tc>
        <w:tc>
          <w:tcPr>
            <w:tcW w:type="dxa" w:w="18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FIFO</w:t>
            </w:r>
          </w:p>
        </w:tc>
      </w:tr>
      <w:tr>
        <w:tc>
          <w:tcPr>
            <w:tcW w:type="dxa" w:w="7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w:t>
            </w:r>
          </w:p>
        </w:tc>
        <w:tc>
          <w:tcPr>
            <w:tcW w:type="dxa" w:w="18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Urgent</w:t>
            </w:r>
          </w:p>
        </w:tc>
        <w:tc>
          <w:tcPr>
            <w:tcW w:type="dxa" w:w="28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Senior citizen (65+), pregnant, disability, high fever</w:t>
            </w:r>
          </w:p>
        </w:tc>
        <w:tc>
          <w:tcPr>
            <w:tcW w:type="dxa" w:w="1926"/>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Orange #F57C00</w:t>
            </w:r>
          </w:p>
        </w:tc>
        <w:tc>
          <w:tcPr>
            <w:tcW w:type="dxa" w:w="18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FIFO</w:t>
            </w:r>
          </w:p>
        </w:tc>
      </w:tr>
      <w:tr>
        <w:tc>
          <w:tcPr>
            <w:tcW w:type="dxa" w:w="700"/>
            <w:gridSpan w:val="1"/>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w:t>
            </w:r>
          </w:p>
        </w:tc>
        <w:tc>
          <w:tcPr>
            <w:tcW w:type="dxa" w:w="1800"/>
            <w:gridSpan w:val="1"/>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Priority</w:t>
            </w:r>
          </w:p>
        </w:tc>
        <w:tc>
          <w:tcPr>
            <w:tcW w:type="dxa" w:w="2800"/>
            <w:gridSpan w:val="1"/>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Pre-booked appointment, VIP, admin-escalated</w:t>
            </w:r>
          </w:p>
        </w:tc>
        <w:tc>
          <w:tcPr>
            <w:tcW w:type="dxa" w:w="1926"/>
            <w:gridSpan w:val="1"/>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Amber #FBC02D</w:t>
            </w:r>
          </w:p>
        </w:tc>
        <w:tc>
          <w:tcPr>
            <w:tcW w:type="dxa" w:w="1800"/>
            <w:gridSpan w:val="1"/>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FIFO</w:t>
            </w:r>
          </w:p>
        </w:tc>
      </w:tr>
      <w:tr>
        <w:tc>
          <w:tcPr>
            <w:tcW w:type="dxa" w:w="7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w:t>
            </w:r>
          </w:p>
        </w:tc>
        <w:tc>
          <w:tcPr>
            <w:tcW w:type="dxa" w:w="18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Regular</w:t>
            </w:r>
          </w:p>
        </w:tc>
        <w:tc>
          <w:tcPr>
            <w:tcW w:type="dxa" w:w="28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Standard walk-in token — default</w:t>
            </w:r>
          </w:p>
        </w:tc>
        <w:tc>
          <w:tcPr>
            <w:tcW w:type="dxa" w:w="1926"/>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Green #388E3C</w:t>
            </w:r>
          </w:p>
        </w:tc>
        <w:tc>
          <w:tcPr>
            <w:tcW w:type="dxa" w:w="18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FIFO</w:t>
            </w:r>
          </w:p>
        </w:tc>
      </w:tr>
    </w:tbl>
    <w:p>
      <w:pPr>
        <w:spacing w:after="80" w:before="0"/>
      </w:pPr>
      <w:r>
        <w:t xml:space="preserve"/>
      </w:r>
    </w:p>
    <w:p>
      <w:pPr>
        <w:spacing w:after="80" w:before="60" w:line="276"/>
        <w:jc w:val="both"/>
      </w:pPr>
      <w:r>
        <w:rPr>
          <w:rFonts w:ascii="Arial" w:cs="Arial" w:eastAsia="Arial" w:hAnsi="Arial"/>
          <w:b/>
          <w:bCs/>
          <w:i w:val="false"/>
          <w:iCs w:val="false"/>
          <w:color w:val="1A1A1A"/>
          <w:sz w:val="22"/>
          <w:szCs w:val="22"/>
        </w:rPr>
        <w:t xml:space="preserve">Key design principle: Within the same priority tier, ordering is always strictly FIFO (by issued_at). This prevents gaming — a user cannot gain advantage over others at the same priority level by any mechanism other than arriving earlier.</w:t>
      </w:r>
    </w:p>
    <w:p>
      <w:pPr>
        <w:pStyle w:val="Heading2"/>
        <w:spacing w:after="120" w:before="200"/>
      </w:pPr>
      <w:r>
        <w:rPr>
          <w:rFonts w:ascii="Arial" w:cs="Arial" w:eastAsia="Arial" w:hAnsi="Arial"/>
          <w:b/>
          <w:bCs/>
          <w:color w:val="1A3C6E"/>
          <w:sz w:val="26"/>
          <w:szCs w:val="26"/>
        </w:rPr>
        <w:t xml:space="preserve">6.2 Priority Assignment Flow</w:t>
      </w:r>
    </w:p>
    <w:p>
      <w:pPr>
        <w:pStyle w:val="Heading3"/>
        <w:spacing w:after="80" w:before="160"/>
      </w:pPr>
      <w:r>
        <w:rPr>
          <w:rFonts w:ascii="Arial" w:cs="Arial" w:eastAsia="Arial" w:hAnsi="Arial"/>
          <w:b/>
          <w:bCs/>
          <w:color w:val="2E5FA3"/>
          <w:sz w:val="22"/>
          <w:szCs w:val="22"/>
        </w:rPr>
        <w:t xml:space="preserve">6.2.1 User Self-Declaration (at Token Generation)</w:t>
      </w:r>
    </w:p>
    <w:p>
      <w:pPr>
        <w:spacing w:after="80" w:before="60" w:line="276"/>
        <w:jc w:val="both"/>
      </w:pPr>
      <w:r>
        <w:rPr>
          <w:rFonts w:ascii="Arial" w:cs="Arial" w:eastAsia="Arial" w:hAnsi="Arial"/>
          <w:b w:val="false"/>
          <w:bCs w:val="false"/>
          <w:i w:val="false"/>
          <w:iCs w:val="false"/>
          <w:color w:val="1A1A1A"/>
          <w:sz w:val="22"/>
          <w:szCs w:val="22"/>
        </w:rPr>
        <w:t xml:space="preserve">User selects from dropdown: Emergency / Senior Citizen / Pregnant / Disability / None. System assigns corresponding priority tier. This enables the most common use cases (elderly, pregnant) to be handled automatically without admin intervention.</w:t>
      </w:r>
    </w:p>
    <w:p>
      <w:pPr>
        <w:pStyle w:val="Heading3"/>
        <w:spacing w:after="80" w:before="160"/>
      </w:pPr>
      <w:r>
        <w:rPr>
          <w:rFonts w:ascii="Arial" w:cs="Arial" w:eastAsia="Arial" w:hAnsi="Arial"/>
          <w:b/>
          <w:bCs/>
          <w:color w:val="2E5FA3"/>
          <w:sz w:val="22"/>
          <w:szCs w:val="22"/>
        </w:rPr>
        <w:t xml:space="preserve">6.2.2 Admin Override (at any time)</w:t>
      </w:r>
    </w:p>
    <w:p>
      <w:pPr>
        <w:spacing w:after="80" w:before="60" w:line="276"/>
        <w:jc w:val="both"/>
      </w:pPr>
      <w:r>
        <w:rPr>
          <w:rFonts w:ascii="Arial" w:cs="Arial" w:eastAsia="Arial" w:hAnsi="Arial"/>
          <w:b w:val="false"/>
          <w:bCs w:val="false"/>
          <w:i w:val="false"/>
          <w:iCs w:val="false"/>
          <w:color w:val="1A1A1A"/>
          <w:sz w:val="22"/>
          <w:szCs w:val="22"/>
        </w:rPr>
        <w:t xml:space="preserve">Admin can escalate or de-escalate any token via the admin dashboard. A reason field is mandatory. Every change creates a PriorityAuditLog record. This is the primary mechanism for P0 Critical assignments, which should be verified by clinical staff rather than self-declared.</w:t>
      </w:r>
    </w:p>
    <w:p>
      <w:pPr>
        <w:pStyle w:val="Heading2"/>
        <w:spacing w:after="120" w:before="200"/>
      </w:pPr>
      <w:r>
        <w:rPr>
          <w:rFonts w:ascii="Arial" w:cs="Arial" w:eastAsia="Arial" w:hAnsi="Arial"/>
          <w:b/>
          <w:bCs/>
          <w:color w:val="1A3C6E"/>
          <w:sz w:val="26"/>
          <w:szCs w:val="26"/>
        </w:rPr>
        <w:t xml:space="preserve">6.3 Priority Queue Ordering Algorithm</w:t>
      </w:r>
    </w:p>
    <w:p>
      <w:pPr>
        <w:spacing w:after="60" w:before="140"/>
      </w:pPr>
      <w:r>
        <w:rPr>
          <w:rFonts w:ascii="Arial" w:cs="Arial" w:eastAsia="Arial" w:hAnsi="Arial"/>
          <w:b/>
          <w:bCs/>
          <w:color w:val="2E5FA3"/>
          <w:sz w:val="22"/>
          <w:szCs w:val="22"/>
        </w:rPr>
        <w:t xml:space="preserve">Database Query (Core Ordering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pPr>
              <w:spacing w:after="0" w:before="0" w:line="240"/>
            </w:pPr>
            <w:r>
              <w:rPr>
                <w:rFonts w:ascii="Courier New" w:cs="Courier New" w:eastAsia="Courier New" w:hAnsi="Courier New"/>
                <w:color w:val="1A3C6E"/>
                <w:sz w:val="18"/>
                <w:szCs w:val="18"/>
              </w:rPr>
              <w:t xml:space="preserve"># Called by get_next_token() and get_effective_position()</w:t>
            </w:r>
          </w:p>
          <w:p>
            <w:pPr>
              <w:spacing w:after="0" w:before="0" w:line="240"/>
            </w:pPr>
            <w:r>
              <w:rPr>
                <w:rFonts w:ascii="Courier New" w:cs="Courier New" w:eastAsia="Courier New" w:hAnsi="Courier New"/>
                <w:color w:val="1A3C6E"/>
                <w:sz w:val="18"/>
                <w:szCs w:val="18"/>
              </w:rPr>
              <w:t xml:space="preserve"># All WAITING tokens for a queue, sorted by priority then time</w:t>
            </w:r>
          </w:p>
          <w:p>
            <w:pPr>
              <w:spacing w:after="0" w:before="0" w:line="240"/>
            </w:pPr>
            <w:r>
              <w:rPr>
                <w:rFonts w:ascii="Courier New" w:cs="Courier New" w:eastAsia="Courier New" w:hAnsi="Courier New"/>
                <w:color w:val="1A3C6E"/>
                <w:sz w:val="18"/>
                <w:szCs w:val="18"/>
              </w:rPr>
              <w:t xml:space="preserve"/>
            </w:r>
          </w:p>
          <w:p>
            <w:pPr>
              <w:spacing w:after="0" w:before="0" w:line="240"/>
            </w:pPr>
            <w:r>
              <w:rPr>
                <w:rFonts w:ascii="Courier New" w:cs="Courier New" w:eastAsia="Courier New" w:hAnsi="Courier New"/>
                <w:color w:val="1A3C6E"/>
                <w:sz w:val="18"/>
                <w:szCs w:val="18"/>
              </w:rPr>
              <w:t xml:space="preserve">tokens = db.query(Token).filter(</w:t>
            </w:r>
          </w:p>
          <w:p>
            <w:pPr>
              <w:spacing w:after="0" w:before="0" w:line="240"/>
            </w:pPr>
            <w:r>
              <w:rPr>
                <w:rFonts w:ascii="Courier New" w:cs="Courier New" w:eastAsia="Courier New" w:hAnsi="Courier New"/>
                <w:color w:val="1A3C6E"/>
                <w:sz w:val="18"/>
                <w:szCs w:val="18"/>
              </w:rPr>
              <w:t xml:space="preserve">    Token.queue_id == queue_id,</w:t>
            </w:r>
          </w:p>
          <w:p>
            <w:pPr>
              <w:spacing w:after="0" w:before="0" w:line="240"/>
            </w:pPr>
            <w:r>
              <w:rPr>
                <w:rFonts w:ascii="Courier New" w:cs="Courier New" w:eastAsia="Courier New" w:hAnsi="Courier New"/>
                <w:color w:val="1A3C6E"/>
                <w:sz w:val="18"/>
                <w:szCs w:val="18"/>
              </w:rPr>
              <w:t xml:space="preserve">    Token.status == 'WAITING'</w:t>
            </w:r>
          </w:p>
          <w:p>
            <w:pPr>
              <w:spacing w:after="0" w:before="0" w:line="240"/>
            </w:pPr>
            <w:r>
              <w:rPr>
                <w:rFonts w:ascii="Courier New" w:cs="Courier New" w:eastAsia="Courier New" w:hAnsi="Courier New"/>
                <w:color w:val="1A3C6E"/>
                <w:sz w:val="18"/>
                <w:szCs w:val="18"/>
              </w:rPr>
              <w:t xml:space="preserve">).order_by(</w:t>
            </w:r>
          </w:p>
          <w:p>
            <w:pPr>
              <w:spacing w:after="0" w:before="0" w:line="240"/>
            </w:pPr>
            <w:r>
              <w:rPr>
                <w:rFonts w:ascii="Courier New" w:cs="Courier New" w:eastAsia="Courier New" w:hAnsi="Courier New"/>
                <w:color w:val="1A3C6E"/>
                <w:sz w:val="18"/>
                <w:szCs w:val="18"/>
              </w:rPr>
              <w:t xml:space="preserve">    Token.priority.asc(),     # P0 first (lowest int = highest priority)</w:t>
            </w:r>
          </w:p>
          <w:p>
            <w:pPr>
              <w:spacing w:after="0" w:before="0" w:line="240"/>
            </w:pPr>
            <w:r>
              <w:rPr>
                <w:rFonts w:ascii="Courier New" w:cs="Courier New" w:eastAsia="Courier New" w:hAnsi="Courier New"/>
                <w:color w:val="1A3C6E"/>
                <w:sz w:val="18"/>
                <w:szCs w:val="18"/>
              </w:rPr>
              <w:t xml:space="preserve">    Token.issued_at.asc()     # FIFO within the same tier</w:t>
            </w:r>
          </w:p>
          <w:p>
            <w:pPr>
              <w:spacing w:after="0" w:before="0" w:line="240"/>
            </w:pPr>
            <w:r>
              <w:rPr>
                <w:rFonts w:ascii="Courier New" w:cs="Courier New" w:eastAsia="Courier New" w:hAnsi="Courier New"/>
                <w:color w:val="1A3C6E"/>
                <w:sz w:val="18"/>
                <w:szCs w:val="18"/>
              </w:rPr>
              <w:t xml:space="preserve">).all()</w:t>
            </w:r>
          </w:p>
          <w:p>
            <w:pPr>
              <w:spacing w:after="0" w:before="0" w:line="240"/>
            </w:pPr>
            <w:r>
              <w:rPr>
                <w:rFonts w:ascii="Courier New" w:cs="Courier New" w:eastAsia="Courier New" w:hAnsi="Courier New"/>
                <w:color w:val="1A3C6E"/>
                <w:sz w:val="18"/>
                <w:szCs w:val="18"/>
              </w:rPr>
              <w:t xml:space="preserve"/>
            </w:r>
          </w:p>
          <w:p>
            <w:pPr>
              <w:spacing w:after="0" w:before="0" w:line="240"/>
            </w:pPr>
            <w:r>
              <w:rPr>
                <w:rFonts w:ascii="Courier New" w:cs="Courier New" w:eastAsia="Courier New" w:hAnsi="Courier New"/>
                <w:color w:val="1A3C6E"/>
                <w:sz w:val="18"/>
                <w:szCs w:val="18"/>
              </w:rPr>
              <w:t xml:space="preserve"># When admin presses 'Next' -&gt; result[0] is always called</w:t>
            </w:r>
          </w:p>
          <w:p>
            <w:pPr>
              <w:spacing w:after="0" w:before="0" w:line="240"/>
            </w:pPr>
            <w:r>
              <w:rPr>
                <w:rFonts w:ascii="Courier New" w:cs="Courier New" w:eastAsia="Courier New" w:hAnsi="Courier New"/>
                <w:color w:val="1A3C6E"/>
                <w:sz w:val="18"/>
                <w:szCs w:val="18"/>
              </w:rPr>
              <w:t xml:space="preserve"># No manual selection needed; priority is automatically respected</w:t>
            </w:r>
          </w:p>
        </w:tc>
      </w:tr>
    </w:tbl>
    <w:p>
      <w:pPr>
        <w:spacing w:after="80" w:before="0"/>
      </w:pPr>
      <w:r>
        <w:t xml:space="preserve"/>
      </w:r>
    </w:p>
    <w:p>
      <w:pPr>
        <w:spacing w:after="60" w:before="140"/>
      </w:pPr>
      <w:r>
        <w:rPr>
          <w:rFonts w:ascii="Arial" w:cs="Arial" w:eastAsia="Arial" w:hAnsi="Arial"/>
          <w:b/>
          <w:bCs/>
          <w:color w:val="2E5FA3"/>
          <w:sz w:val="22"/>
          <w:szCs w:val="22"/>
        </w:rPr>
        <w:t xml:space="preserve">Effective Position Calculation (for EWT)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pPr>
              <w:spacing w:after="0" w:before="0" w:line="240"/>
            </w:pPr>
            <w:r>
              <w:rPr>
                <w:rFonts w:ascii="Courier New" w:cs="Courier New" w:eastAsia="Courier New" w:hAnsi="Courier New"/>
                <w:color w:val="1A3C6E"/>
                <w:sz w:val="18"/>
                <w:szCs w:val="18"/>
              </w:rPr>
              <w:t xml:space="preserve">def get_effective_position(token_id: int) -&gt; int:</w:t>
            </w:r>
          </w:p>
          <w:p>
            <w:pPr>
              <w:spacing w:after="0" w:before="0" w:line="240"/>
            </w:pPr>
            <w:r>
              <w:rPr>
                <w:rFonts w:ascii="Courier New" w:cs="Courier New" w:eastAsia="Courier New" w:hAnsi="Courier New"/>
                <w:color w:val="1A3C6E"/>
                <w:sz w:val="18"/>
                <w:szCs w:val="18"/>
              </w:rPr>
              <w:t xml:space="preserve">    token = db.get(Token, token_id)</w:t>
            </w:r>
          </w:p>
          <w:p>
            <w:pPr>
              <w:spacing w:after="0" w:before="0" w:line="240"/>
            </w:pPr>
            <w:r>
              <w:rPr>
                <w:rFonts w:ascii="Courier New" w:cs="Courier New" w:eastAsia="Courier New" w:hAnsi="Courier New"/>
                <w:color w:val="1A3C6E"/>
                <w:sz w:val="18"/>
                <w:szCs w:val="18"/>
              </w:rPr>
              <w:t xml:space="preserve">    # Count tokens that will be served BEFORE this one</w:t>
            </w:r>
          </w:p>
          <w:p>
            <w:pPr>
              <w:spacing w:after="0" w:before="0" w:line="240"/>
            </w:pPr>
            <w:r>
              <w:rPr>
                <w:rFonts w:ascii="Courier New" w:cs="Courier New" w:eastAsia="Courier New" w:hAnsi="Courier New"/>
                <w:color w:val="1A3C6E"/>
                <w:sz w:val="18"/>
                <w:szCs w:val="18"/>
              </w:rPr>
              <w:t xml:space="preserve">    ahead = db.query(Token).filter(</w:t>
            </w:r>
          </w:p>
          <w:p>
            <w:pPr>
              <w:spacing w:after="0" w:before="0" w:line="240"/>
            </w:pPr>
            <w:r>
              <w:rPr>
                <w:rFonts w:ascii="Courier New" w:cs="Courier New" w:eastAsia="Courier New" w:hAnsi="Courier New"/>
                <w:color w:val="1A3C6E"/>
                <w:sz w:val="18"/>
                <w:szCs w:val="18"/>
              </w:rPr>
              <w:t xml:space="preserve">        Token.queue_id == token.queue_id,</w:t>
            </w:r>
          </w:p>
          <w:p>
            <w:pPr>
              <w:spacing w:after="0" w:before="0" w:line="240"/>
            </w:pPr>
            <w:r>
              <w:rPr>
                <w:rFonts w:ascii="Courier New" w:cs="Courier New" w:eastAsia="Courier New" w:hAnsi="Courier New"/>
                <w:color w:val="1A3C6E"/>
                <w:sz w:val="18"/>
                <w:szCs w:val="18"/>
              </w:rPr>
              <w:t xml:space="preserve">        Token.status == 'WAITING',</w:t>
            </w:r>
          </w:p>
          <w:p>
            <w:pPr>
              <w:spacing w:after="0" w:before="0" w:line="240"/>
            </w:pPr>
            <w:r>
              <w:rPr>
                <w:rFonts w:ascii="Courier New" w:cs="Courier New" w:eastAsia="Courier New" w:hAnsi="Courier New"/>
                <w:color w:val="1A3C6E"/>
                <w:sz w:val="18"/>
                <w:szCs w:val="18"/>
              </w:rPr>
              <w:t xml:space="preserve">        or_(</w:t>
            </w:r>
          </w:p>
          <w:p>
            <w:pPr>
              <w:spacing w:after="0" w:before="0" w:line="240"/>
            </w:pPr>
            <w:r>
              <w:rPr>
                <w:rFonts w:ascii="Courier New" w:cs="Courier New" w:eastAsia="Courier New" w:hAnsi="Courier New"/>
                <w:color w:val="1A3C6E"/>
                <w:sz w:val="18"/>
                <w:szCs w:val="18"/>
              </w:rPr>
              <w:t xml:space="preserve">            Token.priority &lt; token.priority,   # strictly higher priority</w:t>
            </w:r>
          </w:p>
          <w:p>
            <w:pPr>
              <w:spacing w:after="0" w:before="0" w:line="240"/>
            </w:pPr>
            <w:r>
              <w:rPr>
                <w:rFonts w:ascii="Courier New" w:cs="Courier New" w:eastAsia="Courier New" w:hAnsi="Courier New"/>
                <w:color w:val="1A3C6E"/>
                <w:sz w:val="18"/>
                <w:szCs w:val="18"/>
              </w:rPr>
              <w:t xml:space="preserve">            and_(</w:t>
            </w:r>
          </w:p>
          <w:p>
            <w:pPr>
              <w:spacing w:after="0" w:before="0" w:line="240"/>
            </w:pPr>
            <w:r>
              <w:rPr>
                <w:rFonts w:ascii="Courier New" w:cs="Courier New" w:eastAsia="Courier New" w:hAnsi="Courier New"/>
                <w:color w:val="1A3C6E"/>
                <w:sz w:val="18"/>
                <w:szCs w:val="18"/>
              </w:rPr>
              <w:t xml:space="preserve">                Token.priority == token.priority,</w:t>
            </w:r>
          </w:p>
          <w:p>
            <w:pPr>
              <w:spacing w:after="0" w:before="0" w:line="240"/>
            </w:pPr>
            <w:r>
              <w:rPr>
                <w:rFonts w:ascii="Courier New" w:cs="Courier New" w:eastAsia="Courier New" w:hAnsi="Courier New"/>
                <w:color w:val="1A3C6E"/>
                <w:sz w:val="18"/>
                <w:szCs w:val="18"/>
              </w:rPr>
              <w:t xml:space="preserve">                Token.issued_at &lt; token.issued_at  # earlier in same tier</w:t>
            </w:r>
          </w:p>
          <w:p>
            <w:pPr>
              <w:spacing w:after="0" w:before="0" w:line="240"/>
            </w:pPr>
            <w:r>
              <w:rPr>
                <w:rFonts w:ascii="Courier New" w:cs="Courier New" w:eastAsia="Courier New" w:hAnsi="Courier New"/>
                <w:color w:val="1A3C6E"/>
                <w:sz w:val="18"/>
                <w:szCs w:val="18"/>
              </w:rPr>
              <w:t xml:space="preserve">            )</w:t>
            </w:r>
          </w:p>
          <w:p>
            <w:pPr>
              <w:spacing w:after="0" w:before="0" w:line="240"/>
            </w:pPr>
            <w:r>
              <w:rPr>
                <w:rFonts w:ascii="Courier New" w:cs="Courier New" w:eastAsia="Courier New" w:hAnsi="Courier New"/>
                <w:color w:val="1A3C6E"/>
                <w:sz w:val="18"/>
                <w:szCs w:val="18"/>
              </w:rPr>
              <w:t xml:space="preserve">        )</w:t>
            </w:r>
          </w:p>
          <w:p>
            <w:pPr>
              <w:spacing w:after="0" w:before="0" w:line="240"/>
            </w:pPr>
            <w:r>
              <w:rPr>
                <w:rFonts w:ascii="Courier New" w:cs="Courier New" w:eastAsia="Courier New" w:hAnsi="Courier New"/>
                <w:color w:val="1A3C6E"/>
                <w:sz w:val="18"/>
                <w:szCs w:val="18"/>
              </w:rPr>
              <w:t xml:space="preserve">    ).count()</w:t>
            </w:r>
          </w:p>
          <w:p>
            <w:pPr>
              <w:spacing w:after="0" w:before="0" w:line="240"/>
            </w:pPr>
            <w:r>
              <w:rPr>
                <w:rFonts w:ascii="Courier New" w:cs="Courier New" w:eastAsia="Courier New" w:hAnsi="Courier New"/>
                <w:color w:val="1A3C6E"/>
                <w:sz w:val="18"/>
                <w:szCs w:val="18"/>
              </w:rPr>
              <w:t xml:space="preserve">    return ahead + 1  # 1-indexed position</w:t>
            </w:r>
          </w:p>
        </w:tc>
      </w:tr>
    </w:tbl>
    <w:p>
      <w:pPr>
        <w:spacing w:after="80" w:before="0"/>
      </w:pPr>
      <w:r>
        <w:t xml:space="preserve"/>
      </w:r>
    </w:p>
    <w:p>
      <w:pPr>
        <w:pStyle w:val="Heading2"/>
        <w:spacing w:after="120" w:before="200"/>
      </w:pPr>
      <w:r>
        <w:rPr>
          <w:rFonts w:ascii="Arial" w:cs="Arial" w:eastAsia="Arial" w:hAnsi="Arial"/>
          <w:b/>
          <w:bCs/>
          <w:color w:val="1A3C6E"/>
          <w:sz w:val="26"/>
          <w:szCs w:val="26"/>
        </w:rPr>
        <w:t xml:space="preserve">6.4 P0 Emergency Interrupt Handling</w:t>
      </w:r>
    </w:p>
    <w:p>
      <w:pPr>
        <w:spacing w:after="80" w:before="60" w:line="276"/>
        <w:jc w:val="both"/>
      </w:pPr>
      <w:r>
        <w:rPr>
          <w:rFonts w:ascii="Arial" w:cs="Arial" w:eastAsia="Arial" w:hAnsi="Arial"/>
          <w:b w:val="false"/>
          <w:bCs w:val="false"/>
          <w:i w:val="false"/>
          <w:iCs w:val="false"/>
          <w:color w:val="1A1A1A"/>
          <w:sz w:val="22"/>
          <w:szCs w:val="22"/>
        </w:rPr>
        <w:t xml:space="preserve">When a P0 token is generated, the following sequence occurs:</w:t>
      </w:r>
    </w:p>
    <w:p>
      <w:pPr>
        <w:pStyle w:val="ListParagraph"/>
        <w:numPr>
          <w:ilvl w:val="0"/>
          <w:numId w:val="3"/>
        </w:numPr>
        <w:spacing w:after="40" w:before="40" w:line="276"/>
      </w:pPr>
      <w:r>
        <w:rPr>
          <w:rFonts w:ascii="Arial" w:cs="Arial" w:eastAsia="Arial" w:hAnsi="Arial"/>
          <w:sz w:val="22"/>
          <w:szCs w:val="22"/>
        </w:rPr>
        <w:t xml:space="preserve">Token created with priority=0; position set to 1 in sorted order.</w:t>
      </w:r>
    </w:p>
    <w:p>
      <w:pPr>
        <w:pStyle w:val="ListParagraph"/>
        <w:numPr>
          <w:ilvl w:val="0"/>
          <w:numId w:val="3"/>
        </w:numPr>
        <w:spacing w:after="40" w:before="40" w:line="276"/>
      </w:pPr>
      <w:r>
        <w:rPr>
          <w:rFonts w:ascii="Arial" w:cs="Arial" w:eastAsia="Arial" w:hAnsi="Arial"/>
          <w:sz w:val="22"/>
          <w:szCs w:val="22"/>
        </w:rPr>
        <w:t xml:space="preserve">Backend broadcasts p0_emergency_alert event on the admin WebSocket channel immediately.</w:t>
      </w:r>
    </w:p>
    <w:p>
      <w:pPr>
        <w:pStyle w:val="ListParagraph"/>
        <w:numPr>
          <w:ilvl w:val="0"/>
          <w:numId w:val="3"/>
        </w:numPr>
        <w:spacing w:after="40" w:before="40" w:line="276"/>
      </w:pPr>
      <w:r>
        <w:rPr>
          <w:rFonts w:ascii="Arial" w:cs="Arial" w:eastAsia="Arial" w:hAnsi="Arial"/>
          <w:sz w:val="22"/>
          <w:szCs w:val="22"/>
        </w:rPr>
        <w:t xml:space="preserve">Admin dashboard displays full-width red banner: '🔴 EMERGENCY TOKEN RECEIVED — [Token#] | Reason: [reason]' with a one-click 'Call Emergency Now' button.</w:t>
      </w:r>
    </w:p>
    <w:p>
      <w:pPr>
        <w:pStyle w:val="ListParagraph"/>
        <w:numPr>
          <w:ilvl w:val="0"/>
          <w:numId w:val="3"/>
        </w:numPr>
        <w:spacing w:after="40" w:before="40" w:line="276"/>
      </w:pPr>
      <w:r>
        <w:rPr>
          <w:rFonts w:ascii="Arial" w:cs="Arial" w:eastAsia="Arial" w:hAnsi="Arial"/>
          <w:sz w:val="22"/>
          <w:szCs w:val="22"/>
        </w:rPr>
        <w:t xml:space="preserve">All connected users' EWT is recalculated and broadcast via position_recalculated event.</w:t>
      </w:r>
    </w:p>
    <w:p>
      <w:pPr>
        <w:pStyle w:val="ListParagraph"/>
        <w:numPr>
          <w:ilvl w:val="0"/>
          <w:numId w:val="3"/>
        </w:numPr>
        <w:spacing w:after="40" w:before="40" w:line="276"/>
      </w:pPr>
      <w:r>
        <w:rPr>
          <w:rFonts w:ascii="Arial" w:cs="Arial" w:eastAsia="Arial" w:hAnsi="Arial"/>
          <w:sz w:val="22"/>
          <w:szCs w:val="22"/>
        </w:rPr>
        <w:t xml:space="preserve">Admin decides whether to interrupt current in-progress service or wait for natural completion.</w:t>
      </w:r>
    </w:p>
    <w:p>
      <w:pPr>
        <w:pStyle w:val="ListParagraph"/>
        <w:numPr>
          <w:ilvl w:val="0"/>
          <w:numId w:val="3"/>
        </w:numPr>
        <w:spacing w:after="40" w:before="40" w:line="276"/>
      </w:pPr>
      <w:r>
        <w:rPr>
          <w:rFonts w:ascii="Arial" w:cs="Arial" w:eastAsia="Arial" w:hAnsi="Arial"/>
          <w:sz w:val="22"/>
          <w:szCs w:val="22"/>
        </w:rPr>
        <w:t xml:space="preserve">Alert persists until admin explicitly acknowledges it (dismiss button) or the token is called.</w:t>
      </w:r>
    </w:p>
    <w:p>
      <w:pPr>
        <w:spacing w:after="80" w:before="0"/>
      </w:pPr>
      <w:r>
        <w:t xml:space="preserve"/>
      </w:r>
    </w:p>
    <w:p>
      <w:pPr>
        <w:spacing w:after="80" w:before="60" w:line="276"/>
        <w:jc w:val="both"/>
      </w:pPr>
      <w:r>
        <w:rPr>
          <w:rFonts w:ascii="Arial" w:cs="Arial" w:eastAsia="Arial" w:hAnsi="Arial"/>
          <w:b w:val="false"/>
          <w:bCs w:val="false"/>
          <w:i/>
          <w:iCs/>
          <w:color w:val="1A1A1A"/>
          <w:sz w:val="22"/>
          <w:szCs w:val="22"/>
        </w:rPr>
        <w:t xml:space="preserve">Note: The software cannot force-stop an in-progress human service interaction. The system provides maximum visibility and one-click action; the final call remains with the service provider. This is intentional.</w:t>
      </w:r>
    </w:p>
    <w:p>
      <w:pPr>
        <w:pStyle w:val="Heading2"/>
        <w:spacing w:after="120" w:before="200"/>
      </w:pPr>
      <w:r>
        <w:rPr>
          <w:rFonts w:ascii="Arial" w:cs="Arial" w:eastAsia="Arial" w:hAnsi="Arial"/>
          <w:b/>
          <w:bCs/>
          <w:color w:val="1A3C6E"/>
          <w:sz w:val="26"/>
          <w:szCs w:val="26"/>
        </w:rPr>
        <w:t xml:space="preserve">6.5 No-Show Handling (Interaction with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pPr>
              <w:spacing w:after="0" w:before="0" w:line="240"/>
            </w:pPr>
            <w:r>
              <w:rPr>
                <w:rFonts w:ascii="Courier New" w:cs="Courier New" w:eastAsia="Courier New" w:hAnsi="Courier New"/>
                <w:color w:val="1A3C6E"/>
                <w:sz w:val="18"/>
                <w:szCs w:val="18"/>
              </w:rPr>
              <w:t xml:space="preserve"># APScheduler job — runs every 60 seconds</w:t>
            </w:r>
          </w:p>
          <w:p>
            <w:pPr>
              <w:spacing w:after="0" w:before="0" w:line="240"/>
            </w:pPr>
            <w:r>
              <w:rPr>
                <w:rFonts w:ascii="Courier New" w:cs="Courier New" w:eastAsia="Courier New" w:hAnsi="Courier New"/>
                <w:color w:val="1A3C6E"/>
                <w:sz w:val="18"/>
                <w:szCs w:val="18"/>
              </w:rPr>
              <w:t xml:space="preserve">def check_no_shows():</w:t>
            </w:r>
          </w:p>
          <w:p>
            <w:pPr>
              <w:spacing w:after="0" w:before="0" w:line="240"/>
            </w:pPr>
            <w:r>
              <w:rPr>
                <w:rFonts w:ascii="Courier New" w:cs="Courier New" w:eastAsia="Courier New" w:hAnsi="Courier New"/>
                <w:color w:val="1A3C6E"/>
                <w:sz w:val="18"/>
                <w:szCs w:val="18"/>
              </w:rPr>
              <w:t xml:space="preserve">    called_tokens = db.query(Token).filter(</w:t>
            </w:r>
          </w:p>
          <w:p>
            <w:pPr>
              <w:spacing w:after="0" w:before="0" w:line="240"/>
            </w:pPr>
            <w:r>
              <w:rPr>
                <w:rFonts w:ascii="Courier New" w:cs="Courier New" w:eastAsia="Courier New" w:hAnsi="Courier New"/>
                <w:color w:val="1A3C6E"/>
                <w:sz w:val="18"/>
                <w:szCs w:val="18"/>
              </w:rPr>
              <w:t xml:space="preserve">        Token.status == 'CALLED'</w:t>
            </w:r>
          </w:p>
          <w:p>
            <w:pPr>
              <w:spacing w:after="0" w:before="0" w:line="240"/>
            </w:pPr>
            <w:r>
              <w:rPr>
                <w:rFonts w:ascii="Courier New" w:cs="Courier New" w:eastAsia="Courier New" w:hAnsi="Courier New"/>
                <w:color w:val="1A3C6E"/>
                <w:sz w:val="18"/>
                <w:szCs w:val="18"/>
              </w:rPr>
              <w:t xml:space="preserve">    ).all()</w:t>
            </w:r>
          </w:p>
          <w:p>
            <w:pPr>
              <w:spacing w:after="0" w:before="0" w:line="240"/>
            </w:pPr>
            <w:r>
              <w:rPr>
                <w:rFonts w:ascii="Courier New" w:cs="Courier New" w:eastAsia="Courier New" w:hAnsi="Courier New"/>
                <w:color w:val="1A3C6E"/>
                <w:sz w:val="18"/>
                <w:szCs w:val="18"/>
              </w:rPr>
              <w:t xml:space="preserve">    for token in called_tokens:</w:t>
            </w:r>
          </w:p>
          <w:p>
            <w:pPr>
              <w:spacing w:after="0" w:before="0" w:line="240"/>
            </w:pPr>
            <w:r>
              <w:rPr>
                <w:rFonts w:ascii="Courier New" w:cs="Courier New" w:eastAsia="Courier New" w:hAnsi="Courier New"/>
                <w:color w:val="1A3C6E"/>
                <w:sz w:val="18"/>
                <w:szCs w:val="18"/>
              </w:rPr>
              <w:t xml:space="preserve">        elapsed = (now() - token.called_at).seconds</w:t>
            </w:r>
          </w:p>
          <w:p>
            <w:pPr>
              <w:spacing w:after="0" w:before="0" w:line="240"/>
            </w:pPr>
            <w:r>
              <w:rPr>
                <w:rFonts w:ascii="Courier New" w:cs="Courier New" w:eastAsia="Courier New" w:hAnsi="Courier New"/>
                <w:color w:val="1A3C6E"/>
                <w:sz w:val="18"/>
                <w:szCs w:val="18"/>
              </w:rPr>
              <w:t xml:space="preserve">        queue = db.get_queue(token.queue_id)</w:t>
            </w:r>
          </w:p>
          <w:p>
            <w:pPr>
              <w:spacing w:after="0" w:before="0" w:line="240"/>
            </w:pPr>
            <w:r>
              <w:rPr>
                <w:rFonts w:ascii="Courier New" w:cs="Courier New" w:eastAsia="Courier New" w:hAnsi="Courier New"/>
                <w:color w:val="1A3C6E"/>
                <w:sz w:val="18"/>
                <w:szCs w:val="18"/>
              </w:rPr>
              <w:t xml:space="preserve">        if elapsed &gt; queue.no_show_window_seconds:  # default 120s</w:t>
            </w:r>
          </w:p>
          <w:p>
            <w:pPr>
              <w:spacing w:after="0" w:before="0" w:line="240"/>
            </w:pPr>
            <w:r>
              <w:rPr>
                <w:rFonts w:ascii="Courier New" w:cs="Courier New" w:eastAsia="Courier New" w:hAnsi="Courier New"/>
                <w:color w:val="1A3C6E"/>
                <w:sz w:val="18"/>
                <w:szCs w:val="18"/>
              </w:rPr>
              <w:t xml:space="preserve">            # P0 tokens get double the no-show window (240s) — safety buffer</w:t>
            </w:r>
          </w:p>
          <w:p>
            <w:pPr>
              <w:spacing w:after="0" w:before="0" w:line="240"/>
            </w:pPr>
            <w:r>
              <w:rPr>
                <w:rFonts w:ascii="Courier New" w:cs="Courier New" w:eastAsia="Courier New" w:hAnsi="Courier New"/>
                <w:color w:val="1A3C6E"/>
                <w:sz w:val="18"/>
                <w:szCs w:val="18"/>
              </w:rPr>
              <w:t xml:space="preserve">            window = queue.no_show_window_seconds * (2 if token.priority == 0 else 1)</w:t>
            </w:r>
          </w:p>
          <w:p>
            <w:pPr>
              <w:spacing w:after="0" w:before="0" w:line="240"/>
            </w:pPr>
            <w:r>
              <w:rPr>
                <w:rFonts w:ascii="Courier New" w:cs="Courier New" w:eastAsia="Courier New" w:hAnsi="Courier New"/>
                <w:color w:val="1A3C6E"/>
                <w:sz w:val="18"/>
                <w:szCs w:val="18"/>
              </w:rPr>
              <w:t xml:space="preserve">            if elapsed &gt; window:</w:t>
            </w:r>
          </w:p>
          <w:p>
            <w:pPr>
              <w:spacing w:after="0" w:before="0" w:line="240"/>
            </w:pPr>
            <w:r>
              <w:rPr>
                <w:rFonts w:ascii="Courier New" w:cs="Courier New" w:eastAsia="Courier New" w:hAnsi="Courier New"/>
                <w:color w:val="1A3C6E"/>
                <w:sz w:val="18"/>
                <w:szCs w:val="18"/>
              </w:rPr>
              <w:t xml:space="preserve">                token.status = 'MISSED'</w:t>
            </w:r>
          </w:p>
          <w:p>
            <w:pPr>
              <w:spacing w:after="0" w:before="0" w:line="240"/>
            </w:pPr>
            <w:r>
              <w:rPr>
                <w:rFonts w:ascii="Courier New" w:cs="Courier New" w:eastAsia="Courier New" w:hAnsi="Courier New"/>
                <w:color w:val="1A3C6E"/>
                <w:sz w:val="18"/>
                <w:szCs w:val="18"/>
              </w:rPr>
              <w:t xml:space="preserve">                db.save(token)</w:t>
            </w:r>
          </w:p>
          <w:p>
            <w:pPr>
              <w:spacing w:after="0" w:before="0" w:line="240"/>
            </w:pPr>
            <w:r>
              <w:rPr>
                <w:rFonts w:ascii="Courier New" w:cs="Courier New" w:eastAsia="Courier New" w:hAnsi="Courier New"/>
                <w:color w:val="1A3C6E"/>
                <w:sz w:val="18"/>
                <w:szCs w:val="18"/>
              </w:rPr>
              <w:t xml:space="preserve">                broadcast_queue_update(token.queue_id)</w:t>
            </w:r>
          </w:p>
        </w:tc>
      </w:tr>
    </w:tbl>
    <w:p>
      <w:pPr>
        <w:spacing w:after="80" w:before="0"/>
      </w:pPr>
      <w:r>
        <w:t xml:space="preserve"/>
      </w:r>
    </w:p>
    <w:p>
      <w:pPr>
        <w:pStyle w:val="Heading1"/>
        <w:pageBreakBefore/>
        <w:spacing w:after="180" w:before="240"/>
      </w:pPr>
      <w:r>
        <w:rPr>
          <w:rFonts w:ascii="Arial" w:cs="Arial" w:eastAsia="Arial" w:hAnsi="Arial"/>
          <w:b/>
          <w:bCs/>
          <w:color w:val="1A3C6E"/>
          <w:sz w:val="32"/>
          <w:szCs w:val="32"/>
        </w:rPr>
        <w:t xml:space="preserve">SECTION 7 — WAIT TIME ALGORITHM</w:t>
      </w:r>
    </w:p>
    <w:p>
      <w:pPr>
        <w:pStyle w:val="Heading2"/>
        <w:spacing w:after="120" w:before="200"/>
      </w:pPr>
      <w:r>
        <w:rPr>
          <w:rFonts w:ascii="Arial" w:cs="Arial" w:eastAsia="Arial" w:hAnsi="Arial"/>
          <w:b/>
          <w:bCs/>
          <w:color w:val="1A3C6E"/>
          <w:sz w:val="26"/>
          <w:szCs w:val="26"/>
        </w:rPr>
        <w:t xml:space="preserve">7.1 Full Algorithm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pPr>
              <w:spacing w:after="0" w:before="0" w:line="240"/>
            </w:pPr>
            <w:r>
              <w:rPr>
                <w:rFonts w:ascii="Courier New" w:cs="Courier New" w:eastAsia="Courier New" w:hAnsi="Courier New"/>
                <w:color w:val="1A3C6E"/>
                <w:sz w:val="18"/>
                <w:szCs w:val="18"/>
              </w:rPr>
              <w:t xml:space="preserve">def calculate_wait_time(queue_id: str, token_id: int) -&gt; int:</w:t>
            </w:r>
          </w:p>
          <w:p>
            <w:pPr>
              <w:spacing w:after="0" w:before="0" w:line="240"/>
            </w:pPr>
            <w:r>
              <w:rPr>
                <w:rFonts w:ascii="Courier New" w:cs="Courier New" w:eastAsia="Courier New" w:hAnsi="Courier New"/>
                <w:color w:val="1A3C6E"/>
                <w:sz w:val="18"/>
                <w:szCs w:val="18"/>
              </w:rPr>
              <w:t xml:space="preserve">    """Returns estimated wait in seconds. Priority-aware."""</w:t>
            </w:r>
          </w:p>
          <w:p>
            <w:pPr>
              <w:spacing w:after="0" w:before="0" w:line="240"/>
            </w:pPr>
            <w:r>
              <w:rPr>
                <w:rFonts w:ascii="Courier New" w:cs="Courier New" w:eastAsia="Courier New" w:hAnsi="Courier New"/>
                <w:color w:val="1A3C6E"/>
                <w:sz w:val="18"/>
                <w:szCs w:val="18"/>
              </w:rPr>
              <w:t xml:space="preserve">    queue   = db.get_queue(queue_id)</w:t>
            </w:r>
          </w:p>
          <w:p>
            <w:pPr>
              <w:spacing w:after="0" w:before="0" w:line="240"/>
            </w:pPr>
            <w:r>
              <w:rPr>
                <w:rFonts w:ascii="Courier New" w:cs="Courier New" w:eastAsia="Courier New" w:hAnsi="Courier New"/>
                <w:color w:val="1A3C6E"/>
                <w:sz w:val="18"/>
                <w:szCs w:val="18"/>
              </w:rPr>
              <w:t xml:space="preserve">    avg_st  = queue.avg_service_time_seconds  # dynamically updated</w:t>
            </w:r>
          </w:p>
          <w:p>
            <w:pPr>
              <w:spacing w:after="0" w:before="0" w:line="240"/>
            </w:pPr>
            <w:r>
              <w:rPr>
                <w:rFonts w:ascii="Courier New" w:cs="Courier New" w:eastAsia="Courier New" w:hAnsi="Courier New"/>
                <w:color w:val="1A3C6E"/>
                <w:sz w:val="18"/>
                <w:szCs w:val="18"/>
              </w:rPr>
              <w:t xml:space="preserve">    counters = queue.active_counters</w:t>
            </w:r>
          </w:p>
          <w:p>
            <w:pPr>
              <w:spacing w:after="0" w:before="0" w:line="240"/>
            </w:pPr>
            <w:r>
              <w:rPr>
                <w:rFonts w:ascii="Courier New" w:cs="Courier New" w:eastAsia="Courier New" w:hAnsi="Courier New"/>
                <w:color w:val="1A3C6E"/>
                <w:sz w:val="18"/>
                <w:szCs w:val="18"/>
              </w:rPr>
              <w:t xml:space="preserve"/>
            </w:r>
          </w:p>
          <w:p>
            <w:pPr>
              <w:spacing w:after="0" w:before="0" w:line="240"/>
            </w:pPr>
            <w:r>
              <w:rPr>
                <w:rFonts w:ascii="Courier New" w:cs="Courier New" w:eastAsia="Courier New" w:hAnsi="Courier New"/>
                <w:color w:val="1A3C6E"/>
                <w:sz w:val="18"/>
                <w:szCs w:val="18"/>
              </w:rPr>
              <w:t xml:space="preserve">    # Priority-aware position (not just count of all waiting tokens)</w:t>
            </w:r>
          </w:p>
          <w:p>
            <w:pPr>
              <w:spacing w:after="0" w:before="0" w:line="240"/>
            </w:pPr>
            <w:r>
              <w:rPr>
                <w:rFonts w:ascii="Courier New" w:cs="Courier New" w:eastAsia="Courier New" w:hAnsi="Courier New"/>
                <w:color w:val="1A3C6E"/>
                <w:sz w:val="18"/>
                <w:szCs w:val="18"/>
              </w:rPr>
              <w:t xml:space="preserve">    position     = get_effective_position(token_id)</w:t>
            </w:r>
          </w:p>
          <w:p>
            <w:pPr>
              <w:spacing w:after="0" w:before="0" w:line="240"/>
            </w:pPr>
            <w:r>
              <w:rPr>
                <w:rFonts w:ascii="Courier New" w:cs="Courier New" w:eastAsia="Courier New" w:hAnsi="Courier New"/>
                <w:color w:val="1A3C6E"/>
                <w:sz w:val="18"/>
                <w:szCs w:val="18"/>
              </w:rPr>
              <w:t xml:space="preserve">    people_ahead = position - 1</w:t>
            </w:r>
          </w:p>
          <w:p>
            <w:pPr>
              <w:spacing w:after="0" w:before="0" w:line="240"/>
            </w:pPr>
            <w:r>
              <w:rPr>
                <w:rFonts w:ascii="Courier New" w:cs="Courier New" w:eastAsia="Courier New" w:hAnsi="Courier New"/>
                <w:color w:val="1A3C6E"/>
                <w:sz w:val="18"/>
                <w:szCs w:val="18"/>
              </w:rPr>
              <w:t xml:space="preserve"/>
            </w:r>
          </w:p>
          <w:p>
            <w:pPr>
              <w:spacing w:after="0" w:before="0" w:line="240"/>
            </w:pPr>
            <w:r>
              <w:rPr>
                <w:rFonts w:ascii="Courier New" w:cs="Courier New" w:eastAsia="Courier New" w:hAnsi="Courier New"/>
                <w:color w:val="1A3C6E"/>
                <w:sz w:val="18"/>
                <w:szCs w:val="18"/>
              </w:rPr>
              <w:t xml:space="preserve">    # Remaining time for the currently-being-served token</w:t>
            </w:r>
          </w:p>
          <w:p>
            <w:pPr>
              <w:spacing w:after="0" w:before="0" w:line="240"/>
            </w:pPr>
            <w:r>
              <w:rPr>
                <w:rFonts w:ascii="Courier New" w:cs="Courier New" w:eastAsia="Courier New" w:hAnsi="Courier New"/>
                <w:color w:val="1A3C6E"/>
                <w:sz w:val="18"/>
                <w:szCs w:val="18"/>
              </w:rPr>
              <w:t xml:space="preserve">    current = db.get_current_serving(queue_id)</w:t>
            </w:r>
          </w:p>
          <w:p>
            <w:pPr>
              <w:spacing w:after="0" w:before="0" w:line="240"/>
            </w:pPr>
            <w:r>
              <w:rPr>
                <w:rFonts w:ascii="Courier New" w:cs="Courier New" w:eastAsia="Courier New" w:hAnsi="Courier New"/>
                <w:color w:val="1A3C6E"/>
                <w:sz w:val="18"/>
                <w:szCs w:val="18"/>
              </w:rPr>
              <w:t xml:space="preserve">    if current and current.called_at:</w:t>
            </w:r>
          </w:p>
          <w:p>
            <w:pPr>
              <w:spacing w:after="0" w:before="0" w:line="240"/>
            </w:pPr>
            <w:r>
              <w:rPr>
                <w:rFonts w:ascii="Courier New" w:cs="Courier New" w:eastAsia="Courier New" w:hAnsi="Courier New"/>
                <w:color w:val="1A3C6E"/>
                <w:sz w:val="18"/>
                <w:szCs w:val="18"/>
              </w:rPr>
              <w:t xml:space="preserve">        elapsed   = (now() - current.called_at).seconds</w:t>
            </w:r>
          </w:p>
          <w:p>
            <w:pPr>
              <w:spacing w:after="0" w:before="0" w:line="240"/>
            </w:pPr>
            <w:r>
              <w:rPr>
                <w:rFonts w:ascii="Courier New" w:cs="Courier New" w:eastAsia="Courier New" w:hAnsi="Courier New"/>
                <w:color w:val="1A3C6E"/>
                <w:sz w:val="18"/>
                <w:szCs w:val="18"/>
              </w:rPr>
              <w:t xml:space="preserve">        remaining = max(0, avg_st - elapsed)</w:t>
            </w:r>
          </w:p>
          <w:p>
            <w:pPr>
              <w:spacing w:after="0" w:before="0" w:line="240"/>
            </w:pPr>
            <w:r>
              <w:rPr>
                <w:rFonts w:ascii="Courier New" w:cs="Courier New" w:eastAsia="Courier New" w:hAnsi="Courier New"/>
                <w:color w:val="1A3C6E"/>
                <w:sz w:val="18"/>
                <w:szCs w:val="18"/>
              </w:rPr>
              <w:t xml:space="preserve">    else:</w:t>
            </w:r>
          </w:p>
          <w:p>
            <w:pPr>
              <w:spacing w:after="0" w:before="0" w:line="240"/>
            </w:pPr>
            <w:r>
              <w:rPr>
                <w:rFonts w:ascii="Courier New" w:cs="Courier New" w:eastAsia="Courier New" w:hAnsi="Courier New"/>
                <w:color w:val="1A3C6E"/>
                <w:sz w:val="18"/>
                <w:szCs w:val="18"/>
              </w:rPr>
              <w:t xml:space="preserve">        remaining = 0</w:t>
            </w:r>
          </w:p>
          <w:p>
            <w:pPr>
              <w:spacing w:after="0" w:before="0" w:line="240"/>
            </w:pPr>
            <w:r>
              <w:rPr>
                <w:rFonts w:ascii="Courier New" w:cs="Courier New" w:eastAsia="Courier New" w:hAnsi="Courier New"/>
                <w:color w:val="1A3C6E"/>
                <w:sz w:val="18"/>
                <w:szCs w:val="18"/>
              </w:rPr>
              <w:t xml:space="preserve"/>
            </w:r>
          </w:p>
          <w:p>
            <w:pPr>
              <w:spacing w:after="0" w:before="0" w:line="240"/>
            </w:pPr>
            <w:r>
              <w:rPr>
                <w:rFonts w:ascii="Courier New" w:cs="Courier New" w:eastAsia="Courier New" w:hAnsi="Courier New"/>
                <w:color w:val="1A3C6E"/>
                <w:sz w:val="18"/>
                <w:szCs w:val="18"/>
              </w:rPr>
              <w:t xml:space="preserve">    # Total wait = remaining for current + full slots for all ahead / counters</w:t>
            </w:r>
          </w:p>
          <w:p>
            <w:pPr>
              <w:spacing w:after="0" w:before="0" w:line="240"/>
            </w:pPr>
            <w:r>
              <w:rPr>
                <w:rFonts w:ascii="Courier New" w:cs="Courier New" w:eastAsia="Courier New" w:hAnsi="Courier New"/>
                <w:color w:val="1A3C6E"/>
                <w:sz w:val="18"/>
                <w:szCs w:val="18"/>
              </w:rPr>
              <w:t xml:space="preserve">    total = remaining + (people_ahead / counters) * avg_st</w:t>
            </w:r>
          </w:p>
          <w:p>
            <w:pPr>
              <w:spacing w:after="0" w:before="0" w:line="240"/>
            </w:pPr>
            <w:r>
              <w:rPr>
                <w:rFonts w:ascii="Courier New" w:cs="Courier New" w:eastAsia="Courier New" w:hAnsi="Courier New"/>
                <w:color w:val="1A3C6E"/>
                <w:sz w:val="18"/>
                <w:szCs w:val="18"/>
              </w:rPr>
              <w:t xml:space="preserve">    return int(total)</w:t>
            </w:r>
          </w:p>
          <w:p>
            <w:pPr>
              <w:spacing w:after="0" w:before="0" w:line="240"/>
            </w:pPr>
            <w:r>
              <w:rPr>
                <w:rFonts w:ascii="Courier New" w:cs="Courier New" w:eastAsia="Courier New" w:hAnsi="Courier New"/>
                <w:color w:val="1A3C6E"/>
                <w:sz w:val="18"/>
                <w:szCs w:val="18"/>
              </w:rPr>
              <w:t xml:space="preserve"/>
            </w:r>
          </w:p>
          <w:p>
            <w:pPr>
              <w:spacing w:after="0" w:before="0" w:line="240"/>
            </w:pPr>
            <w:r>
              <w:rPr>
                <w:rFonts w:ascii="Courier New" w:cs="Courier New" w:eastAsia="Courier New" w:hAnsi="Courier New"/>
                <w:color w:val="1A3C6E"/>
                <w:sz w:val="18"/>
                <w:szCs w:val="18"/>
              </w:rPr>
              <w:t xml:space="preserve"/>
            </w:r>
          </w:p>
          <w:p>
            <w:pPr>
              <w:spacing w:after="0" w:before="0" w:line="240"/>
            </w:pPr>
            <w:r>
              <w:rPr>
                <w:rFonts w:ascii="Courier New" w:cs="Courier New" w:eastAsia="Courier New" w:hAnsi="Courier New"/>
                <w:color w:val="1A3C6E"/>
                <w:sz w:val="18"/>
                <w:szCs w:val="18"/>
              </w:rPr>
              <w:t xml:space="preserve">def update_avg_service_time(queue_id: str):</w:t>
            </w:r>
          </w:p>
          <w:p>
            <w:pPr>
              <w:spacing w:after="0" w:before="0" w:line="240"/>
            </w:pPr>
            <w:r>
              <w:rPr>
                <w:rFonts w:ascii="Courier New" w:cs="Courier New" w:eastAsia="Courier New" w:hAnsi="Courier New"/>
                <w:color w:val="1A3C6E"/>
                <w:sz w:val="18"/>
                <w:szCs w:val="18"/>
              </w:rPr>
              <w:t xml:space="preserve">    """Called after every token is marked DONE."""</w:t>
            </w:r>
          </w:p>
          <w:p>
            <w:pPr>
              <w:spacing w:after="0" w:before="0" w:line="240"/>
            </w:pPr>
            <w:r>
              <w:rPr>
                <w:rFonts w:ascii="Courier New" w:cs="Courier New" w:eastAsia="Courier New" w:hAnsi="Courier New"/>
                <w:color w:val="1A3C6E"/>
                <w:sz w:val="18"/>
                <w:szCs w:val="18"/>
              </w:rPr>
              <w:t xml:space="preserve">    ROLLING_WINDOW = 20</w:t>
            </w:r>
          </w:p>
          <w:p>
            <w:pPr>
              <w:spacing w:after="0" w:before="0" w:line="240"/>
            </w:pPr>
            <w:r>
              <w:rPr>
                <w:rFonts w:ascii="Courier New" w:cs="Courier New" w:eastAsia="Courier New" w:hAnsi="Courier New"/>
                <w:color w:val="1A3C6E"/>
                <w:sz w:val="18"/>
                <w:szCs w:val="18"/>
              </w:rPr>
              <w:t xml:space="preserve">    sessions = db.get_last_N_sessions(queue_id, ROLLING_WINDOW)</w:t>
            </w:r>
          </w:p>
          <w:p>
            <w:pPr>
              <w:spacing w:after="0" w:before="0" w:line="240"/>
            </w:pPr>
            <w:r>
              <w:rPr>
                <w:rFonts w:ascii="Courier New" w:cs="Courier New" w:eastAsia="Courier New" w:hAnsi="Courier New"/>
                <w:color w:val="1A3C6E"/>
                <w:sz w:val="18"/>
                <w:szCs w:val="18"/>
              </w:rPr>
              <w:t xml:space="preserve">    if sessions:</w:t>
            </w:r>
          </w:p>
          <w:p>
            <w:pPr>
              <w:spacing w:after="0" w:before="0" w:line="240"/>
            </w:pPr>
            <w:r>
              <w:rPr>
                <w:rFonts w:ascii="Courier New" w:cs="Courier New" w:eastAsia="Courier New" w:hAnsi="Courier New"/>
                <w:color w:val="1A3C6E"/>
                <w:sz w:val="18"/>
                <w:szCs w:val="18"/>
              </w:rPr>
              <w:t xml:space="preserve">        avg = sum(s.duration_seconds for s in sessions) / len(sessions)</w:t>
            </w:r>
          </w:p>
          <w:p>
            <w:pPr>
              <w:spacing w:after="0" w:before="0" w:line="240"/>
            </w:pPr>
            <w:r>
              <w:rPr>
                <w:rFonts w:ascii="Courier New" w:cs="Courier New" w:eastAsia="Courier New" w:hAnsi="Courier New"/>
                <w:color w:val="1A3C6E"/>
                <w:sz w:val="18"/>
                <w:szCs w:val="18"/>
              </w:rPr>
              <w:t xml:space="preserve">        db.update_queue_avg(queue_id, avg)</w:t>
            </w:r>
          </w:p>
          <w:p>
            <w:pPr>
              <w:spacing w:after="0" w:before="0" w:line="240"/>
            </w:pPr>
            <w:r>
              <w:rPr>
                <w:rFonts w:ascii="Courier New" w:cs="Courier New" w:eastAsia="Courier New" w:hAnsi="Courier New"/>
                <w:color w:val="1A3C6E"/>
                <w:sz w:val="18"/>
                <w:szCs w:val="18"/>
              </w:rPr>
              <w:t xml:space="preserve">        # Trigger EWT recalculation broadcast for all waiting tokens</w:t>
            </w:r>
          </w:p>
          <w:p>
            <w:pPr>
              <w:spacing w:after="0" w:before="0" w:line="240"/>
            </w:pPr>
            <w:r>
              <w:rPr>
                <w:rFonts w:ascii="Courier New" w:cs="Courier New" w:eastAsia="Courier New" w:hAnsi="Courier New"/>
                <w:color w:val="1A3C6E"/>
                <w:sz w:val="18"/>
                <w:szCs w:val="18"/>
              </w:rPr>
              <w:t xml:space="preserve">        broadcast_ewt_update(queue_id)</w:t>
            </w:r>
          </w:p>
        </w:tc>
      </w:tr>
    </w:tbl>
    <w:p>
      <w:pPr>
        <w:spacing w:after="80" w:before="0"/>
      </w:pPr>
      <w:r>
        <w:t xml:space="preserve"/>
      </w:r>
    </w:p>
    <w:p>
      <w:pPr>
        <w:pStyle w:val="Heading2"/>
        <w:spacing w:after="120" w:before="200"/>
      </w:pPr>
      <w:r>
        <w:rPr>
          <w:rFonts w:ascii="Arial" w:cs="Arial" w:eastAsia="Arial" w:hAnsi="Arial"/>
          <w:b/>
          <w:bCs/>
          <w:color w:val="1A3C6E"/>
          <w:sz w:val="26"/>
          <w:szCs w:val="26"/>
        </w:rPr>
        <w:t xml:space="preserve">7.2 Initialization Behaviour</w:t>
      </w:r>
    </w:p>
    <w:p>
      <w:pPr>
        <w:spacing w:after="80" w:before="60" w:line="276"/>
        <w:jc w:val="both"/>
      </w:pPr>
      <w:r>
        <w:rPr>
          <w:rFonts w:ascii="Arial" w:cs="Arial" w:eastAsia="Arial" w:hAnsi="Arial"/>
          <w:b w:val="false"/>
          <w:bCs w:val="false"/>
          <w:i w:val="false"/>
          <w:iCs w:val="false"/>
          <w:color w:val="1A1A1A"/>
          <w:sz w:val="22"/>
          <w:szCs w:val="22"/>
        </w:rPr>
        <w:t xml:space="preserve">At queue creation, avg_service_time_seconds defaults to 300 (5 minutes per person). This is used until at least one ServiceSession is recorded. After 5 sessions, the rolling average begins to converge. After 20 sessions, the window is fully established. The default value can be overridden by the admin at queue creation.</w:t>
      </w:r>
    </w:p>
    <w:p>
      <w:pPr>
        <w:pStyle w:val="Heading2"/>
        <w:spacing w:after="120" w:before="200"/>
      </w:pPr>
      <w:r>
        <w:rPr>
          <w:rFonts w:ascii="Arial" w:cs="Arial" w:eastAsia="Arial" w:hAnsi="Arial"/>
          <w:b/>
          <w:bCs/>
          <w:color w:val="1A3C6E"/>
          <w:sz w:val="26"/>
          <w:szCs w:val="26"/>
        </w:rPr>
        <w:t xml:space="preserve">7.3 EWT Recalculation Triggers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5000"/>
      </w:tblGrid>
      <w:tr>
        <w:tc>
          <w:tcPr>
            <w:tcW w:type="dxa" w:w="40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 Event</w:t>
            </w:r>
          </w:p>
        </w:tc>
        <w:tc>
          <w:tcPr>
            <w:tcW w:type="dxa" w:w="5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tcW w:type="dxa" w:w="4026"/>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Token marked DONE</w:t>
            </w:r>
          </w:p>
        </w:tc>
        <w:tc>
          <w:tcPr>
            <w:tcW w:type="dxa" w:w="5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Update rolling avg; broadcast EWT for all WAITING tokens</w:t>
            </w:r>
          </w:p>
        </w:tc>
      </w:tr>
      <w:tr>
        <w:tc>
          <w:tcPr>
            <w:tcW w:type="dxa" w:w="4026"/>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New P0/P1/P2 token generated</w:t>
            </w:r>
          </w:p>
        </w:tc>
        <w:tc>
          <w:tcPr>
            <w:tcW w:type="dxa" w:w="5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Recalculate effective positions; broadcast position_recalculated</w:t>
            </w:r>
          </w:p>
        </w:tc>
      </w:tr>
      <w:tr>
        <w:tc>
          <w:tcPr>
            <w:tcW w:type="dxa" w:w="4026"/>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assigns higher priority to a token</w:t>
            </w:r>
          </w:p>
        </w:tc>
        <w:tc>
          <w:tcPr>
            <w:tcW w:type="dxa" w:w="5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Recalculate all WAITING tokens' positions; broadcast</w:t>
            </w:r>
          </w:p>
        </w:tc>
      </w:tr>
      <w:tr>
        <w:tc>
          <w:tcPr>
            <w:tcW w:type="dxa" w:w="4026"/>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calls next token (status CALLED)</w:t>
            </w:r>
          </w:p>
        </w:tc>
        <w:tc>
          <w:tcPr>
            <w:tcW w:type="dxa" w:w="5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Recalculate remaining time estimate; broadcast queue_state_update</w:t>
            </w:r>
          </w:p>
        </w:tc>
      </w:tr>
      <w:tr>
        <w:tc>
          <w:tcPr>
            <w:tcW w:type="dxa" w:w="4026"/>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Token marked MISSED or SKIPPED</w:t>
            </w:r>
          </w:p>
        </w:tc>
        <w:tc>
          <w:tcPr>
            <w:tcW w:type="dxa" w:w="5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Recalculate positions of all remaining WAITING tokens; broadcast</w:t>
            </w:r>
          </w:p>
        </w:tc>
      </w:tr>
    </w:tbl>
    <w:p>
      <w:pPr>
        <w:pStyle w:val="Heading1"/>
        <w:pageBreakBefore/>
        <w:spacing w:after="180" w:before="240"/>
      </w:pPr>
      <w:r>
        <w:rPr>
          <w:rFonts w:ascii="Arial" w:cs="Arial" w:eastAsia="Arial" w:hAnsi="Arial"/>
          <w:b/>
          <w:bCs/>
          <w:color w:val="1A3C6E"/>
          <w:sz w:val="32"/>
          <w:szCs w:val="32"/>
        </w:rPr>
        <w:t xml:space="preserve">SECTION 8 — FRONTEND SPECIFICATION</w:t>
      </w:r>
    </w:p>
    <w:p>
      <w:pPr>
        <w:pStyle w:val="Heading2"/>
        <w:spacing w:after="120" w:before="200"/>
      </w:pPr>
      <w:r>
        <w:rPr>
          <w:rFonts w:ascii="Arial" w:cs="Arial" w:eastAsia="Arial" w:hAnsi="Arial"/>
          <w:b/>
          <w:bCs/>
          <w:color w:val="1A3C6E"/>
          <w:sz w:val="26"/>
          <w:szCs w:val="26"/>
        </w:rPr>
        <w:t xml:space="preserve">8.1 Design Direction</w:t>
      </w:r>
    </w:p>
    <w:p>
      <w:pPr>
        <w:spacing w:after="80" w:before="60" w:line="276"/>
        <w:jc w:val="both"/>
      </w:pPr>
      <w:r>
        <w:rPr>
          <w:rFonts w:ascii="Arial" w:cs="Arial" w:eastAsia="Arial" w:hAnsi="Arial"/>
          <w:b w:val="false"/>
          <w:bCs w:val="false"/>
          <w:i w:val="false"/>
          <w:iCs w:val="false"/>
          <w:color w:val="1A1A1A"/>
          <w:sz w:val="22"/>
          <w:szCs w:val="22"/>
        </w:rPr>
        <w:t xml:space="preserve">SmartQueue follows a mobile-first PWA design system optimized for 360px-wide screens before scaling up to tablet and desktop admin layouts.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Visual tone: clean, clinical, and trustworthy rather than decorative.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Primary color: hospital blue #1A3C6E, paired with white backgrounds and soft blue-gray card surfaces.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Layout system: stacked cards, generous spacing, high-contrast typography, and large touch targets for fast queue interactions.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Priority colors: Critical = red, Urgent = orange, Priority = yellow, Regular = green across both user and admin views.</w:t>
      </w:r>
    </w:p>
    <w:p>
      <w:pPr>
        <w:pStyle w:val="Heading2"/>
        <w:spacing w:after="120" w:before="200"/>
      </w:pPr>
      <w:r>
        <w:rPr>
          <w:rFonts w:ascii="Arial" w:cs="Arial" w:eastAsia="Arial" w:hAnsi="Arial"/>
          <w:b/>
          <w:bCs/>
          <w:color w:val="1A3C6E"/>
          <w:sz w:val="26"/>
          <w:szCs w:val="26"/>
        </w:rPr>
        <w:t xml:space="preserve">8.2 User Flow Pages</w:t>
      </w:r>
    </w:p>
    <w:p>
      <w:pPr>
        <w:pStyle w:val="Heading3"/>
        <w:spacing w:after="80" w:before="160"/>
      </w:pPr>
      <w:r>
        <w:rPr>
          <w:rFonts w:ascii="Arial" w:cs="Arial" w:eastAsia="Arial" w:hAnsi="Arial"/>
          <w:b/>
          <w:bCs/>
          <w:color w:val="2E5FA3"/>
          <w:sz w:val="22"/>
          <w:szCs w:val="22"/>
        </w:rPr>
        <w:t xml:space="preserve">Page 1 — Landing / Token Generation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Phone number input (validated: 10 digits, Indian format)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Priority reason dropdown: None (default) / Emergency / Senior Citizen (65+) / Pregnant / Disability</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Submit → OTP verification (4-digit code for MVP; Twilio SMS for prod)</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On success → redirect to Token Page with token_id in URL</w:t>
      </w:r>
    </w:p>
    <w:p>
      <w:pPr>
        <w:pStyle w:val="Heading3"/>
        <w:spacing w:after="80" w:before="160"/>
      </w:pPr>
      <w:r>
        <w:rPr>
          <w:rFonts w:ascii="Arial" w:cs="Arial" w:eastAsia="Arial" w:hAnsi="Arial"/>
          <w:b/>
          <w:bCs/>
          <w:color w:val="2E5FA3"/>
          <w:sz w:val="22"/>
          <w:szCs w:val="22"/>
        </w:rPr>
        <w:t xml:space="preserve">Page 2 — Token Tracking Page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Large token number badge centered inside the hero card (e.g. A007), designed as the primary visual anchor.</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Live position counter: '3rd in queue' shown prominently under the token badge and updated in real time via WebSocket.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Estimated wait: '~12 minutes' displayed as a dedicated stat card and recalculated on every queue event.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Currently serving: 'Now serving: A004'</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Priority tier badge shown on the same card using color-coded labels: red = Critical, orange = Urgent, yellow = Priority, green = Regular.</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Visual style: white background, blue primary accents (#1A3C6E), rounded cards, minimal clinical UI chrome.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Notification permission prompt on first load</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Auto-update without refresh; reconnects WS on drop</w:t>
      </w:r>
    </w:p>
    <w:p>
      <w:pPr>
        <w:pStyle w:val="Heading3"/>
        <w:spacing w:after="80" w:before="160"/>
      </w:pPr>
      <w:r>
        <w:rPr>
          <w:rFonts w:ascii="Arial" w:cs="Arial" w:eastAsia="Arial" w:hAnsi="Arial"/>
          <w:b/>
          <w:bCs/>
          <w:color w:val="2E5FA3"/>
          <w:sz w:val="22"/>
          <w:szCs w:val="22"/>
        </w:rPr>
        <w:t xml:space="preserve">Page 3 — PWA / Service Worker</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Manifest: app name, icons, theme color #1A3C6E, display: standalone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Service worker: caches HTML/CSS/JS for offline shell; token page works offline (shows last state)</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Web Push subscription requested at token generation; push sent when 2 positions remain</w:t>
      </w:r>
    </w:p>
    <w:p>
      <w:pPr>
        <w:pStyle w:val="Heading2"/>
        <w:spacing w:after="120" w:before="200"/>
      </w:pPr>
      <w:r>
        <w:rPr>
          <w:rFonts w:ascii="Arial" w:cs="Arial" w:eastAsia="Arial" w:hAnsi="Arial"/>
          <w:b/>
          <w:bCs/>
          <w:color w:val="1A3C6E"/>
          <w:sz w:val="26"/>
          <w:szCs w:val="26"/>
        </w:rPr>
        <w:t xml:space="preserve">8.3 Admin Flow Pages</w:t>
      </w:r>
    </w:p>
    <w:p>
      <w:pPr>
        <w:pStyle w:val="Heading3"/>
        <w:spacing w:after="80" w:before="160"/>
      </w:pPr>
      <w:r>
        <w:rPr>
          <w:rFonts w:ascii="Arial" w:cs="Arial" w:eastAsia="Arial" w:hAnsi="Arial"/>
          <w:b/>
          <w:bCs/>
          <w:color w:val="2E5FA3"/>
          <w:sz w:val="22"/>
          <w:szCs w:val="22"/>
        </w:rPr>
        <w:t xml:space="preserve">Page 4 — Admin Login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Username + password form; JWT stored in httpOnly cookie</w:t>
      </w:r>
    </w:p>
    <w:p>
      <w:pPr>
        <w:pStyle w:val="Heading3"/>
        <w:spacing w:after="80" w:before="160"/>
      </w:pPr>
      <w:r>
        <w:rPr>
          <w:rFonts w:ascii="Arial" w:cs="Arial" w:eastAsia="Arial" w:hAnsi="Arial"/>
          <w:b/>
          <w:bCs/>
          <w:color w:val="2E5FA3"/>
          <w:sz w:val="22"/>
          <w:szCs w:val="22"/>
        </w:rPr>
        <w:t xml:space="preserve">Page 5 — Admin Dashboard</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P0 Emergency Alert Panel (top): prominent full-width red banner appears immediately when a Critical token arrives; includes 'Call Emergency Now' CTA and dismiss button.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Queue control bar: Next / Pause / Close buttons; current counter display</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Waiting tokens list: card or table rows showing token number, phone (masked), priority badge, issued time, and EWT.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Per-token action cluster includes Next, Skip, and Escalate buttons so the dashboard matches operational workflow directly.</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Escalate modal: priority tier dropdown (P0–P3) + mandatory reason text field + confirm</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Currently serving panel: token number, time elapsed, 'Mark Done' button</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Desktop enhancement: waiting queue can expand into a denser table, while mobile keeps the same information in stacked cards.</w:t>
      </w:r>
    </w:p>
    <w:p>
      <w:pPr>
        <w:pStyle w:val="Heading3"/>
        <w:spacing w:after="80" w:before="160"/>
      </w:pPr>
      <w:r>
        <w:rPr>
          <w:rFonts w:ascii="Arial" w:cs="Arial" w:eastAsia="Arial" w:hAnsi="Arial"/>
          <w:b/>
          <w:bCs/>
          <w:color w:val="2E5FA3"/>
          <w:sz w:val="22"/>
          <w:szCs w:val="22"/>
        </w:rPr>
        <w:t xml:space="preserve">Page 6 — Analytics Dashboard</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Tokens served today (count) + avg service time (minutes)</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Hourly chart: tokens served per hour (Recharts BarChart)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Priority distribution pie: P0/P1/P2/P3 breakdown for the day</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P0 frequency chart: P0 arrivals by hour (useful for staffing)</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Priority audit log table: token, change, reason, admin, timestamp</w:t>
      </w:r>
    </w:p>
    <w:p>
      <w:pPr>
        <w:pStyle w:val="Heading2"/>
        <w:spacing w:after="120" w:before="200"/>
      </w:pPr>
      <w:r>
        <w:rPr>
          <w:rFonts w:ascii="Arial" w:cs="Arial" w:eastAsia="Arial" w:hAnsi="Arial"/>
          <w:b/>
          <w:bCs/>
          <w:color w:val="1A3C6E"/>
          <w:sz w:val="26"/>
          <w:szCs w:val="26"/>
        </w:rPr>
        <w:t xml:space="preserve">8.4 Key React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62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QueueDisplay.jsx</w:t>
            </w:r>
          </w:p>
        </w:tc>
        <w:tc>
          <w:tcPr>
            <w:tcW w:type="dxa" w:w="6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Token number, position, EWT, currently serving. Auto-updates via WS.</w:t>
            </w:r>
          </w:p>
        </w:tc>
      </w:tr>
      <w:tr>
        <w:tc>
          <w:tcPr>
            <w:tcW w:type="dxa" w:w="2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PriorityBadge.jsx</w:t>
            </w:r>
          </w:p>
        </w:tc>
        <w:tc>
          <w:tcPr>
            <w:tcW w:type="dxa" w:w="6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Color-coded tier badge (P0–P3) with label. Used in both user and admin views.</w:t>
            </w:r>
          </w:p>
        </w:tc>
      </w:tr>
      <w:tr>
        <w:tc>
          <w:tcPr>
            <w:tcW w:type="dxa" w:w="2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EmergencyAlert.jsx</w:t>
            </w:r>
          </w:p>
        </w:tc>
        <w:tc>
          <w:tcPr>
            <w:tcW w:type="dxa" w:w="6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P0 alert banner connected to admin WS channel. Persists until acknowledged.</w:t>
            </w:r>
          </w:p>
        </w:tc>
      </w:tr>
      <w:tr>
        <w:tc>
          <w:tcPr>
            <w:tcW w:type="dxa" w:w="2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AdminPanel.jsx</w:t>
            </w:r>
          </w:p>
        </w:tc>
        <w:tc>
          <w:tcPr>
            <w:tcW w:type="dxa" w:w="6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Queue controls + waiting tokens list with per-token actions.</w:t>
            </w:r>
          </w:p>
        </w:tc>
      </w:tr>
      <w:tr>
        <w:tc>
          <w:tcPr>
            <w:tcW w:type="dxa" w:w="2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PriorityModal.jsx</w:t>
            </w:r>
          </w:p>
        </w:tc>
        <w:tc>
          <w:tcPr>
            <w:tcW w:type="dxa" w:w="6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Escalate dialog: tier dropdown + mandatory reason field + confirm/cancel.</w:t>
            </w:r>
          </w:p>
        </w:tc>
      </w:tr>
      <w:tr>
        <w:tc>
          <w:tcPr>
            <w:tcW w:type="dxa" w:w="2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AnalyticsChart.jsx</w:t>
            </w:r>
          </w:p>
        </w:tc>
        <w:tc>
          <w:tcPr>
            <w:tcW w:type="dxa" w:w="6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Recharts-based bar/pie charts for admin analytics page.</w:t>
            </w:r>
          </w:p>
        </w:tc>
      </w:tr>
      <w:tr>
        <w:tc>
          <w:tcPr>
            <w:tcW w:type="dxa" w:w="2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NotificationPermission.jsx</w:t>
            </w:r>
          </w:p>
        </w:tc>
        <w:tc>
          <w:tcPr>
            <w:tcW w:type="dxa" w:w="6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Web Push subscription request prompt.</w:t>
            </w:r>
          </w:p>
        </w:tc>
      </w:tr>
      <w:tr>
        <w:tc>
          <w:tcPr>
            <w:tcW w:type="dxa" w:w="2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useWebSocket.js</w:t>
            </w:r>
          </w:p>
        </w:tc>
        <w:tc>
          <w:tcPr>
            <w:tcW w:type="dxa" w:w="6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Custom hook: WS connect, reconnect (3s backoff), message dispatch.</w:t>
            </w:r>
          </w:p>
        </w:tc>
      </w:tr>
      <w:tr>
        <w:tc>
          <w:tcPr>
            <w:tcW w:type="dxa" w:w="2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useAdminChannel.js</w:t>
            </w:r>
          </w:p>
        </w:tc>
        <w:tc>
          <w:tcPr>
            <w:tcW w:type="dxa" w:w="6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Admin-only WS hook: receives P0 alerts and audit events.</w:t>
            </w:r>
          </w:p>
        </w:tc>
      </w:tr>
    </w:tbl>
    <w:p>
      <w:pPr>
        <w:pStyle w:val="Heading1"/>
        <w:pageBreakBefore/>
        <w:spacing w:after="180" w:before="240"/>
      </w:pPr>
      <w:r>
        <w:rPr>
          <w:rFonts w:ascii="Arial" w:cs="Arial" w:eastAsia="Arial" w:hAnsi="Arial"/>
          <w:b/>
          <w:bCs/>
          <w:color w:val="1A3C6E"/>
          <w:sz w:val="32"/>
          <w:szCs w:val="32"/>
        </w:rPr>
        <w:t xml:space="preserve">SECTION 9 — HYBRID SDLC &amp; SPRINT PLAN</w:t>
      </w:r>
    </w:p>
    <w:p>
      <w:pPr>
        <w:pStyle w:val="Heading2"/>
        <w:spacing w:after="120" w:before="200"/>
      </w:pPr>
      <w:r>
        <w:rPr>
          <w:rFonts w:ascii="Arial" w:cs="Arial" w:eastAsia="Arial" w:hAnsi="Arial"/>
          <w:b/>
          <w:bCs/>
          <w:color w:val="1A3C6E"/>
          <w:sz w:val="26"/>
          <w:szCs w:val="26"/>
        </w:rPr>
        <w:t xml:space="preserve">9.1 Waterfall Phase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426"/>
        <w:gridCol w:w="2000"/>
      </w:tblGrid>
      <w:tr>
        <w:tc>
          <w:tcPr>
            <w:tcW w:type="dxa" w:w="12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24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Waterfall Stage</w:t>
            </w:r>
          </w:p>
        </w:tc>
        <w:tc>
          <w:tcPr>
            <w:tcW w:type="dxa" w:w="34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w:t>
            </w:r>
          </w:p>
        </w:tc>
        <w:tc>
          <w:tcPr>
            <w:tcW w:type="dxa" w:w="2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Week</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WF-1</w:t>
            </w:r>
          </w:p>
        </w:tc>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Requirement Analysis</w:t>
            </w:r>
          </w:p>
        </w:tc>
        <w:tc>
          <w:tcPr>
            <w:tcW w:type="dxa" w:w="3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SRS Document, User Stories, FR/NFR table, Priority tier definitions</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Week 1</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WF-2</w:t>
            </w:r>
          </w:p>
        </w:tc>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System Design</w:t>
            </w:r>
          </w:p>
        </w:tc>
        <w:tc>
          <w:tcPr>
            <w:tcW w:type="dxa" w:w="3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Architecture diagram, ER diagram, API spec, Priority queue logic, DFD, Wireframes</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Week 2</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WF-3</w:t>
            </w:r>
          </w:p>
        </w:tc>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Implementation</w:t>
            </w:r>
          </w:p>
        </w:tc>
        <w:tc>
          <w:tcPr>
            <w:tcW w:type="dxa" w:w="3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Working codebase via 3 Agile sprints (see 9.2)</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Weeks 3–5</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WF-4</w:t>
            </w:r>
          </w:p>
        </w:tc>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Testing</w:t>
            </w:r>
          </w:p>
        </w:tc>
        <w:tc>
          <w:tcPr>
            <w:tcW w:type="dxa" w:w="3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Formal test case table (14+ cases), bug fixes, performance validation</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Week 5</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WF-5</w:t>
            </w:r>
          </w:p>
        </w:tc>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Deployment</w:t>
            </w:r>
          </w:p>
        </w:tc>
        <w:tc>
          <w:tcPr>
            <w:tcW w:type="dxa" w:w="3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Live Vercel + Render deployment, CI/CD via GitHub</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Week 5</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WF-6</w:t>
            </w:r>
          </w:p>
        </w:tc>
        <w:tc>
          <w:tcPr>
            <w:tcW w:type="dxa" w:w="24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Documentation</w:t>
            </w:r>
          </w:p>
        </w:tc>
        <w:tc>
          <w:tcPr>
            <w:tcW w:type="dxa" w:w="34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Final project report, UML diagrams, Gantt chart, presentation</w:t>
            </w:r>
          </w:p>
        </w:tc>
        <w:tc>
          <w:tcPr>
            <w:tcW w:type="dxa" w:w="2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Week 6</w:t>
            </w:r>
          </w:p>
        </w:tc>
      </w:tr>
    </w:tbl>
    <w:p>
      <w:pPr>
        <w:pStyle w:val="Heading2"/>
        <w:spacing w:after="120" w:before="200"/>
      </w:pPr>
      <w:r>
        <w:rPr>
          <w:rFonts w:ascii="Arial" w:cs="Arial" w:eastAsia="Arial" w:hAnsi="Arial"/>
          <w:b/>
          <w:bCs/>
          <w:color w:val="1A3C6E"/>
          <w:sz w:val="26"/>
          <w:szCs w:val="26"/>
        </w:rPr>
        <w:t xml:space="preserve">9.2 Agile Sprint Backlog</w:t>
      </w:r>
    </w:p>
    <w:p>
      <w:pPr>
        <w:pStyle w:val="Heading3"/>
        <w:spacing w:after="80" w:before="160"/>
      </w:pPr>
      <w:r>
        <w:rPr>
          <w:rFonts w:ascii="Arial" w:cs="Arial" w:eastAsia="Arial" w:hAnsi="Arial"/>
          <w:b/>
          <w:bCs/>
          <w:color w:val="2E5FA3"/>
          <w:sz w:val="22"/>
          <w:szCs w:val="22"/>
        </w:rPr>
        <w:t xml:space="preserve">Sprint 1 — Backend Core (Week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500"/>
        <w:gridCol w:w="1500"/>
      </w:tblGrid>
      <w:tr>
        <w:tc>
          <w:tcPr>
            <w:tcW w:type="dxa" w:w="50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2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Acceptance Criteria</w:t>
            </w:r>
          </w:p>
        </w:tc>
        <w:tc>
          <w:tcPr>
            <w:tcW w:type="dxa" w:w="1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FastAPI project setup + SQLAlchemy models (including priority fields on Token)</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Models migrate without error; Token has priority/reason/audit fields</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Token CRUD APIs (generate, get status)</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 /token/generate returns token_number, ewt; duplicate phone returns 400</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Priority-ordered get_next_token() service</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Returns P0 before P1 before P3; FIFO within same tier; unit tested</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get_effective_position() for priority-aware EWT</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Position recalculates correctly when higher-priority token inserted; unit tested</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WebSocket broadcast manager (user + admin channels)</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action broadcasts to all user WS clients within 500ms on localhost</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Queue state management (next/skip/close/pause)</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All state transitions tested; status changes persist to DB</w:t>
            </w:r>
          </w:p>
        </w:tc>
        <w:tc>
          <w:tcPr>
            <w:tcW w:type="dxa" w:w="15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bCs/>
                <w:color w:val="1A1A1A"/>
                <w:sz w:val="18"/>
                <w:szCs w:val="18"/>
              </w:rPr>
              <w:t xml:space="preserve">P1</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Rolling avg service time updater</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After 3 DONE events, avg updates correctly; verified via unit test</w:t>
            </w:r>
          </w:p>
        </w:tc>
        <w:tc>
          <w:tcPr>
            <w:tcW w:type="dxa" w:w="15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bCs/>
                <w:color w:val="1A1A1A"/>
                <w:sz w:val="18"/>
                <w:szCs w:val="18"/>
              </w:rPr>
              <w:t xml:space="preserve">P1</w:t>
            </w:r>
          </w:p>
        </w:tc>
      </w:tr>
    </w:tbl>
    <w:p>
      <w:pPr>
        <w:pStyle w:val="Heading3"/>
        <w:spacing w:after="80" w:before="160"/>
      </w:pPr>
      <w:r>
        <w:rPr>
          <w:rFonts w:ascii="Arial" w:cs="Arial" w:eastAsia="Arial" w:hAnsi="Arial"/>
          <w:b/>
          <w:bCs/>
          <w:color w:val="2E5FA3"/>
          <w:sz w:val="22"/>
          <w:szCs w:val="22"/>
        </w:rPr>
        <w:t xml:space="preserve">Sprint 2 — Frontend + Priority UI (Week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500"/>
        <w:gridCol w:w="1500"/>
      </w:tblGrid>
      <w:tr>
        <w:tc>
          <w:tcPr>
            <w:tcW w:type="dxa" w:w="50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2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Acceptance Criteria</w:t>
            </w:r>
          </w:p>
        </w:tc>
        <w:tc>
          <w:tcPr>
            <w:tcW w:type="dxa" w:w="1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React + Vite + PWA setup (manifest + service worker)</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App installable on Android Chrome; offline shell loads</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 flow: phone entry → priority dropdown → token page</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Full flow works end-to-end; priority badge shows correct color</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login + JWT auth flow</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can log in; non-admin routes return 401 without token</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Admin dashboard: queue controls + waiting tokens list + priority badges</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Next/Skip/Close buttons functional; token list shows P0–P3 badges</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EmergencyAlert.jsx: P0 alert banner on admin WS event</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Red banner appears within 200ms of P0 token generation</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PriorityModal.jsx: escalation dialog with mandatory reason</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Reason field prevents submit if empty; PriorityAuditLog entry created</w:t>
            </w:r>
          </w:p>
        </w:tc>
        <w:tc>
          <w:tcPr>
            <w:tcW w:type="dxa" w:w="15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bCs/>
                <w:color w:val="1A1A1A"/>
                <w:sz w:val="18"/>
                <w:szCs w:val="18"/>
              </w:rPr>
              <w:t xml:space="preserve">P1</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useWebSocket.js + useAdminChannel.js hooks with auto-reconnect</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Client reconnects within 3s after simulated drop</w:t>
            </w:r>
          </w:p>
        </w:tc>
        <w:tc>
          <w:tcPr>
            <w:tcW w:type="dxa" w:w="15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bCs/>
                <w:color w:val="1A1A1A"/>
                <w:sz w:val="18"/>
                <w:szCs w:val="18"/>
              </w:rPr>
              <w:t xml:space="preserve">P1</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Web Push subscription + backend pywebpush integration</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Push notification received on Android Chrome when 2 positions remain</w:t>
            </w:r>
          </w:p>
        </w:tc>
        <w:tc>
          <w:tcPr>
            <w:tcW w:type="dxa" w:w="1500"/>
            <w:gridSpan w:val="1"/>
            <w:tcBorders>
              <w:top w:val="single" w:color="BBBBBB" w:sz="1"/>
              <w:left w:val="single" w:color="BBBBBB" w:sz="1"/>
              <w:bottom w:val="single" w:color="BBBBBB" w:sz="1"/>
              <w:right w:val="single" w:color="BBBBBB" w:sz="1"/>
            </w:tcBorders>
            <w:shd w:fill="FFF9C4" w:val="clear"/>
            <w:tcMar>
              <w:top w:type="dxa" w:w="80"/>
              <w:left w:type="dxa" w:w="120"/>
              <w:bottom w:type="dxa" w:w="80"/>
              <w:right w:type="dxa" w:w="120"/>
            </w:tcMar>
            <w:vAlign w:val="center"/>
          </w:tcPr>
          <w:p>
            <w:r>
              <w:rPr>
                <w:rFonts w:ascii="Arial" w:cs="Arial" w:eastAsia="Arial" w:hAnsi="Arial"/>
                <w:b/>
                <w:bCs/>
                <w:color w:val="1A1A1A"/>
                <w:sz w:val="18"/>
                <w:szCs w:val="18"/>
              </w:rPr>
              <w:t xml:space="preserve">P2</w:t>
            </w:r>
          </w:p>
        </w:tc>
      </w:tr>
    </w:tbl>
    <w:p>
      <w:pPr>
        <w:pStyle w:val="Heading3"/>
        <w:spacing w:after="80" w:before="160"/>
      </w:pPr>
      <w:r>
        <w:rPr>
          <w:rFonts w:ascii="Arial" w:cs="Arial" w:eastAsia="Arial" w:hAnsi="Arial"/>
          <w:b/>
          <w:bCs/>
          <w:color w:val="2E5FA3"/>
          <w:sz w:val="22"/>
          <w:szCs w:val="22"/>
        </w:rPr>
        <w:t xml:space="preserve">Sprint 3 — Analytics, Polish &amp; Deploy (Week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500"/>
        <w:gridCol w:w="1500"/>
      </w:tblGrid>
      <w:tr>
        <w:tc>
          <w:tcPr>
            <w:tcW w:type="dxa" w:w="50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2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Acceptance Criteria</w:t>
            </w:r>
          </w:p>
        </w:tc>
        <w:tc>
          <w:tcPr>
            <w:tcW w:type="dxa" w:w="1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Analytics API: tokens/hour, avg service time, priority distribution</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 /admin/analytics returns correct aggregated data</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Analytics dashboard: Recharts bar + pie charts</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Charts render with mock data; update correctly with live data</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No-show APScheduler job (60s interval)</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Token auto-transitions to MISSED after 120s; P0 gets 240s window</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Priority audit log API + admin UI table</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GET /admin/priority-audit returns log entries; renders in analytics page</w:t>
            </w:r>
          </w:p>
        </w:tc>
        <w:tc>
          <w:tcPr>
            <w:tcW w:type="dxa" w:w="15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bCs/>
                <w:color w:val="1A1A1A"/>
                <w:sz w:val="18"/>
                <w:szCs w:val="18"/>
              </w:rPr>
              <w:t xml:space="preserve">P1</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Mobile UI polish (360px viewport; Tailwind responsive)</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 horizontal scroll on iPhone SE (375px); buttons tap-friendly</w:t>
            </w:r>
          </w:p>
        </w:tc>
        <w:tc>
          <w:tcPr>
            <w:tcW w:type="dxa" w:w="1500"/>
            <w:gridSpan w:val="1"/>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vAlign w:val="center"/>
          </w:tcPr>
          <w:p>
            <w:r>
              <w:rPr>
                <w:rFonts w:ascii="Arial" w:cs="Arial" w:eastAsia="Arial" w:hAnsi="Arial"/>
                <w:b/>
                <w:bCs/>
                <w:color w:val="1A1A1A"/>
                <w:sz w:val="18"/>
                <w:szCs w:val="18"/>
              </w:rPr>
              <w:t xml:space="preserve">P1</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Deploy: Render (backend) + Vercel (frontend)</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Both live; CORS configured; WebSocket works over wss://</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r>
        <w:tc>
          <w:tcPr>
            <w:tcW w:type="dxa" w:w="5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End-to-end smoke test on live deployment</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All 14 test cases pass on live URLs</w:t>
            </w:r>
          </w:p>
        </w:tc>
        <w:tc>
          <w:tcPr>
            <w:tcW w:type="dxa" w:w="1500"/>
            <w:gridSpan w:val="1"/>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vAlign w:val="center"/>
          </w:tcPr>
          <w:p>
            <w:r>
              <w:rPr>
                <w:rFonts w:ascii="Arial" w:cs="Arial" w:eastAsia="Arial" w:hAnsi="Arial"/>
                <w:b/>
                <w:bCs/>
                <w:color w:val="1A1A1A"/>
                <w:sz w:val="18"/>
                <w:szCs w:val="18"/>
              </w:rPr>
              <w:t xml:space="preserve">P0</w:t>
            </w:r>
          </w:p>
        </w:tc>
      </w:tr>
    </w:tbl>
    <w:p>
      <w:pPr>
        <w:pStyle w:val="Heading2"/>
        <w:spacing w:after="120" w:before="200"/>
      </w:pPr>
      <w:r>
        <w:rPr>
          <w:rFonts w:ascii="Arial" w:cs="Arial" w:eastAsia="Arial" w:hAnsi="Arial"/>
          <w:b/>
          <w:bCs/>
          <w:color w:val="1A3C6E"/>
          <w:sz w:val="26"/>
          <w:szCs w:val="26"/>
        </w:rPr>
        <w:t xml:space="preserve">9.3 Definition of Done (Each Sprint)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All P0 sprint tasks completed and acceptance criteria verified</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No open P0/P1 bugs remaining</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Code pushed to GitHub; PR reviewed</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Waterfall documentation updated with any design changes discovered during sprint</w:t>
      </w:r>
    </w:p>
    <w:p>
      <w:pPr>
        <w:pStyle w:val="ListParagraph"/>
        <w:numPr>
          <w:ilvl w:val="0"/>
          <w:numId w:val="2"/>
        </w:numPr>
        <w:spacing w:after="40" w:before="40" w:line="276"/>
      </w:pPr>
      <w:r>
        <w:rPr>
          <w:rFonts w:ascii="Arial" w:cs="Arial" w:eastAsia="Arial" w:hAnsi="Arial"/>
          <w:b w:val="false"/>
          <w:bCs w:val="false"/>
          <w:color w:val="1A1A1A"/>
          <w:sz w:val="22"/>
          <w:szCs w:val="22"/>
        </w:rPr>
        <w:t xml:space="preserve">Sprint retrospective note added to project README</w:t>
      </w:r>
    </w:p>
    <w:p>
      <w:pPr>
        <w:pStyle w:val="Heading1"/>
        <w:pageBreakBefore/>
        <w:spacing w:after="180" w:before="240"/>
      </w:pPr>
      <w:r>
        <w:rPr>
          <w:rFonts w:ascii="Arial" w:cs="Arial" w:eastAsia="Arial" w:hAnsi="Arial"/>
          <w:b/>
          <w:bCs/>
          <w:color w:val="1A3C6E"/>
          <w:sz w:val="32"/>
          <w:szCs w:val="32"/>
        </w:rPr>
        <w:t xml:space="preserve">SECTION 10 —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pPr>
              <w:spacing w:after="0" w:before="0" w:line="240"/>
            </w:pPr>
            <w:r>
              <w:rPr>
                <w:rFonts w:ascii="Courier New" w:cs="Courier New" w:eastAsia="Courier New" w:hAnsi="Courier New"/>
                <w:color w:val="1A3C6E"/>
                <w:sz w:val="18"/>
                <w:szCs w:val="18"/>
              </w:rPr>
              <w:t xml:space="preserve">smart-queue/</w:t>
            </w:r>
          </w:p>
          <w:p>
            <w:pPr>
              <w:spacing w:after="0" w:before="0" w:line="240"/>
            </w:pPr>
            <w:r>
              <w:rPr>
                <w:rFonts w:ascii="Courier New" w:cs="Courier New" w:eastAsia="Courier New" w:hAnsi="Courier New"/>
                <w:color w:val="1A3C6E"/>
                <w:sz w:val="18"/>
                <w:szCs w:val="18"/>
              </w:rPr>
              <w:t xml:space="preserve">├── backend/</w:t>
            </w:r>
          </w:p>
          <w:p>
            <w:pPr>
              <w:spacing w:after="0" w:before="0" w:line="240"/>
            </w:pPr>
            <w:r>
              <w:rPr>
                <w:rFonts w:ascii="Courier New" w:cs="Courier New" w:eastAsia="Courier New" w:hAnsi="Courier New"/>
                <w:color w:val="1A3C6E"/>
                <w:sz w:val="18"/>
                <w:szCs w:val="18"/>
              </w:rPr>
              <w:t xml:space="preserve">│   ├── main.py                    # FastAPI app entry; CORS; router registration</w:t>
            </w:r>
          </w:p>
          <w:p>
            <w:pPr>
              <w:spacing w:after="0" w:before="0" w:line="240"/>
            </w:pPr>
            <w:r>
              <w:rPr>
                <w:rFonts w:ascii="Courier New" w:cs="Courier New" w:eastAsia="Courier New" w:hAnsi="Courier New"/>
                <w:color w:val="1A3C6E"/>
                <w:sz w:val="18"/>
                <w:szCs w:val="18"/>
              </w:rPr>
              <w:t xml:space="preserve">│   ├── models.py                  # SQLAlchemy models (Token has priority fields)</w:t>
            </w:r>
          </w:p>
          <w:p>
            <w:pPr>
              <w:spacing w:after="0" w:before="0" w:line="240"/>
            </w:pPr>
            <w:r>
              <w:rPr>
                <w:rFonts w:ascii="Courier New" w:cs="Courier New" w:eastAsia="Courier New" w:hAnsi="Courier New"/>
                <w:color w:val="1A3C6E"/>
                <w:sz w:val="18"/>
                <w:szCs w:val="18"/>
              </w:rPr>
              <w:t xml:space="preserve">│   ├── schemas.py                 # Pydantic request/response schemas</w:t>
            </w:r>
          </w:p>
          <w:p>
            <w:pPr>
              <w:spacing w:after="0" w:before="0" w:line="240"/>
            </w:pPr>
            <w:r>
              <w:rPr>
                <w:rFonts w:ascii="Courier New" w:cs="Courier New" w:eastAsia="Courier New" w:hAnsi="Courier New"/>
                <w:color w:val="1A3C6E"/>
                <w:sz w:val="18"/>
                <w:szCs w:val="18"/>
              </w:rPr>
              <w:t xml:space="preserve">│   ├── database.py                # DB engine + session factory</w:t>
            </w:r>
          </w:p>
          <w:p>
            <w:pPr>
              <w:spacing w:after="0" w:before="0" w:line="240"/>
            </w:pPr>
            <w:r>
              <w:rPr>
                <w:rFonts w:ascii="Courier New" w:cs="Courier New" w:eastAsia="Courier New" w:hAnsi="Courier New"/>
                <w:color w:val="1A3C6E"/>
                <w:sz w:val="18"/>
                <w:szCs w:val="18"/>
              </w:rPr>
              <w:t xml:space="preserve">│   ├── scheduler.py               # APScheduler: no-show checker (60s interval)</w:t>
            </w:r>
          </w:p>
          <w:p>
            <w:pPr>
              <w:spacing w:after="0" w:before="0" w:line="240"/>
            </w:pPr>
            <w:r>
              <w:rPr>
                <w:rFonts w:ascii="Courier New" w:cs="Courier New" w:eastAsia="Courier New" w:hAnsi="Courier New"/>
                <w:color w:val="1A3C6E"/>
                <w:sz w:val="18"/>
                <w:szCs w:val="18"/>
              </w:rPr>
              <w:t xml:space="preserve">│   ├── routers/</w:t>
            </w:r>
          </w:p>
          <w:p>
            <w:pPr>
              <w:spacing w:after="0" w:before="0" w:line="240"/>
            </w:pPr>
            <w:r>
              <w:rPr>
                <w:rFonts w:ascii="Courier New" w:cs="Courier New" w:eastAsia="Courier New" w:hAnsi="Courier New"/>
                <w:color w:val="1A3C6E"/>
                <w:sz w:val="18"/>
                <w:szCs w:val="18"/>
              </w:rPr>
              <w:t xml:space="preserve">│   │   ├── token.py               # /api/token/* endpoints</w:t>
            </w:r>
          </w:p>
          <w:p>
            <w:pPr>
              <w:spacing w:after="0" w:before="0" w:line="240"/>
            </w:pPr>
            <w:r>
              <w:rPr>
                <w:rFonts w:ascii="Courier New" w:cs="Courier New" w:eastAsia="Courier New" w:hAnsi="Courier New"/>
                <w:color w:val="1A3C6E"/>
                <w:sz w:val="18"/>
                <w:szCs w:val="18"/>
              </w:rPr>
              <w:t xml:space="preserve">│   │   ├── admin.py               # /api/admin/* endpoints + set-priority</w:t>
            </w:r>
          </w:p>
          <w:p>
            <w:pPr>
              <w:spacing w:after="0" w:before="0" w:line="240"/>
            </w:pPr>
            <w:r>
              <w:rPr>
                <w:rFonts w:ascii="Courier New" w:cs="Courier New" w:eastAsia="Courier New" w:hAnsi="Courier New"/>
                <w:color w:val="1A3C6E"/>
                <w:sz w:val="18"/>
                <w:szCs w:val="18"/>
              </w:rPr>
              <w:t xml:space="preserve">│   │   └── analytics.py           # /api/admin/analytics + priority-audit</w:t>
            </w:r>
          </w:p>
          <w:p>
            <w:pPr>
              <w:spacing w:after="0" w:before="0" w:line="240"/>
            </w:pPr>
            <w:r>
              <w:rPr>
                <w:rFonts w:ascii="Courier New" w:cs="Courier New" w:eastAsia="Courier New" w:hAnsi="Courier New"/>
                <w:color w:val="1A3C6E"/>
                <w:sz w:val="18"/>
                <w:szCs w:val="18"/>
              </w:rPr>
              <w:t xml:space="preserve">│   ├── services/</w:t>
            </w:r>
          </w:p>
          <w:p>
            <w:pPr>
              <w:spacing w:after="0" w:before="0" w:line="240"/>
            </w:pPr>
            <w:r>
              <w:rPr>
                <w:rFonts w:ascii="Courier New" w:cs="Courier New" w:eastAsia="Courier New" w:hAnsi="Courier New"/>
                <w:color w:val="1A3C6E"/>
                <w:sz w:val="18"/>
                <w:szCs w:val="18"/>
              </w:rPr>
              <w:t xml:space="preserve">│   │   ├── queue_service.py       # get_next_token(), priority-ordered</w:t>
            </w:r>
          </w:p>
          <w:p>
            <w:pPr>
              <w:spacing w:after="0" w:before="0" w:line="240"/>
            </w:pPr>
            <w:r>
              <w:rPr>
                <w:rFonts w:ascii="Courier New" w:cs="Courier New" w:eastAsia="Courier New" w:hAnsi="Courier New"/>
                <w:color w:val="1A3C6E"/>
                <w:sz w:val="18"/>
                <w:szCs w:val="18"/>
              </w:rPr>
              <w:t xml:space="preserve">│   │   ├── wait_time.py           # calculate_wait_time(), get_effective_position()</w:t>
            </w:r>
          </w:p>
          <w:p>
            <w:pPr>
              <w:spacing w:after="0" w:before="0" w:line="240"/>
            </w:pPr>
            <w:r>
              <w:rPr>
                <w:rFonts w:ascii="Courier New" w:cs="Courier New" w:eastAsia="Courier New" w:hAnsi="Courier New"/>
                <w:color w:val="1A3C6E"/>
                <w:sz w:val="18"/>
                <w:szCs w:val="18"/>
              </w:rPr>
              <w:t xml:space="preserve">│   │   ├── priority_audit.py      # create_audit_entry(), get_audit_log()</w:t>
            </w:r>
          </w:p>
          <w:p>
            <w:pPr>
              <w:spacing w:after="0" w:before="0" w:line="240"/>
            </w:pPr>
            <w:r>
              <w:rPr>
                <w:rFonts w:ascii="Courier New" w:cs="Courier New" w:eastAsia="Courier New" w:hAnsi="Courier New"/>
                <w:color w:val="1A3C6E"/>
                <w:sz w:val="18"/>
                <w:szCs w:val="18"/>
              </w:rPr>
              <w:t xml:space="preserve">│   │   └── notifications.py       # Web Push (pywebpush)</w:t>
            </w:r>
          </w:p>
          <w:p>
            <w:pPr>
              <w:spacing w:after="0" w:before="0" w:line="240"/>
            </w:pPr>
            <w:r>
              <w:rPr>
                <w:rFonts w:ascii="Courier New" w:cs="Courier New" w:eastAsia="Courier New" w:hAnsi="Courier New"/>
                <w:color w:val="1A3C6E"/>
                <w:sz w:val="18"/>
                <w:szCs w:val="18"/>
              </w:rPr>
              <w:t xml:space="preserve">│   └── ws/</w:t>
            </w:r>
          </w:p>
          <w:p>
            <w:pPr>
              <w:spacing w:after="0" w:before="0" w:line="240"/>
            </w:pPr>
            <w:r>
              <w:rPr>
                <w:rFonts w:ascii="Courier New" w:cs="Courier New" w:eastAsia="Courier New" w:hAnsi="Courier New"/>
                <w:color w:val="1A3C6E"/>
                <w:sz w:val="18"/>
                <w:szCs w:val="18"/>
              </w:rPr>
              <w:t xml:space="preserve">│       └── manager.py             # ConnectionManager: user + admin channels</w:t>
            </w:r>
          </w:p>
          <w:p>
            <w:pPr>
              <w:spacing w:after="0" w:before="0" w:line="240"/>
            </w:pPr>
            <w:r>
              <w:rPr>
                <w:rFonts w:ascii="Courier New" w:cs="Courier New" w:eastAsia="Courier New" w:hAnsi="Courier New"/>
                <w:color w:val="1A3C6E"/>
                <w:sz w:val="18"/>
                <w:szCs w:val="18"/>
              </w:rPr>
              <w:t xml:space="preserve">│</w:t>
            </w:r>
          </w:p>
          <w:p>
            <w:pPr>
              <w:spacing w:after="0" w:before="0" w:line="240"/>
            </w:pPr>
            <w:r>
              <w:rPr>
                <w:rFonts w:ascii="Courier New" w:cs="Courier New" w:eastAsia="Courier New" w:hAnsi="Courier New"/>
                <w:color w:val="1A3C6E"/>
                <w:sz w:val="18"/>
                <w:szCs w:val="18"/>
              </w:rPr>
              <w:t xml:space="preserve">├── frontend/</w:t>
            </w:r>
          </w:p>
          <w:p>
            <w:pPr>
              <w:spacing w:after="0" w:before="0" w:line="240"/>
            </w:pPr>
            <w:r>
              <w:rPr>
                <w:rFonts w:ascii="Courier New" w:cs="Courier New" w:eastAsia="Courier New" w:hAnsi="Courier New"/>
                <w:color w:val="1A3C6E"/>
                <w:sz w:val="18"/>
                <w:szCs w:val="18"/>
              </w:rPr>
              <w:t xml:space="preserve">│   ├── src/</w:t>
            </w:r>
          </w:p>
          <w:p>
            <w:pPr>
              <w:spacing w:after="0" w:before="0" w:line="240"/>
            </w:pPr>
            <w:r>
              <w:rPr>
                <w:rFonts w:ascii="Courier New" w:cs="Courier New" w:eastAsia="Courier New" w:hAnsi="Courier New"/>
                <w:color w:val="1A3C6E"/>
                <w:sz w:val="18"/>
                <w:szCs w:val="18"/>
              </w:rPr>
              <w:t xml:space="preserve">│   │   ├── pages/</w:t>
            </w:r>
          </w:p>
          <w:p>
            <w:pPr>
              <w:spacing w:after="0" w:before="0" w:line="240"/>
            </w:pPr>
            <w:r>
              <w:rPr>
                <w:rFonts w:ascii="Courier New" w:cs="Courier New" w:eastAsia="Courier New" w:hAnsi="Courier New"/>
                <w:color w:val="1A3C6E"/>
                <w:sz w:val="18"/>
                <w:szCs w:val="18"/>
              </w:rPr>
              <w:t xml:space="preserve">│   │   │   ├── UserPage.jsx       # Phone + priority dropdown; OTP verify</w:t>
            </w:r>
          </w:p>
          <w:p>
            <w:pPr>
              <w:spacing w:after="0" w:before="0" w:line="240"/>
            </w:pPr>
            <w:r>
              <w:rPr>
                <w:rFonts w:ascii="Courier New" w:cs="Courier New" w:eastAsia="Courier New" w:hAnsi="Courier New"/>
                <w:color w:val="1A3C6E"/>
                <w:sz w:val="18"/>
                <w:szCs w:val="18"/>
              </w:rPr>
              <w:t xml:space="preserve">│   │   │   ├── TokenPage.jsx      # Token number; position; EWT; priority badge</w:t>
            </w:r>
          </w:p>
          <w:p>
            <w:pPr>
              <w:spacing w:after="0" w:before="0" w:line="240"/>
            </w:pPr>
            <w:r>
              <w:rPr>
                <w:rFonts w:ascii="Courier New" w:cs="Courier New" w:eastAsia="Courier New" w:hAnsi="Courier New"/>
                <w:color w:val="1A3C6E"/>
                <w:sz w:val="18"/>
                <w:szCs w:val="18"/>
              </w:rPr>
              <w:t xml:space="preserve">│   │   │   └── AdminPage.jsx      # P0 alert; queue controls; token list; analytics</w:t>
            </w:r>
          </w:p>
          <w:p>
            <w:pPr>
              <w:spacing w:after="0" w:before="0" w:line="240"/>
            </w:pPr>
            <w:r>
              <w:rPr>
                <w:rFonts w:ascii="Courier New" w:cs="Courier New" w:eastAsia="Courier New" w:hAnsi="Courier New"/>
                <w:color w:val="1A3C6E"/>
                <w:sz w:val="18"/>
                <w:szCs w:val="18"/>
              </w:rPr>
              <w:t xml:space="preserve">│   │   ├── components/</w:t>
            </w:r>
          </w:p>
          <w:p>
            <w:pPr>
              <w:spacing w:after="0" w:before="0" w:line="240"/>
            </w:pPr>
            <w:r>
              <w:rPr>
                <w:rFonts w:ascii="Courier New" w:cs="Courier New" w:eastAsia="Courier New" w:hAnsi="Courier New"/>
                <w:color w:val="1A3C6E"/>
                <w:sz w:val="18"/>
                <w:szCs w:val="18"/>
              </w:rPr>
              <w:t xml:space="preserve">│   │   │   ├── QueueDisplay.jsx</w:t>
            </w:r>
          </w:p>
          <w:p>
            <w:pPr>
              <w:spacing w:after="0" w:before="0" w:line="240"/>
            </w:pPr>
            <w:r>
              <w:rPr>
                <w:rFonts w:ascii="Courier New" w:cs="Courier New" w:eastAsia="Courier New" w:hAnsi="Courier New"/>
                <w:color w:val="1A3C6E"/>
                <w:sz w:val="18"/>
                <w:szCs w:val="18"/>
              </w:rPr>
              <w:t xml:space="preserve">│   │   │   ├── PriorityBadge.jsx  # P0-P3 color badge component</w:t>
            </w:r>
          </w:p>
          <w:p>
            <w:pPr>
              <w:spacing w:after="0" w:before="0" w:line="240"/>
            </w:pPr>
            <w:r>
              <w:rPr>
                <w:rFonts w:ascii="Courier New" w:cs="Courier New" w:eastAsia="Courier New" w:hAnsi="Courier New"/>
                <w:color w:val="1A3C6E"/>
                <w:sz w:val="18"/>
                <w:szCs w:val="18"/>
              </w:rPr>
              <w:t xml:space="preserve">│   │   │   ├── EmergencyAlert.jsx # P0 red banner (admin only)</w:t>
            </w:r>
          </w:p>
          <w:p>
            <w:pPr>
              <w:spacing w:after="0" w:before="0" w:line="240"/>
            </w:pPr>
            <w:r>
              <w:rPr>
                <w:rFonts w:ascii="Courier New" w:cs="Courier New" w:eastAsia="Courier New" w:hAnsi="Courier New"/>
                <w:color w:val="1A3C6E"/>
                <w:sz w:val="18"/>
                <w:szCs w:val="18"/>
              </w:rPr>
              <w:t xml:space="preserve">│   │   │   ├── PriorityModal.jsx  # Escalation dialog + mandatory reason</w:t>
            </w:r>
          </w:p>
          <w:p>
            <w:pPr>
              <w:spacing w:after="0" w:before="0" w:line="240"/>
            </w:pPr>
            <w:r>
              <w:rPr>
                <w:rFonts w:ascii="Courier New" w:cs="Courier New" w:eastAsia="Courier New" w:hAnsi="Courier New"/>
                <w:color w:val="1A3C6E"/>
                <w:sz w:val="18"/>
                <w:szCs w:val="18"/>
              </w:rPr>
              <w:t xml:space="preserve">│   │   │   ├── AdminPanel.jsx</w:t>
            </w:r>
          </w:p>
          <w:p>
            <w:pPr>
              <w:spacing w:after="0" w:before="0" w:line="240"/>
            </w:pPr>
            <w:r>
              <w:rPr>
                <w:rFonts w:ascii="Courier New" w:cs="Courier New" w:eastAsia="Courier New" w:hAnsi="Courier New"/>
                <w:color w:val="1A3C6E"/>
                <w:sz w:val="18"/>
                <w:szCs w:val="18"/>
              </w:rPr>
              <w:t xml:space="preserve">│   │   │   └── AnalyticsChart.jsx</w:t>
            </w:r>
          </w:p>
          <w:p>
            <w:pPr>
              <w:spacing w:after="0" w:before="0" w:line="240"/>
            </w:pPr>
            <w:r>
              <w:rPr>
                <w:rFonts w:ascii="Courier New" w:cs="Courier New" w:eastAsia="Courier New" w:hAnsi="Courier New"/>
                <w:color w:val="1A3C6E"/>
                <w:sz w:val="18"/>
                <w:szCs w:val="18"/>
              </w:rPr>
              <w:t xml:space="preserve">│   │   ├── hooks/</w:t>
            </w:r>
          </w:p>
          <w:p>
            <w:pPr>
              <w:spacing w:after="0" w:before="0" w:line="240"/>
            </w:pPr>
            <w:r>
              <w:rPr>
                <w:rFonts w:ascii="Courier New" w:cs="Courier New" w:eastAsia="Courier New" w:hAnsi="Courier New"/>
                <w:color w:val="1A3C6E"/>
                <w:sz w:val="18"/>
                <w:szCs w:val="18"/>
              </w:rPr>
              <w:t xml:space="preserve">│   │   │   ├── useWebSocket.js    # User WS hook; auto-reconnect; dispatch</w:t>
            </w:r>
          </w:p>
          <w:p>
            <w:pPr>
              <w:spacing w:after="0" w:before="0" w:line="240"/>
            </w:pPr>
            <w:r>
              <w:rPr>
                <w:rFonts w:ascii="Courier New" w:cs="Courier New" w:eastAsia="Courier New" w:hAnsi="Courier New"/>
                <w:color w:val="1A3C6E"/>
                <w:sz w:val="18"/>
                <w:szCs w:val="18"/>
              </w:rPr>
              <w:t xml:space="preserve">│   │   │   └── useAdminChannel.js # Admin WS hook; P0 + audit events</w:t>
            </w:r>
          </w:p>
          <w:p>
            <w:pPr>
              <w:spacing w:after="0" w:before="0" w:line="240"/>
            </w:pPr>
            <w:r>
              <w:rPr>
                <w:rFonts w:ascii="Courier New" w:cs="Courier New" w:eastAsia="Courier New" w:hAnsi="Courier New"/>
                <w:color w:val="1A3C6E"/>
                <w:sz w:val="18"/>
                <w:szCs w:val="18"/>
              </w:rPr>
              <w:t xml:space="preserve">│   │   └── App.jsx</w:t>
            </w:r>
          </w:p>
          <w:p>
            <w:pPr>
              <w:spacing w:after="0" w:before="0" w:line="240"/>
            </w:pPr>
            <w:r>
              <w:rPr>
                <w:rFonts w:ascii="Courier New" w:cs="Courier New" w:eastAsia="Courier New" w:hAnsi="Courier New"/>
                <w:color w:val="1A3C6E"/>
                <w:sz w:val="18"/>
                <w:szCs w:val="18"/>
              </w:rPr>
              <w:t xml:space="preserve">│   ├── public/</w:t>
            </w:r>
          </w:p>
          <w:p>
            <w:pPr>
              <w:spacing w:after="0" w:before="0" w:line="240"/>
            </w:pPr>
            <w:r>
              <w:rPr>
                <w:rFonts w:ascii="Courier New" w:cs="Courier New" w:eastAsia="Courier New" w:hAnsi="Courier New"/>
                <w:color w:val="1A3C6E"/>
                <w:sz w:val="18"/>
                <w:szCs w:val="18"/>
              </w:rPr>
              <w:t xml:space="preserve">│   │   ├── manifest.json          # PWA manifest: name, icons, theme</w:t>
            </w:r>
          </w:p>
          <w:p>
            <w:pPr>
              <w:spacing w:after="0" w:before="0" w:line="240"/>
            </w:pPr>
            <w:r>
              <w:rPr>
                <w:rFonts w:ascii="Courier New" w:cs="Courier New" w:eastAsia="Courier New" w:hAnsi="Courier New"/>
                <w:color w:val="1A3C6E"/>
                <w:sz w:val="18"/>
                <w:szCs w:val="18"/>
              </w:rPr>
              <w:t xml:space="preserve">│   │   └── sw.js                  # Service worker (Workbox auto-generated)</w:t>
            </w:r>
          </w:p>
          <w:p>
            <w:pPr>
              <w:spacing w:after="0" w:before="0" w:line="240"/>
            </w:pPr>
            <w:r>
              <w:rPr>
                <w:rFonts w:ascii="Courier New" w:cs="Courier New" w:eastAsia="Courier New" w:hAnsi="Courier New"/>
                <w:color w:val="1A3C6E"/>
                <w:sz w:val="18"/>
                <w:szCs w:val="18"/>
              </w:rPr>
              <w:t xml:space="preserve">│   └── vite.config.js             # vite-plugin-pwa config</w:t>
            </w:r>
          </w:p>
          <w:p>
            <w:pPr>
              <w:spacing w:after="0" w:before="0" w:line="240"/>
            </w:pPr>
            <w:r>
              <w:rPr>
                <w:rFonts w:ascii="Courier New" w:cs="Courier New" w:eastAsia="Courier New" w:hAnsi="Courier New"/>
                <w:color w:val="1A3C6E"/>
                <w:sz w:val="18"/>
                <w:szCs w:val="18"/>
              </w:rPr>
              <w:t xml:space="preserve">│</w:t>
            </w:r>
          </w:p>
          <w:p>
            <w:pPr>
              <w:spacing w:after="0" w:before="0" w:line="240"/>
            </w:pPr>
            <w:r>
              <w:rPr>
                <w:rFonts w:ascii="Courier New" w:cs="Courier New" w:eastAsia="Courier New" w:hAnsi="Courier New"/>
                <w:color w:val="1A3C6E"/>
                <w:sz w:val="18"/>
                <w:szCs w:val="18"/>
              </w:rPr>
              <w:t xml:space="preserve">└── README.md                      # Setup, env vars, deploy instructions</w:t>
            </w:r>
          </w:p>
        </w:tc>
      </w:tr>
    </w:tbl>
    <w:p>
      <w:pPr>
        <w:spacing w:after="80" w:before="0"/>
      </w:pPr>
      <w:r>
        <w:t xml:space="preserve"/>
      </w:r>
    </w:p>
    <w:p>
      <w:pPr>
        <w:pStyle w:val="Heading1"/>
        <w:pageBreakBefore/>
        <w:spacing w:after="180" w:before="240"/>
      </w:pPr>
      <w:r>
        <w:rPr>
          <w:rFonts w:ascii="Arial" w:cs="Arial" w:eastAsia="Arial" w:hAnsi="Arial"/>
          <w:b/>
          <w:bCs/>
          <w:color w:val="1A3C6E"/>
          <w:sz w:val="32"/>
          <w:szCs w:val="32"/>
        </w:rPr>
        <w:t xml:space="preserve">SECTION 11 — DEPLOYMENT</w:t>
      </w:r>
    </w:p>
    <w:p>
      <w:pPr>
        <w:pStyle w:val="Heading2"/>
        <w:spacing w:after="120" w:before="200"/>
      </w:pPr>
      <w:r>
        <w:rPr>
          <w:rFonts w:ascii="Arial" w:cs="Arial" w:eastAsia="Arial" w:hAnsi="Arial"/>
          <w:b/>
          <w:bCs/>
          <w:color w:val="1A3C6E"/>
          <w:sz w:val="26"/>
          <w:szCs w:val="26"/>
        </w:rPr>
        <w:t xml:space="preserve">11.1 Deployment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26"/>
        <w:gridCol w:w="2000"/>
      </w:tblGrid>
      <w:tr>
        <w:tc>
          <w:tcPr>
            <w:tcW w:type="dxa" w:w="22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2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Platform</w:t>
            </w:r>
          </w:p>
        </w:tc>
        <w:tc>
          <w:tcPr>
            <w:tcW w:type="dxa" w:w="23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URL Pattern</w:t>
            </w:r>
          </w:p>
        </w:tc>
        <w:tc>
          <w:tcPr>
            <w:tcW w:type="dxa" w:w="2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Cost</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Frontend (React PWA)</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Vercel</w:t>
            </w:r>
          </w:p>
        </w:tc>
        <w:tc>
          <w:tcPr>
            <w:tcW w:type="dxa" w:w="2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https://smartqueue.vercel.app</w:t>
            </w:r>
          </w:p>
        </w:tc>
        <w:tc>
          <w:tcPr>
            <w:tcW w:type="dxa" w:w="20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Free</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Backend (FastAPI)</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Render</w:t>
            </w:r>
          </w:p>
        </w:tc>
        <w:tc>
          <w:tcPr>
            <w:tcW w:type="dxa" w:w="2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https://smartqueue-api.onrender.com</w:t>
            </w:r>
          </w:p>
        </w:tc>
        <w:tc>
          <w:tcPr>
            <w:tcW w:type="dxa" w:w="20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Free tier</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Database (dev)</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SQLite (local file)</w:t>
            </w:r>
          </w:p>
        </w:tc>
        <w:tc>
          <w:tcPr>
            <w:tcW w:type="dxa" w:w="2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smart_queue.db</w:t>
            </w:r>
          </w:p>
        </w:tc>
        <w:tc>
          <w:tcPr>
            <w:tcW w:type="dxa" w:w="20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Free</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Database (prod)</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Render Postgres</w:t>
            </w:r>
          </w:p>
        </w:tc>
        <w:tc>
          <w:tcPr>
            <w:tcW w:type="dxa" w:w="2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Render-managed</w:t>
            </w:r>
          </w:p>
        </w:tc>
        <w:tc>
          <w:tcPr>
            <w:tcW w:type="dxa" w:w="20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Free tier</w:t>
            </w:r>
          </w:p>
        </w:tc>
      </w:tr>
      <w:tr>
        <w:tc>
          <w:tcPr>
            <w:tcW w:type="dxa" w:w="2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Push Notifications</w:t>
            </w:r>
          </w:p>
        </w:tc>
        <w:tc>
          <w:tcPr>
            <w:tcW w:type="dxa" w:w="2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Web Push (self-hosted)</w:t>
            </w:r>
          </w:p>
        </w:tc>
        <w:tc>
          <w:tcPr>
            <w:tcW w:type="dxa" w:w="23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Via pywebpush</w:t>
            </w:r>
          </w:p>
        </w:tc>
        <w:tc>
          <w:tcPr>
            <w:tcW w:type="dxa" w:w="2000"/>
            <w:gridSpan w:val="1"/>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Free</w:t>
            </w:r>
          </w:p>
        </w:tc>
      </w:tr>
    </w:tbl>
    <w:p>
      <w:pPr>
        <w:pStyle w:val="Heading2"/>
        <w:spacing w:after="120" w:before="200"/>
      </w:pPr>
      <w:r>
        <w:rPr>
          <w:rFonts w:ascii="Arial" w:cs="Arial" w:eastAsia="Arial" w:hAnsi="Arial"/>
          <w:b/>
          <w:bCs/>
          <w:color w:val="1A3C6E"/>
          <w:sz w:val="26"/>
          <w:szCs w:val="26"/>
        </w:rPr>
        <w:t xml:space="preserve">11.2 Local Development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AAAAA" w:sz="1"/>
              <w:left w:val="single" w:color="AAAAAA" w:sz="1"/>
              <w:bottom w:val="single" w:color="AAAAAA" w:sz="1"/>
              <w:right w:val="single" w:color="AAAAAA" w:sz="1"/>
            </w:tcBorders>
            <w:shd w:fill="F0F4FA" w:val="clear"/>
            <w:tcMar>
              <w:top w:type="dxa" w:w="120"/>
              <w:left w:type="dxa" w:w="180"/>
              <w:bottom w:type="dxa" w:w="120"/>
              <w:right w:type="dxa" w:w="180"/>
            </w:tcMar>
          </w:tcPr>
          <w:p>
            <w:pPr>
              <w:spacing w:after="0" w:before="0" w:line="240"/>
            </w:pPr>
            <w:r>
              <w:rPr>
                <w:rFonts w:ascii="Courier New" w:cs="Courier New" w:eastAsia="Courier New" w:hAnsi="Courier New"/>
                <w:color w:val="1A3C6E"/>
                <w:sz w:val="18"/>
                <w:szCs w:val="18"/>
              </w:rPr>
              <w:t xml:space="preserve"># Backend</w:t>
            </w:r>
          </w:p>
          <w:p>
            <w:pPr>
              <w:spacing w:after="0" w:before="0" w:line="240"/>
            </w:pPr>
            <w:r>
              <w:rPr>
                <w:rFonts w:ascii="Courier New" w:cs="Courier New" w:eastAsia="Courier New" w:hAnsi="Courier New"/>
                <w:color w:val="1A3C6E"/>
                <w:sz w:val="18"/>
                <w:szCs w:val="18"/>
              </w:rPr>
              <w:t xml:space="preserve">cd backend</w:t>
            </w:r>
          </w:p>
          <w:p>
            <w:pPr>
              <w:spacing w:after="0" w:before="0" w:line="240"/>
            </w:pPr>
            <w:r>
              <w:rPr>
                <w:rFonts w:ascii="Courier New" w:cs="Courier New" w:eastAsia="Courier New" w:hAnsi="Courier New"/>
                <w:color w:val="1A3C6E"/>
                <w:sz w:val="18"/>
                <w:szCs w:val="18"/>
              </w:rPr>
              <w:t xml:space="preserve">python -m venv venv &amp;&amp; source venv/bin/activate</w:t>
            </w:r>
          </w:p>
          <w:p>
            <w:pPr>
              <w:spacing w:after="0" w:before="0" w:line="240"/>
            </w:pPr>
            <w:r>
              <w:rPr>
                <w:rFonts w:ascii="Courier New" w:cs="Courier New" w:eastAsia="Courier New" w:hAnsi="Courier New"/>
                <w:color w:val="1A3C6E"/>
                <w:sz w:val="18"/>
                <w:szCs w:val="18"/>
              </w:rPr>
              <w:t xml:space="preserve">pip install fastapi uvicorn sqlalchemy apscheduler python-jose pywebpush</w:t>
            </w:r>
          </w:p>
          <w:p>
            <w:pPr>
              <w:spacing w:after="0" w:before="0" w:line="240"/>
            </w:pPr>
            <w:r>
              <w:rPr>
                <w:rFonts w:ascii="Courier New" w:cs="Courier New" w:eastAsia="Courier New" w:hAnsi="Courier New"/>
                <w:color w:val="1A3C6E"/>
                <w:sz w:val="18"/>
                <w:szCs w:val="18"/>
              </w:rPr>
              <w:t xml:space="preserve">uvicorn main:app --reload --port 8000</w:t>
            </w:r>
          </w:p>
          <w:p>
            <w:pPr>
              <w:spacing w:after="0" w:before="0" w:line="240"/>
            </w:pPr>
            <w:r>
              <w:rPr>
                <w:rFonts w:ascii="Courier New" w:cs="Courier New" w:eastAsia="Courier New" w:hAnsi="Courier New"/>
                <w:color w:val="1A3C6E"/>
                <w:sz w:val="18"/>
                <w:szCs w:val="18"/>
              </w:rPr>
              <w:t xml:space="preserve"/>
            </w:r>
          </w:p>
          <w:p>
            <w:pPr>
              <w:spacing w:after="0" w:before="0" w:line="240"/>
            </w:pPr>
            <w:r>
              <w:rPr>
                <w:rFonts w:ascii="Courier New" w:cs="Courier New" w:eastAsia="Courier New" w:hAnsi="Courier New"/>
                <w:color w:val="1A3C6E"/>
                <w:sz w:val="18"/>
                <w:szCs w:val="18"/>
              </w:rPr>
              <w:t xml:space="preserve"># Frontend</w:t>
            </w:r>
          </w:p>
          <w:p>
            <w:pPr>
              <w:spacing w:after="0" w:before="0" w:line="240"/>
            </w:pPr>
            <w:r>
              <w:rPr>
                <w:rFonts w:ascii="Courier New" w:cs="Courier New" w:eastAsia="Courier New" w:hAnsi="Courier New"/>
                <w:color w:val="1A3C6E"/>
                <w:sz w:val="18"/>
                <w:szCs w:val="18"/>
              </w:rPr>
              <w:t xml:space="preserve">cd frontend</w:t>
            </w:r>
          </w:p>
          <w:p>
            <w:pPr>
              <w:spacing w:after="0" w:before="0" w:line="240"/>
            </w:pPr>
            <w:r>
              <w:rPr>
                <w:rFonts w:ascii="Courier New" w:cs="Courier New" w:eastAsia="Courier New" w:hAnsi="Courier New"/>
                <w:color w:val="1A3C6E"/>
                <w:sz w:val="18"/>
                <w:szCs w:val="18"/>
              </w:rPr>
              <w:t xml:space="preserve">npm install</w:t>
            </w:r>
          </w:p>
          <w:p>
            <w:pPr>
              <w:spacing w:after="0" w:before="0" w:line="240"/>
            </w:pPr>
            <w:r>
              <w:rPr>
                <w:rFonts w:ascii="Courier New" w:cs="Courier New" w:eastAsia="Courier New" w:hAnsi="Courier New"/>
                <w:color w:val="1A3C6E"/>
                <w:sz w:val="18"/>
                <w:szCs w:val="18"/>
              </w:rPr>
              <w:t xml:space="preserve">npm run dev  # starts on http://localhost:5173</w:t>
            </w:r>
          </w:p>
          <w:p>
            <w:pPr>
              <w:spacing w:after="0" w:before="0" w:line="240"/>
            </w:pPr>
            <w:r>
              <w:rPr>
                <w:rFonts w:ascii="Courier New" w:cs="Courier New" w:eastAsia="Courier New" w:hAnsi="Courier New"/>
                <w:color w:val="1A3C6E"/>
                <w:sz w:val="18"/>
                <w:szCs w:val="18"/>
              </w:rPr>
              <w:t xml:space="preserve"/>
            </w:r>
          </w:p>
          <w:p>
            <w:pPr>
              <w:spacing w:after="0" w:before="0" w:line="240"/>
            </w:pPr>
            <w:r>
              <w:rPr>
                <w:rFonts w:ascii="Courier New" w:cs="Courier New" w:eastAsia="Courier New" w:hAnsi="Courier New"/>
                <w:color w:val="1A3C6E"/>
                <w:sz w:val="18"/>
                <w:szCs w:val="18"/>
              </w:rPr>
              <w:t xml:space="preserve"># CORS in main.py must allow http://localhost:5173 for local dev</w:t>
            </w:r>
          </w:p>
        </w:tc>
      </w:tr>
    </w:tbl>
    <w:p>
      <w:pPr>
        <w:spacing w:after="80" w:before="0"/>
      </w:pPr>
      <w:r>
        <w:t xml:space="preserve"/>
      </w:r>
    </w:p>
    <w:p>
      <w:pPr>
        <w:pStyle w:val="Heading2"/>
        <w:spacing w:after="120" w:before="200"/>
      </w:pPr>
      <w:r>
        <w:rPr>
          <w:rFonts w:ascii="Arial" w:cs="Arial" w:eastAsia="Arial" w:hAnsi="Arial"/>
          <w:b/>
          <w:bCs/>
          <w:color w:val="1A3C6E"/>
          <w:sz w:val="26"/>
          <w:szCs w:val="26"/>
        </w:rPr>
        <w:t xml:space="preserve">11.3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dxa" w:w="30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Value</w:t>
            </w:r>
          </w:p>
        </w:tc>
        <w:tc>
          <w:tcPr>
            <w:tcW w:type="dxa" w:w="30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30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DATABASE_URL</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postgresql://user:pass@host/db</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DB connection (prod)</w:t>
            </w:r>
          </w:p>
        </w:tc>
      </w:tr>
      <w:tr>
        <w:tc>
          <w:tcPr>
            <w:tcW w:type="dxa" w:w="30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SECRET_KEY</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random-256-bit-string</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JWT signing key</w:t>
            </w:r>
          </w:p>
        </w:tc>
      </w:tr>
      <w:tr>
        <w:tc>
          <w:tcPr>
            <w:tcW w:type="dxa" w:w="30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VAPID_PRIVATE_KEY</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base64-encoded key</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Web Push signing</w:t>
            </w:r>
          </w:p>
        </w:tc>
      </w:tr>
      <w:tr>
        <w:tc>
          <w:tcPr>
            <w:tcW w:type="dxa" w:w="30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VAPID_PUBLIC_KEY</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base64-encoded key</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Sent to clients for WS subscription</w:t>
            </w:r>
          </w:p>
        </w:tc>
      </w:tr>
      <w:tr>
        <w:tc>
          <w:tcPr>
            <w:tcW w:type="dxa" w:w="30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NO_SHOW_WINDOW</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120</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Seconds before token auto-MISSED</w:t>
            </w:r>
          </w:p>
        </w:tc>
      </w:tr>
      <w:tr>
        <w:tc>
          <w:tcPr>
            <w:tcW w:type="dxa" w:w="3000"/>
            <w:gridSpan w:val="1"/>
            <w:tcBorders>
              <w:top w:val="single" w:color="BBBBBB" w:sz="1"/>
              <w:left w:val="single" w:color="BBBBBB" w:sz="1"/>
              <w:bottom w:val="single" w:color="BBBBBB" w:sz="1"/>
              <w:right w:val="single" w:color="BBBBBB" w:sz="1"/>
            </w:tcBorders>
            <w:shd w:fill="F8F9FA" w:val="clear"/>
            <w:tcMar>
              <w:top w:type="dxa" w:w="80"/>
              <w:left w:type="dxa" w:w="120"/>
              <w:bottom w:type="dxa" w:w="80"/>
              <w:right w:type="dxa" w:w="120"/>
            </w:tcMar>
            <w:vAlign w:val="center"/>
          </w:tcPr>
          <w:p>
            <w:r>
              <w:rPr>
                <w:rFonts w:ascii="Arial" w:cs="Arial" w:eastAsia="Arial" w:hAnsi="Arial"/>
                <w:b/>
                <w:bCs/>
                <w:color w:val="1A3C6E"/>
                <w:sz w:val="18"/>
                <w:szCs w:val="18"/>
              </w:rPr>
              <w:t xml:space="preserve">VITE_API_BASE</w:t>
            </w:r>
          </w:p>
        </w:tc>
        <w:tc>
          <w:tcPr>
            <w:tcW w:type="dxa" w:w="30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https://smartqueue-api.onrender.com</w:t>
            </w:r>
          </w:p>
        </w:tc>
        <w:tc>
          <w:tcPr>
            <w:tcW w:type="dxa" w:w="3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Frontend API URL</w:t>
            </w:r>
          </w:p>
        </w:tc>
      </w:tr>
    </w:tbl>
    <w:p>
      <w:pPr>
        <w:pStyle w:val="Heading1"/>
        <w:pageBreakBefore/>
        <w:spacing w:after="180" w:before="240"/>
      </w:pPr>
      <w:r>
        <w:rPr>
          <w:rFonts w:ascii="Arial" w:cs="Arial" w:eastAsia="Arial" w:hAnsi="Arial"/>
          <w:b/>
          <w:bCs/>
          <w:color w:val="1A3C6E"/>
          <w:sz w:val="32"/>
          <w:szCs w:val="32"/>
        </w:rPr>
        <w:t xml:space="preserve">SECTION 12 — FUTURE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226"/>
        <w:gridCol w:w="1500"/>
      </w:tblGrid>
      <w:tr>
        <w:tc>
          <w:tcPr>
            <w:tcW w:type="dxa" w:w="8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2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42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5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Effort</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v1.1</w:t>
            </w:r>
          </w:p>
        </w:tc>
        <w:tc>
          <w:tcPr>
            <w:tcW w:type="dxa" w:w="25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ML Wait Time Prediction</w:t>
            </w:r>
          </w:p>
        </w:tc>
        <w:tc>
          <w:tcPr>
            <w:tcW w:type="dxa" w:w="4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Replace rolling average with trained regression model using session history, time-of-day, day-of-week</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Medium</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v1.2</w:t>
            </w:r>
          </w:p>
        </w:tc>
        <w:tc>
          <w:tcPr>
            <w:tcW w:type="dxa" w:w="25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Triage System Integration</w:t>
            </w:r>
          </w:p>
        </w:tc>
        <w:tc>
          <w:tcPr>
            <w:tcW w:type="dxa" w:w="4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API bridge to hospital triage scores (ESI/MTS) for auto-P0/P1 assignment</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v1.3</w:t>
            </w:r>
          </w:p>
        </w:tc>
        <w:tc>
          <w:tcPr>
            <w:tcW w:type="dxa" w:w="25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QR Code Tokens</w:t>
            </w:r>
          </w:p>
        </w:tc>
        <w:tc>
          <w:tcPr>
            <w:tcW w:type="dxa" w:w="4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Printable QR tokens for users without smartphones; scannable at counter</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v1.4</w:t>
            </w:r>
          </w:p>
        </w:tc>
        <w:tc>
          <w:tcPr>
            <w:tcW w:type="dxa" w:w="25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WhatsApp / SMS Alerts</w:t>
            </w:r>
          </w:p>
        </w:tc>
        <w:tc>
          <w:tcPr>
            <w:tcW w:type="dxa" w:w="4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Twilio integration for SMS push; covers iOS Push limitations</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Low</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v1.5</w:t>
            </w:r>
          </w:p>
        </w:tc>
        <w:tc>
          <w:tcPr>
            <w:tcW w:type="dxa" w:w="25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Priority Analytics ML</w:t>
            </w:r>
          </w:p>
        </w:tc>
        <w:tc>
          <w:tcPr>
            <w:tcW w:type="dxa" w:w="4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Predict peak P0 hours; staff scheduling recommendations</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Medium</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v2.0</w:t>
            </w:r>
          </w:p>
        </w:tc>
        <w:tc>
          <w:tcPr>
            <w:tcW w:type="dxa" w:w="25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Multi-Branch Support</w:t>
            </w:r>
          </w:p>
        </w:tc>
        <w:tc>
          <w:tcPr>
            <w:tcW w:type="dxa" w:w="4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Multiple physical locations with independent queues under one admin</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v2.1</w:t>
            </w:r>
          </w:p>
        </w:tc>
        <w:tc>
          <w:tcPr>
            <w:tcW w:type="dxa" w:w="25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Native Mobile App</w:t>
            </w:r>
          </w:p>
        </w:tc>
        <w:tc>
          <w:tcPr>
            <w:tcW w:type="dxa" w:w="4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React Native packaging for Play Store + App Store</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High</w:t>
            </w:r>
          </w:p>
        </w:tc>
      </w:tr>
      <w:tr>
        <w:tc>
          <w:tcPr>
            <w:tcW w:type="dxa" w:w="8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3C6E"/>
                <w:sz w:val="18"/>
                <w:szCs w:val="18"/>
              </w:rPr>
              <w:t xml:space="preserve">v2.2</w:t>
            </w:r>
          </w:p>
        </w:tc>
        <w:tc>
          <w:tcPr>
            <w:tcW w:type="dxa" w:w="25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Appointment Booking</w:t>
            </w:r>
          </w:p>
        </w:tc>
        <w:tc>
          <w:tcPr>
            <w:tcW w:type="dxa" w:w="42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Time-slot booking alongside walk-in tokens</w:t>
            </w:r>
          </w:p>
        </w:tc>
        <w:tc>
          <w:tcPr>
            <w:tcW w:type="dxa" w:w="15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Medium</w:t>
            </w:r>
          </w:p>
        </w:tc>
      </w:tr>
    </w:tbl>
    <w:p>
      <w:pPr>
        <w:pStyle w:val="Heading1"/>
        <w:pageBreakBefore/>
        <w:spacing w:after="180" w:before="240"/>
      </w:pPr>
      <w:r>
        <w:rPr>
          <w:rFonts w:ascii="Arial" w:cs="Arial" w:eastAsia="Arial" w:hAnsi="Arial"/>
          <w:b/>
          <w:bCs/>
          <w:color w:val="1A3C6E"/>
          <w:sz w:val="32"/>
          <w:szCs w:val="32"/>
        </w:rPr>
        <w:t xml:space="preserve">DOCUMENT CHANGELOG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800"/>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6026"/>
            <w:gridSpan w:val="1"/>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Changes</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v0.1</w:t>
            </w:r>
          </w:p>
        </w:tc>
        <w:tc>
          <w:tcPr>
            <w:tcW w:type="dxa" w:w="1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2025</w:t>
            </w:r>
          </w:p>
        </w:tc>
        <w:tc>
          <w:tcPr>
            <w:tcW w:type="dxa" w:w="6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Initial concept: basic token system, hardcoded wait time, no priority, Waterfall-only SDLC</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v0.2</w:t>
            </w:r>
          </w:p>
        </w:tc>
        <w:tc>
          <w:tcPr>
            <w:tcW w:type="dxa" w:w="1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2025</w:t>
            </w:r>
          </w:p>
        </w:tc>
        <w:tc>
          <w:tcPr>
            <w:tcW w:type="dxa" w:w="6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Fixed wait time: rolling average from session history. Added OTP identity, no-show scheduler, queue close/pause. Platform decided: PWA.</w:t>
            </w:r>
          </w:p>
        </w:tc>
      </w:tr>
      <w:tr>
        <w:tc>
          <w:tcPr>
            <w:tcW w:type="dxa" w:w="1200"/>
            <w:gridSpan w:val="1"/>
            <w:tcBorders>
              <w:top w:val="single" w:color="BBBBBB" w:sz="1"/>
              <w:left w:val="single" w:color="BBBBBB" w:sz="1"/>
              <w:bottom w:val="single" w:color="BBBBBB" w:sz="1"/>
              <w:right w:val="single" w:color="BBBBBB" w:sz="1"/>
            </w:tcBorders>
            <w:shd w:fill="EBF0FA" w:val="clear"/>
            <w:tcMar>
              <w:top w:type="dxa" w:w="80"/>
              <w:left w:type="dxa" w:w="120"/>
              <w:bottom w:type="dxa" w:w="80"/>
              <w:right w:type="dxa" w:w="120"/>
            </w:tcMar>
            <w:vAlign w:val="center"/>
          </w:tcPr>
          <w:p>
            <w:r>
              <w:rPr>
                <w:rFonts w:ascii="Arial" w:cs="Arial" w:eastAsia="Arial" w:hAnsi="Arial"/>
                <w:b/>
                <w:bCs/>
                <w:color w:val="1A1A1A"/>
                <w:sz w:val="18"/>
                <w:szCs w:val="18"/>
              </w:rPr>
              <w:t xml:space="preserve">v1.0</w:t>
            </w:r>
          </w:p>
        </w:tc>
        <w:tc>
          <w:tcPr>
            <w:tcW w:type="dxa" w:w="1800"/>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2025–26</w:t>
            </w:r>
          </w:p>
        </w:tc>
        <w:tc>
          <w:tcPr>
            <w:tcW w:type="dxa" w:w="6026"/>
            <w:gridSpan w:val="1"/>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Added: P0–P3 four-tier priority queue; PriorityAuditLog; admin P0 alert WS channel; priority-aware EWT; Hybrid Agile-Waterfall SDLC with 3-sprint plan; PWA vs native app decision table; dual WS channels; P0 double no-show window. This version.</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1"/>
      </w:pBdr>
      <w:tabs>
        <w:tab w:val="right" w:pos="8100"/>
      </w:tabs>
      <w:spacing w:after="0" w:before="80"/>
    </w:pPr>
    <w:r>
      <w:rPr>
        <w:rFonts w:ascii="Arial" w:cs="Arial" w:eastAsia="Arial" w:hAnsi="Arial"/>
        <w:color w:val="888888"/>
        <w:sz w:val="18"/>
        <w:szCs w:val="18"/>
      </w:rPr>
      <w:t xml:space="preserve">SmartQueue PRD + Spec</w:t>
    </w:r>
    <w:r>
      <w:rPr>
        <w:sz w:val="18"/>
        <w:szCs w:val="18"/>
      </w:rPr>
      <w:t xml:space="preserve">	</w:t>
    </w:r>
    <w:r>
      <w:rPr>
        <w:rFonts w:ascii="Arial" w:cs="Arial" w:eastAsia="Arial" w:hAnsi="Arial"/>
        <w:color w:val="1A3C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1"/>
      </w:pBdr>
      <w:tabs>
        <w:tab w:val="right" w:pos="8100"/>
      </w:tabs>
      <w:spacing w:after="80" w:before="0"/>
    </w:pPr>
    <w:r>
      <w:rPr>
        <w:rFonts w:ascii="Arial" w:cs="Arial" w:eastAsia="Arial" w:hAnsi="Arial"/>
        <w:color w:val="1A3C6E"/>
        <w:sz w:val="18"/>
        <w:szCs w:val="18"/>
      </w:rPr>
      <w:t xml:space="preserve">SmartQueue — PRD &amp; Implementation Spec</w:t>
    </w:r>
    <w:r>
      <w:rPr>
        <w:sz w:val="18"/>
        <w:szCs w:val="18"/>
      </w:rPr>
      <w:t xml:space="preserve">	</w:t>
    </w:r>
    <w:r>
      <w:rPr>
        <w:rFonts w:ascii="Arial" w:cs="Arial" w:eastAsia="Arial" w:hAnsi="Arial"/>
        <w:color w:val="888888"/>
        <w:sz w:val="18"/>
        <w:szCs w:val="18"/>
      </w:rPr>
      <w:t xml:space="preserve">v1.0 | CSMU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A3C6E"/>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A3C6E"/>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2026-04-24T06:40:38.085Z</dcterms:created>
  <dcterms:modified xsi:type="dcterms:W3CDTF">2026-04-24T06:40:38.088Z</dcterms:modified>
</cp:coreProperties>
</file>

<file path=docProps/custom.xml><?xml version="1.0" encoding="utf-8"?>
<Properties xmlns="http://schemas.openxmlformats.org/officeDocument/2006/custom-properties" xmlns:vt="http://schemas.openxmlformats.org/officeDocument/2006/docPropsVTypes"/>
</file>