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35EF" w14:textId="77777777" w:rsidR="008C791B" w:rsidRPr="00FE604D" w:rsidRDefault="008C791B" w:rsidP="00452906">
      <w:pPr>
        <w:jc w:val="center"/>
        <w:rPr>
          <w:rFonts w:cs="Arial"/>
          <w:b/>
          <w:sz w:val="22"/>
          <w:szCs w:val="22"/>
        </w:rPr>
      </w:pPr>
      <w:r w:rsidRPr="00FE604D">
        <w:rPr>
          <w:rFonts w:cs="Arial"/>
          <w:b/>
          <w:sz w:val="22"/>
          <w:szCs w:val="22"/>
        </w:rPr>
        <w:t>DATA 557</w:t>
      </w:r>
    </w:p>
    <w:p w14:paraId="3FA37932" w14:textId="19CE277D" w:rsidR="00761142" w:rsidRPr="00FE604D" w:rsidRDefault="00813E80" w:rsidP="00A51160">
      <w:pPr>
        <w:jc w:val="center"/>
        <w:rPr>
          <w:rFonts w:cs="Arial"/>
          <w:b/>
          <w:sz w:val="22"/>
          <w:szCs w:val="22"/>
        </w:rPr>
      </w:pPr>
      <w:r w:rsidRPr="00FE604D">
        <w:rPr>
          <w:rFonts w:cs="Arial"/>
          <w:b/>
          <w:sz w:val="22"/>
          <w:szCs w:val="22"/>
        </w:rPr>
        <w:t xml:space="preserve">Winter </w:t>
      </w:r>
      <w:r w:rsidR="00B8432F" w:rsidRPr="00FE604D">
        <w:rPr>
          <w:rFonts w:cs="Arial"/>
          <w:b/>
          <w:sz w:val="22"/>
          <w:szCs w:val="22"/>
        </w:rPr>
        <w:t>202</w:t>
      </w:r>
      <w:r w:rsidR="00F04074" w:rsidRPr="00FE604D">
        <w:rPr>
          <w:rFonts w:cs="Arial"/>
          <w:b/>
          <w:sz w:val="22"/>
          <w:szCs w:val="22"/>
        </w:rPr>
        <w:t>2</w:t>
      </w:r>
    </w:p>
    <w:p w14:paraId="523A9708" w14:textId="0A614704" w:rsidR="00452906" w:rsidRPr="00FE604D" w:rsidRDefault="00813E80" w:rsidP="00452906">
      <w:pPr>
        <w:jc w:val="center"/>
        <w:rPr>
          <w:rFonts w:cs="Arial"/>
          <w:b/>
          <w:sz w:val="22"/>
          <w:szCs w:val="22"/>
        </w:rPr>
      </w:pPr>
      <w:r w:rsidRPr="00FE604D">
        <w:rPr>
          <w:rFonts w:cs="Arial"/>
          <w:b/>
          <w:sz w:val="22"/>
          <w:szCs w:val="22"/>
        </w:rPr>
        <w:t xml:space="preserve">Homework Assignment </w:t>
      </w:r>
      <w:r w:rsidR="001375F3">
        <w:rPr>
          <w:rFonts w:cs="Arial"/>
          <w:b/>
          <w:sz w:val="22"/>
          <w:szCs w:val="22"/>
        </w:rPr>
        <w:t>6</w:t>
      </w:r>
    </w:p>
    <w:p w14:paraId="2401F29C" w14:textId="77777777" w:rsidR="00277D2A" w:rsidRPr="00FE604D" w:rsidRDefault="00277D2A" w:rsidP="00277D2A">
      <w:pPr>
        <w:rPr>
          <w:rFonts w:cs="Arial"/>
          <w:sz w:val="22"/>
          <w:szCs w:val="22"/>
        </w:rPr>
      </w:pPr>
    </w:p>
    <w:p w14:paraId="79C50E2E" w14:textId="4B055099" w:rsidR="00060AAF" w:rsidRPr="00FE604D" w:rsidRDefault="00452906" w:rsidP="00277D2A">
      <w:pPr>
        <w:rPr>
          <w:rFonts w:cs="Arial"/>
          <w:b/>
          <w:sz w:val="22"/>
          <w:szCs w:val="22"/>
        </w:rPr>
      </w:pPr>
      <w:r w:rsidRPr="00FE604D">
        <w:rPr>
          <w:rFonts w:cs="Arial"/>
          <w:b/>
          <w:sz w:val="22"/>
          <w:szCs w:val="22"/>
        </w:rPr>
        <w:t>Instructions</w:t>
      </w:r>
    </w:p>
    <w:p w14:paraId="0D5E3A35" w14:textId="77777777" w:rsidR="008C791B" w:rsidRPr="00FE604D" w:rsidRDefault="008C791B" w:rsidP="00277D2A">
      <w:pPr>
        <w:rPr>
          <w:rFonts w:cs="Arial"/>
          <w:sz w:val="22"/>
          <w:szCs w:val="22"/>
        </w:rPr>
      </w:pPr>
    </w:p>
    <w:p w14:paraId="370FF254" w14:textId="2D73A5B9" w:rsidR="00A2789C" w:rsidRPr="00FE604D" w:rsidRDefault="008C791B" w:rsidP="005A69EA">
      <w:pPr>
        <w:rPr>
          <w:rFonts w:cs="Arial"/>
          <w:sz w:val="22"/>
          <w:szCs w:val="22"/>
        </w:rPr>
      </w:pPr>
      <w:r w:rsidRPr="00FE604D">
        <w:rPr>
          <w:rFonts w:cs="Arial"/>
          <w:sz w:val="22"/>
          <w:szCs w:val="22"/>
        </w:rPr>
        <w:t xml:space="preserve">Submit your solutions </w:t>
      </w:r>
      <w:r w:rsidRPr="00FE604D">
        <w:rPr>
          <w:rFonts w:cs="Arial"/>
          <w:b/>
          <w:sz w:val="22"/>
          <w:szCs w:val="22"/>
        </w:rPr>
        <w:t>in pdf format</w:t>
      </w:r>
      <w:r w:rsidRPr="00FE604D">
        <w:rPr>
          <w:rFonts w:cs="Arial"/>
          <w:sz w:val="22"/>
          <w:szCs w:val="22"/>
        </w:rPr>
        <w:t xml:space="preserve"> to the </w:t>
      </w:r>
      <w:proofErr w:type="spellStart"/>
      <w:r w:rsidRPr="00FE604D">
        <w:rPr>
          <w:rFonts w:cs="Arial"/>
          <w:sz w:val="22"/>
          <w:szCs w:val="22"/>
        </w:rPr>
        <w:t>dropbox</w:t>
      </w:r>
      <w:proofErr w:type="spellEnd"/>
      <w:r w:rsidRPr="00FE604D">
        <w:rPr>
          <w:rFonts w:cs="Arial"/>
          <w:sz w:val="22"/>
          <w:szCs w:val="22"/>
        </w:rPr>
        <w:t xml:space="preserve"> on the canvas page by </w:t>
      </w:r>
      <w:r w:rsidR="00087859" w:rsidRPr="00FE604D">
        <w:rPr>
          <w:rFonts w:cs="Arial"/>
          <w:b/>
          <w:sz w:val="22"/>
          <w:szCs w:val="22"/>
        </w:rPr>
        <w:t>1</w:t>
      </w:r>
      <w:r w:rsidR="00761142" w:rsidRPr="00FE604D">
        <w:rPr>
          <w:rFonts w:cs="Arial"/>
          <w:b/>
          <w:sz w:val="22"/>
          <w:szCs w:val="22"/>
        </w:rPr>
        <w:t>:00PM,</w:t>
      </w:r>
      <w:r w:rsidR="00FF6962" w:rsidRPr="00FE604D">
        <w:rPr>
          <w:rFonts w:cs="Arial"/>
          <w:b/>
          <w:sz w:val="22"/>
          <w:szCs w:val="22"/>
        </w:rPr>
        <w:t xml:space="preserve"> </w:t>
      </w:r>
      <w:r w:rsidR="00F04074" w:rsidRPr="00FE604D">
        <w:rPr>
          <w:rFonts w:cs="Arial"/>
          <w:b/>
          <w:sz w:val="22"/>
          <w:szCs w:val="22"/>
        </w:rPr>
        <w:t>Fri</w:t>
      </w:r>
      <w:r w:rsidR="00087859" w:rsidRPr="00FE604D">
        <w:rPr>
          <w:rFonts w:cs="Arial"/>
          <w:b/>
          <w:sz w:val="22"/>
          <w:szCs w:val="22"/>
        </w:rPr>
        <w:t xml:space="preserve">day </w:t>
      </w:r>
      <w:r w:rsidR="001375F3">
        <w:rPr>
          <w:rFonts w:cs="Arial"/>
          <w:b/>
          <w:sz w:val="22"/>
          <w:szCs w:val="22"/>
        </w:rPr>
        <w:t>March</w:t>
      </w:r>
      <w:r w:rsidR="00FF6962" w:rsidRPr="00FE604D">
        <w:rPr>
          <w:rFonts w:cs="Arial"/>
          <w:b/>
          <w:sz w:val="22"/>
          <w:szCs w:val="22"/>
        </w:rPr>
        <w:t xml:space="preserve"> </w:t>
      </w:r>
      <w:r w:rsidR="001375F3">
        <w:rPr>
          <w:rFonts w:cs="Arial"/>
          <w:b/>
          <w:sz w:val="22"/>
          <w:szCs w:val="22"/>
        </w:rPr>
        <w:t>4</w:t>
      </w:r>
      <w:r w:rsidR="003447CA" w:rsidRPr="00FE604D">
        <w:rPr>
          <w:rFonts w:cs="Arial"/>
          <w:sz w:val="22"/>
          <w:szCs w:val="22"/>
        </w:rPr>
        <w:t>. You may use any program to generate your pdf file. (RStudio is recommended but not required.)</w:t>
      </w:r>
      <w:r w:rsidR="00A2789C" w:rsidRPr="00FE604D">
        <w:rPr>
          <w:rFonts w:cs="Arial"/>
          <w:sz w:val="22"/>
          <w:szCs w:val="22"/>
        </w:rPr>
        <w:t xml:space="preserve"> </w:t>
      </w:r>
    </w:p>
    <w:p w14:paraId="4A4C598A" w14:textId="77777777" w:rsidR="00A2789C" w:rsidRPr="00FE604D" w:rsidRDefault="00A2789C" w:rsidP="005A69EA">
      <w:pPr>
        <w:rPr>
          <w:rFonts w:cs="Arial"/>
          <w:sz w:val="22"/>
          <w:szCs w:val="22"/>
        </w:rPr>
      </w:pPr>
    </w:p>
    <w:p w14:paraId="089F31AD" w14:textId="79D061FE" w:rsidR="005A69EA" w:rsidRPr="00FE604D" w:rsidRDefault="003447CA" w:rsidP="005A69EA">
      <w:pPr>
        <w:rPr>
          <w:rFonts w:cs="Arial"/>
          <w:sz w:val="22"/>
          <w:szCs w:val="22"/>
        </w:rPr>
      </w:pPr>
      <w:r w:rsidRPr="00FE604D">
        <w:rPr>
          <w:rFonts w:cs="Arial"/>
          <w:sz w:val="22"/>
          <w:szCs w:val="22"/>
        </w:rPr>
        <w:t xml:space="preserve">For each question you will be given 1 point for complete credit, ½ point for partial credit, and 0 points for no credit. Assignment of credit will be based on the correctness of your answers as well as your reasoning (when requested as part of the question). </w:t>
      </w:r>
      <w:r w:rsidR="00A51160" w:rsidRPr="00FE604D">
        <w:rPr>
          <w:rFonts w:cs="Arial"/>
          <w:sz w:val="22"/>
          <w:szCs w:val="22"/>
        </w:rPr>
        <w:t>You do not need to submit R code for this assignment</w:t>
      </w:r>
      <w:r w:rsidR="00A80507" w:rsidRPr="00FE604D">
        <w:rPr>
          <w:rFonts w:cs="Arial"/>
          <w:sz w:val="22"/>
          <w:szCs w:val="22"/>
        </w:rPr>
        <w:t xml:space="preserve"> </w:t>
      </w:r>
      <w:r w:rsidR="00A80507" w:rsidRPr="00FE604D">
        <w:rPr>
          <w:rFonts w:cs="Arial"/>
          <w:sz w:val="22"/>
          <w:szCs w:val="22"/>
          <w:u w:val="single"/>
        </w:rPr>
        <w:t>except where it is requested</w:t>
      </w:r>
      <w:r w:rsidR="00A80507" w:rsidRPr="00FE604D">
        <w:rPr>
          <w:rFonts w:cs="Arial"/>
          <w:sz w:val="22"/>
          <w:szCs w:val="22"/>
        </w:rPr>
        <w:t>.</w:t>
      </w:r>
    </w:p>
    <w:p w14:paraId="58AE1414" w14:textId="5846DCD3" w:rsidR="008C791B" w:rsidRPr="00FE604D" w:rsidRDefault="008C791B" w:rsidP="008C791B">
      <w:pPr>
        <w:rPr>
          <w:rFonts w:cs="Arial"/>
          <w:sz w:val="22"/>
          <w:szCs w:val="22"/>
        </w:rPr>
      </w:pPr>
    </w:p>
    <w:p w14:paraId="52C876AD" w14:textId="676632D2" w:rsidR="008C791B" w:rsidRPr="00FE604D" w:rsidRDefault="008C791B" w:rsidP="008C791B">
      <w:pPr>
        <w:rPr>
          <w:rFonts w:cs="Arial"/>
          <w:sz w:val="22"/>
          <w:szCs w:val="22"/>
        </w:rPr>
      </w:pPr>
      <w:r w:rsidRPr="00FE604D">
        <w:rPr>
          <w:rFonts w:cs="Arial"/>
          <w:sz w:val="22"/>
          <w:szCs w:val="22"/>
        </w:rPr>
        <w:t xml:space="preserve">You may work together to help each other solve problems, but </w:t>
      </w:r>
      <w:r w:rsidRPr="00FE604D">
        <w:rPr>
          <w:rFonts w:cs="Arial"/>
          <w:sz w:val="22"/>
          <w:szCs w:val="22"/>
          <w:u w:val="single"/>
        </w:rPr>
        <w:t>you should create your own solutions and hand in your own work</w:t>
      </w:r>
      <w:r w:rsidR="00826460" w:rsidRPr="00FE604D">
        <w:rPr>
          <w:rFonts w:cs="Arial"/>
          <w:sz w:val="22"/>
          <w:szCs w:val="22"/>
        </w:rPr>
        <w:t xml:space="preserve"> without copying others’ work.</w:t>
      </w:r>
    </w:p>
    <w:p w14:paraId="0FE0B6ED" w14:textId="77777777" w:rsidR="00D17BEB" w:rsidRPr="00FE604D" w:rsidRDefault="00D17BEB" w:rsidP="00C203C8">
      <w:pPr>
        <w:rPr>
          <w:b/>
          <w:bCs/>
          <w:sz w:val="22"/>
          <w:szCs w:val="22"/>
        </w:rPr>
      </w:pPr>
    </w:p>
    <w:p w14:paraId="014751FD" w14:textId="5F64207D" w:rsidR="008A5632" w:rsidRDefault="00B92E92" w:rsidP="00B92E92">
      <w:pPr>
        <w:rPr>
          <w:b/>
          <w:sz w:val="22"/>
          <w:szCs w:val="22"/>
        </w:rPr>
      </w:pPr>
      <w:r w:rsidRPr="00FE604D">
        <w:rPr>
          <w:b/>
          <w:sz w:val="22"/>
          <w:szCs w:val="22"/>
        </w:rPr>
        <w:t>Data:</w:t>
      </w:r>
      <w:r w:rsidR="00306F8A">
        <w:rPr>
          <w:b/>
          <w:sz w:val="22"/>
          <w:szCs w:val="22"/>
        </w:rPr>
        <w:t xml:space="preserve"> </w:t>
      </w:r>
      <w:r w:rsidR="008A5632">
        <w:rPr>
          <w:b/>
          <w:sz w:val="22"/>
          <w:szCs w:val="22"/>
        </w:rPr>
        <w:t>“Sales_sample.csv”</w:t>
      </w:r>
      <w:r w:rsidR="001375F3">
        <w:rPr>
          <w:b/>
          <w:sz w:val="22"/>
          <w:szCs w:val="22"/>
        </w:rPr>
        <w:t xml:space="preserve"> (same one as used in HW 5)</w:t>
      </w:r>
      <w:r w:rsidR="003E13A8">
        <w:rPr>
          <w:b/>
          <w:sz w:val="22"/>
          <w:szCs w:val="22"/>
        </w:rPr>
        <w:t>.</w:t>
      </w:r>
    </w:p>
    <w:p w14:paraId="1D26EBA3" w14:textId="7111C2B2" w:rsidR="00601CDA" w:rsidRPr="00FE604D" w:rsidRDefault="00601CDA" w:rsidP="00B92E92">
      <w:pPr>
        <w:rPr>
          <w:sz w:val="22"/>
          <w:szCs w:val="22"/>
        </w:rPr>
      </w:pPr>
    </w:p>
    <w:p w14:paraId="4B7314FE" w14:textId="7F6BBDCE" w:rsidR="00A43B3B" w:rsidRDefault="00865753" w:rsidP="00865753">
      <w:pPr>
        <w:rPr>
          <w:bCs/>
          <w:sz w:val="22"/>
          <w:szCs w:val="22"/>
        </w:rPr>
      </w:pPr>
      <w:r w:rsidRPr="00FE604D">
        <w:rPr>
          <w:bCs/>
          <w:sz w:val="22"/>
          <w:szCs w:val="22"/>
        </w:rPr>
        <w:t>1.</w:t>
      </w:r>
      <w:r w:rsidR="00306F8A">
        <w:rPr>
          <w:bCs/>
          <w:sz w:val="22"/>
          <w:szCs w:val="22"/>
        </w:rPr>
        <w:t xml:space="preserve"> </w:t>
      </w:r>
      <w:r w:rsidR="008A5632">
        <w:rPr>
          <w:bCs/>
          <w:sz w:val="22"/>
          <w:szCs w:val="22"/>
        </w:rPr>
        <w:t>F</w:t>
      </w:r>
      <w:r w:rsidR="00306F8A">
        <w:rPr>
          <w:bCs/>
          <w:sz w:val="22"/>
          <w:szCs w:val="22"/>
        </w:rPr>
        <w:t>it</w:t>
      </w:r>
      <w:r w:rsidRPr="00FE604D">
        <w:rPr>
          <w:bCs/>
          <w:sz w:val="22"/>
          <w:szCs w:val="22"/>
        </w:rPr>
        <w:t xml:space="preserve"> </w:t>
      </w:r>
      <w:r w:rsidR="001375F3">
        <w:rPr>
          <w:bCs/>
          <w:sz w:val="22"/>
          <w:szCs w:val="22"/>
        </w:rPr>
        <w:t>the</w:t>
      </w:r>
      <w:r w:rsidRPr="00FE604D">
        <w:rPr>
          <w:bCs/>
          <w:sz w:val="22"/>
          <w:szCs w:val="22"/>
        </w:rPr>
        <w:t xml:space="preserve"> </w:t>
      </w:r>
      <w:r w:rsidRPr="00FE604D">
        <w:rPr>
          <w:sz w:val="22"/>
          <w:szCs w:val="22"/>
        </w:rPr>
        <w:t>linear regression model</w:t>
      </w:r>
      <w:r w:rsidR="00FD5949">
        <w:rPr>
          <w:sz w:val="22"/>
          <w:szCs w:val="22"/>
        </w:rPr>
        <w:t xml:space="preserve"> </w:t>
      </w:r>
      <w:r w:rsidRPr="00FE604D">
        <w:rPr>
          <w:sz w:val="22"/>
          <w:szCs w:val="22"/>
        </w:rPr>
        <w:t>with sale price as response variable and SQFT</w:t>
      </w:r>
      <w:r w:rsidR="008A5632">
        <w:rPr>
          <w:sz w:val="22"/>
          <w:szCs w:val="22"/>
        </w:rPr>
        <w:t xml:space="preserve">, LOT_SIZE, BEDS, and BATHS </w:t>
      </w:r>
      <w:r w:rsidRPr="00FE604D">
        <w:rPr>
          <w:sz w:val="22"/>
          <w:szCs w:val="22"/>
        </w:rPr>
        <w:t>as predictor variable</w:t>
      </w:r>
      <w:r w:rsidR="008A5632">
        <w:rPr>
          <w:sz w:val="22"/>
          <w:szCs w:val="22"/>
        </w:rPr>
        <w:t>s</w:t>
      </w:r>
      <w:r w:rsidR="001375F3">
        <w:rPr>
          <w:bCs/>
          <w:sz w:val="22"/>
          <w:szCs w:val="22"/>
        </w:rPr>
        <w:t xml:space="preserve"> (</w:t>
      </w:r>
      <w:r w:rsidR="00A43B3B">
        <w:rPr>
          <w:bCs/>
          <w:sz w:val="22"/>
          <w:szCs w:val="22"/>
        </w:rPr>
        <w:t>Model 1 from</w:t>
      </w:r>
      <w:r w:rsidR="001375F3">
        <w:rPr>
          <w:bCs/>
          <w:sz w:val="22"/>
          <w:szCs w:val="22"/>
        </w:rPr>
        <w:t xml:space="preserve"> HW 5). Calculate robust standard errors for the coefficient</w:t>
      </w:r>
      <w:r w:rsidR="001808D5">
        <w:rPr>
          <w:bCs/>
          <w:sz w:val="22"/>
          <w:szCs w:val="22"/>
        </w:rPr>
        <w:t xml:space="preserve"> estimate</w:t>
      </w:r>
      <w:r w:rsidR="001375F3">
        <w:rPr>
          <w:bCs/>
          <w:sz w:val="22"/>
          <w:szCs w:val="22"/>
        </w:rPr>
        <w:t xml:space="preserve">s. Display a table with estimated coefficients, </w:t>
      </w:r>
      <w:r w:rsidR="001808D5">
        <w:rPr>
          <w:bCs/>
          <w:sz w:val="22"/>
          <w:szCs w:val="22"/>
        </w:rPr>
        <w:t xml:space="preserve">the </w:t>
      </w:r>
      <w:r w:rsidR="001375F3">
        <w:rPr>
          <w:bCs/>
          <w:sz w:val="22"/>
          <w:szCs w:val="22"/>
        </w:rPr>
        <w:t xml:space="preserve">usual standard errors that assume constant variance, and robust standard errors. </w:t>
      </w:r>
    </w:p>
    <w:p w14:paraId="2B218F0D" w14:textId="77777777" w:rsidR="008B4A6B" w:rsidRDefault="008B4A6B" w:rsidP="001375F3">
      <w:pPr>
        <w:rPr>
          <w:bCs/>
          <w:sz w:val="22"/>
          <w:szCs w:val="22"/>
        </w:rPr>
      </w:pPr>
    </w:p>
    <w:p w14:paraId="2E09D4BC" w14:textId="4179A93C" w:rsidR="00865753" w:rsidRDefault="00B32BF6" w:rsidP="001375F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2</w:t>
      </w:r>
      <w:r w:rsidR="008A5632">
        <w:rPr>
          <w:bCs/>
          <w:sz w:val="22"/>
          <w:szCs w:val="22"/>
        </w:rPr>
        <w:t>.</w:t>
      </w:r>
      <w:r w:rsidR="00306F8A">
        <w:rPr>
          <w:bCs/>
          <w:sz w:val="22"/>
          <w:szCs w:val="22"/>
        </w:rPr>
        <w:t xml:space="preserve"> </w:t>
      </w:r>
      <w:r w:rsidR="001375F3">
        <w:rPr>
          <w:bCs/>
          <w:sz w:val="22"/>
          <w:szCs w:val="22"/>
        </w:rPr>
        <w:t>Which set of standard errors should be used? Explain by referring to HW 5.</w:t>
      </w:r>
    </w:p>
    <w:p w14:paraId="701E8EDB" w14:textId="277472E0" w:rsidR="00010156" w:rsidRDefault="00010156" w:rsidP="001375F3">
      <w:pPr>
        <w:rPr>
          <w:bCs/>
          <w:sz w:val="22"/>
          <w:szCs w:val="22"/>
        </w:rPr>
      </w:pPr>
    </w:p>
    <w:p w14:paraId="536E82A8" w14:textId="7F520184" w:rsidR="001808D5" w:rsidRPr="00FE604D" w:rsidRDefault="00B32BF6" w:rsidP="001375F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3</w:t>
      </w:r>
      <w:r w:rsidR="001808D5">
        <w:rPr>
          <w:bCs/>
          <w:sz w:val="22"/>
          <w:szCs w:val="22"/>
        </w:rPr>
        <w:t xml:space="preserve">. Perform the Wald test for testing that the coefficient of the </w:t>
      </w:r>
      <w:r w:rsidR="00A43B3B">
        <w:rPr>
          <w:bCs/>
          <w:sz w:val="22"/>
          <w:szCs w:val="22"/>
        </w:rPr>
        <w:t>LOT_SIZE</w:t>
      </w:r>
      <w:r w:rsidR="001808D5">
        <w:rPr>
          <w:bCs/>
          <w:sz w:val="22"/>
          <w:szCs w:val="22"/>
        </w:rPr>
        <w:t xml:space="preserve"> variable is equal to 0. Use the usual standard errors that assume constant variance. Report the test statistic and p-value.</w:t>
      </w:r>
    </w:p>
    <w:p w14:paraId="4A32F5FB" w14:textId="77777777" w:rsidR="00865753" w:rsidRPr="00FE604D" w:rsidRDefault="00865753" w:rsidP="00865753">
      <w:pPr>
        <w:rPr>
          <w:bCs/>
          <w:sz w:val="22"/>
          <w:szCs w:val="22"/>
        </w:rPr>
      </w:pPr>
    </w:p>
    <w:p w14:paraId="2013752D" w14:textId="04B7CA1B" w:rsidR="00865753" w:rsidRDefault="00B32BF6" w:rsidP="0086575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4</w:t>
      </w:r>
      <w:r w:rsidR="00865753" w:rsidRPr="00FE604D">
        <w:rPr>
          <w:bCs/>
          <w:sz w:val="22"/>
          <w:szCs w:val="22"/>
        </w:rPr>
        <w:t xml:space="preserve">. </w:t>
      </w:r>
      <w:r w:rsidR="001808D5">
        <w:rPr>
          <w:bCs/>
          <w:sz w:val="22"/>
          <w:szCs w:val="22"/>
        </w:rPr>
        <w:t>Perform</w:t>
      </w:r>
      <w:r w:rsidR="001375F3">
        <w:rPr>
          <w:bCs/>
          <w:sz w:val="22"/>
          <w:szCs w:val="22"/>
        </w:rPr>
        <w:t xml:space="preserve"> the robust Wald test statistic for testing that the coefficient of the </w:t>
      </w:r>
      <w:r w:rsidR="001B103D">
        <w:rPr>
          <w:bCs/>
          <w:sz w:val="22"/>
          <w:szCs w:val="22"/>
        </w:rPr>
        <w:t>LOT_SIZE</w:t>
      </w:r>
      <w:r w:rsidR="001375F3">
        <w:rPr>
          <w:bCs/>
          <w:sz w:val="22"/>
          <w:szCs w:val="22"/>
        </w:rPr>
        <w:t xml:space="preserve"> variable is equal to 0</w:t>
      </w:r>
      <w:r w:rsidR="001808D5">
        <w:rPr>
          <w:bCs/>
          <w:sz w:val="22"/>
          <w:szCs w:val="22"/>
        </w:rPr>
        <w:t>. Report the test statistic and p-value.</w:t>
      </w:r>
    </w:p>
    <w:p w14:paraId="77F81028" w14:textId="77777777" w:rsidR="00DD116A" w:rsidRDefault="00DD116A" w:rsidP="00DD116A">
      <w:pPr>
        <w:rPr>
          <w:bCs/>
          <w:sz w:val="22"/>
          <w:szCs w:val="22"/>
        </w:rPr>
      </w:pPr>
    </w:p>
    <w:p w14:paraId="0290B783" w14:textId="12ECD921" w:rsidR="00DD116A" w:rsidRDefault="00DD116A" w:rsidP="00DD116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5. Use the jackknife to estimate the SE for the coefficient of the </w:t>
      </w:r>
      <w:r w:rsidRPr="002A6E43">
        <w:rPr>
          <w:bCs/>
          <w:sz w:val="22"/>
          <w:szCs w:val="22"/>
          <w:highlight w:val="yellow"/>
        </w:rPr>
        <w:t>LOT_SIZE</w:t>
      </w:r>
      <w:r>
        <w:rPr>
          <w:bCs/>
          <w:sz w:val="22"/>
          <w:szCs w:val="22"/>
        </w:rPr>
        <w:t xml:space="preserve"> variable. Report the jackknife estimate of the SE.</w:t>
      </w:r>
    </w:p>
    <w:p w14:paraId="04DCBC23" w14:textId="77777777" w:rsidR="00DD116A" w:rsidRDefault="00DD116A" w:rsidP="00DD116A">
      <w:pPr>
        <w:rPr>
          <w:bCs/>
          <w:sz w:val="22"/>
          <w:szCs w:val="22"/>
        </w:rPr>
      </w:pPr>
    </w:p>
    <w:p w14:paraId="232A5041" w14:textId="2CAFCA3C" w:rsidR="00DD116A" w:rsidRDefault="00DD116A" w:rsidP="00DD116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6. Use the jackknife estimate of the SE to test the null hypothesis that the coefficient of the LOT_SIZE variable is equal to 0. Report the test statistic and p-value.</w:t>
      </w:r>
    </w:p>
    <w:p w14:paraId="12F561AB" w14:textId="77777777" w:rsidR="00DD116A" w:rsidRDefault="00DD116A" w:rsidP="00DD116A">
      <w:pPr>
        <w:rPr>
          <w:bCs/>
          <w:sz w:val="22"/>
          <w:szCs w:val="22"/>
        </w:rPr>
      </w:pPr>
    </w:p>
    <w:p w14:paraId="6AB09F35" w14:textId="3A630EE1" w:rsidR="00DD116A" w:rsidRDefault="00DD116A" w:rsidP="00DD116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7. Do the tests in Q3, Q4, and Q6 agree? Which of these tests are valid?</w:t>
      </w:r>
    </w:p>
    <w:p w14:paraId="6504AD57" w14:textId="32FB42AB" w:rsidR="00182547" w:rsidRDefault="00182547" w:rsidP="00010156">
      <w:pPr>
        <w:rPr>
          <w:bCs/>
          <w:sz w:val="22"/>
          <w:szCs w:val="22"/>
        </w:rPr>
      </w:pPr>
    </w:p>
    <w:p w14:paraId="7AF127EB" w14:textId="0ECD171C" w:rsidR="00182547" w:rsidRDefault="00182547" w:rsidP="0018254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8. Remove the LOT_SIZE variable from Model </w:t>
      </w:r>
      <w:r w:rsidR="00937DC6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(call this Model </w:t>
      </w:r>
      <w:r w:rsidR="00937DC6">
        <w:rPr>
          <w:bCs/>
          <w:sz w:val="22"/>
          <w:szCs w:val="22"/>
        </w:rPr>
        <w:t>1A</w:t>
      </w:r>
      <w:r>
        <w:rPr>
          <w:bCs/>
          <w:sz w:val="22"/>
          <w:szCs w:val="22"/>
        </w:rPr>
        <w:t xml:space="preserve">). Fit Model </w:t>
      </w:r>
      <w:r w:rsidR="00937DC6">
        <w:rPr>
          <w:bCs/>
          <w:sz w:val="22"/>
          <w:szCs w:val="22"/>
        </w:rPr>
        <w:t>1A</w:t>
      </w:r>
      <w:r>
        <w:rPr>
          <w:bCs/>
          <w:sz w:val="22"/>
          <w:szCs w:val="22"/>
        </w:rPr>
        <w:t xml:space="preserve"> and report the table of coefficients, the usual standard errors that assume constant variance, and robust standard errors.</w:t>
      </w:r>
    </w:p>
    <w:p w14:paraId="6C397143" w14:textId="72BAFAB1" w:rsidR="00182547" w:rsidRDefault="00182547" w:rsidP="00010156">
      <w:pPr>
        <w:rPr>
          <w:bCs/>
          <w:sz w:val="22"/>
          <w:szCs w:val="22"/>
        </w:rPr>
      </w:pPr>
    </w:p>
    <w:p w14:paraId="3A2493E7" w14:textId="0082035E" w:rsidR="00182547" w:rsidRDefault="00182547" w:rsidP="0018254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9. Add the square of the LOT_SIZE variable to </w:t>
      </w:r>
      <w:r w:rsidRPr="00182547">
        <w:rPr>
          <w:b/>
          <w:sz w:val="22"/>
          <w:szCs w:val="22"/>
          <w:u w:val="single"/>
        </w:rPr>
        <w:t xml:space="preserve">Model </w:t>
      </w:r>
      <w:r w:rsidR="00937DC6">
        <w:rPr>
          <w:b/>
          <w:sz w:val="22"/>
          <w:szCs w:val="22"/>
          <w:u w:val="single"/>
        </w:rPr>
        <w:t>1</w:t>
      </w:r>
      <w:r>
        <w:rPr>
          <w:bCs/>
          <w:sz w:val="22"/>
          <w:szCs w:val="22"/>
        </w:rPr>
        <w:t xml:space="preserve"> (call this Model </w:t>
      </w:r>
      <w:r w:rsidR="00937DC6">
        <w:rPr>
          <w:bCs/>
          <w:sz w:val="22"/>
          <w:szCs w:val="22"/>
        </w:rPr>
        <w:t>1B</w:t>
      </w:r>
      <w:r>
        <w:rPr>
          <w:bCs/>
          <w:sz w:val="22"/>
          <w:szCs w:val="22"/>
        </w:rPr>
        <w:t xml:space="preserve">). Fit Model </w:t>
      </w:r>
      <w:r w:rsidR="00937DC6">
        <w:rPr>
          <w:bCs/>
          <w:sz w:val="22"/>
          <w:szCs w:val="22"/>
        </w:rPr>
        <w:t>1B</w:t>
      </w:r>
      <w:r>
        <w:rPr>
          <w:bCs/>
          <w:sz w:val="22"/>
          <w:szCs w:val="22"/>
        </w:rPr>
        <w:t xml:space="preserve"> and report the table of coefficients, the usual standard errors that assume constant variance, and robust standard errors.</w:t>
      </w:r>
    </w:p>
    <w:p w14:paraId="3B2E8251" w14:textId="77777777" w:rsidR="00937DC6" w:rsidRDefault="00937DC6" w:rsidP="00937DC6">
      <w:pPr>
        <w:rPr>
          <w:bCs/>
          <w:sz w:val="22"/>
          <w:szCs w:val="22"/>
        </w:rPr>
      </w:pPr>
    </w:p>
    <w:p w14:paraId="024A352C" w14:textId="6B6A5477" w:rsidR="00937DC6" w:rsidRPr="00937DC6" w:rsidRDefault="00937DC6" w:rsidP="00937DC6">
      <w:pPr>
        <w:rPr>
          <w:bCs/>
          <w:sz w:val="22"/>
          <w:szCs w:val="22"/>
        </w:rPr>
      </w:pPr>
      <w:r w:rsidRPr="00937DC6">
        <w:rPr>
          <w:bCs/>
          <w:sz w:val="22"/>
          <w:szCs w:val="22"/>
        </w:rPr>
        <w:t>10. Perform the F test to compare Model 1A and Model 1B. Report the p-value.</w:t>
      </w:r>
    </w:p>
    <w:p w14:paraId="6B0ADBDB" w14:textId="77777777" w:rsidR="00937DC6" w:rsidRDefault="00937DC6" w:rsidP="00937DC6">
      <w:pPr>
        <w:rPr>
          <w:bCs/>
          <w:sz w:val="22"/>
          <w:szCs w:val="22"/>
        </w:rPr>
      </w:pPr>
    </w:p>
    <w:p w14:paraId="14BDCB7A" w14:textId="12B618A5" w:rsidR="00937DC6" w:rsidRDefault="00937DC6" w:rsidP="00937DC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11. State the null hypothesis being tested in Q10 either in words or by using model formulas.</w:t>
      </w:r>
    </w:p>
    <w:p w14:paraId="0145B733" w14:textId="33239BB2" w:rsidR="00937DC6" w:rsidRDefault="00937DC6" w:rsidP="00010156">
      <w:pPr>
        <w:rPr>
          <w:bCs/>
          <w:sz w:val="22"/>
          <w:szCs w:val="22"/>
        </w:rPr>
      </w:pPr>
    </w:p>
    <w:p w14:paraId="40DABDC3" w14:textId="126B5F51" w:rsidR="00182547" w:rsidRDefault="00182547" w:rsidP="0018254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1</w:t>
      </w:r>
      <w:r w:rsidR="00937DC6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. Perform the robust Wald test to compare Model </w:t>
      </w:r>
      <w:r w:rsidR="00937DC6">
        <w:rPr>
          <w:bCs/>
          <w:sz w:val="22"/>
          <w:szCs w:val="22"/>
        </w:rPr>
        <w:t>1A</w:t>
      </w:r>
      <w:r>
        <w:rPr>
          <w:bCs/>
          <w:sz w:val="22"/>
          <w:szCs w:val="22"/>
        </w:rPr>
        <w:t xml:space="preserve"> and Model </w:t>
      </w:r>
      <w:r w:rsidR="00937DC6">
        <w:rPr>
          <w:bCs/>
          <w:sz w:val="22"/>
          <w:szCs w:val="22"/>
        </w:rPr>
        <w:t>1B</w:t>
      </w:r>
      <w:r>
        <w:rPr>
          <w:bCs/>
          <w:sz w:val="22"/>
          <w:szCs w:val="22"/>
        </w:rPr>
        <w:t>. Report the p-value.</w:t>
      </w:r>
    </w:p>
    <w:p w14:paraId="24487FD2" w14:textId="3C34637E" w:rsidR="00182547" w:rsidRDefault="00182547" w:rsidP="00010156">
      <w:pPr>
        <w:rPr>
          <w:bCs/>
          <w:sz w:val="22"/>
          <w:szCs w:val="22"/>
        </w:rPr>
      </w:pPr>
    </w:p>
    <w:p w14:paraId="40D9B409" w14:textId="09A2E06A" w:rsidR="00937DC6" w:rsidRDefault="00937DC6" w:rsidP="0001015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13. Compare the results of the tests in Q10 and </w:t>
      </w:r>
      <w:r w:rsidRPr="002A6E43">
        <w:rPr>
          <w:bCs/>
          <w:sz w:val="22"/>
          <w:szCs w:val="22"/>
          <w:highlight w:val="yellow"/>
        </w:rPr>
        <w:t>Q1</w:t>
      </w:r>
      <w:r w:rsidR="001B103D" w:rsidRPr="002A6E43">
        <w:rPr>
          <w:bCs/>
          <w:sz w:val="22"/>
          <w:szCs w:val="22"/>
          <w:highlight w:val="yellow"/>
        </w:rPr>
        <w:t>2</w:t>
      </w:r>
      <w:r>
        <w:rPr>
          <w:bCs/>
          <w:sz w:val="22"/>
          <w:szCs w:val="22"/>
        </w:rPr>
        <w:t>. Which test is valid?</w:t>
      </w:r>
    </w:p>
    <w:p w14:paraId="20F4C848" w14:textId="627F9211" w:rsidR="00182547" w:rsidRDefault="00776D92" w:rsidP="0001015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The following questions use the LOG_PRICE variable as in HW 5. Fit models corresponding to Model 1A and Model 1B with LOG_PRICE as the response variable. Call these models Model 1A_Log and Model 1B_Log.</w:t>
      </w:r>
    </w:p>
    <w:p w14:paraId="6136139E" w14:textId="77777777" w:rsidR="00776D92" w:rsidRDefault="00776D92" w:rsidP="00776D92">
      <w:pPr>
        <w:rPr>
          <w:bCs/>
          <w:sz w:val="22"/>
          <w:szCs w:val="22"/>
        </w:rPr>
      </w:pPr>
    </w:p>
    <w:p w14:paraId="187AA374" w14:textId="227D57F0" w:rsidR="00776D92" w:rsidRPr="00937DC6" w:rsidRDefault="00776D92" w:rsidP="00776D92">
      <w:pPr>
        <w:rPr>
          <w:bCs/>
          <w:sz w:val="22"/>
          <w:szCs w:val="22"/>
        </w:rPr>
      </w:pPr>
      <w:r w:rsidRPr="00937DC6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>4</w:t>
      </w:r>
      <w:r w:rsidRPr="00937DC6">
        <w:rPr>
          <w:bCs/>
          <w:sz w:val="22"/>
          <w:szCs w:val="22"/>
        </w:rPr>
        <w:t>. Perform the F test to compare Model 1A</w:t>
      </w:r>
      <w:r>
        <w:rPr>
          <w:bCs/>
          <w:sz w:val="22"/>
          <w:szCs w:val="22"/>
        </w:rPr>
        <w:t>_Log</w:t>
      </w:r>
      <w:r w:rsidRPr="00937DC6">
        <w:rPr>
          <w:bCs/>
          <w:sz w:val="22"/>
          <w:szCs w:val="22"/>
        </w:rPr>
        <w:t xml:space="preserve"> and Model 1B</w:t>
      </w:r>
      <w:r>
        <w:rPr>
          <w:bCs/>
          <w:sz w:val="22"/>
          <w:szCs w:val="22"/>
        </w:rPr>
        <w:t>_Log</w:t>
      </w:r>
      <w:r w:rsidRPr="00937DC6">
        <w:rPr>
          <w:bCs/>
          <w:sz w:val="22"/>
          <w:szCs w:val="22"/>
        </w:rPr>
        <w:t>. Report the p-value.</w:t>
      </w:r>
    </w:p>
    <w:p w14:paraId="33DD578F" w14:textId="77777777" w:rsidR="00776D92" w:rsidRDefault="00776D92" w:rsidP="00776D92">
      <w:pPr>
        <w:rPr>
          <w:bCs/>
          <w:sz w:val="22"/>
          <w:szCs w:val="22"/>
        </w:rPr>
      </w:pPr>
    </w:p>
    <w:p w14:paraId="4D74C830" w14:textId="27124124" w:rsidR="00776D92" w:rsidRDefault="00776D92" w:rsidP="00776D9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15. State the null hypothesis being tested in Q14 either in words or by using model formulas.</w:t>
      </w:r>
    </w:p>
    <w:p w14:paraId="1430BEF8" w14:textId="77777777" w:rsidR="00776D92" w:rsidRDefault="00776D92" w:rsidP="00776D92">
      <w:pPr>
        <w:rPr>
          <w:bCs/>
          <w:sz w:val="22"/>
          <w:szCs w:val="22"/>
        </w:rPr>
      </w:pPr>
    </w:p>
    <w:p w14:paraId="2D1AE84B" w14:textId="5148E689" w:rsidR="00776D92" w:rsidRDefault="00776D92" w:rsidP="00776D9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16. Perform the robust Wald test to compare Model 1A_Log and Model 1B_Log. Report the p-value.</w:t>
      </w:r>
    </w:p>
    <w:p w14:paraId="4A369925" w14:textId="2B9E09CB" w:rsidR="00776D92" w:rsidRDefault="00776D92" w:rsidP="00010156">
      <w:pPr>
        <w:rPr>
          <w:bCs/>
          <w:sz w:val="22"/>
          <w:szCs w:val="22"/>
        </w:rPr>
      </w:pPr>
    </w:p>
    <w:p w14:paraId="68EA8A0F" w14:textId="57FE47D5" w:rsidR="00776D92" w:rsidRDefault="00776D92" w:rsidP="0001015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17. Compare the results of the tests in Q14 and Q16. Do they give the same conclusion?</w:t>
      </w:r>
    </w:p>
    <w:p w14:paraId="171AAED0" w14:textId="77777777" w:rsidR="00DD116A" w:rsidRDefault="00DD116A" w:rsidP="00DD116A">
      <w:pPr>
        <w:rPr>
          <w:bCs/>
          <w:sz w:val="22"/>
          <w:szCs w:val="22"/>
        </w:rPr>
      </w:pPr>
    </w:p>
    <w:p w14:paraId="36F72D4C" w14:textId="2196182E" w:rsidR="00010156" w:rsidRPr="00FE604D" w:rsidRDefault="00776D92" w:rsidP="00B92E92">
      <w:pPr>
        <w:rPr>
          <w:sz w:val="22"/>
          <w:szCs w:val="22"/>
        </w:rPr>
      </w:pPr>
      <w:r>
        <w:rPr>
          <w:bCs/>
          <w:sz w:val="22"/>
          <w:szCs w:val="22"/>
        </w:rPr>
        <w:t>18</w:t>
      </w:r>
      <w:r w:rsidR="00DD116A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Based on </w:t>
      </w:r>
      <w:proofErr w:type="gramStart"/>
      <w:r>
        <w:rPr>
          <w:bCs/>
          <w:sz w:val="22"/>
          <w:szCs w:val="22"/>
        </w:rPr>
        <w:t>all of</w:t>
      </w:r>
      <w:proofErr w:type="gramEnd"/>
      <w:r>
        <w:rPr>
          <w:bCs/>
          <w:sz w:val="22"/>
          <w:szCs w:val="22"/>
        </w:rPr>
        <w:t xml:space="preserve"> the analyses performed, </w:t>
      </w:r>
      <w:r w:rsidR="00C27CBF">
        <w:rPr>
          <w:bCs/>
          <w:sz w:val="22"/>
          <w:szCs w:val="22"/>
        </w:rPr>
        <w:t>answer the following question. Is there evidence for an association between the size of the lot and sales price? Explain.</w:t>
      </w:r>
    </w:p>
    <w:sectPr w:rsidR="00010156" w:rsidRPr="00FE604D" w:rsidSect="00A2789C">
      <w:headerReference w:type="default" r:id="rId7"/>
      <w:footerReference w:type="even" r:id="rId8"/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948CC" w14:textId="77777777" w:rsidR="00B35EDA" w:rsidRDefault="00B35EDA" w:rsidP="00880374">
      <w:r>
        <w:separator/>
      </w:r>
    </w:p>
  </w:endnote>
  <w:endnote w:type="continuationSeparator" w:id="0">
    <w:p w14:paraId="6A6A0576" w14:textId="77777777" w:rsidR="00B35EDA" w:rsidRDefault="00B35EDA" w:rsidP="008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BDCD9" w14:textId="77777777" w:rsidR="007D1A67" w:rsidRDefault="007D1A67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2F487" w14:textId="77777777" w:rsidR="007D1A67" w:rsidRDefault="007D1A67" w:rsidP="008803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C958" w14:textId="77777777" w:rsidR="007D1A67" w:rsidRDefault="007D1A67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729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7C1BD6" w14:textId="77777777" w:rsidR="007D1A67" w:rsidRDefault="007D1A67" w:rsidP="008803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E6751" w14:textId="77777777" w:rsidR="00B35EDA" w:rsidRDefault="00B35EDA" w:rsidP="00880374">
      <w:r>
        <w:separator/>
      </w:r>
    </w:p>
  </w:footnote>
  <w:footnote w:type="continuationSeparator" w:id="0">
    <w:p w14:paraId="04A30671" w14:textId="77777777" w:rsidR="00B35EDA" w:rsidRDefault="00B35EDA" w:rsidP="00880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BF29" w14:textId="572B4FDE" w:rsidR="007D1A67" w:rsidRPr="00880374" w:rsidRDefault="007D1A67" w:rsidP="00880374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B1CBE"/>
    <w:multiLevelType w:val="multilevel"/>
    <w:tmpl w:val="D138E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D2A"/>
    <w:rsid w:val="00010156"/>
    <w:rsid w:val="00027BB9"/>
    <w:rsid w:val="0004427A"/>
    <w:rsid w:val="00060AAF"/>
    <w:rsid w:val="00064FE6"/>
    <w:rsid w:val="00077E43"/>
    <w:rsid w:val="00087859"/>
    <w:rsid w:val="000D0533"/>
    <w:rsid w:val="000D1806"/>
    <w:rsid w:val="000D4A92"/>
    <w:rsid w:val="000D5446"/>
    <w:rsid w:val="000F42E7"/>
    <w:rsid w:val="00114741"/>
    <w:rsid w:val="001375F3"/>
    <w:rsid w:val="00147F60"/>
    <w:rsid w:val="001808D5"/>
    <w:rsid w:val="00182547"/>
    <w:rsid w:val="001A4B4E"/>
    <w:rsid w:val="001B103D"/>
    <w:rsid w:val="001B5E9C"/>
    <w:rsid w:val="001F1594"/>
    <w:rsid w:val="002124ED"/>
    <w:rsid w:val="0022195F"/>
    <w:rsid w:val="00227F64"/>
    <w:rsid w:val="00231497"/>
    <w:rsid w:val="00277D2A"/>
    <w:rsid w:val="002A6E43"/>
    <w:rsid w:val="002B42CA"/>
    <w:rsid w:val="002D4695"/>
    <w:rsid w:val="00306F8A"/>
    <w:rsid w:val="0032195A"/>
    <w:rsid w:val="003233AE"/>
    <w:rsid w:val="00336F51"/>
    <w:rsid w:val="003447CA"/>
    <w:rsid w:val="00385F67"/>
    <w:rsid w:val="003B3FB5"/>
    <w:rsid w:val="003B50A5"/>
    <w:rsid w:val="003B6605"/>
    <w:rsid w:val="003E13A8"/>
    <w:rsid w:val="003E3C9E"/>
    <w:rsid w:val="003F5247"/>
    <w:rsid w:val="00413867"/>
    <w:rsid w:val="00416C63"/>
    <w:rsid w:val="004357E2"/>
    <w:rsid w:val="00452906"/>
    <w:rsid w:val="004B18DC"/>
    <w:rsid w:val="00511DCC"/>
    <w:rsid w:val="00525461"/>
    <w:rsid w:val="00526EF1"/>
    <w:rsid w:val="00572ADB"/>
    <w:rsid w:val="005A0594"/>
    <w:rsid w:val="005A69EA"/>
    <w:rsid w:val="005D00E2"/>
    <w:rsid w:val="005E47ED"/>
    <w:rsid w:val="00601CDA"/>
    <w:rsid w:val="006178F1"/>
    <w:rsid w:val="00624451"/>
    <w:rsid w:val="006365C2"/>
    <w:rsid w:val="0064320D"/>
    <w:rsid w:val="00644688"/>
    <w:rsid w:val="00651067"/>
    <w:rsid w:val="00670A7D"/>
    <w:rsid w:val="006A0819"/>
    <w:rsid w:val="006B35EF"/>
    <w:rsid w:val="006B36EE"/>
    <w:rsid w:val="006B7C16"/>
    <w:rsid w:val="006E247B"/>
    <w:rsid w:val="007043E3"/>
    <w:rsid w:val="00707A95"/>
    <w:rsid w:val="00743CED"/>
    <w:rsid w:val="00750CF4"/>
    <w:rsid w:val="00761142"/>
    <w:rsid w:val="00770ED9"/>
    <w:rsid w:val="00776D92"/>
    <w:rsid w:val="007A1BBF"/>
    <w:rsid w:val="007D1A67"/>
    <w:rsid w:val="007D2514"/>
    <w:rsid w:val="00813E80"/>
    <w:rsid w:val="008202DA"/>
    <w:rsid w:val="00826460"/>
    <w:rsid w:val="00832823"/>
    <w:rsid w:val="00865526"/>
    <w:rsid w:val="00865753"/>
    <w:rsid w:val="00880374"/>
    <w:rsid w:val="008A5632"/>
    <w:rsid w:val="008B0C44"/>
    <w:rsid w:val="008B4A6B"/>
    <w:rsid w:val="008C791B"/>
    <w:rsid w:val="009108BD"/>
    <w:rsid w:val="00916873"/>
    <w:rsid w:val="00937DC6"/>
    <w:rsid w:val="00943EC4"/>
    <w:rsid w:val="00950CF7"/>
    <w:rsid w:val="0095281D"/>
    <w:rsid w:val="00960CDC"/>
    <w:rsid w:val="009A0C71"/>
    <w:rsid w:val="009D07FB"/>
    <w:rsid w:val="009D53A4"/>
    <w:rsid w:val="00A2789C"/>
    <w:rsid w:val="00A43B3B"/>
    <w:rsid w:val="00A51160"/>
    <w:rsid w:val="00A80507"/>
    <w:rsid w:val="00AA4D43"/>
    <w:rsid w:val="00AB2524"/>
    <w:rsid w:val="00AB4158"/>
    <w:rsid w:val="00AD0980"/>
    <w:rsid w:val="00B00FCB"/>
    <w:rsid w:val="00B32BF6"/>
    <w:rsid w:val="00B35EDA"/>
    <w:rsid w:val="00B561A1"/>
    <w:rsid w:val="00B8432F"/>
    <w:rsid w:val="00B92E92"/>
    <w:rsid w:val="00BD2659"/>
    <w:rsid w:val="00C11387"/>
    <w:rsid w:val="00C203C8"/>
    <w:rsid w:val="00C27A56"/>
    <w:rsid w:val="00C27CBF"/>
    <w:rsid w:val="00C923CA"/>
    <w:rsid w:val="00CA2249"/>
    <w:rsid w:val="00CB52B2"/>
    <w:rsid w:val="00CD63DD"/>
    <w:rsid w:val="00D00719"/>
    <w:rsid w:val="00D17BEB"/>
    <w:rsid w:val="00D27D6C"/>
    <w:rsid w:val="00D56457"/>
    <w:rsid w:val="00D6270E"/>
    <w:rsid w:val="00D9719D"/>
    <w:rsid w:val="00DA4C01"/>
    <w:rsid w:val="00DD116A"/>
    <w:rsid w:val="00DE729F"/>
    <w:rsid w:val="00E03837"/>
    <w:rsid w:val="00E145E7"/>
    <w:rsid w:val="00E72DC6"/>
    <w:rsid w:val="00EB09BD"/>
    <w:rsid w:val="00EB4F37"/>
    <w:rsid w:val="00EC0975"/>
    <w:rsid w:val="00ED7657"/>
    <w:rsid w:val="00F04074"/>
    <w:rsid w:val="00F3639E"/>
    <w:rsid w:val="00F5331E"/>
    <w:rsid w:val="00F55B2E"/>
    <w:rsid w:val="00F57933"/>
    <w:rsid w:val="00F7049A"/>
    <w:rsid w:val="00F73C96"/>
    <w:rsid w:val="00FA3165"/>
    <w:rsid w:val="00FB4C7F"/>
    <w:rsid w:val="00FC13E0"/>
    <w:rsid w:val="00FD2278"/>
    <w:rsid w:val="00FD5949"/>
    <w:rsid w:val="00FE604D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FBAA9"/>
  <w14:defaultImageDpi w14:val="300"/>
  <w15:docId w15:val="{624756BE-E167-034A-AC46-DB0322B2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Leroux</dc:creator>
  <cp:keywords/>
  <dc:description/>
  <cp:lastModifiedBy>Brian G Leroux</cp:lastModifiedBy>
  <cp:revision>6</cp:revision>
  <dcterms:created xsi:type="dcterms:W3CDTF">2022-02-23T21:09:00Z</dcterms:created>
  <dcterms:modified xsi:type="dcterms:W3CDTF">2022-03-01T18:23:00Z</dcterms:modified>
</cp:coreProperties>
</file>