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pPr>
      <w:r>
        <w:rPr>
          <w:rFonts w:ascii="Segoe UI" w:cs="Segoe UI" w:eastAsia="Segoe UI" w:hAnsi="Segoe UI"/>
          <w:b/>
          <w:bCs/>
          <w:sz w:val="24"/>
          <w:szCs w:val="24"/>
        </w:rPr>
        <w:t xml:space="preserve">Background: </w:t>
      </w:r>
      <w:r>
        <w:rPr>
          <w:rFonts w:ascii="Segoe UI" w:cs="Segoe UI" w:eastAsia="Segoe UI" w:hAnsi="Segoe UI"/>
          <w:sz w:val="24"/>
          <w:szCs w:val="24"/>
        </w:rPr>
        <w:t xml:space="preserve">IIIT Hyderabad has a large student community of undergraduate (UG) and postgraduate (PG) students who depend on the campus messes for their daily meals. Students frequently miss paid mess meals because of classes, labs, deadlines, hackathons and other commitments, and the money paid for those meals is simply lost. With no platform to pass an unused meal on to another student, this leads to financial loss for students, food wastage and frustration. To understand the scale of this problem and the demand for a solution, a market research survey is needed, along with a comprehensive Market Research Dashboard in Power BI.</w:t>
      </w:r>
    </w:p>
    <w:p>
      <w:pPr>
        <w:spacing w:after="160" w:line="300"/>
      </w:pPr>
      <w:r>
        <w:rPr>
          <w:rFonts w:ascii="Segoe UI" w:cs="Segoe UI" w:eastAsia="Segoe UI" w:hAnsi="Segoe UI"/>
          <w:b/>
          <w:bCs/>
          <w:sz w:val="24"/>
          <w:szCs w:val="24"/>
        </w:rPr>
        <w:t xml:space="preserve">Objective: </w:t>
      </w:r>
      <w:r>
        <w:rPr>
          <w:rFonts w:ascii="Segoe UI" w:cs="Segoe UI" w:eastAsia="Segoe UI" w:hAnsi="Segoe UI"/>
          <w:sz w:val="24"/>
          <w:szCs w:val="24"/>
        </w:rPr>
        <w:t xml:space="preserve">The objective of this project is to design and develop a dynamic and interactive "IIITH Students Mess Meal Exchange Market Research Dashboard" using Power BI. The dashboard will visualize survey data collected from 350 students (UG and PG) using a Tally survey form of 15 questions, helping us understand meal-missing behaviour, money lost, student frustration and the willingness to adopt a meal exchange platform, so that data-driven decisions can be made about launching the proposed solution, MealSwap.</w:t>
      </w:r>
    </w:p>
    <w:p>
      <w:pPr>
        <w:spacing w:after="160" w:before="240"/>
      </w:pPr>
      <w:r>
        <w:rPr>
          <w:rFonts w:ascii="Segoe UI" w:cs="Segoe UI" w:eastAsia="Segoe UI" w:hAnsi="Segoe UI"/>
          <w:b/>
          <w:bCs/>
          <w:sz w:val="24"/>
          <w:szCs w:val="24"/>
        </w:rPr>
        <w:t xml:space="preserve">Problem Statement 1: KPI's Requirement</w:t>
      </w:r>
    </w:p>
    <w:p>
      <w:pPr>
        <w:spacing w:after="160" w:line="300"/>
      </w:pPr>
      <w:r>
        <w:rPr>
          <w:rFonts w:ascii="Segoe UI" w:cs="Segoe UI" w:eastAsia="Segoe UI" w:hAnsi="Segoe UI"/>
          <w:sz w:val="24"/>
          <w:szCs w:val="24"/>
        </w:rPr>
        <w:t xml:space="preserve">The dashboard should provide clear insights into the key performance indicators (KPIs) derived from the survey data. This will help validate the problem, measure student interest in the platform and identify the market opportunity.</w:t>
      </w:r>
    </w:p>
    <w:p>
      <w:pPr>
        <w:pStyle w:val="ListParagraph"/>
        <w:numPr>
          <w:ilvl w:val="0"/>
          <w:numId w:val="2"/>
        </w:numPr>
        <w:spacing w:after="80" w:before="120"/>
      </w:pPr>
      <w:r>
        <w:rPr>
          <w:rFonts w:ascii="Segoe UI" w:cs="Segoe UI" w:eastAsia="Segoe UI" w:hAnsi="Segoe UI"/>
          <w:b/>
          <w:bCs/>
          <w:sz w:val="24"/>
          <w:szCs w:val="24"/>
        </w:rPr>
        <w:t xml:space="preserve">Survey Overview:</w:t>
      </w:r>
    </w:p>
    <w:p>
      <w:pPr>
        <w:pStyle w:val="ListParagraph"/>
        <w:numPr>
          <w:ilvl w:val="0"/>
          <w:numId w:val="3"/>
        </w:numPr>
        <w:spacing w:after="60"/>
      </w:pPr>
      <w:r>
        <w:rPr>
          <w:rFonts w:ascii="Segoe UI" w:cs="Segoe UI" w:eastAsia="Segoe UI" w:hAnsi="Segoe UI"/>
          <w:sz w:val="24"/>
          <w:szCs w:val="24"/>
        </w:rPr>
        <w:t xml:space="preserve">Students Surveyed (total respondents)</w:t>
      </w:r>
    </w:p>
    <w:p>
      <w:pPr>
        <w:pStyle w:val="ListParagraph"/>
        <w:numPr>
          <w:ilvl w:val="0"/>
          <w:numId w:val="3"/>
        </w:numPr>
        <w:spacing w:after="60"/>
      </w:pPr>
      <w:r>
        <w:rPr>
          <w:rFonts w:ascii="Segoe UI" w:cs="Segoe UI" w:eastAsia="Segoe UI" w:hAnsi="Segoe UI"/>
          <w:sz w:val="24"/>
          <w:szCs w:val="24"/>
        </w:rPr>
        <w:t xml:space="preserve">UG vs PG Respondent Split</w:t>
      </w:r>
    </w:p>
    <w:p>
      <w:pPr>
        <w:pStyle w:val="ListParagraph"/>
        <w:numPr>
          <w:ilvl w:val="0"/>
          <w:numId w:val="2"/>
        </w:numPr>
        <w:spacing w:after="80" w:before="120"/>
      </w:pPr>
      <w:r>
        <w:rPr>
          <w:rFonts w:ascii="Segoe UI" w:cs="Segoe UI" w:eastAsia="Segoe UI" w:hAnsi="Segoe UI"/>
          <w:b/>
          <w:bCs/>
          <w:sz w:val="24"/>
          <w:szCs w:val="24"/>
        </w:rPr>
        <w:t xml:space="preserve">Meal Loss Analysis:</w:t>
      </w:r>
    </w:p>
    <w:p>
      <w:pPr>
        <w:pStyle w:val="ListParagraph"/>
        <w:numPr>
          <w:ilvl w:val="0"/>
          <w:numId w:val="3"/>
        </w:numPr>
        <w:spacing w:after="60"/>
      </w:pPr>
      <w:r>
        <w:rPr>
          <w:rFonts w:ascii="Segoe UI" w:cs="Segoe UI" w:eastAsia="Segoe UI" w:hAnsi="Segoe UI"/>
          <w:sz w:val="24"/>
          <w:szCs w:val="24"/>
        </w:rPr>
        <w:t xml:space="preserve">Average Meals Missed per Student</w:t>
      </w:r>
    </w:p>
    <w:p>
      <w:pPr>
        <w:pStyle w:val="ListParagraph"/>
        <w:numPr>
          <w:ilvl w:val="0"/>
          <w:numId w:val="3"/>
        </w:numPr>
        <w:spacing w:after="60"/>
      </w:pPr>
      <w:r>
        <w:rPr>
          <w:rFonts w:ascii="Segoe UI" w:cs="Segoe UI" w:eastAsia="Segoe UI" w:hAnsi="Segoe UI"/>
          <w:sz w:val="24"/>
          <w:szCs w:val="24"/>
        </w:rPr>
        <w:t xml:space="preserve">Average Money Lost per Student</w:t>
      </w:r>
    </w:p>
    <w:p>
      <w:pPr>
        <w:pStyle w:val="ListParagraph"/>
        <w:numPr>
          <w:ilvl w:val="0"/>
          <w:numId w:val="2"/>
        </w:numPr>
        <w:spacing w:after="80" w:before="120"/>
      </w:pPr>
      <w:r>
        <w:rPr>
          <w:rFonts w:ascii="Segoe UI" w:cs="Segoe UI" w:eastAsia="Segoe UI" w:hAnsi="Segoe UI"/>
          <w:b/>
          <w:bCs/>
          <w:sz w:val="24"/>
          <w:szCs w:val="24"/>
        </w:rPr>
        <w:t xml:space="preserve">Student Sentiment:</w:t>
      </w:r>
    </w:p>
    <w:p>
      <w:pPr>
        <w:pStyle w:val="ListParagraph"/>
        <w:numPr>
          <w:ilvl w:val="0"/>
          <w:numId w:val="3"/>
        </w:numPr>
        <w:spacing w:after="60"/>
      </w:pPr>
      <w:r>
        <w:rPr>
          <w:rFonts w:ascii="Segoe UI" w:cs="Segoe UI" w:eastAsia="Segoe UI" w:hAnsi="Segoe UI"/>
          <w:sz w:val="24"/>
          <w:szCs w:val="24"/>
        </w:rPr>
        <w:t xml:space="preserve">Average Frustration Score (on a scale given in the survey)</w:t>
      </w:r>
    </w:p>
    <w:p>
      <w:pPr>
        <w:pStyle w:val="ListParagraph"/>
        <w:numPr>
          <w:ilvl w:val="0"/>
          <w:numId w:val="2"/>
        </w:numPr>
        <w:spacing w:after="80" w:before="120"/>
      </w:pPr>
      <w:r>
        <w:rPr>
          <w:rFonts w:ascii="Segoe UI" w:cs="Segoe UI" w:eastAsia="Segoe UI" w:hAnsi="Segoe UI"/>
          <w:b/>
          <w:bCs/>
          <w:sz w:val="24"/>
          <w:szCs w:val="24"/>
        </w:rPr>
        <w:t xml:space="preserve">Market Potential:</w:t>
      </w:r>
    </w:p>
    <w:p>
      <w:pPr>
        <w:pStyle w:val="ListParagraph"/>
        <w:numPr>
          <w:ilvl w:val="0"/>
          <w:numId w:val="3"/>
        </w:numPr>
        <w:spacing w:after="60"/>
      </w:pPr>
      <w:r>
        <w:rPr>
          <w:rFonts w:ascii="Segoe UI" w:cs="Segoe UI" w:eastAsia="Segoe UI" w:hAnsi="Segoe UI"/>
          <w:sz w:val="24"/>
          <w:szCs w:val="24"/>
        </w:rPr>
        <w:t xml:space="preserve">Market Adoption Intent (% of students answering Yes or Maybe to using a meal exchange platform)</w:t>
      </w:r>
    </w:p>
    <w:p>
      <w:pPr>
        <w:pStyle w:val="ListParagraph"/>
        <w:numPr>
          <w:ilvl w:val="0"/>
          <w:numId w:val="3"/>
        </w:numPr>
        <w:spacing w:after="60"/>
      </w:pPr>
      <w:r>
        <w:rPr>
          <w:rFonts w:ascii="Segoe UI" w:cs="Segoe UI" w:eastAsia="Segoe UI" w:hAnsi="Segoe UI"/>
          <w:sz w:val="24"/>
          <w:szCs w:val="24"/>
        </w:rPr>
        <w:t xml:space="preserve">Market Penetration</w:t>
      </w:r>
    </w:p>
    <w:p>
      <w:pPr>
        <w:spacing w:after="160" w:before="240"/>
      </w:pPr>
      <w:r>
        <w:rPr>
          <w:rFonts w:ascii="Segoe UI" w:cs="Segoe UI" w:eastAsia="Segoe UI" w:hAnsi="Segoe UI"/>
          <w:b/>
          <w:bCs/>
          <w:sz w:val="24"/>
          <w:szCs w:val="24"/>
        </w:rPr>
        <w:t xml:space="preserve">Problem Statement 2: Charts Requirement</w:t>
      </w:r>
    </w:p>
    <w:p>
      <w:pPr>
        <w:pStyle w:val="ListParagraph"/>
        <w:numPr>
          <w:ilvl w:val="0"/>
          <w:numId w:val="4"/>
        </w:numPr>
        <w:spacing w:after="140" w:line="300"/>
      </w:pPr>
      <w:r>
        <w:rPr>
          <w:rFonts w:ascii="Segoe UI" w:cs="Segoe UI" w:eastAsia="Segoe UI" w:hAnsi="Segoe UI"/>
          <w:b/>
          <w:bCs/>
          <w:sz w:val="24"/>
          <w:szCs w:val="24"/>
        </w:rPr>
        <w:t xml:space="preserve">Volume Shares of Mess: </w:t>
      </w:r>
      <w:r>
        <w:rPr>
          <w:rFonts w:ascii="Segoe UI" w:cs="Segoe UI" w:eastAsia="Segoe UI" w:hAnsi="Segoe UI"/>
          <w:sz w:val="24"/>
          <w:szCs w:val="24"/>
        </w:rPr>
        <w:t xml:space="preserve">Display a donut chart showing the share of students belonging to each campus mess, to understand which mess has the largest user base.</w:t>
      </w:r>
    </w:p>
    <w:p>
      <w:pPr>
        <w:pStyle w:val="ListParagraph"/>
        <w:numPr>
          <w:ilvl w:val="0"/>
          <w:numId w:val="4"/>
        </w:numPr>
        <w:spacing w:after="140" w:line="300"/>
      </w:pPr>
      <w:r>
        <w:rPr>
          <w:rFonts w:ascii="Segoe UI" w:cs="Segoe UI" w:eastAsia="Segoe UI" w:hAnsi="Segoe UI"/>
          <w:b/>
          <w:bCs/>
          <w:sz w:val="24"/>
          <w:szCs w:val="24"/>
        </w:rPr>
        <w:t xml:space="preserve">Missed Meal Distribution: </w:t>
      </w:r>
      <w:r>
        <w:rPr>
          <w:rFonts w:ascii="Segoe UI" w:cs="Segoe UI" w:eastAsia="Segoe UI" w:hAnsi="Segoe UI"/>
          <w:sz w:val="24"/>
          <w:szCs w:val="24"/>
        </w:rPr>
        <w:t xml:space="preserve">Present the distribution of the number of meals missed by students using a column chart, to show how frequently students miss meals.</w:t>
      </w:r>
    </w:p>
    <w:p>
      <w:pPr>
        <w:pStyle w:val="ListParagraph"/>
        <w:numPr>
          <w:ilvl w:val="0"/>
          <w:numId w:val="4"/>
        </w:numPr>
        <w:spacing w:after="140" w:line="300"/>
      </w:pPr>
      <w:r>
        <w:rPr>
          <w:rFonts w:ascii="Segoe UI" w:cs="Segoe UI" w:eastAsia="Segoe UI" w:hAnsi="Segoe UI"/>
          <w:b/>
          <w:bCs/>
          <w:sz w:val="24"/>
          <w:szCs w:val="24"/>
        </w:rPr>
        <w:t xml:space="preserve">Adapting New Platform: </w:t>
      </w:r>
      <w:r>
        <w:rPr>
          <w:rFonts w:ascii="Segoe UI" w:cs="Segoe UI" w:eastAsia="Segoe UI" w:hAnsi="Segoe UI"/>
          <w:sz w:val="24"/>
          <w:szCs w:val="24"/>
        </w:rPr>
        <w:t xml:space="preserve">Provide a matrix showing branch-wise responses (Yes / Maybe / No) on whether students would adopt a new meal exchange platform.</w:t>
      </w:r>
    </w:p>
    <w:p>
      <w:pPr>
        <w:pStyle w:val="ListParagraph"/>
        <w:numPr>
          <w:ilvl w:val="0"/>
          <w:numId w:val="4"/>
        </w:numPr>
        <w:spacing w:after="140" w:line="300"/>
      </w:pPr>
      <w:r>
        <w:rPr>
          <w:rFonts w:ascii="Segoe UI" w:cs="Segoe UI" w:eastAsia="Segoe UI" w:hAnsi="Segoe UI"/>
          <w:b/>
          <w:bCs/>
          <w:sz w:val="24"/>
          <w:szCs w:val="24"/>
        </w:rPr>
        <w:t xml:space="preserve">Amount To Pay: </w:t>
      </w:r>
      <w:r>
        <w:rPr>
          <w:rFonts w:ascii="Segoe UI" w:cs="Segoe UI" w:eastAsia="Segoe UI" w:hAnsi="Segoe UI"/>
          <w:sz w:val="24"/>
          <w:szCs w:val="24"/>
        </w:rPr>
        <w:t xml:space="preserve">Visualize the amount students are willing to pay for a meal obtained through the platform, to help decide pricing.</w:t>
      </w:r>
    </w:p>
    <w:p>
      <w:pPr>
        <w:pStyle w:val="ListParagraph"/>
        <w:numPr>
          <w:ilvl w:val="0"/>
          <w:numId w:val="4"/>
        </w:numPr>
        <w:spacing w:after="140" w:line="300"/>
      </w:pPr>
      <w:r>
        <w:rPr>
          <w:rFonts w:ascii="Segoe UI" w:cs="Segoe UI" w:eastAsia="Segoe UI" w:hAnsi="Segoe UI"/>
          <w:b/>
          <w:bCs/>
          <w:sz w:val="24"/>
          <w:szCs w:val="24"/>
        </w:rPr>
        <w:t xml:space="preserve">Frustration Score: </w:t>
      </w:r>
      <w:r>
        <w:rPr>
          <w:rFonts w:ascii="Segoe UI" w:cs="Segoe UI" w:eastAsia="Segoe UI" w:hAnsi="Segoe UI"/>
          <w:sz w:val="24"/>
          <w:szCs w:val="24"/>
        </w:rPr>
        <w:t xml:space="preserve">Show the distribution of student frustration scores caused by wasted or missed meals using a bar chart.</w:t>
      </w:r>
    </w:p>
    <w:p>
      <w:pPr>
        <w:pStyle w:val="ListParagraph"/>
        <w:numPr>
          <w:ilvl w:val="0"/>
          <w:numId w:val="4"/>
        </w:numPr>
        <w:spacing w:after="140" w:line="300"/>
      </w:pPr>
      <w:r>
        <w:rPr>
          <w:rFonts w:ascii="Segoe UI" w:cs="Segoe UI" w:eastAsia="Segoe UI" w:hAnsi="Segoe UI"/>
          <w:b/>
          <w:bCs/>
          <w:sz w:val="24"/>
          <w:szCs w:val="24"/>
        </w:rPr>
        <w:t xml:space="preserve">Feature Priority: </w:t>
      </w:r>
      <w:r>
        <w:rPr>
          <w:rFonts w:ascii="Segoe UI" w:cs="Segoe UI" w:eastAsia="Segoe UI" w:hAnsi="Segoe UI"/>
          <w:sz w:val="24"/>
          <w:szCs w:val="24"/>
        </w:rPr>
        <w:t xml:space="preserve">Rank the features students want most in the platform (for example price, ease of use, trust, speed) using a bar chart.</w:t>
      </w:r>
    </w:p>
    <w:p>
      <w:pPr>
        <w:spacing w:after="160" w:before="240"/>
      </w:pPr>
      <w:r>
        <w:rPr>
          <w:rFonts w:ascii="Segoe UI" w:cs="Segoe UI" w:eastAsia="Segoe UI" w:hAnsi="Segoe UI"/>
          <w:b/>
          <w:bCs/>
          <w:sz w:val="24"/>
          <w:szCs w:val="24"/>
        </w:rPr>
        <w:t xml:space="preserve">Problem Statement 3: Additional Insights Requirement</w:t>
      </w:r>
    </w:p>
    <w:p>
      <w:pPr>
        <w:pStyle w:val="ListParagraph"/>
        <w:numPr>
          <w:ilvl w:val="0"/>
          <w:numId w:val="4"/>
        </w:numPr>
        <w:spacing w:after="140" w:line="300"/>
      </w:pPr>
      <w:r>
        <w:rPr>
          <w:rFonts w:ascii="Segoe UI" w:cs="Segoe UI" w:eastAsia="Segoe UI" w:hAnsi="Segoe UI"/>
          <w:b/>
          <w:bCs/>
          <w:sz w:val="24"/>
          <w:szCs w:val="24"/>
        </w:rPr>
        <w:t xml:space="preserve">UG vs PG Split Card: </w:t>
      </w:r>
      <w:r>
        <w:rPr>
          <w:rFonts w:ascii="Segoe UI" w:cs="Segoe UI" w:eastAsia="Segoe UI" w:hAnsi="Segoe UI"/>
          <w:sz w:val="24"/>
          <w:szCs w:val="24"/>
        </w:rPr>
        <w:t xml:space="preserve">Include a card that compares the number of undergraduate and postgraduate respondents.</w:t>
      </w:r>
    </w:p>
    <w:p>
      <w:pPr>
        <w:pStyle w:val="ListParagraph"/>
        <w:numPr>
          <w:ilvl w:val="0"/>
          <w:numId w:val="4"/>
        </w:numPr>
        <w:spacing w:after="140" w:line="300"/>
      </w:pPr>
      <w:r>
        <w:rPr>
          <w:rFonts w:ascii="Segoe UI" w:cs="Segoe UI" w:eastAsia="Segoe UI" w:hAnsi="Segoe UI"/>
          <w:b/>
          <w:bCs/>
          <w:sz w:val="24"/>
          <w:szCs w:val="24"/>
        </w:rPr>
        <w:t xml:space="preserve">CAC (Customer Acquisition Cost) Text Box: </w:t>
      </w:r>
      <w:r>
        <w:rPr>
          <w:rFonts w:ascii="Segoe UI" w:cs="Segoe UI" w:eastAsia="Segoe UI" w:hAnsi="Segoe UI"/>
          <w:sz w:val="24"/>
          <w:szCs w:val="24"/>
        </w:rPr>
        <w:t xml:space="preserve">Add a text box estimating the cost of acquiring one user for the platform, based on the target market size.</w:t>
      </w:r>
    </w:p>
    <w:p>
      <w:pPr>
        <w:pStyle w:val="ListParagraph"/>
        <w:numPr>
          <w:ilvl w:val="0"/>
          <w:numId w:val="4"/>
        </w:numPr>
        <w:spacing w:after="140" w:line="300"/>
      </w:pPr>
      <w:r>
        <w:rPr>
          <w:rFonts w:ascii="Segoe UI" w:cs="Segoe UI" w:eastAsia="Segoe UI" w:hAnsi="Segoe UI"/>
          <w:b/>
          <w:bCs/>
          <w:sz w:val="24"/>
          <w:szCs w:val="24"/>
        </w:rPr>
        <w:t xml:space="preserve">Analysis: </w:t>
      </w:r>
      <w:r>
        <w:rPr>
          <w:rFonts w:ascii="Segoe UI" w:cs="Segoe UI" w:eastAsia="Segoe UI" w:hAnsi="Segoe UI"/>
          <w:sz w:val="24"/>
          <w:szCs w:val="24"/>
        </w:rPr>
        <w:t xml:space="preserve">Write a 50-word analysis summarizing the key findings from the survey data.</w:t>
      </w:r>
    </w:p>
    <w:p>
      <w:pPr>
        <w:pStyle w:val="ListParagraph"/>
        <w:numPr>
          <w:ilvl w:val="0"/>
          <w:numId w:val="4"/>
        </w:numPr>
        <w:spacing w:after="140" w:line="300"/>
      </w:pPr>
      <w:r>
        <w:rPr>
          <w:rFonts w:ascii="Segoe UI" w:cs="Segoe UI" w:eastAsia="Segoe UI" w:hAnsi="Segoe UI"/>
          <w:b/>
          <w:bCs/>
          <w:sz w:val="24"/>
          <w:szCs w:val="24"/>
        </w:rPr>
        <w:t xml:space="preserve">Proposed Solution: </w:t>
      </w:r>
      <w:r>
        <w:rPr>
          <w:rFonts w:ascii="Segoe UI" w:cs="Segoe UI" w:eastAsia="Segoe UI" w:hAnsi="Segoe UI"/>
          <w:sz w:val="24"/>
          <w:szCs w:val="24"/>
        </w:rPr>
        <w:t xml:space="preserve">Write a 50-word description of the proposed solution, MealSwap, a platform that lets students sell or exchange their unused mess meals to other students.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Segoe UI" w:cs="Segoe UI" w:eastAsia="Segoe UI" w:hAnsi="Segoe UI"/>
        <w:b/>
        <w:bCs/>
      </w:rPr>
    </w:lvl>
  </w:abstractNum>
  <w:abstractNum w:abstractNumId="3" w15:restartNumberingAfterBreak="0">
    <w:multiLevelType w:val="hybridMultilevel"/>
    <w:lvl w:ilvl="0" w15:tentative="1">
      <w:start w:val="1"/>
      <w:numFmt w:val="decimal"/>
      <w:lvlText w:val="%1."/>
      <w:lvlJc w:val="left"/>
      <w:pPr>
        <w:ind w:left="720" w:hanging="360"/>
      </w:pPr>
      <w:rPr>
        <w:rFonts w:ascii="Segoe UI" w:cs="Segoe UI" w:eastAsia="Segoe UI" w:hAnsi="Segoe UI"/>
        <w:b/>
        <w:bCs/>
      </w:rPr>
    </w:lvl>
  </w:abstractNum>
  <w:abstractNum w:abstractNumId="4"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2026-09-28T17:32:29.036Z</dcterms:created>
  <dcterms:modified xsi:type="dcterms:W3CDTF">2026-09-28T17:32:29.048Z</dcterms:modified>
</cp:coreProperties>
</file>

<file path=docProps/custom.xml><?xml version="1.0" encoding="utf-8"?>
<Properties xmlns="http://schemas.openxmlformats.org/officeDocument/2006/custom-properties" xmlns:vt="http://schemas.openxmlformats.org/officeDocument/2006/docPropsVTypes"/>
</file>