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-450" w:right="-510" w:firstLine="0"/>
        <w:rPr>
          <w:sz w:val="36"/>
          <w:szCs w:val="36"/>
        </w:rPr>
      </w:pPr>
      <w:bookmarkStart w:colFirst="0" w:colLast="0" w:name="_5u62ifwu1ec5" w:id="0"/>
      <w:bookmarkEnd w:id="0"/>
      <w:r w:rsidDel="00000000" w:rsidR="00000000" w:rsidRPr="00000000">
        <w:rPr>
          <w:sz w:val="36"/>
          <w:szCs w:val="36"/>
          <w:rtl w:val="0"/>
        </w:rPr>
        <w:t xml:space="preserve">ECEN 5803             MASTERING EMBEDDED </w:t>
      </w:r>
    </w:p>
    <w:p w:rsidR="00000000" w:rsidDel="00000000" w:rsidP="00000000" w:rsidRDefault="00000000" w:rsidRPr="00000000" w14:paraId="00000002">
      <w:pPr>
        <w:pStyle w:val="Title"/>
        <w:ind w:left="-450" w:right="-510" w:firstLine="0"/>
        <w:rPr>
          <w:sz w:val="36"/>
          <w:szCs w:val="36"/>
        </w:rPr>
      </w:pPr>
      <w:bookmarkStart w:colFirst="0" w:colLast="0" w:name="_b14g8zn7y58l" w:id="1"/>
      <w:bookmarkEnd w:id="1"/>
      <w:r w:rsidDel="00000000" w:rsidR="00000000" w:rsidRPr="00000000">
        <w:rPr>
          <w:sz w:val="36"/>
          <w:szCs w:val="36"/>
          <w:rtl w:val="0"/>
        </w:rPr>
        <w:t xml:space="preserve">                               SYSTEMS ARCHITECTURE</w:t>
      </w:r>
    </w:p>
    <w:p w:rsidR="00000000" w:rsidDel="00000000" w:rsidP="00000000" w:rsidRDefault="00000000" w:rsidRPr="00000000" w14:paraId="00000003">
      <w:pPr>
        <w:pStyle w:val="Title"/>
        <w:ind w:left="-450" w:right="-510" w:firstLine="0"/>
        <w:rPr>
          <w:sz w:val="30"/>
          <w:szCs w:val="30"/>
        </w:rPr>
      </w:pPr>
      <w:bookmarkStart w:colFirst="0" w:colLast="0" w:name="_qyb2lmuzssav" w:id="2"/>
      <w:bookmarkEnd w:id="2"/>
      <w:r w:rsidDel="00000000" w:rsidR="00000000" w:rsidRPr="00000000">
        <w:rPr>
          <w:sz w:val="30"/>
          <w:szCs w:val="30"/>
          <w:rtl w:val="0"/>
        </w:rPr>
        <w:t xml:space="preserve"> PROJECT #2                                                                                   MODULE 1 </w:t>
      </w:r>
    </w:p>
    <w:p w:rsidR="00000000" w:rsidDel="00000000" w:rsidP="00000000" w:rsidRDefault="00000000" w:rsidRPr="00000000" w14:paraId="00000004">
      <w:pPr>
        <w:pStyle w:val="Subtitle"/>
        <w:rPr>
          <w:sz w:val="34"/>
          <w:szCs w:val="34"/>
        </w:rPr>
      </w:pPr>
      <w:bookmarkStart w:colFirst="0" w:colLast="0" w:name="_soacqwqyg7nh" w:id="3"/>
      <w:bookmarkEnd w:id="3"/>
      <w:r w:rsidDel="00000000" w:rsidR="00000000" w:rsidRPr="00000000">
        <w:rPr>
          <w:sz w:val="34"/>
          <w:szCs w:val="34"/>
          <w:rtl w:val="0"/>
        </w:rPr>
        <w:t xml:space="preserve">Team: Tharuni Gelli, Shruthi Thallapally, Aysvarya Gopinath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1. Follow the directions in VisualStudioInstallationGuide1.pdf to install Visual Studio on your PC. You will need to configure the installation so that it can compile code for your ARM target processor.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installation images of visual studio are below: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05550" cy="2877352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877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05550" cy="280924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8092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installing the necessary tools, it jumps to the default operating screen of visual studio.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can be seen that we have configured the tool for debugging ARM processors.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81750" cy="3441781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4417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Thus the Visual studio was successfully installed and configured to compile code for ARM processor.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2) Code development for Windows 10 IoT Core</w:t>
      </w:r>
    </w:p>
    <w:p w:rsidR="00000000" w:rsidDel="00000000" w:rsidP="00000000" w:rsidRDefault="00000000" w:rsidRPr="00000000" w14:paraId="00000015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windows 10 IOT core dashboard was installed and the OS was flashed in the Raspberry pi 3. The installation images are below: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10275" cy="3398211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19280" l="8797" r="10968" t="2978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398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57850" cy="2881313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25629" l="32520" r="30922" t="2170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881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network information of the connected Raspberry Pi 3 along with the IP address is displayed below.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00725" cy="2837334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36706" l="24568" r="35500" t="15233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8373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Windows 10 IoT (Internet of Things) is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 special edition of the Windows 10 operating system optimized for use on embedded systems and IoT devices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Windows 10 IOT core can be integrated with Visual studio to be used as a  deploying , development  and debugging tool.Thus the code can be created in visual studio and run on the Rpi 3.The raspberry pi can be connected to the development laptop/desktop using wifi, ethernet or remotely connecting using the R pi’s IP address.</w:t>
      </w:r>
    </w:p>
    <w:sectPr>
      <w:pgSz w:h="15840" w:w="12240" w:orient="portrait"/>
      <w:pgMar w:bottom="720" w:top="720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jpg"/><Relationship Id="rId10" Type="http://schemas.openxmlformats.org/officeDocument/2006/relationships/image" Target="media/image1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