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A41" w:rsidRDefault="005240B7">
      <w:r>
        <w:rPr>
          <w:noProof/>
        </w:rPr>
        <w:drawing>
          <wp:inline distT="0" distB="0" distL="0" distR="0">
            <wp:extent cx="4762500" cy="3810000"/>
            <wp:effectExtent l="19050" t="0" r="0" b="0"/>
            <wp:docPr id="4" name="Picture 3" descr="Learning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ing curv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B7" w:rsidRDefault="005240B7"/>
    <w:p w:rsidR="005240B7" w:rsidRDefault="005240B7">
      <w:r>
        <w:t>For train-3.dat and test-3.dat files:</w:t>
      </w:r>
    </w:p>
    <w:tbl>
      <w:tblPr>
        <w:tblW w:w="6084" w:type="dxa"/>
        <w:tblInd w:w="93" w:type="dxa"/>
        <w:tblLook w:val="04A0"/>
      </w:tblPr>
      <w:tblGrid>
        <w:gridCol w:w="1014"/>
        <w:gridCol w:w="1014"/>
        <w:gridCol w:w="1014"/>
        <w:gridCol w:w="1014"/>
        <w:gridCol w:w="1014"/>
        <w:gridCol w:w="1014"/>
      </w:tblGrid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Default="005240B7" w:rsidP="005240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Accuracy on training set for 75 instances:74.66666666666667%</w:t>
            </w:r>
          </w:p>
          <w:p w:rsidR="005240B7" w:rsidRDefault="005240B7" w:rsidP="005240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Accuracy on test set for 213 instances:47.68518518518518%</w:t>
            </w:r>
          </w:p>
          <w:p w:rsid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240B7" w:rsidRDefault="005240B7" w:rsidP="005240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Accuracy on training set for 100 instances:81.0%</w:t>
            </w:r>
          </w:p>
          <w:p w:rsidR="005240B7" w:rsidRDefault="005240B7" w:rsidP="005240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Accuracy on test set for 213 instances:64.81481481481481%</w:t>
            </w:r>
          </w:p>
          <w:p w:rsid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240B7" w:rsidRDefault="005240B7" w:rsidP="005240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Accuracy on training set for 122 instances:100.0%</w:t>
            </w:r>
          </w:p>
          <w:p w:rsidR="005240B7" w:rsidRDefault="005240B7" w:rsidP="005240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Accuracy on test set for 213 instances:87.5%</w:t>
            </w:r>
          </w:p>
          <w:p w:rsid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3D753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As expected, the learning accuracy increases with </w:t>
            </w:r>
            <w:proofErr w:type="gramStart"/>
            <w:r w:rsidRPr="003D753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increasing  number</w:t>
            </w:r>
            <w:proofErr w:type="gramEnd"/>
            <w:r w:rsidRPr="003D753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of training instances.</w:t>
            </w:r>
          </w:p>
        </w:tc>
      </w:tr>
      <w:tr w:rsidR="005240B7" w:rsidRPr="005240B7" w:rsidTr="005240B7">
        <w:trPr>
          <w:trHeight w:val="300"/>
        </w:trPr>
        <w:tc>
          <w:tcPr>
            <w:tcW w:w="5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5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40B7" w:rsidRPr="005240B7" w:rsidTr="005240B7">
        <w:trPr>
          <w:trHeight w:val="300"/>
        </w:trPr>
        <w:tc>
          <w:tcPr>
            <w:tcW w:w="6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0B7" w:rsidRPr="005240B7" w:rsidRDefault="005240B7" w:rsidP="0052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240B7" w:rsidRDefault="005240B7"/>
    <w:sectPr w:rsidR="0052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6E6"/>
    <w:rsid w:val="003D753A"/>
    <w:rsid w:val="003E0298"/>
    <w:rsid w:val="00496D71"/>
    <w:rsid w:val="005240B7"/>
    <w:rsid w:val="00547256"/>
    <w:rsid w:val="005F57D1"/>
    <w:rsid w:val="006133B7"/>
    <w:rsid w:val="00805955"/>
    <w:rsid w:val="009F0A41"/>
    <w:rsid w:val="00A366E6"/>
    <w:rsid w:val="00BB2467"/>
    <w:rsid w:val="00D8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2</cp:revision>
  <dcterms:created xsi:type="dcterms:W3CDTF">2014-02-03T01:46:00Z</dcterms:created>
  <dcterms:modified xsi:type="dcterms:W3CDTF">2014-02-03T03:10:00Z</dcterms:modified>
</cp:coreProperties>
</file>