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0501-13_DesignProposal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 Optimus Solutions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Mission Statement</w:t>
      </w:r>
      <w:r w:rsidDel="00000000" w:rsidR="00000000" w:rsidRPr="00000000">
        <w:rPr>
          <w:b w:val="1"/>
          <w:rtl w:val="0"/>
        </w:rPr>
        <w:t xml:space="preserve"> -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purpose of the Optimus Solutions Electronic Vehicle Charging database is to generate and store the required data for the EVC system which can be used for their day-to-day business operations.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Mission Objectives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objectives of this database management system are -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 track total number of transactions and revenue per month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 track total number of transactions at each location and the revenue generated from each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 check how often a particular payment mode is used by users and the revenue by each mode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check how much revenue is generated by drivers with and without a permit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ER Schema</w:t>
      </w:r>
      <w:r w:rsidDel="00000000" w:rsidR="00000000" w:rsidRPr="00000000">
        <w:rPr>
          <w:b w:val="1"/>
          <w:rtl w:val="0"/>
        </w:rPr>
        <w:t xml:space="preserve"> -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Entities, Attributes and Primary Keys -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Location (</w:t>
      </w:r>
      <w:r w:rsidDel="00000000" w:rsidR="00000000" w:rsidRPr="00000000">
        <w:rPr>
          <w:b w:val="1"/>
          <w:u w:val="single"/>
          <w:rtl w:val="0"/>
        </w:rPr>
        <w:t xml:space="preserve">locationId</w:t>
      </w:r>
      <w:r w:rsidDel="00000000" w:rsidR="00000000" w:rsidRPr="00000000">
        <w:rPr>
          <w:rtl w:val="0"/>
        </w:rPr>
        <w:t xml:space="preserve">, locationName, address)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Driver (</w:t>
      </w:r>
      <w:r w:rsidDel="00000000" w:rsidR="00000000" w:rsidRPr="00000000">
        <w:rPr>
          <w:b w:val="1"/>
          <w:u w:val="single"/>
          <w:rtl w:val="0"/>
        </w:rPr>
        <w:t xml:space="preserve">driverId</w:t>
      </w:r>
      <w:r w:rsidDel="00000000" w:rsidR="00000000" w:rsidRPr="00000000">
        <w:rPr>
          <w:rtl w:val="0"/>
        </w:rPr>
        <w:t xml:space="preserve">, driverName, -firstName, -lastName, permit)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Vehicle (</w:t>
      </w:r>
      <w:r w:rsidDel="00000000" w:rsidR="00000000" w:rsidRPr="00000000">
        <w:rPr>
          <w:b w:val="1"/>
          <w:u w:val="single"/>
          <w:rtl w:val="0"/>
        </w:rPr>
        <w:t xml:space="preserve">vehicleNumber</w:t>
      </w:r>
      <w:r w:rsidDel="00000000" w:rsidR="00000000" w:rsidRPr="00000000">
        <w:rPr>
          <w:rtl w:val="0"/>
        </w:rPr>
        <w:t xml:space="preserve">, equippedPlugin)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Payment (</w:t>
      </w:r>
      <w:r w:rsidDel="00000000" w:rsidR="00000000" w:rsidRPr="00000000">
        <w:rPr>
          <w:b w:val="1"/>
          <w:u w:val="single"/>
          <w:rtl w:val="0"/>
        </w:rPr>
        <w:t xml:space="preserve">paymentId</w:t>
      </w:r>
      <w:r w:rsidDel="00000000" w:rsidR="00000000" w:rsidRPr="00000000">
        <w:rPr>
          <w:rtl w:val="0"/>
        </w:rPr>
        <w:t xml:space="preserve">, paymentMode, paymentAmount)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Station (</w:t>
      </w:r>
      <w:r w:rsidDel="00000000" w:rsidR="00000000" w:rsidRPr="00000000">
        <w:rPr>
          <w:b w:val="1"/>
          <w:u w:val="single"/>
          <w:rtl w:val="0"/>
        </w:rPr>
        <w:t xml:space="preserve">stationId</w:t>
      </w:r>
      <w:r w:rsidDel="00000000" w:rsidR="00000000" w:rsidRPr="00000000">
        <w:rPr>
          <w:rtl w:val="0"/>
        </w:rPr>
        <w:t xml:space="preserve">, chargingPorts)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Relationships, Attributes, Degrees, Participating Entities and Constraints -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Consists:</w:t>
      </w:r>
      <w:r w:rsidDel="00000000" w:rsidR="00000000" w:rsidRPr="00000000">
        <w:rPr>
          <w:rtl w:val="0"/>
        </w:rPr>
        <w:t xml:space="preserve"> binary relationship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 Location to 1 or more Stations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 Station to 1 Location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Drives</w:t>
      </w:r>
      <w:r w:rsidDel="00000000" w:rsidR="00000000" w:rsidRPr="00000000">
        <w:rPr>
          <w:rtl w:val="0"/>
        </w:rPr>
        <w:t xml:space="preserve">: binary relationship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 Driver to 1 or more Vehicles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 Vehicle to 1 or more Drivers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Parks:</w:t>
      </w:r>
      <w:r w:rsidDel="00000000" w:rsidR="00000000" w:rsidRPr="00000000">
        <w:rPr>
          <w:rtl w:val="0"/>
        </w:rPr>
        <w:t xml:space="preserve"> binary relationship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 Vehicle to 1 or more Stations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 Station to 0 or more Vehicles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Makes</w:t>
      </w:r>
      <w:r w:rsidDel="00000000" w:rsidR="00000000" w:rsidRPr="00000000">
        <w:rPr>
          <w:rtl w:val="0"/>
        </w:rPr>
        <w:t xml:space="preserve"> (date, -month, -day, -year, parkingDuration, chargingDuration): ternary relationship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 Driver and 1 Vehicle to 0 or 1 Payment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 Driver and 1 Payment to 1 Vehicle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 Payment and 1 Vehicle to 1 Driver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ER Diagram</w:t>
      </w:r>
      <w:r w:rsidDel="00000000" w:rsidR="00000000" w:rsidRPr="00000000">
        <w:rPr>
          <w:b w:val="1"/>
          <w:rtl w:val="0"/>
        </w:rPr>
        <w:t xml:space="preserve"> -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Relations</w:t>
      </w:r>
      <w:r w:rsidDel="00000000" w:rsidR="00000000" w:rsidRPr="00000000">
        <w:rPr>
          <w:b w:val="1"/>
          <w:rtl w:val="0"/>
        </w:rPr>
        <w:t xml:space="preserve"> -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Location (</w:t>
      </w:r>
      <w:r w:rsidDel="00000000" w:rsidR="00000000" w:rsidRPr="00000000">
        <w:rPr>
          <w:b w:val="1"/>
          <w:u w:val="single"/>
          <w:rtl w:val="0"/>
        </w:rPr>
        <w:t xml:space="preserve">locationId</w:t>
      </w:r>
      <w:r w:rsidDel="00000000" w:rsidR="00000000" w:rsidRPr="00000000">
        <w:rPr>
          <w:rtl w:val="0"/>
        </w:rPr>
        <w:t xml:space="preserve">, locationName, address)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Driver (</w:t>
      </w:r>
      <w:r w:rsidDel="00000000" w:rsidR="00000000" w:rsidRPr="00000000">
        <w:rPr>
          <w:b w:val="1"/>
          <w:u w:val="single"/>
          <w:rtl w:val="0"/>
        </w:rPr>
        <w:t xml:space="preserve">driverId</w:t>
      </w:r>
      <w:r w:rsidDel="00000000" w:rsidR="00000000" w:rsidRPr="00000000">
        <w:rPr>
          <w:rtl w:val="0"/>
        </w:rPr>
        <w:t xml:space="preserve">, firstName, lastName, permit)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Vehicle (</w:t>
      </w:r>
      <w:r w:rsidDel="00000000" w:rsidR="00000000" w:rsidRPr="00000000">
        <w:rPr>
          <w:b w:val="1"/>
          <w:u w:val="single"/>
          <w:rtl w:val="0"/>
        </w:rPr>
        <w:t xml:space="preserve">vehicleNumber</w:t>
      </w:r>
      <w:r w:rsidDel="00000000" w:rsidR="00000000" w:rsidRPr="00000000">
        <w:rPr>
          <w:rtl w:val="0"/>
        </w:rPr>
        <w:t xml:space="preserve">, equippedPlugin)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Payment (</w:t>
      </w:r>
      <w:r w:rsidDel="00000000" w:rsidR="00000000" w:rsidRPr="00000000">
        <w:rPr>
          <w:b w:val="1"/>
          <w:u w:val="single"/>
          <w:rtl w:val="0"/>
        </w:rPr>
        <w:t xml:space="preserve">paymentId</w:t>
      </w:r>
      <w:r w:rsidDel="00000000" w:rsidR="00000000" w:rsidRPr="00000000">
        <w:rPr>
          <w:rtl w:val="0"/>
        </w:rPr>
        <w:t xml:space="preserve">, paymentMode, paymentAmount)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Station (</w:t>
      </w:r>
      <w:r w:rsidDel="00000000" w:rsidR="00000000" w:rsidRPr="00000000">
        <w:rPr>
          <w:b w:val="1"/>
          <w:u w:val="single"/>
          <w:rtl w:val="0"/>
        </w:rPr>
        <w:t xml:space="preserve">stationId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locationId,</w:t>
      </w:r>
      <w:r w:rsidDel="00000000" w:rsidR="00000000" w:rsidRPr="00000000">
        <w:rPr>
          <w:rtl w:val="0"/>
        </w:rPr>
        <w:t xml:space="preserve"> chargingPorts)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Drives (</w:t>
      </w:r>
      <w:r w:rsidDel="00000000" w:rsidR="00000000" w:rsidRPr="00000000">
        <w:rPr>
          <w:b w:val="1"/>
          <w:i w:val="1"/>
          <w:u w:val="single"/>
          <w:rtl w:val="0"/>
        </w:rPr>
        <w:t xml:space="preserve">driverId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vehicleNumber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Parks (</w:t>
      </w:r>
      <w:r w:rsidDel="00000000" w:rsidR="00000000" w:rsidRPr="00000000">
        <w:rPr>
          <w:b w:val="1"/>
          <w:i w:val="1"/>
          <w:u w:val="single"/>
          <w:rtl w:val="0"/>
        </w:rPr>
        <w:t xml:space="preserve">stationId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vehicleNumber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Makes (</w:t>
      </w:r>
      <w:r w:rsidDel="00000000" w:rsidR="00000000" w:rsidRPr="00000000">
        <w:rPr>
          <w:b w:val="1"/>
          <w:i w:val="1"/>
          <w:u w:val="single"/>
          <w:rtl w:val="0"/>
        </w:rPr>
        <w:t xml:space="preserve">driverId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vehicleNumber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paymentId</w:t>
      </w:r>
      <w:r w:rsidDel="00000000" w:rsidR="00000000" w:rsidRPr="00000000">
        <w:rPr>
          <w:rtl w:val="0"/>
        </w:rPr>
        <w:t xml:space="preserve">, month, day, year, parkingDuration, chargingDuration)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Functional Dependencies</w:t>
      </w:r>
      <w:r w:rsidDel="00000000" w:rsidR="00000000" w:rsidRPr="00000000">
        <w:rPr>
          <w:b w:val="1"/>
          <w:rtl w:val="0"/>
        </w:rPr>
        <w:t xml:space="preserve"> -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locationId —&gt; locationName, address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driverId —&gt; firstName, lastName, permit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vehicleNumber —&gt; equippedPlugin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paymentId —&gt; paymentMode, paymentAmount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stationId —&gt; locationId, chargingPorts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stationId, vehicleNumber —&gt;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driverId, vehicleNumber, paymentId —&gt; month, day, year, parkingDuration, chargingDuration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Normalization</w:t>
      </w:r>
      <w:r w:rsidDel="00000000" w:rsidR="00000000" w:rsidRPr="00000000">
        <w:rPr>
          <w:b w:val="1"/>
          <w:rtl w:val="0"/>
        </w:rPr>
        <w:t xml:space="preserve"> -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Location (</w:t>
      </w:r>
      <w:r w:rsidDel="00000000" w:rsidR="00000000" w:rsidRPr="00000000">
        <w:rPr>
          <w:b w:val="1"/>
          <w:u w:val="single"/>
          <w:rtl w:val="0"/>
        </w:rPr>
        <w:t xml:space="preserve">locationId</w:t>
      </w:r>
      <w:r w:rsidDel="00000000" w:rsidR="00000000" w:rsidRPr="00000000">
        <w:rPr>
          <w:rtl w:val="0"/>
        </w:rPr>
        <w:t xml:space="preserve">, locationName, address) = 3NF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Driver (</w:t>
      </w:r>
      <w:r w:rsidDel="00000000" w:rsidR="00000000" w:rsidRPr="00000000">
        <w:rPr>
          <w:b w:val="1"/>
          <w:u w:val="single"/>
          <w:rtl w:val="0"/>
        </w:rPr>
        <w:t xml:space="preserve">driverId</w:t>
      </w:r>
      <w:r w:rsidDel="00000000" w:rsidR="00000000" w:rsidRPr="00000000">
        <w:rPr>
          <w:rtl w:val="0"/>
        </w:rPr>
        <w:t xml:space="preserve">, firstName, lastName, permit) = 3NF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Vehicle (</w:t>
      </w:r>
      <w:r w:rsidDel="00000000" w:rsidR="00000000" w:rsidRPr="00000000">
        <w:rPr>
          <w:b w:val="1"/>
          <w:u w:val="single"/>
          <w:rtl w:val="0"/>
        </w:rPr>
        <w:t xml:space="preserve">vehicleNumber</w:t>
      </w:r>
      <w:r w:rsidDel="00000000" w:rsidR="00000000" w:rsidRPr="00000000">
        <w:rPr>
          <w:rtl w:val="0"/>
        </w:rPr>
        <w:t xml:space="preserve">, equippedPlugin) = 3NF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Payment (</w:t>
      </w:r>
      <w:r w:rsidDel="00000000" w:rsidR="00000000" w:rsidRPr="00000000">
        <w:rPr>
          <w:b w:val="1"/>
          <w:u w:val="single"/>
          <w:rtl w:val="0"/>
        </w:rPr>
        <w:t xml:space="preserve">paymentId</w:t>
      </w:r>
      <w:r w:rsidDel="00000000" w:rsidR="00000000" w:rsidRPr="00000000">
        <w:rPr>
          <w:rtl w:val="0"/>
        </w:rPr>
        <w:t xml:space="preserve">, paymentMode, paymentAmount) = 3NF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Station (</w:t>
      </w:r>
      <w:r w:rsidDel="00000000" w:rsidR="00000000" w:rsidRPr="00000000">
        <w:rPr>
          <w:b w:val="1"/>
          <w:u w:val="single"/>
          <w:rtl w:val="0"/>
        </w:rPr>
        <w:t xml:space="preserve">stationId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locationId,</w:t>
      </w:r>
      <w:r w:rsidDel="00000000" w:rsidR="00000000" w:rsidRPr="00000000">
        <w:rPr>
          <w:rtl w:val="0"/>
        </w:rPr>
        <w:t xml:space="preserve"> chargingPorts) = 3NF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Drives (</w:t>
      </w:r>
      <w:r w:rsidDel="00000000" w:rsidR="00000000" w:rsidRPr="00000000">
        <w:rPr>
          <w:b w:val="1"/>
          <w:i w:val="1"/>
          <w:u w:val="single"/>
          <w:rtl w:val="0"/>
        </w:rPr>
        <w:t xml:space="preserve">driverId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vehicleNumber</w:t>
      </w:r>
      <w:r w:rsidDel="00000000" w:rsidR="00000000" w:rsidRPr="00000000">
        <w:rPr>
          <w:rtl w:val="0"/>
        </w:rPr>
        <w:t xml:space="preserve">) = 3NF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Parks (</w:t>
      </w:r>
      <w:r w:rsidDel="00000000" w:rsidR="00000000" w:rsidRPr="00000000">
        <w:rPr>
          <w:b w:val="1"/>
          <w:i w:val="1"/>
          <w:u w:val="single"/>
          <w:rtl w:val="0"/>
        </w:rPr>
        <w:t xml:space="preserve">stationId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vehicleNumber</w:t>
      </w:r>
      <w:r w:rsidDel="00000000" w:rsidR="00000000" w:rsidRPr="00000000">
        <w:rPr>
          <w:rtl w:val="0"/>
        </w:rPr>
        <w:t xml:space="preserve">) = 3NF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Makes (</w:t>
      </w:r>
      <w:r w:rsidDel="00000000" w:rsidR="00000000" w:rsidRPr="00000000">
        <w:rPr>
          <w:b w:val="1"/>
          <w:i w:val="1"/>
          <w:u w:val="single"/>
          <w:rtl w:val="0"/>
        </w:rPr>
        <w:t xml:space="preserve">driverId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vehicleNumber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paymentId</w:t>
      </w:r>
      <w:r w:rsidDel="00000000" w:rsidR="00000000" w:rsidRPr="00000000">
        <w:rPr>
          <w:rtl w:val="0"/>
        </w:rPr>
        <w:t xml:space="preserve">, month, day, year, parkingDuration, chargingDuration) = 3NF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jc w:val="both"/>
        <w:rPr>
          <w:b w:val="1"/>
          <w:sz w:val="22"/>
          <w:szCs w:val="22"/>
        </w:rPr>
      </w:pPr>
      <w:bookmarkStart w:colFirst="0" w:colLast="0" w:name="_8h2tcneyfvw3" w:id="0"/>
      <w:bookmarkEnd w:id="0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Business rules</w:t>
      </w:r>
      <w:r w:rsidDel="00000000" w:rsidR="00000000" w:rsidRPr="00000000">
        <w:rPr>
          <w:b w:val="1"/>
          <w:sz w:val="22"/>
          <w:szCs w:val="22"/>
          <w:rtl w:val="0"/>
        </w:rPr>
        <w:t xml:space="preserve"> 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60" w:lineRule="auto"/>
        <w:ind w:left="980" w:hanging="440"/>
        <w:jc w:val="both"/>
        <w:rPr/>
      </w:pPr>
      <w:r w:rsidDel="00000000" w:rsidR="00000000" w:rsidRPr="00000000">
        <w:rPr>
          <w:rtl w:val="0"/>
        </w:rPr>
        <w:t xml:space="preserve">[R1] When location information is deleted from the database, the corresponding station information is deleted.</w:t>
      </w:r>
    </w:p>
    <w:p w:rsidR="00000000" w:rsidDel="00000000" w:rsidP="00000000" w:rsidRDefault="00000000" w:rsidRPr="00000000" w14:paraId="0000004A">
      <w:pPr>
        <w:spacing w:after="60" w:lineRule="auto"/>
        <w:ind w:left="980" w:hanging="440"/>
        <w:jc w:val="both"/>
        <w:rPr/>
      </w:pPr>
      <w:r w:rsidDel="00000000" w:rsidR="00000000" w:rsidRPr="00000000">
        <w:rPr>
          <w:rtl w:val="0"/>
        </w:rPr>
        <w:t xml:space="preserve">[R2] When location information is updated from the database, the corresponding station information is updated from the database.</w:t>
      </w:r>
    </w:p>
    <w:p w:rsidR="00000000" w:rsidDel="00000000" w:rsidP="00000000" w:rsidRDefault="00000000" w:rsidRPr="00000000" w14:paraId="0000004B">
      <w:pPr>
        <w:spacing w:after="60" w:lineRule="auto"/>
        <w:ind w:left="980" w:hanging="440"/>
        <w:jc w:val="both"/>
        <w:rPr/>
      </w:pPr>
      <w:r w:rsidDel="00000000" w:rsidR="00000000" w:rsidRPr="00000000">
        <w:rPr>
          <w:rtl w:val="0"/>
        </w:rPr>
        <w:t xml:space="preserve">[R3] When vehicle information is deleted from the database, corresponding vehicle-driver information is deleted from the database.</w:t>
      </w:r>
    </w:p>
    <w:p w:rsidR="00000000" w:rsidDel="00000000" w:rsidP="00000000" w:rsidRDefault="00000000" w:rsidRPr="00000000" w14:paraId="0000004C">
      <w:pPr>
        <w:spacing w:after="60" w:lineRule="auto"/>
        <w:ind w:left="980" w:hanging="440"/>
        <w:jc w:val="both"/>
        <w:rPr/>
      </w:pPr>
      <w:r w:rsidDel="00000000" w:rsidR="00000000" w:rsidRPr="00000000">
        <w:rPr>
          <w:rtl w:val="0"/>
        </w:rPr>
        <w:t xml:space="preserve">[R4] When driver information is deleted from the database, corresponding vehicle-driver information is deleted from the database.</w:t>
      </w:r>
    </w:p>
    <w:p w:rsidR="00000000" w:rsidDel="00000000" w:rsidP="00000000" w:rsidRDefault="00000000" w:rsidRPr="00000000" w14:paraId="0000004D">
      <w:pPr>
        <w:spacing w:after="60" w:lineRule="auto"/>
        <w:ind w:left="980" w:hanging="440"/>
        <w:jc w:val="both"/>
        <w:rPr/>
      </w:pPr>
      <w:r w:rsidDel="00000000" w:rsidR="00000000" w:rsidRPr="00000000">
        <w:rPr>
          <w:rtl w:val="0"/>
        </w:rPr>
        <w:t xml:space="preserve">[R5] When vehicle information is deleted from the database, corresponding parking information should not be deleted. </w:t>
      </w:r>
    </w:p>
    <w:p w:rsidR="00000000" w:rsidDel="00000000" w:rsidP="00000000" w:rsidRDefault="00000000" w:rsidRPr="00000000" w14:paraId="0000004E">
      <w:pPr>
        <w:spacing w:after="60" w:lineRule="auto"/>
        <w:ind w:left="980" w:hanging="440"/>
        <w:jc w:val="both"/>
        <w:rPr/>
      </w:pPr>
      <w:r w:rsidDel="00000000" w:rsidR="00000000" w:rsidRPr="00000000">
        <w:rPr>
          <w:rtl w:val="0"/>
        </w:rPr>
        <w:t xml:space="preserve">[R6] When station information is deleted or updated from the database, corresponding parking information should be deleted or updated. </w:t>
      </w:r>
    </w:p>
    <w:p w:rsidR="00000000" w:rsidDel="00000000" w:rsidP="00000000" w:rsidRDefault="00000000" w:rsidRPr="00000000" w14:paraId="0000004F">
      <w:pPr>
        <w:spacing w:after="60" w:lineRule="auto"/>
        <w:ind w:left="980" w:hanging="440"/>
        <w:jc w:val="both"/>
        <w:rPr/>
      </w:pPr>
      <w:r w:rsidDel="00000000" w:rsidR="00000000" w:rsidRPr="00000000">
        <w:rPr>
          <w:rtl w:val="0"/>
        </w:rPr>
        <w:t xml:space="preserve">[R7] When driver information is deleted, corresponding driver-vehicle-payment record in should not be deleted in the “Makes” relation.</w:t>
      </w:r>
    </w:p>
    <w:p w:rsidR="00000000" w:rsidDel="00000000" w:rsidP="00000000" w:rsidRDefault="00000000" w:rsidRPr="00000000" w14:paraId="00000050">
      <w:pPr>
        <w:spacing w:after="60" w:lineRule="auto"/>
        <w:ind w:left="980" w:hanging="440"/>
        <w:jc w:val="both"/>
        <w:rPr/>
      </w:pPr>
      <w:r w:rsidDel="00000000" w:rsidR="00000000" w:rsidRPr="00000000">
        <w:rPr>
          <w:rtl w:val="0"/>
        </w:rPr>
        <w:t xml:space="preserve">[R8] When vehicle information is deleted, corresponding driver-vehicle-payment record should not be deleted in the “Makes” relation.</w:t>
      </w:r>
    </w:p>
    <w:p w:rsidR="00000000" w:rsidDel="00000000" w:rsidP="00000000" w:rsidRDefault="00000000" w:rsidRPr="00000000" w14:paraId="00000051">
      <w:pPr>
        <w:spacing w:after="60" w:lineRule="auto"/>
        <w:ind w:left="980" w:hanging="440"/>
        <w:jc w:val="both"/>
        <w:rPr/>
      </w:pPr>
      <w:r w:rsidDel="00000000" w:rsidR="00000000" w:rsidRPr="00000000">
        <w:rPr>
          <w:rtl w:val="0"/>
        </w:rPr>
        <w:t xml:space="preserve">[R9] When payment information is deleted, corresponding driver-vehicle-payment record should not be deleted in the “Makes” relation.</w:t>
      </w:r>
    </w:p>
    <w:p w:rsidR="00000000" w:rsidDel="00000000" w:rsidP="00000000" w:rsidRDefault="00000000" w:rsidRPr="00000000" w14:paraId="00000052">
      <w:pPr>
        <w:spacing w:after="60" w:lineRule="auto"/>
        <w:ind w:left="980" w:hanging="440"/>
        <w:jc w:val="both"/>
        <w:rPr/>
      </w:pPr>
      <w:r w:rsidDel="00000000" w:rsidR="00000000" w:rsidRPr="00000000">
        <w:rPr>
          <w:rtl w:val="0"/>
        </w:rPr>
        <w:t xml:space="preserve">[R10] DriverId, vehicleNumber and paymentId can’t be updated.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ind w:left="0" w:firstLine="0"/>
        <w:jc w:val="both"/>
        <w:rPr/>
      </w:pPr>
      <w:bookmarkStart w:colFirst="0" w:colLast="0" w:name="_182t46uncwfo" w:id="1"/>
      <w:bookmarkEnd w:id="1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Referential Integrity</w:t>
      </w:r>
      <w:r w:rsidDel="00000000" w:rsidR="00000000" w:rsidRPr="00000000">
        <w:rPr>
          <w:b w:val="1"/>
          <w:sz w:val="22"/>
          <w:szCs w:val="22"/>
          <w:rtl w:val="0"/>
        </w:rPr>
        <w:t xml:space="preserve"> -</w:t>
      </w: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Ind w:w="-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335"/>
        <w:gridCol w:w="1065"/>
        <w:gridCol w:w="1290"/>
        <w:gridCol w:w="1080"/>
        <w:gridCol w:w="1215"/>
        <w:gridCol w:w="1170"/>
        <w:gridCol w:w="1335"/>
        <w:tblGridChange w:id="0">
          <w:tblGrid>
            <w:gridCol w:w="1215"/>
            <w:gridCol w:w="1335"/>
            <w:gridCol w:w="1065"/>
            <w:gridCol w:w="1290"/>
            <w:gridCol w:w="1080"/>
            <w:gridCol w:w="1215"/>
            <w:gridCol w:w="1170"/>
            <w:gridCol w:w="1335"/>
          </w:tblGrid>
        </w:tblGridChange>
      </w:tblGrid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 Relation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Business Rule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Constraint: ON DELETE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Business Rule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Constraint: ON UPDATE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locationId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locationId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CASCADE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CASCADE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driverId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driverId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CASCADE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ACTION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vehicleNumber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Vehicle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vehicleNumber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CASCADE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ACTION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vehicleNumber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Vehicle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vehicleNumber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ACTION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stationId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stationId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CASCADE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CASCADE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Makes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driverId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driverId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ACTION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Makes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vehicleNumber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Vehicle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vehicleNumber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ACTION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Makes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10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ACTION</w:t>
            </w:r>
          </w:p>
        </w:tc>
      </w:tr>
    </w:tbl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ind w:left="0" w:firstLine="0"/>
        <w:jc w:val="both"/>
        <w:rPr>
          <w:b w:val="1"/>
          <w:sz w:val="22"/>
          <w:szCs w:val="22"/>
        </w:rPr>
      </w:pPr>
      <w:bookmarkStart w:colFirst="0" w:colLast="0" w:name="_xpl0rcn0dwdq" w:id="2"/>
      <w:bookmarkEnd w:id="2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Data Entry (Sample Data)</w:t>
      </w:r>
      <w:r w:rsidDel="00000000" w:rsidR="00000000" w:rsidRPr="00000000">
        <w:rPr>
          <w:b w:val="1"/>
          <w:sz w:val="22"/>
          <w:szCs w:val="22"/>
          <w:rtl w:val="0"/>
        </w:rPr>
        <w:t xml:space="preserve"> -</w:t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50"/>
        <w:gridCol w:w="3090"/>
        <w:tblGridChange w:id="0">
          <w:tblGrid>
            <w:gridCol w:w="3120"/>
            <w:gridCol w:w="3150"/>
            <w:gridCol w:w="30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locationId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locationName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L000000001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Lot MV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4116 Mowatt Ln College Park MD 20740</w:t>
            </w:r>
          </w:p>
        </w:tc>
      </w:tr>
    </w:tbl>
    <w:p w:rsidR="00000000" w:rsidDel="00000000" w:rsidP="00000000" w:rsidRDefault="00000000" w:rsidRPr="00000000" w14:paraId="000000A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Driver:</w:t>
      </w: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2340"/>
        <w:gridCol w:w="2340"/>
        <w:gridCol w:w="2295"/>
        <w:tblGridChange w:id="0">
          <w:tblGrid>
            <w:gridCol w:w="2370"/>
            <w:gridCol w:w="2340"/>
            <w:gridCol w:w="2340"/>
            <w:gridCol w:w="229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driverId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D000000001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A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Vehicle:</w:t>
      </w:r>
      <w:r w:rsidDel="00000000" w:rsidR="00000000" w:rsidRPr="00000000">
        <w:rPr>
          <w:rtl w:val="0"/>
        </w:rPr>
      </w:r>
    </w:p>
    <w:tbl>
      <w:tblPr>
        <w:tblStyle w:val="Table4"/>
        <w:tblW w:w="62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3135"/>
        <w:tblGridChange w:id="0">
          <w:tblGrid>
            <w:gridCol w:w="3105"/>
            <w:gridCol w:w="313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vehicleNumber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equippedPlugin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M992446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B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Payment:</w:t>
      </w:r>
      <w:r w:rsidDel="00000000" w:rsidR="00000000" w:rsidRPr="00000000">
        <w:rPr>
          <w:rtl w:val="0"/>
        </w:rPr>
      </w:r>
    </w:p>
    <w:tbl>
      <w:tblPr>
        <w:tblStyle w:val="Table5"/>
        <w:tblW w:w="56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875"/>
        <w:gridCol w:w="1980"/>
        <w:tblGridChange w:id="0">
          <w:tblGrid>
            <w:gridCol w:w="1770"/>
            <w:gridCol w:w="1875"/>
            <w:gridCol w:w="19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paymentId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paymentMode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paymentAmount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P000000001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ParkMobile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3.00</w:t>
            </w:r>
          </w:p>
        </w:tc>
      </w:tr>
    </w:tbl>
    <w:p w:rsidR="00000000" w:rsidDel="00000000" w:rsidP="00000000" w:rsidRDefault="00000000" w:rsidRPr="00000000" w14:paraId="000000B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Station:</w:t>
      </w: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3120"/>
        <w:gridCol w:w="3135"/>
        <w:tblGridChange w:id="0">
          <w:tblGrid>
            <w:gridCol w:w="3090"/>
            <w:gridCol w:w="3120"/>
            <w:gridCol w:w="313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stationId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locationId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chargingPorts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S000000001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L000000001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5">
      <w:pPr>
        <w:spacing w:after="240" w:before="240" w:lineRule="auto"/>
        <w:ind w:left="0" w:firstLine="0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Drives:</w:t>
      </w:r>
      <w:r w:rsidDel="00000000" w:rsidR="00000000" w:rsidRPr="00000000">
        <w:rPr>
          <w:rtl w:val="0"/>
        </w:rPr>
      </w:r>
    </w:p>
    <w:tbl>
      <w:tblPr>
        <w:tblStyle w:val="Table7"/>
        <w:tblW w:w="47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2340"/>
        <w:tblGridChange w:id="0">
          <w:tblGrid>
            <w:gridCol w:w="2370"/>
            <w:gridCol w:w="234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driverId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vehicleNumber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D000000001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M992446</w:t>
            </w:r>
          </w:p>
        </w:tc>
      </w:tr>
    </w:tbl>
    <w:p w:rsidR="00000000" w:rsidDel="00000000" w:rsidP="00000000" w:rsidRDefault="00000000" w:rsidRPr="00000000" w14:paraId="000000CB">
      <w:pPr>
        <w:spacing w:after="240" w:before="240" w:lineRule="auto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Parks:</w:t>
      </w:r>
      <w:r w:rsidDel="00000000" w:rsidR="00000000" w:rsidRPr="00000000">
        <w:rPr>
          <w:rtl w:val="0"/>
        </w:rPr>
      </w:r>
    </w:p>
    <w:tbl>
      <w:tblPr>
        <w:tblStyle w:val="Table8"/>
        <w:tblW w:w="47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2340"/>
        <w:tblGridChange w:id="0">
          <w:tblGrid>
            <w:gridCol w:w="2370"/>
            <w:gridCol w:w="234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stationId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vehicleNumber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S000000001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M992446</w:t>
            </w:r>
          </w:p>
        </w:tc>
      </w:tr>
    </w:tbl>
    <w:p w:rsidR="00000000" w:rsidDel="00000000" w:rsidP="00000000" w:rsidRDefault="00000000" w:rsidRPr="00000000" w14:paraId="000000D1">
      <w:pPr>
        <w:spacing w:after="240" w:before="240" w:lineRule="auto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Makes:</w:t>
      </w:r>
      <w:r w:rsidDel="00000000" w:rsidR="00000000" w:rsidRPr="00000000">
        <w:rPr>
          <w:rtl w:val="0"/>
        </w:rPr>
      </w:r>
    </w:p>
    <w:tbl>
      <w:tblPr>
        <w:tblStyle w:val="Table9"/>
        <w:tblW w:w="936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7.4736842105262"/>
        <w:gridCol w:w="1182.3157894736844"/>
        <w:gridCol w:w="1182.3157894736844"/>
        <w:gridCol w:w="1159.5789473684213"/>
        <w:gridCol w:w="1159.5789473684213"/>
        <w:gridCol w:w="1159.5789473684213"/>
        <w:gridCol w:w="1159.5789473684213"/>
        <w:gridCol w:w="1159.5789473684213"/>
        <w:tblGridChange w:id="0">
          <w:tblGrid>
            <w:gridCol w:w="1197.4736842105262"/>
            <w:gridCol w:w="1182.3157894736844"/>
            <w:gridCol w:w="1182.3157894736844"/>
            <w:gridCol w:w="1159.5789473684213"/>
            <w:gridCol w:w="1159.5789473684213"/>
            <w:gridCol w:w="1159.5789473684213"/>
            <w:gridCol w:w="1159.5789473684213"/>
            <w:gridCol w:w="1159.5789473684213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driverId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vehicleNumber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paymentId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parkingDuration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chargingDuration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D000000001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M992446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P000000001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