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0A39" w:rsidRDefault="00000000" w:rsidP="008D176F">
      <w:pPr>
        <w:rPr>
          <w:b/>
          <w:sz w:val="26"/>
          <w:szCs w:val="26"/>
        </w:rPr>
      </w:pPr>
      <w:r>
        <w:rPr>
          <w:b/>
          <w:sz w:val="26"/>
          <w:szCs w:val="26"/>
        </w:rPr>
        <w:t>Learners have to develop a Report to support the answers to the following questions and suggestions.</w:t>
      </w:r>
    </w:p>
    <w:p w14:paraId="00000002" w14:textId="77777777" w:rsidR="008D0A39" w:rsidRDefault="008D0A39">
      <w:pPr>
        <w:rPr>
          <w:b/>
          <w:sz w:val="26"/>
          <w:szCs w:val="26"/>
        </w:rPr>
      </w:pPr>
    </w:p>
    <w:p w14:paraId="00000003" w14:textId="77777777" w:rsidR="008D0A39" w:rsidRDefault="008D0A39">
      <w:pPr>
        <w:rPr>
          <w:b/>
          <w:sz w:val="26"/>
          <w:szCs w:val="26"/>
        </w:rPr>
      </w:pPr>
    </w:p>
    <w:p w14:paraId="00000004" w14:textId="77777777" w:rsidR="008D0A39" w:rsidRDefault="00000000">
      <w:pPr>
        <w:spacing w:after="200"/>
        <w:rPr>
          <w:b/>
          <w:sz w:val="36"/>
          <w:szCs w:val="36"/>
        </w:rPr>
      </w:pPr>
      <w:r>
        <w:rPr>
          <w:b/>
          <w:sz w:val="36"/>
          <w:szCs w:val="36"/>
        </w:rPr>
        <w:t>Objective Questions:</w:t>
      </w:r>
    </w:p>
    <w:p w14:paraId="00000005" w14:textId="77777777" w:rsidR="008D0A39" w:rsidRDefault="00000000">
      <w:pPr>
        <w:widowControl w:val="0"/>
        <w:numPr>
          <w:ilvl w:val="0"/>
          <w:numId w:val="2"/>
        </w:numPr>
        <w:spacing w:before="200" w:line="240" w:lineRule="auto"/>
        <w:rPr>
          <w:sz w:val="24"/>
          <w:szCs w:val="24"/>
        </w:rPr>
      </w:pPr>
      <w:r>
        <w:rPr>
          <w:sz w:val="24"/>
          <w:szCs w:val="24"/>
        </w:rPr>
        <w:t>What is the total number of attributes in the customer table?</w:t>
      </w:r>
    </w:p>
    <w:p w14:paraId="17548062" w14:textId="77777777" w:rsidR="008D176F" w:rsidRDefault="008D176F" w:rsidP="008D176F">
      <w:pPr>
        <w:widowControl w:val="0"/>
        <w:spacing w:before="200" w:line="240" w:lineRule="auto"/>
        <w:ind w:left="720"/>
        <w:rPr>
          <w:sz w:val="24"/>
          <w:szCs w:val="24"/>
        </w:rPr>
      </w:pPr>
    </w:p>
    <w:p w14:paraId="24A30CA3" w14:textId="6A7A1C73" w:rsidR="008D176F" w:rsidRPr="003F3516" w:rsidRDefault="00F36C4A" w:rsidP="008D176F">
      <w:pPr>
        <w:pStyle w:val="ListParagraph"/>
        <w:rPr>
          <w:rFonts w:ascii="Cambria" w:hAnsi="Cambria" w:cs="Calibri"/>
          <w:color w:val="244061" w:themeColor="accent1" w:themeShade="80"/>
          <w:sz w:val="20"/>
          <w:szCs w:val="20"/>
        </w:rPr>
      </w:pPr>
      <w:r w:rsidRPr="003F3516">
        <w:rPr>
          <w:rFonts w:ascii="Cambria" w:hAnsi="Cambria" w:cs="Calibri"/>
          <w:b/>
          <w:bCs/>
          <w:i/>
          <w:iCs/>
          <w:color w:val="244061" w:themeColor="accent1" w:themeShade="80"/>
          <w:sz w:val="20"/>
          <w:szCs w:val="20"/>
        </w:rPr>
        <w:t>“Orders” sheet has 17 attributes</w:t>
      </w:r>
      <w:r w:rsidRPr="003F3516">
        <w:rPr>
          <w:rFonts w:ascii="Cambria" w:hAnsi="Cambria" w:cs="Calibri"/>
          <w:color w:val="244061" w:themeColor="accent1" w:themeShade="80"/>
          <w:sz w:val="20"/>
          <w:szCs w:val="20"/>
        </w:rPr>
        <w:t xml:space="preserve"> (order date, order ID, delivery date, customer ID, location, zone, delivery type, product category, sub category, product, unit price, shipping fee, order quantity, sale price, status, reason, rating) &amp; </w:t>
      </w:r>
      <w:r w:rsidRPr="003F3516">
        <w:rPr>
          <w:rFonts w:ascii="Cambria" w:hAnsi="Cambria" w:cs="Calibri"/>
          <w:b/>
          <w:bCs/>
          <w:i/>
          <w:iCs/>
          <w:color w:val="244061" w:themeColor="accent1" w:themeShade="80"/>
          <w:sz w:val="20"/>
          <w:szCs w:val="20"/>
        </w:rPr>
        <w:t>“Customers” sheet has 3 attributes</w:t>
      </w:r>
      <w:r w:rsidRPr="003F3516">
        <w:rPr>
          <w:rFonts w:ascii="Cambria" w:hAnsi="Cambria" w:cs="Calibri"/>
          <w:color w:val="244061" w:themeColor="accent1" w:themeShade="80"/>
          <w:sz w:val="20"/>
          <w:szCs w:val="20"/>
        </w:rPr>
        <w:t xml:space="preserve"> (customer ID, customer age, customer gender)</w:t>
      </w:r>
    </w:p>
    <w:p w14:paraId="09797030" w14:textId="094AE524" w:rsidR="008D176F" w:rsidRDefault="00000000" w:rsidP="00C43D37">
      <w:pPr>
        <w:widowControl w:val="0"/>
        <w:numPr>
          <w:ilvl w:val="0"/>
          <w:numId w:val="2"/>
        </w:numPr>
        <w:spacing w:before="200" w:line="240" w:lineRule="auto"/>
        <w:rPr>
          <w:sz w:val="24"/>
          <w:szCs w:val="24"/>
        </w:rPr>
      </w:pPr>
      <w:r>
        <w:rPr>
          <w:sz w:val="24"/>
          <w:szCs w:val="24"/>
        </w:rPr>
        <w:t>How will you get the “Customer’s” ages in the “Order” tables according to customer IDs?</w:t>
      </w:r>
    </w:p>
    <w:p w14:paraId="127CBA40" w14:textId="77777777" w:rsidR="00C43D37" w:rsidRPr="00C43D37" w:rsidRDefault="00C43D37" w:rsidP="00C43D37">
      <w:pPr>
        <w:widowControl w:val="0"/>
        <w:spacing w:before="200" w:line="240" w:lineRule="auto"/>
        <w:ind w:left="720"/>
        <w:rPr>
          <w:sz w:val="24"/>
          <w:szCs w:val="24"/>
        </w:rPr>
      </w:pPr>
    </w:p>
    <w:p w14:paraId="4991656A" w14:textId="74210CD0" w:rsidR="00F36C4A" w:rsidRPr="003F3516" w:rsidRDefault="00DA493E" w:rsidP="00F36C4A">
      <w:pPr>
        <w:pStyle w:val="ListParagraph"/>
        <w:rPr>
          <w:sz w:val="20"/>
          <w:szCs w:val="20"/>
        </w:rPr>
      </w:pPr>
      <w:r w:rsidRPr="003F3516">
        <w:rPr>
          <w:rFonts w:ascii="Cambria" w:hAnsi="Cambria" w:cs="Calibri"/>
          <w:color w:val="244061" w:themeColor="accent1" w:themeShade="80"/>
          <w:sz w:val="20"/>
          <w:szCs w:val="20"/>
        </w:rPr>
        <w:t>I established a relationship between the “Customers” and “Orders” tables using customer ID. This allows me to access customer attributes like Age directly in the Orders context.</w:t>
      </w:r>
    </w:p>
    <w:p w14:paraId="00000007" w14:textId="289E5416" w:rsidR="008D0A39" w:rsidRDefault="00000000">
      <w:pPr>
        <w:widowControl w:val="0"/>
        <w:numPr>
          <w:ilvl w:val="0"/>
          <w:numId w:val="2"/>
        </w:numPr>
        <w:spacing w:before="200" w:line="240" w:lineRule="auto"/>
        <w:rPr>
          <w:sz w:val="24"/>
          <w:szCs w:val="24"/>
        </w:rPr>
      </w:pPr>
      <w:r>
        <w:rPr>
          <w:sz w:val="24"/>
          <w:szCs w:val="24"/>
        </w:rPr>
        <w:t>In analyzing the dataset with Power BI, ensure data cleaning to address inconsistencies and missing values before further analysis.</w:t>
      </w:r>
    </w:p>
    <w:p w14:paraId="4CC99DF4" w14:textId="77777777" w:rsidR="00457C8B" w:rsidRDefault="00457C8B" w:rsidP="00457C8B">
      <w:pPr>
        <w:widowControl w:val="0"/>
        <w:spacing w:before="200" w:line="240" w:lineRule="auto"/>
        <w:ind w:left="720"/>
        <w:rPr>
          <w:sz w:val="24"/>
          <w:szCs w:val="24"/>
        </w:rPr>
      </w:pPr>
    </w:p>
    <w:p w14:paraId="257720A6" w14:textId="77777777" w:rsidR="00457C8B" w:rsidRPr="003F3516" w:rsidRDefault="00457C8B" w:rsidP="003F3516">
      <w:pPr>
        <w:pStyle w:val="ListParagraph"/>
        <w:numPr>
          <w:ilvl w:val="0"/>
          <w:numId w:val="5"/>
        </w:numPr>
        <w:ind w:left="993"/>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Before performing analysis in Power BI, I carried out data cleaning in Power Query. I ensured correct data types for columns such as dates and numeric fields.</w:t>
      </w:r>
    </w:p>
    <w:p w14:paraId="5D2A3114" w14:textId="77777777" w:rsidR="00457C8B" w:rsidRPr="003F3516" w:rsidRDefault="00457C8B" w:rsidP="003F3516">
      <w:pPr>
        <w:pStyle w:val="ListParagraph"/>
        <w:numPr>
          <w:ilvl w:val="0"/>
          <w:numId w:val="5"/>
        </w:numPr>
        <w:ind w:left="993"/>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Handled missing values by replacing nulls in the ‘Reason’ column with ‘No Issue’ and removed duplicate records from the Customers table based on customer ID</w:t>
      </w:r>
    </w:p>
    <w:p w14:paraId="50F84755" w14:textId="77777777" w:rsidR="00457C8B" w:rsidRPr="003F3516" w:rsidRDefault="00457C8B" w:rsidP="003F3516">
      <w:pPr>
        <w:pStyle w:val="ListParagraph"/>
        <w:numPr>
          <w:ilvl w:val="0"/>
          <w:numId w:val="5"/>
        </w:numPr>
        <w:ind w:left="993"/>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 xml:space="preserve">Created a derived column “Delivery Days” to measure delivery performance. </w:t>
      </w:r>
    </w:p>
    <w:p w14:paraId="78CF76DC" w14:textId="6F05EA3E" w:rsidR="00C43D37" w:rsidRPr="003F3516" w:rsidRDefault="00457C8B" w:rsidP="003F3516">
      <w:pPr>
        <w:pStyle w:val="ListParagraph"/>
        <w:numPr>
          <w:ilvl w:val="0"/>
          <w:numId w:val="5"/>
        </w:numPr>
        <w:ind w:left="993"/>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I cleaned text fields by trimming and removing unnecessary spaces to maintain consistency. This ensured accurate and reliable analysis.</w:t>
      </w:r>
    </w:p>
    <w:p w14:paraId="3D9C0704" w14:textId="23D00D91" w:rsidR="00C43D37" w:rsidRPr="00C43D37" w:rsidRDefault="00000000" w:rsidP="00C43D37">
      <w:pPr>
        <w:widowControl w:val="0"/>
        <w:numPr>
          <w:ilvl w:val="0"/>
          <w:numId w:val="2"/>
        </w:numPr>
        <w:spacing w:before="200" w:line="240" w:lineRule="auto"/>
        <w:rPr>
          <w:sz w:val="24"/>
          <w:szCs w:val="24"/>
        </w:rPr>
      </w:pPr>
      <w:r>
        <w:rPr>
          <w:sz w:val="24"/>
          <w:szCs w:val="24"/>
        </w:rPr>
        <w:t>How can we calculate the total revenue generated by all the sales?</w:t>
      </w:r>
    </w:p>
    <w:p w14:paraId="0171A17A" w14:textId="32A908BA" w:rsidR="00457C8B" w:rsidRPr="003F3516" w:rsidRDefault="00457C8B" w:rsidP="00457C8B">
      <w:pPr>
        <w:widowControl w:val="0"/>
        <w:spacing w:before="200" w:line="240" w:lineRule="auto"/>
        <w:ind w:left="720"/>
        <w:rPr>
          <w:sz w:val="20"/>
          <w:szCs w:val="20"/>
        </w:rPr>
      </w:pPr>
      <w:r w:rsidRPr="003F3516">
        <w:rPr>
          <w:rFonts w:ascii="Cambria" w:hAnsi="Cambria" w:cs="Calibri"/>
          <w:color w:val="244061" w:themeColor="accent1" w:themeShade="80"/>
          <w:sz w:val="20"/>
          <w:szCs w:val="20"/>
        </w:rPr>
        <w:t>“Total Revenue” is be calculated by summing the Sale Price column using a DAX measure.</w:t>
      </w:r>
    </w:p>
    <w:p w14:paraId="00000009" w14:textId="0F245F88" w:rsidR="008D0A39" w:rsidRDefault="00000000">
      <w:pPr>
        <w:widowControl w:val="0"/>
        <w:numPr>
          <w:ilvl w:val="0"/>
          <w:numId w:val="2"/>
        </w:numPr>
        <w:spacing w:before="200" w:line="240" w:lineRule="auto"/>
        <w:rPr>
          <w:sz w:val="24"/>
          <w:szCs w:val="24"/>
        </w:rPr>
      </w:pPr>
      <w:r>
        <w:rPr>
          <w:sz w:val="24"/>
          <w:szCs w:val="24"/>
        </w:rPr>
        <w:t>What is the total number of unique customers who made purchases each year? Is there any increase in the number over the years?</w:t>
      </w:r>
    </w:p>
    <w:p w14:paraId="0C104880" w14:textId="77777777" w:rsidR="00CB1505" w:rsidRDefault="00CB1505" w:rsidP="00CB1505">
      <w:pPr>
        <w:widowControl w:val="0"/>
        <w:spacing w:before="200" w:line="240" w:lineRule="auto"/>
        <w:ind w:left="720"/>
        <w:rPr>
          <w:sz w:val="24"/>
          <w:szCs w:val="24"/>
        </w:rPr>
      </w:pPr>
    </w:p>
    <w:p w14:paraId="3E95619C" w14:textId="67BA08A0" w:rsidR="00D55F1B" w:rsidRPr="003F3516" w:rsidRDefault="00CB1505" w:rsidP="00CB1505">
      <w:pPr>
        <w:pStyle w:val="ListParagraph"/>
        <w:rPr>
          <w:rFonts w:ascii="Cambria" w:hAnsi="Cambria" w:cs="Calibri"/>
          <w:b/>
          <w:bCs/>
          <w:color w:val="244061" w:themeColor="accent1" w:themeShade="80"/>
          <w:sz w:val="20"/>
          <w:szCs w:val="20"/>
          <w:u w:val="single"/>
        </w:rPr>
      </w:pPr>
      <w:r w:rsidRPr="003F3516">
        <w:rPr>
          <w:rFonts w:ascii="Cambria" w:hAnsi="Cambria" w:cs="Calibri"/>
          <w:b/>
          <w:bCs/>
          <w:color w:val="244061" w:themeColor="accent1" w:themeShade="80"/>
          <w:sz w:val="20"/>
          <w:szCs w:val="20"/>
          <w:u w:val="single"/>
        </w:rPr>
        <w:t>APPROACH</w:t>
      </w:r>
    </w:p>
    <w:p w14:paraId="3B217D7B" w14:textId="6513E6BB" w:rsidR="00B419C4" w:rsidRPr="003F3516" w:rsidRDefault="00B419C4" w:rsidP="00D55F1B">
      <w:pPr>
        <w:widowControl w:val="0"/>
        <w:spacing w:line="240" w:lineRule="auto"/>
        <w:ind w:left="720"/>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 xml:space="preserve">The </w:t>
      </w:r>
      <w:r w:rsidR="00D55F1B" w:rsidRPr="003F3516">
        <w:rPr>
          <w:rFonts w:ascii="Cambria" w:hAnsi="Cambria" w:cs="Calibri"/>
          <w:color w:val="244061" w:themeColor="accent1" w:themeShade="80"/>
          <w:sz w:val="20"/>
          <w:szCs w:val="20"/>
        </w:rPr>
        <w:t>“T</w:t>
      </w:r>
      <w:r w:rsidRPr="003F3516">
        <w:rPr>
          <w:rFonts w:ascii="Cambria" w:hAnsi="Cambria" w:cs="Calibri"/>
          <w:color w:val="244061" w:themeColor="accent1" w:themeShade="80"/>
          <w:sz w:val="20"/>
          <w:szCs w:val="20"/>
        </w:rPr>
        <w:t xml:space="preserve">otal </w:t>
      </w:r>
      <w:r w:rsidR="00D55F1B" w:rsidRPr="003F3516">
        <w:rPr>
          <w:rFonts w:ascii="Cambria" w:hAnsi="Cambria" w:cs="Calibri"/>
          <w:color w:val="244061" w:themeColor="accent1" w:themeShade="80"/>
          <w:sz w:val="20"/>
          <w:szCs w:val="20"/>
        </w:rPr>
        <w:t>Customers” (unique)</w:t>
      </w:r>
      <w:r w:rsidRPr="003F3516">
        <w:rPr>
          <w:rFonts w:ascii="Cambria" w:hAnsi="Cambria" w:cs="Calibri"/>
          <w:color w:val="244061" w:themeColor="accent1" w:themeShade="80"/>
          <w:sz w:val="20"/>
          <w:szCs w:val="20"/>
        </w:rPr>
        <w:t xml:space="preserve"> each year can be calculated using DISTINCTCOUNT on customer ID using DAX. </w:t>
      </w:r>
    </w:p>
    <w:p w14:paraId="52540809" w14:textId="77777777" w:rsidR="00CB1505" w:rsidRDefault="00CB1505" w:rsidP="00CB1505">
      <w:pPr>
        <w:rPr>
          <w:rFonts w:ascii="Cambria" w:hAnsi="Cambria" w:cs="Calibri"/>
          <w:b/>
          <w:bCs/>
          <w:color w:val="244061" w:themeColor="accent1" w:themeShade="80"/>
        </w:rPr>
      </w:pPr>
      <w:r>
        <w:rPr>
          <w:rFonts w:ascii="Cambria" w:hAnsi="Cambria" w:cs="Calibri"/>
          <w:b/>
          <w:bCs/>
          <w:color w:val="244061" w:themeColor="accent1" w:themeShade="80"/>
        </w:rPr>
        <w:t xml:space="preserve">               </w:t>
      </w:r>
    </w:p>
    <w:p w14:paraId="6A4B19D5" w14:textId="00785396" w:rsidR="00CB1505" w:rsidRPr="00C24418" w:rsidRDefault="00CB1505" w:rsidP="00CB1505">
      <w:pPr>
        <w:rPr>
          <w:rFonts w:ascii="Cambria" w:hAnsi="Cambria" w:cs="Calibri"/>
          <w:i/>
          <w:iCs/>
          <w:color w:val="244061" w:themeColor="accent1" w:themeShade="80"/>
          <w:sz w:val="18"/>
          <w:szCs w:val="18"/>
        </w:rPr>
      </w:pPr>
      <w:r>
        <w:rPr>
          <w:rFonts w:ascii="Cambria" w:hAnsi="Cambria" w:cs="Calibri"/>
          <w:b/>
          <w:bCs/>
          <w:color w:val="244061" w:themeColor="accent1" w:themeShade="80"/>
        </w:rPr>
        <w:t xml:space="preserve">             </w:t>
      </w:r>
      <w:r w:rsidRPr="003F3516">
        <w:rPr>
          <w:rFonts w:ascii="Cambria" w:hAnsi="Cambria" w:cs="Calibri"/>
          <w:b/>
          <w:bCs/>
          <w:color w:val="244061" w:themeColor="accent1" w:themeShade="80"/>
          <w:sz w:val="18"/>
          <w:szCs w:val="18"/>
        </w:rPr>
        <w:t xml:space="preserve">  </w:t>
      </w:r>
      <w:r w:rsidRPr="00C24418">
        <w:rPr>
          <w:rFonts w:ascii="Cambria" w:hAnsi="Cambria" w:cs="Calibri"/>
          <w:i/>
          <w:iCs/>
          <w:color w:val="244061" w:themeColor="accent1" w:themeShade="80"/>
          <w:sz w:val="18"/>
          <w:szCs w:val="18"/>
        </w:rPr>
        <w:t xml:space="preserve">Which could also look like: </w:t>
      </w:r>
    </w:p>
    <w:p w14:paraId="5F5DC722" w14:textId="6B05EB46" w:rsidR="00B419C4" w:rsidRDefault="00B419C4" w:rsidP="00D55F1B">
      <w:pPr>
        <w:widowControl w:val="0"/>
        <w:spacing w:line="240" w:lineRule="auto"/>
        <w:ind w:left="720"/>
        <w:rPr>
          <w:sz w:val="24"/>
          <w:szCs w:val="24"/>
        </w:rPr>
      </w:pPr>
      <w:r w:rsidRPr="00B419C4">
        <w:rPr>
          <w:noProof/>
          <w:sz w:val="24"/>
          <w:szCs w:val="24"/>
        </w:rPr>
        <w:drawing>
          <wp:inline distT="0" distB="0" distL="0" distR="0" wp14:anchorId="5D1FBEF5" wp14:editId="4A8DA945">
            <wp:extent cx="6190831" cy="254000"/>
            <wp:effectExtent l="0" t="0" r="635" b="0"/>
            <wp:docPr id="160775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57767" name=""/>
                    <pic:cNvPicPr/>
                  </pic:nvPicPr>
                  <pic:blipFill>
                    <a:blip r:embed="rId8"/>
                    <a:stretch>
                      <a:fillRect/>
                    </a:stretch>
                  </pic:blipFill>
                  <pic:spPr>
                    <a:xfrm>
                      <a:off x="0" y="0"/>
                      <a:ext cx="6520051" cy="267507"/>
                    </a:xfrm>
                    <a:prstGeom prst="rect">
                      <a:avLst/>
                    </a:prstGeom>
                  </pic:spPr>
                </pic:pic>
              </a:graphicData>
            </a:graphic>
          </wp:inline>
        </w:drawing>
      </w:r>
    </w:p>
    <w:p w14:paraId="4D70A1E9" w14:textId="77777777" w:rsidR="00CB1505" w:rsidRDefault="00CB1505" w:rsidP="00D55F1B">
      <w:pPr>
        <w:widowControl w:val="0"/>
        <w:spacing w:line="240" w:lineRule="auto"/>
        <w:ind w:left="720"/>
        <w:rPr>
          <w:sz w:val="24"/>
          <w:szCs w:val="24"/>
        </w:rPr>
      </w:pPr>
    </w:p>
    <w:p w14:paraId="1BE57DFF" w14:textId="5A4A4044" w:rsidR="00B419C4" w:rsidRPr="003F3516" w:rsidRDefault="00B419C4" w:rsidP="00D55F1B">
      <w:pPr>
        <w:widowControl w:val="0"/>
        <w:spacing w:line="240" w:lineRule="auto"/>
        <w:ind w:left="720"/>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 xml:space="preserve">The </w:t>
      </w:r>
      <w:r w:rsidR="00D55F1B" w:rsidRPr="003F3516">
        <w:rPr>
          <w:rFonts w:ascii="Cambria" w:hAnsi="Cambria" w:cs="Calibri"/>
          <w:color w:val="244061" w:themeColor="accent1" w:themeShade="80"/>
          <w:sz w:val="20"/>
          <w:szCs w:val="20"/>
        </w:rPr>
        <w:t>“</w:t>
      </w:r>
      <w:r w:rsidRPr="003F3516">
        <w:rPr>
          <w:rFonts w:ascii="Cambria" w:hAnsi="Cambria" w:cs="Calibri"/>
          <w:color w:val="244061" w:themeColor="accent1" w:themeShade="80"/>
          <w:sz w:val="20"/>
          <w:szCs w:val="20"/>
        </w:rPr>
        <w:t>Year</w:t>
      </w:r>
      <w:r w:rsidR="00D55F1B" w:rsidRPr="003F3516">
        <w:rPr>
          <w:rFonts w:ascii="Cambria" w:hAnsi="Cambria" w:cs="Calibri"/>
          <w:color w:val="244061" w:themeColor="accent1" w:themeShade="80"/>
          <w:sz w:val="20"/>
          <w:szCs w:val="20"/>
        </w:rPr>
        <w:t>”</w:t>
      </w:r>
      <w:r w:rsidRPr="003F3516">
        <w:rPr>
          <w:rFonts w:ascii="Cambria" w:hAnsi="Cambria" w:cs="Calibri"/>
          <w:color w:val="244061" w:themeColor="accent1" w:themeShade="80"/>
          <w:sz w:val="20"/>
          <w:szCs w:val="20"/>
        </w:rPr>
        <w:t xml:space="preserve"> column, created in Power Query</w:t>
      </w:r>
      <w:r w:rsidR="00D55F1B" w:rsidRPr="003F3516">
        <w:rPr>
          <w:rFonts w:ascii="Cambria" w:hAnsi="Cambria" w:cs="Calibri"/>
          <w:color w:val="244061" w:themeColor="accent1" w:themeShade="80"/>
          <w:sz w:val="20"/>
          <w:szCs w:val="20"/>
        </w:rPr>
        <w:t xml:space="preserve"> </w:t>
      </w:r>
      <w:r w:rsidRPr="003F3516">
        <w:rPr>
          <w:rFonts w:ascii="Cambria" w:hAnsi="Cambria" w:cs="Calibri"/>
          <w:color w:val="244061" w:themeColor="accent1" w:themeShade="80"/>
          <w:sz w:val="20"/>
          <w:szCs w:val="20"/>
        </w:rPr>
        <w:t xml:space="preserve">is used to group the data annually. </w:t>
      </w:r>
    </w:p>
    <w:p w14:paraId="3CFD832E" w14:textId="77777777" w:rsidR="00CB1505" w:rsidRDefault="00CB1505" w:rsidP="00D55F1B">
      <w:pPr>
        <w:widowControl w:val="0"/>
        <w:spacing w:line="240" w:lineRule="auto"/>
        <w:ind w:left="720"/>
        <w:rPr>
          <w:rFonts w:ascii="Cambria" w:hAnsi="Cambria" w:cs="Calibri"/>
          <w:color w:val="244061" w:themeColor="accent1" w:themeShade="80"/>
        </w:rPr>
      </w:pPr>
    </w:p>
    <w:p w14:paraId="262897B8" w14:textId="33DF7246" w:rsidR="00CB1505" w:rsidRPr="00C24418" w:rsidRDefault="00CB1505" w:rsidP="00D55F1B">
      <w:pPr>
        <w:widowControl w:val="0"/>
        <w:spacing w:line="240" w:lineRule="auto"/>
        <w:ind w:left="720"/>
        <w:rPr>
          <w:rFonts w:ascii="Cambria" w:hAnsi="Cambria" w:cs="Calibri"/>
          <w:i/>
          <w:iCs/>
          <w:color w:val="244061" w:themeColor="accent1" w:themeShade="80"/>
          <w:sz w:val="18"/>
          <w:szCs w:val="18"/>
        </w:rPr>
      </w:pPr>
      <w:r w:rsidRPr="003F3516">
        <w:rPr>
          <w:rFonts w:ascii="Cambria" w:hAnsi="Cambria" w:cs="Calibri"/>
          <w:color w:val="244061" w:themeColor="accent1" w:themeShade="80"/>
          <w:sz w:val="18"/>
          <w:szCs w:val="18"/>
        </w:rPr>
        <w:t xml:space="preserve">  </w:t>
      </w:r>
      <w:r w:rsidRPr="00C24418">
        <w:rPr>
          <w:rFonts w:ascii="Cambria" w:hAnsi="Cambria" w:cs="Calibri"/>
          <w:i/>
          <w:iCs/>
          <w:color w:val="244061" w:themeColor="accent1" w:themeShade="80"/>
          <w:sz w:val="18"/>
          <w:szCs w:val="18"/>
        </w:rPr>
        <w:t>Which could also look like:</w:t>
      </w:r>
    </w:p>
    <w:p w14:paraId="243CE044" w14:textId="09AD6EB7" w:rsidR="00B419C4" w:rsidRDefault="00B419C4" w:rsidP="00D55F1B">
      <w:pPr>
        <w:widowControl w:val="0"/>
        <w:spacing w:line="240" w:lineRule="auto"/>
        <w:ind w:left="720"/>
        <w:rPr>
          <w:rFonts w:ascii="Cambria" w:hAnsi="Cambria" w:cs="Calibri"/>
          <w:color w:val="244061" w:themeColor="accent1" w:themeShade="80"/>
        </w:rPr>
      </w:pPr>
      <w:r w:rsidRPr="00B419C4">
        <w:rPr>
          <w:rFonts w:ascii="Cambria" w:hAnsi="Cambria" w:cs="Calibri"/>
          <w:noProof/>
          <w:color w:val="244061" w:themeColor="accent1" w:themeShade="80"/>
        </w:rPr>
        <w:drawing>
          <wp:inline distT="0" distB="0" distL="0" distR="0" wp14:anchorId="5D7D192D" wp14:editId="4948D0B8">
            <wp:extent cx="3072910" cy="608034"/>
            <wp:effectExtent l="0" t="0" r="0" b="1905"/>
            <wp:docPr id="106999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99345" name=""/>
                    <pic:cNvPicPr/>
                  </pic:nvPicPr>
                  <pic:blipFill>
                    <a:blip r:embed="rId9"/>
                    <a:stretch>
                      <a:fillRect/>
                    </a:stretch>
                  </pic:blipFill>
                  <pic:spPr>
                    <a:xfrm>
                      <a:off x="0" y="0"/>
                      <a:ext cx="3134763" cy="620273"/>
                    </a:xfrm>
                    <a:prstGeom prst="rect">
                      <a:avLst/>
                    </a:prstGeom>
                  </pic:spPr>
                </pic:pic>
              </a:graphicData>
            </a:graphic>
          </wp:inline>
        </w:drawing>
      </w:r>
    </w:p>
    <w:p w14:paraId="220DD54A" w14:textId="77777777" w:rsidR="00FD3118" w:rsidRDefault="00FD3118" w:rsidP="00CB1505">
      <w:pPr>
        <w:widowControl w:val="0"/>
        <w:spacing w:line="240" w:lineRule="auto"/>
        <w:rPr>
          <w:rFonts w:ascii="Cambria" w:hAnsi="Cambria" w:cs="Calibri"/>
          <w:color w:val="244061" w:themeColor="accent1" w:themeShade="80"/>
        </w:rPr>
      </w:pPr>
    </w:p>
    <w:p w14:paraId="07916FB4" w14:textId="2B4B9872" w:rsidR="00C33029" w:rsidRPr="003F3516" w:rsidRDefault="003F3516" w:rsidP="00CB1505">
      <w:pPr>
        <w:pStyle w:val="ListParagraph"/>
        <w:rPr>
          <w:rFonts w:ascii="Cambria" w:hAnsi="Cambria" w:cs="Calibri"/>
          <w:b/>
          <w:bCs/>
          <w:color w:val="244061" w:themeColor="accent1" w:themeShade="80"/>
          <w:sz w:val="20"/>
          <w:szCs w:val="20"/>
          <w:u w:val="single"/>
        </w:rPr>
      </w:pPr>
      <w:r w:rsidRPr="003F3516">
        <w:rPr>
          <w:rFonts w:ascii="Cambria" w:hAnsi="Cambria" w:cs="Calibri"/>
          <w:b/>
          <w:bCs/>
          <w:color w:val="244061" w:themeColor="accent1" w:themeShade="80"/>
          <w:sz w:val="20"/>
          <w:szCs w:val="20"/>
          <w:u w:val="single"/>
        </w:rPr>
        <w:t>OBSERVATION</w:t>
      </w:r>
    </w:p>
    <w:p w14:paraId="0CCA51C5" w14:textId="22E803F0" w:rsidR="00B419C4" w:rsidRDefault="003F3516" w:rsidP="003F3516">
      <w:pPr>
        <w:pStyle w:val="ListParagraph"/>
        <w:widowControl w:val="0"/>
        <w:numPr>
          <w:ilvl w:val="0"/>
          <w:numId w:val="44"/>
        </w:numPr>
        <w:spacing w:line="240" w:lineRule="auto"/>
        <w:ind w:left="993"/>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 xml:space="preserve">Customer count remains </w:t>
      </w:r>
      <w:r w:rsidRPr="003F3516">
        <w:rPr>
          <w:rFonts w:ascii="Cambria" w:hAnsi="Cambria" w:cs="Calibri"/>
          <w:b/>
          <w:bCs/>
          <w:color w:val="244061" w:themeColor="accent1" w:themeShade="80"/>
          <w:sz w:val="20"/>
          <w:szCs w:val="20"/>
        </w:rPr>
        <w:t>stable (17.4K</w:t>
      </w:r>
      <w:r w:rsidR="00FC2DAC">
        <w:rPr>
          <w:rFonts w:ascii="Cambria" w:hAnsi="Cambria" w:cs="Calibri"/>
          <w:b/>
          <w:bCs/>
          <w:color w:val="244061" w:themeColor="accent1" w:themeShade="80"/>
          <w:sz w:val="20"/>
          <w:szCs w:val="20"/>
        </w:rPr>
        <w:t xml:space="preserve"> - </w:t>
      </w:r>
      <w:r w:rsidRPr="003F3516">
        <w:rPr>
          <w:rFonts w:ascii="Cambria" w:hAnsi="Cambria" w:cs="Calibri"/>
          <w:b/>
          <w:bCs/>
          <w:color w:val="244061" w:themeColor="accent1" w:themeShade="80"/>
          <w:sz w:val="20"/>
          <w:szCs w:val="20"/>
        </w:rPr>
        <w:t>17.7K)</w:t>
      </w:r>
      <w:r w:rsidRPr="003F3516">
        <w:rPr>
          <w:rFonts w:ascii="Cambria" w:hAnsi="Cambria" w:cs="Calibri"/>
          <w:color w:val="244061" w:themeColor="accent1" w:themeShade="80"/>
          <w:sz w:val="20"/>
          <w:szCs w:val="20"/>
        </w:rPr>
        <w:t xml:space="preserve"> from 2015</w:t>
      </w:r>
      <w:r w:rsidR="00FC2DAC">
        <w:rPr>
          <w:rFonts w:ascii="Cambria" w:hAnsi="Cambria" w:cs="Calibri"/>
          <w:color w:val="244061" w:themeColor="accent1" w:themeShade="80"/>
          <w:sz w:val="20"/>
          <w:szCs w:val="20"/>
        </w:rPr>
        <w:t xml:space="preserve"> - </w:t>
      </w:r>
      <w:r w:rsidRPr="003F3516">
        <w:rPr>
          <w:rFonts w:ascii="Cambria" w:hAnsi="Cambria" w:cs="Calibri"/>
          <w:color w:val="244061" w:themeColor="accent1" w:themeShade="80"/>
          <w:sz w:val="20"/>
          <w:szCs w:val="20"/>
        </w:rPr>
        <w:t>2019</w:t>
      </w:r>
      <w:r w:rsidR="00B419C4" w:rsidRPr="003F3516">
        <w:rPr>
          <w:rFonts w:ascii="Cambria" w:hAnsi="Cambria" w:cs="Calibri"/>
          <w:color w:val="244061" w:themeColor="accent1" w:themeShade="80"/>
          <w:sz w:val="20"/>
          <w:szCs w:val="20"/>
        </w:rPr>
        <w:t>.</w:t>
      </w:r>
    </w:p>
    <w:p w14:paraId="6A65A9D8" w14:textId="00129711" w:rsidR="003F3516" w:rsidRPr="003F3516" w:rsidRDefault="003F3516" w:rsidP="003F3516">
      <w:pPr>
        <w:pStyle w:val="ListParagraph"/>
        <w:widowControl w:val="0"/>
        <w:numPr>
          <w:ilvl w:val="0"/>
          <w:numId w:val="44"/>
        </w:numPr>
        <w:spacing w:line="240" w:lineRule="auto"/>
        <w:ind w:left="993"/>
        <w:rPr>
          <w:rFonts w:ascii="Cambria" w:hAnsi="Cambria" w:cs="Calibri"/>
          <w:color w:val="244061" w:themeColor="accent1" w:themeShade="80"/>
          <w:sz w:val="20"/>
          <w:szCs w:val="20"/>
        </w:rPr>
      </w:pPr>
      <w:r w:rsidRPr="003F3516">
        <w:rPr>
          <w:rFonts w:ascii="Cambria" w:hAnsi="Cambria" w:cs="Calibri"/>
          <w:b/>
          <w:bCs/>
          <w:color w:val="244061" w:themeColor="accent1" w:themeShade="80"/>
          <w:sz w:val="20"/>
          <w:szCs w:val="20"/>
        </w:rPr>
        <w:t>Significant increase in 2020</w:t>
      </w:r>
      <w:r w:rsidRPr="003F3516">
        <w:rPr>
          <w:rFonts w:ascii="Cambria" w:hAnsi="Cambria" w:cs="Calibri"/>
          <w:color w:val="244061" w:themeColor="accent1" w:themeShade="80"/>
          <w:sz w:val="20"/>
          <w:szCs w:val="20"/>
        </w:rPr>
        <w:t xml:space="preserve">, jumping to </w:t>
      </w:r>
      <w:r w:rsidRPr="003F3516">
        <w:rPr>
          <w:rFonts w:ascii="Cambria" w:hAnsi="Cambria" w:cs="Calibri"/>
          <w:b/>
          <w:bCs/>
          <w:color w:val="244061" w:themeColor="accent1" w:themeShade="80"/>
          <w:sz w:val="20"/>
          <w:szCs w:val="20"/>
        </w:rPr>
        <w:t>25.2K</w:t>
      </w:r>
      <w:r>
        <w:rPr>
          <w:rFonts w:ascii="Cambria" w:hAnsi="Cambria" w:cs="Calibri"/>
          <w:b/>
          <w:bCs/>
          <w:color w:val="244061" w:themeColor="accent1" w:themeShade="80"/>
          <w:sz w:val="20"/>
          <w:szCs w:val="20"/>
        </w:rPr>
        <w:t xml:space="preserve">. </w:t>
      </w:r>
      <w:r w:rsidRPr="003F3516">
        <w:rPr>
          <w:rFonts w:ascii="Cambria" w:hAnsi="Cambria" w:cs="Calibri"/>
          <w:color w:val="244061" w:themeColor="accent1" w:themeShade="80"/>
          <w:sz w:val="20"/>
          <w:szCs w:val="20"/>
          <w:lang w:val="en-IN"/>
        </w:rPr>
        <w:t xml:space="preserve">This is an increase of </w:t>
      </w:r>
      <w:r w:rsidRPr="003F3516">
        <w:rPr>
          <w:rFonts w:ascii="Cambria" w:hAnsi="Cambria" w:cs="Calibri"/>
          <w:b/>
          <w:bCs/>
          <w:color w:val="244061" w:themeColor="accent1" w:themeShade="80"/>
          <w:sz w:val="20"/>
          <w:szCs w:val="20"/>
          <w:lang w:val="en-IN"/>
        </w:rPr>
        <w:t>7</w:t>
      </w:r>
      <w:r w:rsidRPr="003F3516">
        <w:rPr>
          <w:rFonts w:ascii="Cambria" w:hAnsi="Cambria" w:cs="Calibri"/>
          <w:b/>
          <w:bCs/>
          <w:color w:val="244061" w:themeColor="accent1" w:themeShade="80"/>
          <w:sz w:val="20"/>
          <w:szCs w:val="20"/>
          <w:lang w:val="en-IN"/>
        </w:rPr>
        <w:t>.5K customers (</w:t>
      </w:r>
      <w:r w:rsidR="00FC2DAC">
        <w:rPr>
          <w:rFonts w:ascii="Cambria" w:hAnsi="Cambria" w:cs="Calibri"/>
          <w:b/>
          <w:bCs/>
          <w:color w:val="244061" w:themeColor="accent1" w:themeShade="80"/>
          <w:sz w:val="20"/>
          <w:szCs w:val="20"/>
          <w:lang w:val="en-IN"/>
        </w:rPr>
        <w:t>4</w:t>
      </w:r>
      <w:r w:rsidRPr="003F3516">
        <w:rPr>
          <w:rFonts w:ascii="Cambria" w:hAnsi="Cambria" w:cs="Calibri"/>
          <w:b/>
          <w:bCs/>
          <w:color w:val="244061" w:themeColor="accent1" w:themeShade="80"/>
          <w:sz w:val="20"/>
          <w:szCs w:val="20"/>
          <w:lang w:val="en-IN"/>
        </w:rPr>
        <w:t>3% growth YoY)</w:t>
      </w:r>
      <w:r w:rsidRPr="003F3516">
        <w:rPr>
          <w:rFonts w:ascii="Cambria" w:hAnsi="Cambria" w:cs="Calibri"/>
          <w:color w:val="244061" w:themeColor="accent1" w:themeShade="80"/>
          <w:sz w:val="20"/>
          <w:szCs w:val="20"/>
          <w:lang w:val="en-IN"/>
        </w:rPr>
        <w:t xml:space="preserve"> </w:t>
      </w:r>
    </w:p>
    <w:p w14:paraId="4989F49F" w14:textId="6E4BC0DA" w:rsidR="00D55F1B" w:rsidRPr="00C24418" w:rsidRDefault="00CB1505" w:rsidP="00CB1505">
      <w:pPr>
        <w:widowControl w:val="0"/>
        <w:spacing w:line="240" w:lineRule="auto"/>
        <w:rPr>
          <w:rFonts w:ascii="Cambria" w:hAnsi="Cambria" w:cs="Calibri"/>
          <w:i/>
          <w:iCs/>
          <w:color w:val="244061" w:themeColor="accent1" w:themeShade="80"/>
          <w:sz w:val="18"/>
          <w:szCs w:val="18"/>
        </w:rPr>
      </w:pPr>
      <w:r w:rsidRPr="003F3516">
        <w:rPr>
          <w:rFonts w:ascii="Cambria" w:hAnsi="Cambria" w:cs="Calibri"/>
          <w:color w:val="244061" w:themeColor="accent1" w:themeShade="80"/>
          <w:sz w:val="18"/>
          <w:szCs w:val="18"/>
        </w:rPr>
        <w:lastRenderedPageBreak/>
        <w:t xml:space="preserve">                 </w:t>
      </w:r>
      <w:r w:rsidR="003F3516">
        <w:rPr>
          <w:rFonts w:ascii="Cambria" w:hAnsi="Cambria" w:cs="Calibri"/>
          <w:color w:val="244061" w:themeColor="accent1" w:themeShade="80"/>
          <w:sz w:val="18"/>
          <w:szCs w:val="18"/>
        </w:rPr>
        <w:t xml:space="preserve"> </w:t>
      </w:r>
      <w:r w:rsidRPr="00C24418">
        <w:rPr>
          <w:rFonts w:ascii="Cambria" w:hAnsi="Cambria" w:cs="Calibri"/>
          <w:i/>
          <w:iCs/>
          <w:color w:val="244061" w:themeColor="accent1" w:themeShade="80"/>
          <w:sz w:val="18"/>
          <w:szCs w:val="18"/>
        </w:rPr>
        <w:t>Which could also look like:</w:t>
      </w:r>
    </w:p>
    <w:p w14:paraId="7AE1FF4D" w14:textId="0D571DD9" w:rsidR="00C33029" w:rsidRDefault="00C33029" w:rsidP="00C33029">
      <w:pPr>
        <w:widowControl w:val="0"/>
        <w:spacing w:line="240" w:lineRule="auto"/>
        <w:ind w:left="720"/>
        <w:rPr>
          <w:rFonts w:ascii="Cambria" w:hAnsi="Cambria" w:cs="Calibri"/>
          <w:color w:val="244061" w:themeColor="accent1" w:themeShade="80"/>
        </w:rPr>
      </w:pPr>
      <w:r w:rsidRPr="00C33029">
        <w:rPr>
          <w:rFonts w:ascii="Cambria" w:hAnsi="Cambria" w:cs="Calibri"/>
          <w:noProof/>
          <w:color w:val="244061" w:themeColor="accent1" w:themeShade="80"/>
        </w:rPr>
        <w:drawing>
          <wp:inline distT="0" distB="0" distL="0" distR="0" wp14:anchorId="6220CB7F" wp14:editId="58A584CA">
            <wp:extent cx="2221683" cy="1790700"/>
            <wp:effectExtent l="0" t="0" r="7620" b="0"/>
            <wp:docPr id="113444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8868" name=""/>
                    <pic:cNvPicPr/>
                  </pic:nvPicPr>
                  <pic:blipFill>
                    <a:blip r:embed="rId10"/>
                    <a:stretch>
                      <a:fillRect/>
                    </a:stretch>
                  </pic:blipFill>
                  <pic:spPr>
                    <a:xfrm>
                      <a:off x="0" y="0"/>
                      <a:ext cx="2224037" cy="1792598"/>
                    </a:xfrm>
                    <a:prstGeom prst="rect">
                      <a:avLst/>
                    </a:prstGeom>
                  </pic:spPr>
                </pic:pic>
              </a:graphicData>
            </a:graphic>
          </wp:inline>
        </w:drawing>
      </w:r>
    </w:p>
    <w:p w14:paraId="315D98D8" w14:textId="77777777" w:rsidR="003F3516" w:rsidRDefault="003F3516" w:rsidP="00C33029">
      <w:pPr>
        <w:widowControl w:val="0"/>
        <w:spacing w:line="240" w:lineRule="auto"/>
        <w:ind w:left="720"/>
        <w:rPr>
          <w:rFonts w:ascii="Cambria" w:hAnsi="Cambria" w:cs="Calibri"/>
          <w:color w:val="244061" w:themeColor="accent1" w:themeShade="80"/>
        </w:rPr>
      </w:pPr>
    </w:p>
    <w:p w14:paraId="34224713" w14:textId="4B24B3E1" w:rsidR="003F3516" w:rsidRPr="003F3516" w:rsidRDefault="003F3516" w:rsidP="003F3516">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220D7401" w14:textId="20AF5675" w:rsidR="003F3516" w:rsidRPr="003F3516" w:rsidRDefault="003F3516" w:rsidP="003F3516">
      <w:pPr>
        <w:widowControl w:val="0"/>
        <w:spacing w:line="240" w:lineRule="auto"/>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 xml:space="preserve">               </w:t>
      </w:r>
      <w:r>
        <w:rPr>
          <w:rFonts w:ascii="Cambria" w:hAnsi="Cambria" w:cs="Calibri"/>
          <w:color w:val="244061" w:themeColor="accent1" w:themeShade="80"/>
          <w:sz w:val="20"/>
          <w:szCs w:val="20"/>
        </w:rPr>
        <w:t xml:space="preserve"> NIL</w:t>
      </w:r>
    </w:p>
    <w:p w14:paraId="70EFA1E2" w14:textId="77777777" w:rsidR="003F3516" w:rsidRPr="00B419C4" w:rsidRDefault="003F3516" w:rsidP="00C33029">
      <w:pPr>
        <w:widowControl w:val="0"/>
        <w:spacing w:line="240" w:lineRule="auto"/>
        <w:ind w:left="720"/>
        <w:rPr>
          <w:rFonts w:ascii="Cambria" w:hAnsi="Cambria" w:cs="Calibri"/>
          <w:color w:val="244061" w:themeColor="accent1" w:themeShade="80"/>
        </w:rPr>
      </w:pPr>
    </w:p>
    <w:p w14:paraId="0000000A" w14:textId="77777777" w:rsidR="008D0A39" w:rsidRDefault="00000000">
      <w:pPr>
        <w:widowControl w:val="0"/>
        <w:numPr>
          <w:ilvl w:val="0"/>
          <w:numId w:val="2"/>
        </w:numPr>
        <w:spacing w:before="200" w:line="240" w:lineRule="auto"/>
        <w:rPr>
          <w:sz w:val="24"/>
          <w:szCs w:val="24"/>
        </w:rPr>
      </w:pPr>
      <w:r>
        <w:rPr>
          <w:sz w:val="24"/>
          <w:szCs w:val="24"/>
        </w:rPr>
        <w:t>How can we determine the total number of unique products available in the company?</w:t>
      </w:r>
    </w:p>
    <w:p w14:paraId="26197066" w14:textId="77777777" w:rsidR="003F3516" w:rsidRDefault="003F3516" w:rsidP="003F3516">
      <w:pPr>
        <w:widowControl w:val="0"/>
        <w:spacing w:before="200" w:line="240" w:lineRule="auto"/>
        <w:ind w:left="720"/>
        <w:rPr>
          <w:sz w:val="24"/>
          <w:szCs w:val="24"/>
        </w:rPr>
      </w:pPr>
    </w:p>
    <w:p w14:paraId="77987FDC" w14:textId="77777777" w:rsidR="00831FF2" w:rsidRDefault="00D55F1B" w:rsidP="00831FF2">
      <w:pPr>
        <w:widowControl w:val="0"/>
        <w:spacing w:line="240" w:lineRule="auto"/>
        <w:ind w:left="720"/>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The total number of unique products can be calculated using DISTINCTCOUNT on the Product column using DAX.</w:t>
      </w:r>
    </w:p>
    <w:p w14:paraId="700C2CBD" w14:textId="77777777" w:rsidR="00C24418" w:rsidRDefault="00C24418" w:rsidP="00831FF2">
      <w:pPr>
        <w:widowControl w:val="0"/>
        <w:spacing w:line="240" w:lineRule="auto"/>
        <w:ind w:left="720"/>
        <w:rPr>
          <w:rFonts w:ascii="Cambria" w:hAnsi="Cambria" w:cs="Calibri"/>
          <w:color w:val="244061" w:themeColor="accent1" w:themeShade="80"/>
          <w:sz w:val="20"/>
          <w:szCs w:val="20"/>
        </w:rPr>
      </w:pPr>
    </w:p>
    <w:p w14:paraId="63E8F74E" w14:textId="546A96BB" w:rsidR="00C24418" w:rsidRPr="00C24418" w:rsidRDefault="00C24418" w:rsidP="00C24418">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694AB7E4" w14:textId="3C85E46A" w:rsidR="00D55F1B" w:rsidRPr="003F3909" w:rsidRDefault="00D55F1B" w:rsidP="00831FF2">
      <w:pPr>
        <w:widowControl w:val="0"/>
        <w:spacing w:line="240" w:lineRule="auto"/>
        <w:ind w:left="720"/>
        <w:rPr>
          <w:rFonts w:ascii="Cambria" w:hAnsi="Cambria" w:cs="Calibri"/>
          <w:color w:val="244061" w:themeColor="accent1" w:themeShade="80"/>
        </w:rPr>
      </w:pPr>
      <w:r w:rsidRPr="00D55F1B">
        <w:rPr>
          <w:rFonts w:ascii="Cambria" w:hAnsi="Cambria" w:cs="Calibri"/>
          <w:noProof/>
          <w:color w:val="244061" w:themeColor="accent1" w:themeShade="80"/>
        </w:rPr>
        <w:drawing>
          <wp:inline distT="0" distB="0" distL="0" distR="0" wp14:anchorId="5AA1B69B" wp14:editId="7B260716">
            <wp:extent cx="5473700" cy="224579"/>
            <wp:effectExtent l="0" t="0" r="0" b="4445"/>
            <wp:docPr id="7561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4369" name=""/>
                    <pic:cNvPicPr/>
                  </pic:nvPicPr>
                  <pic:blipFill>
                    <a:blip r:embed="rId11"/>
                    <a:stretch>
                      <a:fillRect/>
                    </a:stretch>
                  </pic:blipFill>
                  <pic:spPr>
                    <a:xfrm>
                      <a:off x="0" y="0"/>
                      <a:ext cx="5985479" cy="245577"/>
                    </a:xfrm>
                    <a:prstGeom prst="rect">
                      <a:avLst/>
                    </a:prstGeom>
                  </pic:spPr>
                </pic:pic>
              </a:graphicData>
            </a:graphic>
          </wp:inline>
        </w:drawing>
      </w:r>
    </w:p>
    <w:p w14:paraId="0000000B" w14:textId="77777777" w:rsidR="008D0A39" w:rsidRDefault="00000000">
      <w:pPr>
        <w:widowControl w:val="0"/>
        <w:numPr>
          <w:ilvl w:val="0"/>
          <w:numId w:val="2"/>
        </w:numPr>
        <w:spacing w:before="200" w:line="240" w:lineRule="auto"/>
        <w:rPr>
          <w:sz w:val="24"/>
          <w:szCs w:val="24"/>
        </w:rPr>
      </w:pPr>
      <w:r>
        <w:rPr>
          <w:sz w:val="24"/>
          <w:szCs w:val="24"/>
        </w:rPr>
        <w:t xml:space="preserve">What is the average number of days it takes for products to be delivered, get the metric for only the delivered orders. </w:t>
      </w:r>
    </w:p>
    <w:p w14:paraId="2B7ED25A" w14:textId="3F27D5F9" w:rsidR="00C24418" w:rsidRDefault="00831FF2" w:rsidP="00C24418">
      <w:pPr>
        <w:widowControl w:val="0"/>
        <w:spacing w:before="200" w:line="240" w:lineRule="auto"/>
        <w:ind w:left="720"/>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The average delivery time for delivered orders can be calculated by taking the average of delivery days while filtering only records with status as “Delivered” using DAX.</w:t>
      </w:r>
    </w:p>
    <w:p w14:paraId="577F3B01" w14:textId="77777777" w:rsidR="00C24418" w:rsidRDefault="00C24418" w:rsidP="00C24418">
      <w:pPr>
        <w:widowControl w:val="0"/>
        <w:spacing w:before="200" w:line="240" w:lineRule="auto"/>
        <w:ind w:left="720"/>
        <w:rPr>
          <w:rFonts w:ascii="Cambria" w:hAnsi="Cambria" w:cs="Calibri"/>
          <w:color w:val="244061" w:themeColor="accent1" w:themeShade="80"/>
          <w:sz w:val="20"/>
          <w:szCs w:val="20"/>
        </w:rPr>
      </w:pPr>
    </w:p>
    <w:p w14:paraId="1D9B47DD" w14:textId="4DB54BC0" w:rsidR="00831FF2" w:rsidRPr="00C24418" w:rsidRDefault="00C24418" w:rsidP="00C24418">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r w:rsidR="00831FF2" w:rsidRPr="003F3516">
        <w:rPr>
          <w:rFonts w:ascii="Cambria" w:hAnsi="Cambria" w:cs="Calibri"/>
          <w:noProof/>
          <w:color w:val="244061" w:themeColor="accent1" w:themeShade="80"/>
          <w:sz w:val="20"/>
          <w:szCs w:val="20"/>
        </w:rPr>
        <w:drawing>
          <wp:inline distT="0" distB="0" distL="0" distR="0" wp14:anchorId="67105F1A" wp14:editId="18CC156C">
            <wp:extent cx="5435600" cy="213932"/>
            <wp:effectExtent l="0" t="0" r="0" b="0"/>
            <wp:docPr id="29517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71912" name=""/>
                    <pic:cNvPicPr/>
                  </pic:nvPicPr>
                  <pic:blipFill>
                    <a:blip r:embed="rId12"/>
                    <a:stretch>
                      <a:fillRect/>
                    </a:stretch>
                  </pic:blipFill>
                  <pic:spPr>
                    <a:xfrm>
                      <a:off x="0" y="0"/>
                      <a:ext cx="5983313" cy="235489"/>
                    </a:xfrm>
                    <a:prstGeom prst="rect">
                      <a:avLst/>
                    </a:prstGeom>
                  </pic:spPr>
                </pic:pic>
              </a:graphicData>
            </a:graphic>
          </wp:inline>
        </w:drawing>
      </w:r>
    </w:p>
    <w:p w14:paraId="0000000C" w14:textId="77777777" w:rsidR="008D0A39" w:rsidRDefault="00000000">
      <w:pPr>
        <w:widowControl w:val="0"/>
        <w:numPr>
          <w:ilvl w:val="0"/>
          <w:numId w:val="2"/>
        </w:numPr>
        <w:spacing w:before="200" w:line="240" w:lineRule="auto"/>
        <w:rPr>
          <w:sz w:val="24"/>
          <w:szCs w:val="24"/>
        </w:rPr>
      </w:pPr>
      <w:r>
        <w:rPr>
          <w:sz w:val="24"/>
          <w:szCs w:val="24"/>
        </w:rPr>
        <w:t xml:space="preserve">Which products, categories, and subcategories are the most popular? </w:t>
      </w:r>
    </w:p>
    <w:p w14:paraId="0694C949" w14:textId="77777777" w:rsidR="00C24418" w:rsidRDefault="00C33029" w:rsidP="00C33029">
      <w:pPr>
        <w:widowControl w:val="0"/>
        <w:spacing w:before="200" w:line="240" w:lineRule="auto"/>
        <w:ind w:left="720"/>
        <w:rPr>
          <w:rFonts w:ascii="Cambria" w:hAnsi="Cambria" w:cs="Calibri"/>
          <w:color w:val="244061" w:themeColor="accent1" w:themeShade="80"/>
          <w:sz w:val="20"/>
          <w:szCs w:val="20"/>
        </w:rPr>
      </w:pPr>
      <w:r w:rsidRPr="003F3516">
        <w:rPr>
          <w:rFonts w:ascii="Cambria" w:hAnsi="Cambria" w:cs="Calibri"/>
          <w:color w:val="244061" w:themeColor="accent1" w:themeShade="80"/>
          <w:sz w:val="20"/>
          <w:szCs w:val="20"/>
        </w:rPr>
        <w:t>The most popular products, categories, and subcategories can be identified by analyzing total orders using bar charts and sorting them in descending order.</w:t>
      </w:r>
    </w:p>
    <w:p w14:paraId="259D0960" w14:textId="77777777" w:rsidR="00C24418" w:rsidRDefault="00C24418" w:rsidP="00C33029">
      <w:pPr>
        <w:widowControl w:val="0"/>
        <w:spacing w:before="200" w:line="240" w:lineRule="auto"/>
        <w:ind w:left="720"/>
        <w:rPr>
          <w:rFonts w:ascii="Cambria" w:hAnsi="Cambria" w:cs="Calibri"/>
          <w:color w:val="244061" w:themeColor="accent1" w:themeShade="80"/>
          <w:sz w:val="20"/>
          <w:szCs w:val="20"/>
        </w:rPr>
      </w:pPr>
    </w:p>
    <w:p w14:paraId="14FAB057" w14:textId="77777777" w:rsidR="00C24418" w:rsidRPr="00C24418" w:rsidRDefault="00C24418" w:rsidP="00C24418">
      <w:pPr>
        <w:pStyle w:val="ListParagraph"/>
        <w:rPr>
          <w:rFonts w:ascii="Cambria" w:hAnsi="Cambria" w:cs="Calibri"/>
          <w:i/>
          <w:iCs/>
          <w:color w:val="244061" w:themeColor="accent1" w:themeShade="80"/>
          <w:sz w:val="18"/>
          <w:szCs w:val="18"/>
        </w:rPr>
      </w:pPr>
      <w:r w:rsidRPr="00C24418">
        <w:rPr>
          <w:rFonts w:ascii="Cambria" w:hAnsi="Cambria" w:cs="Calibri"/>
          <w:i/>
          <w:iCs/>
          <w:color w:val="244061" w:themeColor="accent1" w:themeShade="80"/>
          <w:sz w:val="18"/>
          <w:szCs w:val="18"/>
        </w:rPr>
        <w:t>Which could also look like:</w:t>
      </w:r>
    </w:p>
    <w:p w14:paraId="35CEFE29" w14:textId="47078562" w:rsidR="00C33029" w:rsidRPr="00C24418" w:rsidRDefault="00831FF2" w:rsidP="00C24418">
      <w:pPr>
        <w:pStyle w:val="ListParagraph"/>
        <w:rPr>
          <w:rFonts w:ascii="Cambria" w:hAnsi="Cambria" w:cs="Calibri"/>
          <w:i/>
          <w:iCs/>
          <w:color w:val="244061" w:themeColor="accent1" w:themeShade="80"/>
          <w:sz w:val="18"/>
          <w:szCs w:val="18"/>
        </w:rPr>
      </w:pPr>
      <w:r w:rsidRPr="00C24418">
        <w:rPr>
          <w:rFonts w:ascii="Cambria" w:hAnsi="Cambria" w:cs="Calibri"/>
          <w:i/>
          <w:iCs/>
          <w:color w:val="244061" w:themeColor="accent1" w:themeShade="80"/>
          <w:sz w:val="18"/>
          <w:szCs w:val="18"/>
        </w:rPr>
        <w:drawing>
          <wp:inline distT="0" distB="0" distL="0" distR="0" wp14:anchorId="391F114E" wp14:editId="5F22E5B1">
            <wp:extent cx="5435600" cy="218475"/>
            <wp:effectExtent l="0" t="0" r="0" b="0"/>
            <wp:docPr id="162919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92629" name=""/>
                    <pic:cNvPicPr/>
                  </pic:nvPicPr>
                  <pic:blipFill>
                    <a:blip r:embed="rId13"/>
                    <a:stretch>
                      <a:fillRect/>
                    </a:stretch>
                  </pic:blipFill>
                  <pic:spPr>
                    <a:xfrm>
                      <a:off x="0" y="0"/>
                      <a:ext cx="6194230" cy="248967"/>
                    </a:xfrm>
                    <a:prstGeom prst="rect">
                      <a:avLst/>
                    </a:prstGeom>
                  </pic:spPr>
                </pic:pic>
              </a:graphicData>
            </a:graphic>
          </wp:inline>
        </w:drawing>
      </w:r>
    </w:p>
    <w:p w14:paraId="7EF4CE45" w14:textId="77777777" w:rsidR="003F3516" w:rsidRDefault="003F3516" w:rsidP="00C33029">
      <w:pPr>
        <w:widowControl w:val="0"/>
        <w:spacing w:before="200" w:line="240" w:lineRule="auto"/>
        <w:ind w:left="720"/>
        <w:rPr>
          <w:rFonts w:ascii="Cambria" w:hAnsi="Cambria" w:cs="Calibri"/>
          <w:color w:val="244061" w:themeColor="accent1" w:themeShade="80"/>
          <w:sz w:val="20"/>
          <w:szCs w:val="20"/>
        </w:rPr>
      </w:pPr>
    </w:p>
    <w:p w14:paraId="584F9E6E" w14:textId="530F1E6B" w:rsidR="003F3516" w:rsidRPr="00C24418" w:rsidRDefault="003F3516" w:rsidP="003F3516">
      <w:pPr>
        <w:widowControl w:val="0"/>
        <w:spacing w:line="240" w:lineRule="auto"/>
        <w:rPr>
          <w:rFonts w:ascii="Cambria" w:hAnsi="Cambria" w:cs="Calibri"/>
          <w:i/>
          <w:iCs/>
          <w:color w:val="244061" w:themeColor="accent1" w:themeShade="80"/>
          <w:sz w:val="18"/>
          <w:szCs w:val="18"/>
        </w:rPr>
      </w:pPr>
      <w:r>
        <w:rPr>
          <w:rFonts w:ascii="Cambria" w:hAnsi="Cambria" w:cs="Calibri"/>
          <w:color w:val="244061" w:themeColor="accent1" w:themeShade="80"/>
          <w:sz w:val="18"/>
          <w:szCs w:val="18"/>
        </w:rPr>
        <w:t xml:space="preserve">                 </w:t>
      </w:r>
      <w:r w:rsidRPr="00C24418">
        <w:rPr>
          <w:rFonts w:ascii="Cambria" w:hAnsi="Cambria" w:cs="Calibri"/>
          <w:i/>
          <w:iCs/>
          <w:color w:val="244061" w:themeColor="accent1" w:themeShade="80"/>
          <w:sz w:val="18"/>
          <w:szCs w:val="18"/>
        </w:rPr>
        <w:t>Which could also look like:</w:t>
      </w:r>
    </w:p>
    <w:p w14:paraId="0908E235" w14:textId="78B6FAF5" w:rsidR="00C33029" w:rsidRDefault="003F3516" w:rsidP="003F3516">
      <w:pPr>
        <w:widowControl w:val="0"/>
        <w:spacing w:line="240" w:lineRule="auto"/>
        <w:rPr>
          <w:rFonts w:ascii="Cambria" w:hAnsi="Cambria" w:cs="Calibri"/>
          <w:color w:val="244061" w:themeColor="accent1" w:themeShade="80"/>
          <w:sz w:val="18"/>
          <w:szCs w:val="18"/>
        </w:rPr>
      </w:pPr>
      <w:r>
        <w:rPr>
          <w:rFonts w:ascii="Cambria" w:hAnsi="Cambria" w:cs="Calibri"/>
          <w:color w:val="244061" w:themeColor="accent1" w:themeShade="80"/>
          <w:sz w:val="18"/>
          <w:szCs w:val="18"/>
        </w:rPr>
        <w:t xml:space="preserve">               </w:t>
      </w:r>
      <w:r w:rsidR="00C24418">
        <w:rPr>
          <w:rFonts w:ascii="Cambria" w:hAnsi="Cambria" w:cs="Calibri"/>
          <w:color w:val="244061" w:themeColor="accent1" w:themeShade="80"/>
          <w:sz w:val="18"/>
          <w:szCs w:val="18"/>
        </w:rPr>
        <w:t xml:space="preserve"> </w:t>
      </w:r>
      <w:r>
        <w:rPr>
          <w:rFonts w:ascii="Cambria" w:hAnsi="Cambria" w:cs="Calibri"/>
          <w:color w:val="244061" w:themeColor="accent1" w:themeShade="80"/>
          <w:sz w:val="18"/>
          <w:szCs w:val="18"/>
        </w:rPr>
        <w:t xml:space="preserve">  </w:t>
      </w:r>
      <w:r w:rsidR="00C33029" w:rsidRPr="003F3516">
        <w:rPr>
          <w:rFonts w:ascii="Cambria" w:hAnsi="Cambria" w:cs="Calibri"/>
          <w:color w:val="244061" w:themeColor="accent1" w:themeShade="80"/>
          <w:sz w:val="18"/>
          <w:szCs w:val="18"/>
        </w:rPr>
        <w:drawing>
          <wp:inline distT="0" distB="0" distL="0" distR="0" wp14:anchorId="10111718" wp14:editId="04F5E180">
            <wp:extent cx="3366592" cy="1689100"/>
            <wp:effectExtent l="0" t="0" r="5715" b="6350"/>
            <wp:docPr id="118237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2753" name=""/>
                    <pic:cNvPicPr/>
                  </pic:nvPicPr>
                  <pic:blipFill>
                    <a:blip r:embed="rId14"/>
                    <a:stretch>
                      <a:fillRect/>
                    </a:stretch>
                  </pic:blipFill>
                  <pic:spPr>
                    <a:xfrm>
                      <a:off x="0" y="0"/>
                      <a:ext cx="3383170" cy="1697418"/>
                    </a:xfrm>
                    <a:prstGeom prst="rect">
                      <a:avLst/>
                    </a:prstGeom>
                  </pic:spPr>
                </pic:pic>
              </a:graphicData>
            </a:graphic>
          </wp:inline>
        </w:drawing>
      </w:r>
    </w:p>
    <w:p w14:paraId="3F402262" w14:textId="77777777" w:rsidR="00C24418" w:rsidRDefault="00C24418" w:rsidP="003F3516">
      <w:pPr>
        <w:widowControl w:val="0"/>
        <w:spacing w:line="240" w:lineRule="auto"/>
        <w:rPr>
          <w:rFonts w:ascii="Cambria" w:hAnsi="Cambria" w:cs="Calibri"/>
          <w:color w:val="244061" w:themeColor="accent1" w:themeShade="80"/>
          <w:sz w:val="18"/>
          <w:szCs w:val="18"/>
        </w:rPr>
      </w:pPr>
    </w:p>
    <w:p w14:paraId="6B64D229" w14:textId="77777777" w:rsidR="00C24418" w:rsidRDefault="00C24418" w:rsidP="003F3516">
      <w:pPr>
        <w:widowControl w:val="0"/>
        <w:spacing w:line="240" w:lineRule="auto"/>
        <w:rPr>
          <w:rFonts w:ascii="Cambria" w:hAnsi="Cambria" w:cs="Calibri"/>
          <w:color w:val="244061" w:themeColor="accent1" w:themeShade="80"/>
          <w:sz w:val="18"/>
          <w:szCs w:val="18"/>
        </w:rPr>
      </w:pPr>
    </w:p>
    <w:p w14:paraId="34156D87" w14:textId="77777777" w:rsidR="00C24418" w:rsidRPr="003F3516" w:rsidRDefault="00C24418" w:rsidP="003F3516">
      <w:pPr>
        <w:widowControl w:val="0"/>
        <w:spacing w:line="240" w:lineRule="auto"/>
        <w:rPr>
          <w:rFonts w:ascii="Cambria" w:hAnsi="Cambria" w:cs="Calibri"/>
          <w:color w:val="244061" w:themeColor="accent1" w:themeShade="80"/>
          <w:sz w:val="18"/>
          <w:szCs w:val="18"/>
        </w:rPr>
      </w:pPr>
    </w:p>
    <w:p w14:paraId="0000000D" w14:textId="77777777" w:rsidR="008D0A39" w:rsidRDefault="00000000">
      <w:pPr>
        <w:widowControl w:val="0"/>
        <w:numPr>
          <w:ilvl w:val="0"/>
          <w:numId w:val="2"/>
        </w:numPr>
        <w:spacing w:before="200" w:line="240" w:lineRule="auto"/>
        <w:rPr>
          <w:sz w:val="24"/>
          <w:szCs w:val="24"/>
        </w:rPr>
      </w:pPr>
      <w:r>
        <w:rPr>
          <w:sz w:val="24"/>
          <w:szCs w:val="24"/>
        </w:rPr>
        <w:lastRenderedPageBreak/>
        <w:t xml:space="preserve">Which products have seen an increase or decrease in sales over the year? </w:t>
      </w:r>
    </w:p>
    <w:p w14:paraId="05AF6664" w14:textId="77777777" w:rsidR="00444F46" w:rsidRDefault="00444F46" w:rsidP="00444F46">
      <w:pPr>
        <w:widowControl w:val="0"/>
        <w:spacing w:before="200" w:line="240" w:lineRule="auto"/>
        <w:ind w:left="720"/>
        <w:rPr>
          <w:sz w:val="24"/>
          <w:szCs w:val="24"/>
        </w:rPr>
      </w:pPr>
    </w:p>
    <w:p w14:paraId="3130CEF9" w14:textId="77777777" w:rsidR="00444F46" w:rsidRDefault="00444F46" w:rsidP="00444F46">
      <w:pPr>
        <w:pStyle w:val="ListParagraph"/>
        <w:rPr>
          <w:rFonts w:ascii="Cambria" w:hAnsi="Cambria" w:cs="Calibri"/>
          <w:b/>
          <w:bCs/>
          <w:color w:val="244061" w:themeColor="accent1" w:themeShade="80"/>
          <w:sz w:val="20"/>
          <w:szCs w:val="20"/>
          <w:u w:val="single"/>
        </w:rPr>
      </w:pPr>
      <w:r w:rsidRPr="003F3516">
        <w:rPr>
          <w:rFonts w:ascii="Cambria" w:hAnsi="Cambria" w:cs="Calibri"/>
          <w:b/>
          <w:bCs/>
          <w:color w:val="244061" w:themeColor="accent1" w:themeShade="80"/>
          <w:sz w:val="20"/>
          <w:szCs w:val="20"/>
          <w:u w:val="single"/>
        </w:rPr>
        <w:t>APPROACH</w:t>
      </w:r>
    </w:p>
    <w:p w14:paraId="413BB33F" w14:textId="77777777" w:rsidR="00444F46" w:rsidRDefault="00444F46" w:rsidP="00444F46">
      <w:pPr>
        <w:pStyle w:val="ListParagraph"/>
        <w:rPr>
          <w:rFonts w:ascii="Cambria" w:hAnsi="Cambria" w:cs="Calibri"/>
          <w:color w:val="244061" w:themeColor="accent1" w:themeShade="80"/>
          <w:sz w:val="20"/>
          <w:szCs w:val="20"/>
        </w:rPr>
      </w:pPr>
      <w:r w:rsidRPr="00444F46">
        <w:rPr>
          <w:rFonts w:ascii="Cambria" w:hAnsi="Cambria" w:cs="Calibri"/>
          <w:color w:val="244061" w:themeColor="accent1" w:themeShade="80"/>
          <w:sz w:val="20"/>
          <w:szCs w:val="20"/>
        </w:rPr>
        <w:t xml:space="preserve">To evaluate product performance over time, a Year-over-Year (YoY) analysis was conducted by first deriving an </w:t>
      </w:r>
      <w:r w:rsidRPr="00444F46">
        <w:rPr>
          <w:rFonts w:ascii="Cambria" w:hAnsi="Cambria" w:cs="Calibri"/>
          <w:b/>
          <w:bCs/>
          <w:color w:val="244061" w:themeColor="accent1" w:themeShade="80"/>
          <w:sz w:val="20"/>
          <w:szCs w:val="20"/>
        </w:rPr>
        <w:t>Order Year</w:t>
      </w:r>
      <w:r w:rsidRPr="00444F46">
        <w:rPr>
          <w:rFonts w:ascii="Cambria" w:hAnsi="Cambria" w:cs="Calibri"/>
          <w:color w:val="244061" w:themeColor="accent1" w:themeShade="80"/>
          <w:sz w:val="20"/>
          <w:szCs w:val="20"/>
        </w:rPr>
        <w:t xml:space="preserve"> column from the Order Date. </w:t>
      </w:r>
    </w:p>
    <w:p w14:paraId="3D177A1D" w14:textId="77777777" w:rsidR="00444F46" w:rsidRDefault="00444F46" w:rsidP="00444F46">
      <w:pPr>
        <w:pStyle w:val="ListParagraph"/>
        <w:rPr>
          <w:rFonts w:ascii="Cambria" w:hAnsi="Cambria" w:cs="Calibri"/>
          <w:color w:val="244061" w:themeColor="accent1" w:themeShade="80"/>
          <w:sz w:val="20"/>
          <w:szCs w:val="20"/>
        </w:rPr>
      </w:pPr>
    </w:p>
    <w:p w14:paraId="795B06EA" w14:textId="34253DDD" w:rsidR="00444F46" w:rsidRPr="00C24418" w:rsidRDefault="00444F46" w:rsidP="00444F46">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4D1091BC" w14:textId="77777777" w:rsidR="00444F46" w:rsidRDefault="00444F46" w:rsidP="00444F46">
      <w:pPr>
        <w:pStyle w:val="ListParagraph"/>
        <w:rPr>
          <w:rFonts w:ascii="Cambria" w:hAnsi="Cambria" w:cs="Calibri"/>
          <w:color w:val="244061" w:themeColor="accent1" w:themeShade="80"/>
          <w:sz w:val="20"/>
          <w:szCs w:val="20"/>
        </w:rPr>
      </w:pPr>
      <w:r w:rsidRPr="00FC25E0">
        <w:rPr>
          <w:rFonts w:ascii="Cambria" w:hAnsi="Cambria" w:cs="Calibri"/>
          <w:noProof/>
          <w:color w:val="C00000"/>
        </w:rPr>
        <w:drawing>
          <wp:inline distT="0" distB="0" distL="0" distR="0" wp14:anchorId="1B12E96C" wp14:editId="3F91A24F">
            <wp:extent cx="5551805" cy="271586"/>
            <wp:effectExtent l="0" t="0" r="0" b="0"/>
            <wp:docPr id="77273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33149" name=""/>
                    <pic:cNvPicPr/>
                  </pic:nvPicPr>
                  <pic:blipFill>
                    <a:blip r:embed="rId15"/>
                    <a:stretch>
                      <a:fillRect/>
                    </a:stretch>
                  </pic:blipFill>
                  <pic:spPr>
                    <a:xfrm>
                      <a:off x="0" y="0"/>
                      <a:ext cx="5768107" cy="282167"/>
                    </a:xfrm>
                    <a:prstGeom prst="rect">
                      <a:avLst/>
                    </a:prstGeom>
                  </pic:spPr>
                </pic:pic>
              </a:graphicData>
            </a:graphic>
          </wp:inline>
        </w:drawing>
      </w:r>
    </w:p>
    <w:p w14:paraId="42ADF404" w14:textId="77777777" w:rsidR="00444F46" w:rsidRDefault="00444F46" w:rsidP="00444F46">
      <w:pPr>
        <w:pStyle w:val="ListParagraph"/>
        <w:rPr>
          <w:rFonts w:ascii="Cambria" w:hAnsi="Cambria" w:cs="Calibri"/>
          <w:color w:val="244061" w:themeColor="accent1" w:themeShade="80"/>
          <w:sz w:val="20"/>
          <w:szCs w:val="20"/>
        </w:rPr>
      </w:pPr>
    </w:p>
    <w:p w14:paraId="231FC193" w14:textId="77777777" w:rsidR="00444F46" w:rsidRDefault="00444F46" w:rsidP="00444F46">
      <w:pPr>
        <w:pStyle w:val="ListParagraph"/>
        <w:rPr>
          <w:rFonts w:ascii="Cambria" w:hAnsi="Cambria" w:cs="Calibri"/>
          <w:color w:val="244061" w:themeColor="accent1" w:themeShade="80"/>
          <w:sz w:val="20"/>
          <w:szCs w:val="20"/>
        </w:rPr>
      </w:pPr>
      <w:r w:rsidRPr="00444F46">
        <w:rPr>
          <w:rFonts w:ascii="Cambria" w:hAnsi="Cambria" w:cs="Calibri"/>
          <w:color w:val="244061" w:themeColor="accent1" w:themeShade="80"/>
          <w:sz w:val="20"/>
          <w:szCs w:val="20"/>
        </w:rPr>
        <w:t xml:space="preserve">A DAX measure was then created to calculate the percentage change in revenue between the current and previous year, ensuring missing prior-year values returned zero to avoid inaccuracies. </w:t>
      </w:r>
    </w:p>
    <w:p w14:paraId="06D0D4A6" w14:textId="77777777" w:rsidR="00444F46" w:rsidRDefault="00444F46" w:rsidP="00444F46">
      <w:pPr>
        <w:pStyle w:val="ListParagraph"/>
        <w:rPr>
          <w:rFonts w:ascii="Cambria" w:hAnsi="Cambria" w:cs="Calibri"/>
          <w:color w:val="244061" w:themeColor="accent1" w:themeShade="80"/>
          <w:sz w:val="20"/>
          <w:szCs w:val="20"/>
        </w:rPr>
      </w:pPr>
    </w:p>
    <w:p w14:paraId="6F9B6F27" w14:textId="77777777" w:rsidR="00C24418" w:rsidRPr="00C24418" w:rsidRDefault="00C24418" w:rsidP="00C24418">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46ECB9DB" w14:textId="08102D03" w:rsidR="00444F46" w:rsidRDefault="00444F46" w:rsidP="00444F46">
      <w:pPr>
        <w:pStyle w:val="ListParagraph"/>
        <w:rPr>
          <w:rFonts w:ascii="Cambria" w:hAnsi="Cambria" w:cs="Calibri"/>
          <w:color w:val="244061" w:themeColor="accent1" w:themeShade="80"/>
          <w:sz w:val="20"/>
          <w:szCs w:val="20"/>
        </w:rPr>
      </w:pPr>
      <w:r w:rsidRPr="000A714C">
        <w:rPr>
          <w:rFonts w:ascii="Cambria" w:hAnsi="Cambria" w:cs="Calibri"/>
          <w:noProof/>
          <w:color w:val="C00000"/>
        </w:rPr>
        <w:drawing>
          <wp:inline distT="0" distB="0" distL="0" distR="0" wp14:anchorId="404D7AC9" wp14:editId="776C35F4">
            <wp:extent cx="5537200" cy="2578100"/>
            <wp:effectExtent l="0" t="0" r="6350" b="0"/>
            <wp:docPr id="3329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0183" name=""/>
                    <pic:cNvPicPr/>
                  </pic:nvPicPr>
                  <pic:blipFill>
                    <a:blip r:embed="rId16"/>
                    <a:stretch>
                      <a:fillRect/>
                    </a:stretch>
                  </pic:blipFill>
                  <pic:spPr>
                    <a:xfrm>
                      <a:off x="0" y="0"/>
                      <a:ext cx="5545319" cy="2581880"/>
                    </a:xfrm>
                    <a:prstGeom prst="rect">
                      <a:avLst/>
                    </a:prstGeom>
                  </pic:spPr>
                </pic:pic>
              </a:graphicData>
            </a:graphic>
          </wp:inline>
        </w:drawing>
      </w:r>
    </w:p>
    <w:p w14:paraId="52CF46A2" w14:textId="77777777" w:rsidR="00444F46" w:rsidRDefault="00444F46" w:rsidP="00444F46">
      <w:pPr>
        <w:pStyle w:val="ListParagraph"/>
        <w:rPr>
          <w:rFonts w:ascii="Cambria" w:hAnsi="Cambria" w:cs="Calibri"/>
          <w:color w:val="244061" w:themeColor="accent1" w:themeShade="80"/>
          <w:sz w:val="20"/>
          <w:szCs w:val="20"/>
        </w:rPr>
      </w:pPr>
    </w:p>
    <w:p w14:paraId="3AAC023D" w14:textId="24766656" w:rsidR="00444F46" w:rsidRDefault="00444F46" w:rsidP="00444F46">
      <w:pPr>
        <w:pStyle w:val="ListParagraph"/>
        <w:rPr>
          <w:rFonts w:ascii="Cambria" w:hAnsi="Cambria" w:cs="Calibri"/>
          <w:color w:val="244061" w:themeColor="accent1" w:themeShade="80"/>
          <w:sz w:val="20"/>
          <w:szCs w:val="20"/>
        </w:rPr>
      </w:pPr>
      <w:r w:rsidRPr="00444F46">
        <w:rPr>
          <w:rFonts w:ascii="Cambria" w:hAnsi="Cambria" w:cs="Calibri"/>
          <w:color w:val="244061" w:themeColor="accent1" w:themeShade="80"/>
          <w:sz w:val="20"/>
          <w:szCs w:val="20"/>
        </w:rPr>
        <w:t xml:space="preserve">A bar chart was then used to visualize </w:t>
      </w:r>
      <w:r w:rsidRPr="00444F46">
        <w:rPr>
          <w:rFonts w:ascii="Cambria" w:hAnsi="Cambria" w:cs="Calibri"/>
          <w:b/>
          <w:bCs/>
          <w:color w:val="244061" w:themeColor="accent1" w:themeShade="80"/>
          <w:sz w:val="20"/>
          <w:szCs w:val="20"/>
        </w:rPr>
        <w:t>category</w:t>
      </w:r>
      <w:r w:rsidR="00FC2DAC">
        <w:rPr>
          <w:rFonts w:ascii="Cambria" w:hAnsi="Cambria" w:cs="Calibri"/>
          <w:b/>
          <w:bCs/>
          <w:color w:val="244061" w:themeColor="accent1" w:themeShade="80"/>
          <w:sz w:val="20"/>
          <w:szCs w:val="20"/>
        </w:rPr>
        <w:t xml:space="preserve"> </w:t>
      </w:r>
      <w:r w:rsidRPr="00444F46">
        <w:rPr>
          <w:rFonts w:ascii="Cambria" w:hAnsi="Cambria" w:cs="Calibri"/>
          <w:b/>
          <w:bCs/>
          <w:color w:val="244061" w:themeColor="accent1" w:themeShade="80"/>
          <w:sz w:val="20"/>
          <w:szCs w:val="20"/>
        </w:rPr>
        <w:t>wise YoY growth across all available years</w:t>
      </w:r>
      <w:r w:rsidRPr="00444F46">
        <w:rPr>
          <w:rFonts w:ascii="Cambria" w:hAnsi="Cambria" w:cs="Calibri"/>
          <w:color w:val="244061" w:themeColor="accent1" w:themeShade="80"/>
          <w:sz w:val="20"/>
          <w:szCs w:val="20"/>
        </w:rPr>
        <w:t>, enabling comparison of performance trends over time.</w:t>
      </w:r>
    </w:p>
    <w:p w14:paraId="5AA022A0" w14:textId="77777777" w:rsidR="00444F46" w:rsidRDefault="00444F46" w:rsidP="00444F46">
      <w:pPr>
        <w:pStyle w:val="ListParagraph"/>
        <w:rPr>
          <w:rFonts w:ascii="Cambria" w:hAnsi="Cambria" w:cs="Calibri"/>
          <w:color w:val="244061" w:themeColor="accent1" w:themeShade="80"/>
          <w:sz w:val="20"/>
          <w:szCs w:val="20"/>
        </w:rPr>
      </w:pPr>
    </w:p>
    <w:p w14:paraId="319BC1A8" w14:textId="2F7BB1E3" w:rsidR="00444F46" w:rsidRPr="00C24418" w:rsidRDefault="00444F46" w:rsidP="00444F46">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7F10F32C" w14:textId="0B7C4D3E" w:rsidR="00444F46" w:rsidRDefault="00444F46" w:rsidP="00444F46">
      <w:pPr>
        <w:pStyle w:val="ListParagraph"/>
        <w:rPr>
          <w:rFonts w:ascii="Cambria" w:hAnsi="Cambria" w:cs="Calibri"/>
          <w:color w:val="244061" w:themeColor="accent1" w:themeShade="80"/>
          <w:sz w:val="20"/>
          <w:szCs w:val="20"/>
        </w:rPr>
      </w:pPr>
      <w:r w:rsidRPr="00FC25E0">
        <w:rPr>
          <w:rFonts w:ascii="Cambria" w:hAnsi="Cambria" w:cs="Calibri"/>
          <w:noProof/>
          <w:color w:val="C00000"/>
        </w:rPr>
        <w:drawing>
          <wp:inline distT="0" distB="0" distL="0" distR="0" wp14:anchorId="2946507E" wp14:editId="098AAE78">
            <wp:extent cx="2699927" cy="1778000"/>
            <wp:effectExtent l="0" t="0" r="5715" b="0"/>
            <wp:docPr id="197574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4896" name=""/>
                    <pic:cNvPicPr/>
                  </pic:nvPicPr>
                  <pic:blipFill>
                    <a:blip r:embed="rId17"/>
                    <a:stretch>
                      <a:fillRect/>
                    </a:stretch>
                  </pic:blipFill>
                  <pic:spPr>
                    <a:xfrm>
                      <a:off x="0" y="0"/>
                      <a:ext cx="2711432" cy="1785577"/>
                    </a:xfrm>
                    <a:prstGeom prst="rect">
                      <a:avLst/>
                    </a:prstGeom>
                  </pic:spPr>
                </pic:pic>
              </a:graphicData>
            </a:graphic>
          </wp:inline>
        </w:drawing>
      </w:r>
    </w:p>
    <w:p w14:paraId="63AA98A9" w14:textId="77777777" w:rsidR="00444F46" w:rsidRDefault="00444F46" w:rsidP="00444F46">
      <w:pPr>
        <w:pStyle w:val="ListParagraph"/>
        <w:rPr>
          <w:rFonts w:ascii="Cambria" w:hAnsi="Cambria" w:cs="Calibri"/>
          <w:color w:val="244061" w:themeColor="accent1" w:themeShade="80"/>
          <w:sz w:val="20"/>
          <w:szCs w:val="20"/>
        </w:rPr>
      </w:pPr>
    </w:p>
    <w:p w14:paraId="6E594BAB" w14:textId="4629F2AF" w:rsidR="00444F46" w:rsidRDefault="00444F46" w:rsidP="00444F46">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5EEAFD82" w14:textId="0DD6686C" w:rsidR="00444F46" w:rsidRPr="00444F46" w:rsidRDefault="00444F46" w:rsidP="00444F46">
      <w:pPr>
        <w:rPr>
          <w:rFonts w:ascii="Cambria" w:hAnsi="Cambria" w:cs="Calibri"/>
          <w:color w:val="244061" w:themeColor="accent1" w:themeShade="80"/>
          <w:sz w:val="20"/>
          <w:szCs w:val="20"/>
        </w:rPr>
      </w:pPr>
      <w:r>
        <w:rPr>
          <w:rFonts w:ascii="Cambria" w:hAnsi="Cambria" w:cs="Calibri"/>
          <w:color w:val="244061" w:themeColor="accent1" w:themeShade="80"/>
          <w:sz w:val="20"/>
          <w:szCs w:val="20"/>
        </w:rPr>
        <w:t xml:space="preserve">                   </w:t>
      </w:r>
      <w:r w:rsidRPr="00444F46">
        <w:rPr>
          <w:rFonts w:ascii="Cambria" w:hAnsi="Cambria" w:cs="Calibri"/>
          <w:color w:val="244061" w:themeColor="accent1" w:themeShade="80"/>
          <w:sz w:val="20"/>
          <w:szCs w:val="20"/>
        </w:rPr>
        <w:t>All categories show positive growth, indicating overall business expansion</w:t>
      </w:r>
      <w:r w:rsidRPr="00444F46">
        <w:rPr>
          <w:rFonts w:ascii="Cambria" w:hAnsi="Cambria" w:cs="Calibri"/>
          <w:color w:val="244061" w:themeColor="accent1" w:themeShade="80"/>
          <w:sz w:val="20"/>
          <w:szCs w:val="20"/>
        </w:rPr>
        <w:t>.</w:t>
      </w:r>
    </w:p>
    <w:p w14:paraId="69A6D71B" w14:textId="143B6EA3" w:rsidR="00444F46" w:rsidRPr="00444F46" w:rsidRDefault="00444F46" w:rsidP="00444F46">
      <w:pPr>
        <w:pStyle w:val="ListParagraph"/>
        <w:numPr>
          <w:ilvl w:val="0"/>
          <w:numId w:val="47"/>
        </w:numPr>
        <w:ind w:left="1134" w:hanging="283"/>
        <w:rPr>
          <w:rFonts w:ascii="Cambria" w:hAnsi="Cambria" w:cs="Calibri"/>
          <w:color w:val="244061" w:themeColor="accent1" w:themeShade="80"/>
          <w:sz w:val="20"/>
          <w:szCs w:val="20"/>
        </w:rPr>
      </w:pPr>
      <w:r w:rsidRPr="00444F46">
        <w:rPr>
          <w:rFonts w:ascii="Cambria" w:hAnsi="Cambria" w:cs="Calibri"/>
          <w:color w:val="244061" w:themeColor="accent1" w:themeShade="80"/>
          <w:sz w:val="20"/>
          <w:szCs w:val="20"/>
        </w:rPr>
        <w:t>Electronics leads with 47% growth, highest among all categories</w:t>
      </w:r>
      <w:r w:rsidRPr="00444F46">
        <w:rPr>
          <w:rFonts w:ascii="Cambria" w:hAnsi="Cambria" w:cs="Calibri"/>
          <w:color w:val="244061" w:themeColor="accent1" w:themeShade="80"/>
          <w:sz w:val="20"/>
          <w:szCs w:val="20"/>
        </w:rPr>
        <w:t>.</w:t>
      </w:r>
    </w:p>
    <w:p w14:paraId="3ACB2E1D" w14:textId="5062C90A" w:rsidR="00444F46" w:rsidRPr="00444F46" w:rsidRDefault="00444F46" w:rsidP="00444F46">
      <w:pPr>
        <w:pStyle w:val="ListParagraph"/>
        <w:numPr>
          <w:ilvl w:val="0"/>
          <w:numId w:val="47"/>
        </w:numPr>
        <w:ind w:left="1134" w:hanging="283"/>
        <w:rPr>
          <w:rFonts w:ascii="Cambria" w:hAnsi="Cambria" w:cs="Calibri"/>
          <w:color w:val="244061" w:themeColor="accent1" w:themeShade="80"/>
          <w:sz w:val="20"/>
          <w:szCs w:val="20"/>
        </w:rPr>
      </w:pPr>
      <w:r w:rsidRPr="00444F46">
        <w:rPr>
          <w:rFonts w:ascii="Cambria" w:hAnsi="Cambria" w:cs="Calibri"/>
          <w:color w:val="244061" w:themeColor="accent1" w:themeShade="80"/>
          <w:sz w:val="20"/>
          <w:szCs w:val="20"/>
        </w:rPr>
        <w:t>Health &amp; Beauty (42.4%) and Fashion (41.9%) show strong consistent growth</w:t>
      </w:r>
      <w:r w:rsidRPr="00444F46">
        <w:rPr>
          <w:rFonts w:ascii="Cambria" w:hAnsi="Cambria" w:cs="Calibri"/>
          <w:color w:val="244061" w:themeColor="accent1" w:themeShade="80"/>
          <w:sz w:val="20"/>
          <w:szCs w:val="20"/>
        </w:rPr>
        <w:t>.</w:t>
      </w:r>
    </w:p>
    <w:p w14:paraId="5D932560" w14:textId="78C767E9" w:rsidR="00444F46" w:rsidRPr="00444F46" w:rsidRDefault="00444F46" w:rsidP="00444F46">
      <w:pPr>
        <w:pStyle w:val="ListParagraph"/>
        <w:numPr>
          <w:ilvl w:val="0"/>
          <w:numId w:val="47"/>
        </w:numPr>
        <w:ind w:left="1134" w:hanging="283"/>
        <w:rPr>
          <w:rFonts w:ascii="Cambria" w:hAnsi="Cambria" w:cs="Calibri"/>
          <w:color w:val="244061" w:themeColor="accent1" w:themeShade="80"/>
          <w:sz w:val="20"/>
          <w:szCs w:val="20"/>
        </w:rPr>
      </w:pPr>
      <w:r w:rsidRPr="00444F46">
        <w:rPr>
          <w:rFonts w:ascii="Cambria" w:hAnsi="Cambria" w:cs="Calibri"/>
          <w:color w:val="244061" w:themeColor="accent1" w:themeShade="80"/>
          <w:sz w:val="20"/>
          <w:szCs w:val="20"/>
        </w:rPr>
        <w:t>Phones &amp; Tablet (41.8%) indicates stable performance</w:t>
      </w:r>
      <w:r w:rsidRPr="00444F46">
        <w:rPr>
          <w:rFonts w:ascii="Cambria" w:hAnsi="Cambria" w:cs="Calibri"/>
          <w:color w:val="244061" w:themeColor="accent1" w:themeShade="80"/>
          <w:sz w:val="20"/>
          <w:szCs w:val="20"/>
        </w:rPr>
        <w:t>.</w:t>
      </w:r>
    </w:p>
    <w:p w14:paraId="739D51CB" w14:textId="14EA4956" w:rsidR="00444F46" w:rsidRDefault="00444F46" w:rsidP="00444F46">
      <w:pPr>
        <w:pStyle w:val="ListParagraph"/>
        <w:numPr>
          <w:ilvl w:val="0"/>
          <w:numId w:val="47"/>
        </w:numPr>
        <w:ind w:left="1134" w:hanging="283"/>
        <w:rPr>
          <w:rFonts w:ascii="Cambria" w:hAnsi="Cambria" w:cs="Calibri"/>
          <w:color w:val="244061" w:themeColor="accent1" w:themeShade="80"/>
          <w:sz w:val="20"/>
          <w:szCs w:val="20"/>
        </w:rPr>
      </w:pPr>
      <w:r w:rsidRPr="00444F46">
        <w:rPr>
          <w:rFonts w:ascii="Cambria" w:hAnsi="Cambria" w:cs="Calibri"/>
          <w:color w:val="244061" w:themeColor="accent1" w:themeShade="80"/>
          <w:sz w:val="20"/>
          <w:szCs w:val="20"/>
        </w:rPr>
        <w:t>Home &amp; Office (36.7%) shows the lowest growth</w:t>
      </w:r>
      <w:r w:rsidRPr="00444F46">
        <w:rPr>
          <w:rFonts w:ascii="Cambria" w:hAnsi="Cambria" w:cs="Calibri"/>
          <w:color w:val="244061" w:themeColor="accent1" w:themeShade="80"/>
          <w:sz w:val="20"/>
          <w:szCs w:val="20"/>
        </w:rPr>
        <w:t>.</w:t>
      </w:r>
    </w:p>
    <w:p w14:paraId="388C1367" w14:textId="4F8DF571" w:rsidR="0043123F" w:rsidRPr="0043123F" w:rsidRDefault="0043123F" w:rsidP="0043123F">
      <w:pPr>
        <w:ind w:left="851"/>
        <w:rPr>
          <w:rFonts w:ascii="Cambria" w:hAnsi="Cambria" w:cs="Calibri"/>
          <w:color w:val="244061" w:themeColor="accent1" w:themeShade="80"/>
          <w:sz w:val="20"/>
          <w:szCs w:val="20"/>
        </w:rPr>
      </w:pPr>
      <w:r w:rsidRPr="0043123F">
        <w:rPr>
          <w:rFonts w:ascii="Cambria" w:hAnsi="Cambria" w:cs="Calibri"/>
          <w:color w:val="244061" w:themeColor="accent1" w:themeShade="80"/>
          <w:sz w:val="20"/>
          <w:szCs w:val="20"/>
        </w:rPr>
        <w:t xml:space="preserve">Growth variation ranges between </w:t>
      </w:r>
      <w:r w:rsidRPr="0043123F">
        <w:rPr>
          <w:rFonts w:ascii="Cambria" w:hAnsi="Cambria" w:cs="Calibri"/>
          <w:b/>
          <w:bCs/>
          <w:color w:val="244061" w:themeColor="accent1" w:themeShade="80"/>
          <w:sz w:val="20"/>
          <w:szCs w:val="20"/>
        </w:rPr>
        <w:t>36% to 47%</w:t>
      </w:r>
      <w:r w:rsidRPr="0043123F">
        <w:rPr>
          <w:rFonts w:ascii="Cambria" w:hAnsi="Cambria" w:cs="Calibri"/>
          <w:color w:val="244061" w:themeColor="accent1" w:themeShade="80"/>
          <w:sz w:val="20"/>
          <w:szCs w:val="20"/>
        </w:rPr>
        <w:t>, indicating overall upward trend</w:t>
      </w:r>
      <w:r>
        <w:rPr>
          <w:rFonts w:ascii="Cambria" w:hAnsi="Cambria" w:cs="Calibri"/>
          <w:color w:val="244061" w:themeColor="accent1" w:themeShade="80"/>
          <w:sz w:val="20"/>
          <w:szCs w:val="20"/>
        </w:rPr>
        <w:t>.</w:t>
      </w:r>
    </w:p>
    <w:p w14:paraId="7BB5D87F" w14:textId="77777777" w:rsidR="00444F46" w:rsidRDefault="00444F46" w:rsidP="00444F46">
      <w:pPr>
        <w:pStyle w:val="ListParagraph"/>
        <w:ind w:left="1134"/>
        <w:rPr>
          <w:rFonts w:ascii="Cambria" w:hAnsi="Cambria" w:cs="Calibri"/>
          <w:color w:val="244061" w:themeColor="accent1" w:themeShade="80"/>
          <w:sz w:val="20"/>
          <w:szCs w:val="20"/>
        </w:rPr>
      </w:pPr>
    </w:p>
    <w:p w14:paraId="66A7BD98" w14:textId="77777777" w:rsidR="00C24418" w:rsidRDefault="00C24418" w:rsidP="00444F46">
      <w:pPr>
        <w:pStyle w:val="ListParagraph"/>
        <w:ind w:left="1134"/>
        <w:rPr>
          <w:rFonts w:ascii="Cambria" w:hAnsi="Cambria" w:cs="Calibri"/>
          <w:color w:val="244061" w:themeColor="accent1" w:themeShade="80"/>
          <w:sz w:val="20"/>
          <w:szCs w:val="20"/>
        </w:rPr>
      </w:pPr>
    </w:p>
    <w:p w14:paraId="41B834F1" w14:textId="6FAB9F02" w:rsidR="00444F46" w:rsidRDefault="00444F46" w:rsidP="00444F46">
      <w:pPr>
        <w:pStyle w:val="ListParagraph"/>
        <w:ind w:left="709"/>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lastRenderedPageBreak/>
        <w:t>RECOMMENDATION</w:t>
      </w:r>
    </w:p>
    <w:p w14:paraId="7182706D" w14:textId="54F92011" w:rsidR="0043123F" w:rsidRDefault="0043123F" w:rsidP="0043123F">
      <w:pPr>
        <w:pStyle w:val="ListParagraph"/>
        <w:numPr>
          <w:ilvl w:val="0"/>
          <w:numId w:val="48"/>
        </w:numPr>
        <w:ind w:left="1276"/>
        <w:rPr>
          <w:rFonts w:ascii="Cambria" w:hAnsi="Cambria" w:cs="Calibri"/>
          <w:color w:val="244061" w:themeColor="accent1" w:themeShade="80"/>
          <w:sz w:val="20"/>
          <w:szCs w:val="20"/>
        </w:rPr>
      </w:pPr>
      <w:r w:rsidRPr="0043123F">
        <w:rPr>
          <w:rFonts w:ascii="Cambria" w:hAnsi="Cambria" w:cs="Calibri"/>
          <w:b/>
          <w:bCs/>
          <w:color w:val="244061" w:themeColor="accent1" w:themeShade="80"/>
          <w:sz w:val="20"/>
          <w:szCs w:val="20"/>
        </w:rPr>
        <w:t>Leverage Electronics growth (47%)</w:t>
      </w:r>
      <w:r w:rsidRPr="0043123F">
        <w:rPr>
          <w:rFonts w:ascii="Cambria" w:hAnsi="Cambria" w:cs="Calibri"/>
          <w:color w:val="244061" w:themeColor="accent1" w:themeShade="80"/>
          <w:sz w:val="20"/>
          <w:szCs w:val="20"/>
        </w:rPr>
        <w:t xml:space="preserve"> by optimizing pricing to improve revenue conversion</w:t>
      </w:r>
      <w:r>
        <w:rPr>
          <w:rFonts w:ascii="Cambria" w:hAnsi="Cambria" w:cs="Calibri"/>
          <w:color w:val="244061" w:themeColor="accent1" w:themeShade="80"/>
          <w:sz w:val="20"/>
          <w:szCs w:val="20"/>
        </w:rPr>
        <w:t>.</w:t>
      </w:r>
    </w:p>
    <w:p w14:paraId="7992CC08" w14:textId="745002A4" w:rsidR="0043123F" w:rsidRDefault="0043123F" w:rsidP="0043123F">
      <w:pPr>
        <w:pStyle w:val="ListParagraph"/>
        <w:numPr>
          <w:ilvl w:val="0"/>
          <w:numId w:val="48"/>
        </w:numPr>
        <w:ind w:left="1276"/>
        <w:rPr>
          <w:rFonts w:ascii="Cambria" w:hAnsi="Cambria" w:cs="Calibri"/>
          <w:color w:val="244061" w:themeColor="accent1" w:themeShade="80"/>
          <w:sz w:val="20"/>
          <w:szCs w:val="20"/>
        </w:rPr>
      </w:pPr>
      <w:r w:rsidRPr="0043123F">
        <w:rPr>
          <w:rFonts w:ascii="Cambria" w:hAnsi="Cambria" w:cs="Calibri"/>
          <w:color w:val="244061" w:themeColor="accent1" w:themeShade="80"/>
          <w:sz w:val="20"/>
          <w:szCs w:val="20"/>
        </w:rPr>
        <w:t>Continue investing in Health &amp; Beauty &amp; Fashion (42%), as they drive both demand and growth</w:t>
      </w:r>
      <w:r>
        <w:rPr>
          <w:rFonts w:ascii="Cambria" w:hAnsi="Cambria" w:cs="Calibri"/>
          <w:color w:val="244061" w:themeColor="accent1" w:themeShade="80"/>
          <w:sz w:val="20"/>
          <w:szCs w:val="20"/>
        </w:rPr>
        <w:t>.</w:t>
      </w:r>
    </w:p>
    <w:p w14:paraId="2F76867D" w14:textId="7CB05861" w:rsidR="0043123F" w:rsidRDefault="0043123F" w:rsidP="0043123F">
      <w:pPr>
        <w:pStyle w:val="ListParagraph"/>
        <w:numPr>
          <w:ilvl w:val="0"/>
          <w:numId w:val="48"/>
        </w:numPr>
        <w:ind w:left="1276"/>
        <w:rPr>
          <w:rFonts w:ascii="Cambria" w:hAnsi="Cambria" w:cs="Calibri"/>
          <w:color w:val="244061" w:themeColor="accent1" w:themeShade="80"/>
          <w:sz w:val="20"/>
          <w:szCs w:val="20"/>
        </w:rPr>
      </w:pPr>
      <w:r w:rsidRPr="0043123F">
        <w:rPr>
          <w:rFonts w:ascii="Cambria" w:hAnsi="Cambria" w:cs="Calibri"/>
          <w:b/>
          <w:bCs/>
          <w:color w:val="244061" w:themeColor="accent1" w:themeShade="80"/>
          <w:sz w:val="20"/>
          <w:szCs w:val="20"/>
        </w:rPr>
        <w:t>Improve Home &amp; Office (7%)</w:t>
      </w:r>
      <w:r w:rsidRPr="0043123F">
        <w:rPr>
          <w:rFonts w:ascii="Cambria" w:hAnsi="Cambria" w:cs="Calibri"/>
          <w:color w:val="244061" w:themeColor="accent1" w:themeShade="80"/>
          <w:sz w:val="20"/>
          <w:szCs w:val="20"/>
        </w:rPr>
        <w:t xml:space="preserve"> through targeted promotions and repositioning</w:t>
      </w:r>
      <w:r>
        <w:rPr>
          <w:rFonts w:ascii="Cambria" w:hAnsi="Cambria" w:cs="Calibri"/>
          <w:color w:val="244061" w:themeColor="accent1" w:themeShade="80"/>
          <w:sz w:val="20"/>
          <w:szCs w:val="20"/>
        </w:rPr>
        <w:t>.</w:t>
      </w:r>
    </w:p>
    <w:p w14:paraId="1C3109C1" w14:textId="4DF3AAB1" w:rsidR="000A714C" w:rsidRDefault="0043123F" w:rsidP="0043123F">
      <w:pPr>
        <w:pStyle w:val="ListParagraph"/>
        <w:numPr>
          <w:ilvl w:val="0"/>
          <w:numId w:val="48"/>
        </w:numPr>
        <w:ind w:left="1276"/>
        <w:rPr>
          <w:rFonts w:ascii="Cambria" w:hAnsi="Cambria" w:cs="Calibri"/>
          <w:color w:val="244061" w:themeColor="accent1" w:themeShade="80"/>
          <w:sz w:val="20"/>
          <w:szCs w:val="20"/>
        </w:rPr>
      </w:pPr>
      <w:r w:rsidRPr="0043123F">
        <w:rPr>
          <w:rFonts w:ascii="Cambria" w:hAnsi="Cambria" w:cs="Calibri"/>
          <w:color w:val="244061" w:themeColor="accent1" w:themeShade="80"/>
          <w:sz w:val="20"/>
          <w:szCs w:val="20"/>
        </w:rPr>
        <w:t xml:space="preserve">Conduct </w:t>
      </w:r>
      <w:r w:rsidRPr="0043123F">
        <w:rPr>
          <w:rFonts w:ascii="Cambria" w:hAnsi="Cambria" w:cs="Calibri"/>
          <w:b/>
          <w:bCs/>
          <w:color w:val="244061" w:themeColor="accent1" w:themeShade="80"/>
          <w:sz w:val="20"/>
          <w:szCs w:val="20"/>
        </w:rPr>
        <w:t>product</w:t>
      </w:r>
      <w:r>
        <w:rPr>
          <w:rFonts w:ascii="Cambria" w:hAnsi="Cambria" w:cs="Calibri"/>
          <w:b/>
          <w:bCs/>
          <w:color w:val="244061" w:themeColor="accent1" w:themeShade="80"/>
          <w:sz w:val="20"/>
          <w:szCs w:val="20"/>
        </w:rPr>
        <w:t xml:space="preserve"> </w:t>
      </w:r>
      <w:r w:rsidRPr="0043123F">
        <w:rPr>
          <w:rFonts w:ascii="Cambria" w:hAnsi="Cambria" w:cs="Calibri"/>
          <w:b/>
          <w:bCs/>
          <w:color w:val="244061" w:themeColor="accent1" w:themeShade="80"/>
          <w:sz w:val="20"/>
          <w:szCs w:val="20"/>
        </w:rPr>
        <w:t>level analysis within categories</w:t>
      </w:r>
      <w:r w:rsidRPr="0043123F">
        <w:rPr>
          <w:rFonts w:ascii="Cambria" w:hAnsi="Cambria" w:cs="Calibri"/>
          <w:color w:val="244061" w:themeColor="accent1" w:themeShade="80"/>
          <w:sz w:val="20"/>
          <w:szCs w:val="20"/>
        </w:rPr>
        <w:t xml:space="preserve"> to scale high-performing SKUs</w:t>
      </w:r>
      <w:r>
        <w:rPr>
          <w:rFonts w:ascii="Cambria" w:hAnsi="Cambria" w:cs="Calibri"/>
          <w:color w:val="244061" w:themeColor="accent1" w:themeShade="80"/>
          <w:sz w:val="20"/>
          <w:szCs w:val="20"/>
        </w:rPr>
        <w:t>.</w:t>
      </w:r>
    </w:p>
    <w:p w14:paraId="5D9D7578" w14:textId="77777777" w:rsidR="0043123F" w:rsidRPr="0043123F" w:rsidRDefault="0043123F" w:rsidP="0043123F">
      <w:pPr>
        <w:rPr>
          <w:rFonts w:ascii="Cambria" w:hAnsi="Cambria" w:cs="Calibri"/>
          <w:color w:val="244061" w:themeColor="accent1" w:themeShade="80"/>
          <w:sz w:val="20"/>
          <w:szCs w:val="20"/>
        </w:rPr>
      </w:pPr>
    </w:p>
    <w:p w14:paraId="79937EF1" w14:textId="7BB5C5A8" w:rsidR="00CB1505" w:rsidRPr="0043123F" w:rsidRDefault="00000000" w:rsidP="0043123F">
      <w:pPr>
        <w:widowControl w:val="0"/>
        <w:numPr>
          <w:ilvl w:val="0"/>
          <w:numId w:val="2"/>
        </w:numPr>
        <w:spacing w:before="200" w:line="240" w:lineRule="auto"/>
        <w:rPr>
          <w:sz w:val="24"/>
          <w:szCs w:val="24"/>
        </w:rPr>
      </w:pPr>
      <w:r>
        <w:rPr>
          <w:sz w:val="24"/>
          <w:szCs w:val="24"/>
        </w:rPr>
        <w:t>While modeling the data relationships, what will be the type of relationship between the customer ID of Orders and customer tables?</w:t>
      </w:r>
    </w:p>
    <w:p w14:paraId="093E3BEF" w14:textId="113A76F4" w:rsidR="00CB1505" w:rsidRPr="0043123F" w:rsidRDefault="00CB1505" w:rsidP="0043123F">
      <w:pPr>
        <w:pStyle w:val="ListParagraph"/>
        <w:numPr>
          <w:ilvl w:val="0"/>
          <w:numId w:val="49"/>
        </w:numPr>
        <w:spacing w:before="100" w:beforeAutospacing="1" w:after="100" w:afterAutospacing="1" w:line="240" w:lineRule="auto"/>
        <w:ind w:left="993"/>
        <w:rPr>
          <w:rFonts w:ascii="Times New Roman" w:eastAsia="Times New Roman" w:hAnsi="Times New Roman" w:cs="Times New Roman"/>
          <w:color w:val="1F497D" w:themeColor="text2"/>
          <w:sz w:val="20"/>
          <w:szCs w:val="20"/>
          <w:lang w:val="en-IN"/>
        </w:rPr>
      </w:pPr>
      <w:r w:rsidRPr="0043123F">
        <w:rPr>
          <w:rFonts w:ascii="Times New Roman" w:eastAsia="Times New Roman" w:hAnsi="Times New Roman" w:cs="Times New Roman"/>
          <w:color w:val="1F497D" w:themeColor="text2"/>
          <w:sz w:val="20"/>
          <w:szCs w:val="20"/>
          <w:lang w:val="en-IN"/>
        </w:rPr>
        <w:t>The relationship between the Orders and Customers tables is a Many</w:t>
      </w:r>
      <w:r w:rsidR="0043123F">
        <w:rPr>
          <w:rFonts w:ascii="Times New Roman" w:eastAsia="Times New Roman" w:hAnsi="Times New Roman" w:cs="Times New Roman"/>
          <w:color w:val="1F497D" w:themeColor="text2"/>
          <w:sz w:val="20"/>
          <w:szCs w:val="20"/>
          <w:lang w:val="en-IN"/>
        </w:rPr>
        <w:t xml:space="preserve"> </w:t>
      </w:r>
      <w:r w:rsidRPr="0043123F">
        <w:rPr>
          <w:rFonts w:ascii="Times New Roman" w:eastAsia="Times New Roman" w:hAnsi="Times New Roman" w:cs="Times New Roman"/>
          <w:color w:val="1F497D" w:themeColor="text2"/>
          <w:sz w:val="20"/>
          <w:szCs w:val="20"/>
          <w:lang w:val="en-IN"/>
        </w:rPr>
        <w:t>to</w:t>
      </w:r>
      <w:r w:rsidR="0043123F">
        <w:rPr>
          <w:rFonts w:ascii="Times New Roman" w:eastAsia="Times New Roman" w:hAnsi="Times New Roman" w:cs="Times New Roman"/>
          <w:color w:val="1F497D" w:themeColor="text2"/>
          <w:sz w:val="20"/>
          <w:szCs w:val="20"/>
          <w:lang w:val="en-IN"/>
        </w:rPr>
        <w:t xml:space="preserve"> </w:t>
      </w:r>
      <w:r w:rsidRPr="0043123F">
        <w:rPr>
          <w:rFonts w:ascii="Times New Roman" w:eastAsia="Times New Roman" w:hAnsi="Times New Roman" w:cs="Times New Roman"/>
          <w:color w:val="1F497D" w:themeColor="text2"/>
          <w:sz w:val="20"/>
          <w:szCs w:val="20"/>
          <w:lang w:val="en-IN"/>
        </w:rPr>
        <w:t>One relationship, where multiple records in the Orders table correspond to a single record in the Customers table.</w:t>
      </w:r>
    </w:p>
    <w:p w14:paraId="338E055C" w14:textId="164D3117" w:rsidR="00CB1505" w:rsidRPr="0043123F" w:rsidRDefault="00CB1505" w:rsidP="0043123F">
      <w:pPr>
        <w:pStyle w:val="ListParagraph"/>
        <w:numPr>
          <w:ilvl w:val="0"/>
          <w:numId w:val="49"/>
        </w:numPr>
        <w:spacing w:before="100" w:beforeAutospacing="1" w:after="100" w:afterAutospacing="1" w:line="240" w:lineRule="auto"/>
        <w:ind w:left="993"/>
        <w:rPr>
          <w:rFonts w:ascii="Times New Roman" w:eastAsia="Times New Roman" w:hAnsi="Times New Roman" w:cs="Times New Roman"/>
          <w:color w:val="1F497D" w:themeColor="text2"/>
          <w:sz w:val="20"/>
          <w:szCs w:val="20"/>
          <w:lang w:val="en-IN"/>
        </w:rPr>
      </w:pPr>
      <w:r w:rsidRPr="0043123F">
        <w:rPr>
          <w:rFonts w:ascii="Times New Roman" w:eastAsia="Times New Roman" w:hAnsi="Times New Roman" w:cs="Times New Roman"/>
          <w:color w:val="1F497D" w:themeColor="text2"/>
          <w:sz w:val="20"/>
          <w:szCs w:val="20"/>
          <w:lang w:val="en-IN"/>
        </w:rPr>
        <w:t>This is because one customer can place multiple orders, making Customer</w:t>
      </w:r>
      <w:r w:rsidR="0043123F">
        <w:rPr>
          <w:rFonts w:ascii="Times New Roman" w:eastAsia="Times New Roman" w:hAnsi="Times New Roman" w:cs="Times New Roman"/>
          <w:color w:val="1F497D" w:themeColor="text2"/>
          <w:sz w:val="20"/>
          <w:szCs w:val="20"/>
          <w:lang w:val="en-IN"/>
        </w:rPr>
        <w:t xml:space="preserve"> </w:t>
      </w:r>
      <w:r w:rsidRPr="0043123F">
        <w:rPr>
          <w:rFonts w:ascii="Times New Roman" w:eastAsia="Times New Roman" w:hAnsi="Times New Roman" w:cs="Times New Roman"/>
          <w:color w:val="1F497D" w:themeColor="text2"/>
          <w:sz w:val="20"/>
          <w:szCs w:val="20"/>
          <w:lang w:val="en-IN"/>
        </w:rPr>
        <w:t>ID a foreign key in the Orders table and a primary key in the Customers table.</w:t>
      </w:r>
    </w:p>
    <w:p w14:paraId="6A70637A" w14:textId="77777777" w:rsidR="00CB1505" w:rsidRPr="0043123F" w:rsidRDefault="00CB1505" w:rsidP="0043123F">
      <w:pPr>
        <w:pStyle w:val="ListParagraph"/>
        <w:numPr>
          <w:ilvl w:val="0"/>
          <w:numId w:val="49"/>
        </w:numPr>
        <w:spacing w:before="100" w:beforeAutospacing="1" w:after="100" w:afterAutospacing="1" w:line="240" w:lineRule="auto"/>
        <w:ind w:left="993"/>
        <w:rPr>
          <w:rFonts w:ascii="Times New Roman" w:eastAsia="Times New Roman" w:hAnsi="Times New Roman" w:cs="Times New Roman"/>
          <w:color w:val="1F497D" w:themeColor="text2"/>
          <w:sz w:val="20"/>
          <w:szCs w:val="20"/>
          <w:lang w:val="en-IN"/>
        </w:rPr>
      </w:pPr>
      <w:r w:rsidRPr="0043123F">
        <w:rPr>
          <w:rFonts w:ascii="Times New Roman" w:eastAsia="Times New Roman" w:hAnsi="Times New Roman" w:cs="Times New Roman"/>
          <w:color w:val="1F497D" w:themeColor="text2"/>
          <w:sz w:val="20"/>
          <w:szCs w:val="20"/>
          <w:lang w:val="en-IN"/>
        </w:rPr>
        <w:t>The relationship is set with a single-direction filter, allowing customer attributes such as age and gender to filter and analyze order-level data effectively.</w:t>
      </w:r>
    </w:p>
    <w:p w14:paraId="0000000F" w14:textId="77777777" w:rsidR="008D0A39" w:rsidRDefault="00000000">
      <w:pPr>
        <w:widowControl w:val="0"/>
        <w:numPr>
          <w:ilvl w:val="0"/>
          <w:numId w:val="2"/>
        </w:numPr>
        <w:spacing w:before="200" w:line="240" w:lineRule="auto"/>
        <w:rPr>
          <w:sz w:val="24"/>
          <w:szCs w:val="24"/>
        </w:rPr>
      </w:pPr>
      <w:r>
        <w:rPr>
          <w:sz w:val="24"/>
          <w:szCs w:val="24"/>
        </w:rPr>
        <w:t>How have you handled the null values in the data?</w:t>
      </w:r>
    </w:p>
    <w:p w14:paraId="4727E6C6" w14:textId="77777777" w:rsidR="004739E4" w:rsidRPr="001E4EDB" w:rsidRDefault="004739E4" w:rsidP="004739E4">
      <w:pPr>
        <w:widowControl w:val="0"/>
        <w:spacing w:before="200" w:line="240" w:lineRule="auto"/>
        <w:ind w:left="720"/>
        <w:rPr>
          <w:rFonts w:ascii="Times New Roman" w:hAnsi="Times New Roman" w:cs="Times New Roman"/>
          <w:color w:val="1F497D" w:themeColor="text2"/>
          <w:sz w:val="20"/>
          <w:szCs w:val="20"/>
          <w:lang w:val="en-IN"/>
        </w:rPr>
      </w:pPr>
      <w:r w:rsidRPr="001E4EDB">
        <w:rPr>
          <w:rFonts w:ascii="Times New Roman" w:hAnsi="Times New Roman" w:cs="Times New Roman"/>
          <w:color w:val="1F497D" w:themeColor="text2"/>
          <w:sz w:val="20"/>
          <w:szCs w:val="20"/>
          <w:lang w:val="en-IN"/>
        </w:rPr>
        <w:t>Data cleaning was carried out in a structured sequence to maintain data integrity:</w:t>
      </w:r>
    </w:p>
    <w:p w14:paraId="60CD259A" w14:textId="77777777" w:rsidR="004739E4" w:rsidRPr="001E4EDB" w:rsidRDefault="004739E4" w:rsidP="001E4EDB">
      <w:pPr>
        <w:widowControl w:val="0"/>
        <w:numPr>
          <w:ilvl w:val="0"/>
          <w:numId w:val="7"/>
        </w:numPr>
        <w:tabs>
          <w:tab w:val="clear" w:pos="720"/>
          <w:tab w:val="num" w:pos="1276"/>
        </w:tabs>
        <w:spacing w:before="200" w:line="240" w:lineRule="auto"/>
        <w:ind w:left="851" w:hanging="284"/>
        <w:rPr>
          <w:rFonts w:ascii="Times New Roman" w:hAnsi="Times New Roman" w:cs="Times New Roman"/>
          <w:color w:val="1F497D" w:themeColor="text2"/>
          <w:sz w:val="20"/>
          <w:szCs w:val="20"/>
          <w:lang w:val="en-IN"/>
        </w:rPr>
      </w:pPr>
      <w:r w:rsidRPr="001E4EDB">
        <w:rPr>
          <w:rFonts w:ascii="Times New Roman" w:hAnsi="Times New Roman" w:cs="Times New Roman"/>
          <w:b/>
          <w:bCs/>
          <w:color w:val="1F497D" w:themeColor="text2"/>
          <w:sz w:val="20"/>
          <w:szCs w:val="20"/>
          <w:lang w:val="en-IN"/>
        </w:rPr>
        <w:t>Duplicate Handling:</w:t>
      </w:r>
      <w:r w:rsidRPr="001E4EDB">
        <w:rPr>
          <w:rFonts w:ascii="Times New Roman" w:hAnsi="Times New Roman" w:cs="Times New Roman"/>
          <w:color w:val="1F497D" w:themeColor="text2"/>
          <w:sz w:val="20"/>
          <w:szCs w:val="20"/>
          <w:lang w:val="en-IN"/>
        </w:rPr>
        <w:br/>
        <w:t xml:space="preserve">Duplicate records were first identified and removed from both the </w:t>
      </w:r>
      <w:r w:rsidRPr="001E4EDB">
        <w:rPr>
          <w:rFonts w:ascii="Times New Roman" w:hAnsi="Times New Roman" w:cs="Times New Roman"/>
          <w:b/>
          <w:bCs/>
          <w:color w:val="1F497D" w:themeColor="text2"/>
          <w:sz w:val="20"/>
          <w:szCs w:val="20"/>
          <w:lang w:val="en-IN"/>
        </w:rPr>
        <w:t>Customers</w:t>
      </w:r>
      <w:r w:rsidRPr="001E4EDB">
        <w:rPr>
          <w:rFonts w:ascii="Times New Roman" w:hAnsi="Times New Roman" w:cs="Times New Roman"/>
          <w:color w:val="1F497D" w:themeColor="text2"/>
          <w:sz w:val="20"/>
          <w:szCs w:val="20"/>
          <w:lang w:val="en-IN"/>
        </w:rPr>
        <w:t xml:space="preserve"> and </w:t>
      </w:r>
      <w:r w:rsidRPr="001E4EDB">
        <w:rPr>
          <w:rFonts w:ascii="Times New Roman" w:hAnsi="Times New Roman" w:cs="Times New Roman"/>
          <w:b/>
          <w:bCs/>
          <w:color w:val="1F497D" w:themeColor="text2"/>
          <w:sz w:val="20"/>
          <w:szCs w:val="20"/>
          <w:lang w:val="en-IN"/>
        </w:rPr>
        <w:t>Orders</w:t>
      </w:r>
      <w:r w:rsidRPr="001E4EDB">
        <w:rPr>
          <w:rFonts w:ascii="Times New Roman" w:hAnsi="Times New Roman" w:cs="Times New Roman"/>
          <w:color w:val="1F497D" w:themeColor="text2"/>
          <w:sz w:val="20"/>
          <w:szCs w:val="20"/>
          <w:lang w:val="en-IN"/>
        </w:rPr>
        <w:t xml:space="preserve"> tables using </w:t>
      </w:r>
      <w:r w:rsidRPr="001E4EDB">
        <w:rPr>
          <w:rFonts w:ascii="Times New Roman" w:hAnsi="Times New Roman" w:cs="Times New Roman"/>
          <w:b/>
          <w:bCs/>
          <w:color w:val="1F497D" w:themeColor="text2"/>
          <w:sz w:val="20"/>
          <w:szCs w:val="20"/>
          <w:lang w:val="en-IN"/>
        </w:rPr>
        <w:t>Customer ID</w:t>
      </w:r>
      <w:r w:rsidRPr="001E4EDB">
        <w:rPr>
          <w:rFonts w:ascii="Times New Roman" w:hAnsi="Times New Roman" w:cs="Times New Roman"/>
          <w:color w:val="1F497D" w:themeColor="text2"/>
          <w:sz w:val="20"/>
          <w:szCs w:val="20"/>
          <w:lang w:val="en-IN"/>
        </w:rPr>
        <w:t xml:space="preserve"> as the reference key, ensuring uniqueness and eliminating redundancy. </w:t>
      </w:r>
    </w:p>
    <w:p w14:paraId="73936621" w14:textId="129F3C9B" w:rsidR="004739E4" w:rsidRPr="001E4EDB" w:rsidRDefault="004739E4" w:rsidP="001E4EDB">
      <w:pPr>
        <w:widowControl w:val="0"/>
        <w:numPr>
          <w:ilvl w:val="0"/>
          <w:numId w:val="7"/>
        </w:numPr>
        <w:tabs>
          <w:tab w:val="clear" w:pos="720"/>
          <w:tab w:val="num" w:pos="1134"/>
        </w:tabs>
        <w:spacing w:before="200" w:line="240" w:lineRule="auto"/>
        <w:ind w:left="851" w:hanging="284"/>
        <w:rPr>
          <w:rFonts w:ascii="Times New Roman" w:hAnsi="Times New Roman" w:cs="Times New Roman"/>
          <w:color w:val="1F497D" w:themeColor="text2"/>
          <w:sz w:val="20"/>
          <w:szCs w:val="20"/>
          <w:lang w:val="en-IN"/>
        </w:rPr>
      </w:pPr>
      <w:r w:rsidRPr="001E4EDB">
        <w:rPr>
          <w:rFonts w:ascii="Times New Roman" w:hAnsi="Times New Roman" w:cs="Times New Roman"/>
          <w:b/>
          <w:bCs/>
          <w:color w:val="1F497D" w:themeColor="text2"/>
          <w:sz w:val="20"/>
          <w:szCs w:val="20"/>
          <w:lang w:val="en-IN"/>
        </w:rPr>
        <w:t>Null Value Treatment:</w:t>
      </w:r>
      <w:r w:rsidRPr="001E4EDB">
        <w:rPr>
          <w:rFonts w:ascii="Times New Roman" w:hAnsi="Times New Roman" w:cs="Times New Roman"/>
          <w:color w:val="1F497D" w:themeColor="text2"/>
          <w:sz w:val="20"/>
          <w:szCs w:val="20"/>
          <w:lang w:val="en-IN"/>
        </w:rPr>
        <w:br/>
        <w:t xml:space="preserve">Post deduplication, null values were observed only in the </w:t>
      </w:r>
      <w:r w:rsidRPr="001E4EDB">
        <w:rPr>
          <w:rFonts w:ascii="Times New Roman" w:hAnsi="Times New Roman" w:cs="Times New Roman"/>
          <w:b/>
          <w:bCs/>
          <w:color w:val="1F497D" w:themeColor="text2"/>
          <w:sz w:val="20"/>
          <w:szCs w:val="20"/>
          <w:lang w:val="en-IN"/>
        </w:rPr>
        <w:t>“Reasons”</w:t>
      </w:r>
      <w:r w:rsidRPr="001E4EDB">
        <w:rPr>
          <w:rFonts w:ascii="Times New Roman" w:hAnsi="Times New Roman" w:cs="Times New Roman"/>
          <w:color w:val="1F497D" w:themeColor="text2"/>
          <w:sz w:val="20"/>
          <w:szCs w:val="20"/>
          <w:lang w:val="en-IN"/>
        </w:rPr>
        <w:t xml:space="preserve"> column. Since this field represents customer-reported issues, blank entries were considered meaningful (i.e., no issues reported) rather than missing data. Therefore, instead of removing such records, null values were replaced with </w:t>
      </w:r>
      <w:r w:rsidRPr="001E4EDB">
        <w:rPr>
          <w:rFonts w:ascii="Times New Roman" w:hAnsi="Times New Roman" w:cs="Times New Roman"/>
          <w:b/>
          <w:bCs/>
          <w:color w:val="1F497D" w:themeColor="text2"/>
          <w:sz w:val="20"/>
          <w:szCs w:val="20"/>
          <w:lang w:val="en-IN"/>
        </w:rPr>
        <w:t>“No Issues”</w:t>
      </w:r>
      <w:r w:rsidRPr="001E4EDB">
        <w:rPr>
          <w:rFonts w:ascii="Times New Roman" w:hAnsi="Times New Roman" w:cs="Times New Roman"/>
          <w:color w:val="1F497D" w:themeColor="text2"/>
          <w:sz w:val="20"/>
          <w:szCs w:val="20"/>
          <w:lang w:val="en-IN"/>
        </w:rPr>
        <w:t xml:space="preserve"> to improve interpretability while preserving the dataset.</w:t>
      </w:r>
    </w:p>
    <w:p w14:paraId="00000010" w14:textId="77777777" w:rsidR="008D0A39" w:rsidRDefault="00000000">
      <w:pPr>
        <w:widowControl w:val="0"/>
        <w:numPr>
          <w:ilvl w:val="0"/>
          <w:numId w:val="2"/>
        </w:numPr>
        <w:spacing w:before="200" w:line="240" w:lineRule="auto"/>
        <w:rPr>
          <w:sz w:val="24"/>
          <w:szCs w:val="24"/>
        </w:rPr>
      </w:pPr>
      <w:r>
        <w:rPr>
          <w:sz w:val="24"/>
          <w:szCs w:val="24"/>
        </w:rPr>
        <w:t>Were there any data format issues in the data, and if there were/are how you would handle them?</w:t>
      </w:r>
    </w:p>
    <w:p w14:paraId="03D25A99" w14:textId="2D55FDB8" w:rsidR="004739E4" w:rsidRPr="001E4EDB" w:rsidRDefault="004739E4" w:rsidP="004739E4">
      <w:pPr>
        <w:widowControl w:val="0"/>
        <w:spacing w:before="200" w:line="240" w:lineRule="auto"/>
        <w:ind w:left="720"/>
        <w:rPr>
          <w:rFonts w:ascii="Times New Roman" w:hAnsi="Times New Roman" w:cs="Times New Roman"/>
          <w:color w:val="1F497D" w:themeColor="text2"/>
          <w:sz w:val="20"/>
          <w:szCs w:val="20"/>
          <w:lang w:val="en-IN"/>
        </w:rPr>
      </w:pPr>
      <w:r w:rsidRPr="001E4EDB">
        <w:rPr>
          <w:rFonts w:ascii="Times New Roman" w:hAnsi="Times New Roman" w:cs="Times New Roman"/>
          <w:color w:val="1F497D" w:themeColor="text2"/>
          <w:sz w:val="20"/>
          <w:szCs w:val="20"/>
          <w:lang w:val="en-IN"/>
        </w:rPr>
        <w:t xml:space="preserve">There were no significant data format issues in this dataset, but if present, I would handle them in </w:t>
      </w:r>
      <w:r w:rsidRPr="001E4EDB">
        <w:rPr>
          <w:rFonts w:ascii="Times New Roman" w:hAnsi="Times New Roman" w:cs="Times New Roman"/>
          <w:b/>
          <w:bCs/>
          <w:i/>
          <w:iCs/>
          <w:color w:val="1F497D" w:themeColor="text2"/>
          <w:sz w:val="20"/>
          <w:szCs w:val="20"/>
          <w:lang w:val="en-IN"/>
        </w:rPr>
        <w:t>Power Query</w:t>
      </w:r>
      <w:r w:rsidRPr="001E4EDB">
        <w:rPr>
          <w:rFonts w:ascii="Times New Roman" w:hAnsi="Times New Roman" w:cs="Times New Roman"/>
          <w:color w:val="1F497D" w:themeColor="text2"/>
          <w:sz w:val="20"/>
          <w:szCs w:val="20"/>
          <w:lang w:val="en-IN"/>
        </w:rPr>
        <w:t xml:space="preserve"> by assigning correct data types and standardizing formats to ensure accurate analysis.</w:t>
      </w:r>
    </w:p>
    <w:p w14:paraId="00000011" w14:textId="77777777" w:rsidR="008D0A39" w:rsidRDefault="00000000">
      <w:pPr>
        <w:widowControl w:val="0"/>
        <w:numPr>
          <w:ilvl w:val="0"/>
          <w:numId w:val="2"/>
        </w:numPr>
        <w:spacing w:before="200" w:line="240" w:lineRule="auto"/>
        <w:rPr>
          <w:sz w:val="24"/>
          <w:szCs w:val="24"/>
        </w:rPr>
      </w:pPr>
      <w:r>
        <w:rPr>
          <w:sz w:val="24"/>
          <w:szCs w:val="24"/>
        </w:rPr>
        <w:t>When we add a column in Power Query what’s the code that comes in M language in the formula bar? What do you know about M-query?</w:t>
      </w:r>
    </w:p>
    <w:p w14:paraId="7AA471C7" w14:textId="743680A8" w:rsidR="004739E4" w:rsidRPr="001E4EDB" w:rsidRDefault="004739E4" w:rsidP="004739E4">
      <w:pPr>
        <w:widowControl w:val="0"/>
        <w:spacing w:before="200" w:line="240" w:lineRule="auto"/>
        <w:ind w:left="720"/>
        <w:rPr>
          <w:rFonts w:ascii="Times New Roman" w:hAnsi="Times New Roman" w:cs="Times New Roman"/>
          <w:color w:val="1F497D" w:themeColor="text2"/>
          <w:sz w:val="20"/>
          <w:szCs w:val="20"/>
          <w:lang w:val="en-IN"/>
        </w:rPr>
      </w:pPr>
      <w:r w:rsidRPr="001E4EDB">
        <w:rPr>
          <w:rFonts w:ascii="Times New Roman" w:hAnsi="Times New Roman" w:cs="Times New Roman"/>
          <w:color w:val="1F497D" w:themeColor="text2"/>
          <w:sz w:val="20"/>
          <w:szCs w:val="20"/>
          <w:lang w:val="en-IN"/>
        </w:rPr>
        <w:t xml:space="preserve">When adding a column in Power Query, it generates an M expression using </w:t>
      </w:r>
      <w:r w:rsidR="001E4EDB">
        <w:rPr>
          <w:rFonts w:ascii="Times New Roman" w:hAnsi="Times New Roman" w:cs="Times New Roman"/>
          <w:color w:val="1F497D" w:themeColor="text2"/>
          <w:sz w:val="20"/>
          <w:szCs w:val="20"/>
          <w:lang w:val="en-IN"/>
        </w:rPr>
        <w:t>“</w:t>
      </w:r>
      <w:r w:rsidRPr="001E4EDB">
        <w:rPr>
          <w:rFonts w:ascii="Times New Roman" w:hAnsi="Times New Roman" w:cs="Times New Roman"/>
          <w:b/>
          <w:bCs/>
          <w:i/>
          <w:iCs/>
          <w:color w:val="1F497D" w:themeColor="text2"/>
          <w:sz w:val="20"/>
          <w:szCs w:val="20"/>
          <w:lang w:val="en-IN"/>
        </w:rPr>
        <w:t>Table.AddColumn</w:t>
      </w:r>
      <w:r w:rsidR="001E4EDB">
        <w:rPr>
          <w:rFonts w:ascii="Times New Roman" w:hAnsi="Times New Roman" w:cs="Times New Roman"/>
          <w:b/>
          <w:bCs/>
          <w:i/>
          <w:iCs/>
          <w:color w:val="1F497D" w:themeColor="text2"/>
          <w:sz w:val="20"/>
          <w:szCs w:val="20"/>
          <w:lang w:val="en-IN"/>
        </w:rPr>
        <w:t>”</w:t>
      </w:r>
      <w:r w:rsidRPr="001E4EDB">
        <w:rPr>
          <w:rFonts w:ascii="Times New Roman" w:hAnsi="Times New Roman" w:cs="Times New Roman"/>
          <w:color w:val="1F497D" w:themeColor="text2"/>
          <w:sz w:val="20"/>
          <w:szCs w:val="20"/>
          <w:lang w:val="en-IN"/>
        </w:rPr>
        <w:t>, where we define the new column and row-level logic using ‘each’. M Query is a functional, step-based language used for data transformation, where each step builds on the previous one and all operations are recorded as reusable expressions.</w:t>
      </w:r>
    </w:p>
    <w:p w14:paraId="00000012" w14:textId="14F08B30" w:rsidR="008D0A39" w:rsidRDefault="00000000">
      <w:pPr>
        <w:widowControl w:val="0"/>
        <w:numPr>
          <w:ilvl w:val="0"/>
          <w:numId w:val="2"/>
        </w:numPr>
        <w:spacing w:before="200" w:line="240" w:lineRule="auto"/>
        <w:rPr>
          <w:sz w:val="24"/>
          <w:szCs w:val="24"/>
        </w:rPr>
      </w:pPr>
      <w:r>
        <w:rPr>
          <w:sz w:val="24"/>
          <w:szCs w:val="24"/>
        </w:rPr>
        <w:t>Identify the top 5 most valuable customers using a composite score that combines three key metrics: (SQL)</w:t>
      </w:r>
    </w:p>
    <w:p w14:paraId="00000013" w14:textId="77777777" w:rsidR="008D0A39" w:rsidRDefault="00000000">
      <w:pPr>
        <w:widowControl w:val="0"/>
        <w:numPr>
          <w:ilvl w:val="1"/>
          <w:numId w:val="2"/>
        </w:numPr>
        <w:spacing w:before="200" w:line="240" w:lineRule="auto"/>
        <w:rPr>
          <w:sz w:val="24"/>
          <w:szCs w:val="24"/>
        </w:rPr>
      </w:pPr>
      <w:r>
        <w:rPr>
          <w:sz w:val="24"/>
          <w:szCs w:val="24"/>
        </w:rPr>
        <w:t>Total Revenue (50% weight): The total amount of money spent by the customer.</w:t>
      </w:r>
    </w:p>
    <w:p w14:paraId="00000014" w14:textId="77777777" w:rsidR="008D0A39" w:rsidRDefault="00000000">
      <w:pPr>
        <w:widowControl w:val="0"/>
        <w:numPr>
          <w:ilvl w:val="1"/>
          <w:numId w:val="2"/>
        </w:numPr>
        <w:spacing w:before="200" w:line="240" w:lineRule="auto"/>
        <w:rPr>
          <w:sz w:val="24"/>
          <w:szCs w:val="24"/>
        </w:rPr>
      </w:pPr>
      <w:r>
        <w:rPr>
          <w:sz w:val="24"/>
          <w:szCs w:val="24"/>
        </w:rPr>
        <w:t>Order Frequency (30% weight): The number of orders placed by the customer, indicating their loyalty and engagement.</w:t>
      </w:r>
    </w:p>
    <w:p w14:paraId="00000015" w14:textId="77777777" w:rsidR="008D0A39" w:rsidRDefault="00000000">
      <w:pPr>
        <w:widowControl w:val="0"/>
        <w:numPr>
          <w:ilvl w:val="1"/>
          <w:numId w:val="2"/>
        </w:numPr>
        <w:spacing w:before="200" w:line="240" w:lineRule="auto"/>
        <w:rPr>
          <w:sz w:val="24"/>
          <w:szCs w:val="24"/>
        </w:rPr>
      </w:pPr>
      <w:r>
        <w:rPr>
          <w:sz w:val="24"/>
          <w:szCs w:val="24"/>
        </w:rPr>
        <w:t>Average Order Value (20% weight): The average value of each order placed by the customer, reflecting the typical transaction size.</w:t>
      </w:r>
    </w:p>
    <w:p w14:paraId="07BA6BD8" w14:textId="77777777" w:rsidR="004D77A0" w:rsidRDefault="004D77A0" w:rsidP="004D77A0">
      <w:pPr>
        <w:widowControl w:val="0"/>
        <w:spacing w:before="200" w:line="240" w:lineRule="auto"/>
        <w:ind w:left="1440"/>
        <w:rPr>
          <w:sz w:val="24"/>
          <w:szCs w:val="24"/>
        </w:rPr>
      </w:pPr>
    </w:p>
    <w:p w14:paraId="2221EA3C" w14:textId="77777777" w:rsidR="004D77A0" w:rsidRPr="00931C7A" w:rsidRDefault="004D77A0" w:rsidP="004D77A0">
      <w:pPr>
        <w:pStyle w:val="ListParagraph"/>
        <w:rPr>
          <w:rFonts w:ascii="Cambria" w:hAnsi="Cambria" w:cs="Calibri"/>
          <w:b/>
          <w:bCs/>
          <w:color w:val="244061" w:themeColor="accent1" w:themeShade="80"/>
          <w:sz w:val="20"/>
          <w:szCs w:val="20"/>
          <w:u w:val="single"/>
        </w:rPr>
      </w:pPr>
      <w:r w:rsidRPr="00931C7A">
        <w:rPr>
          <w:rFonts w:ascii="Cambria" w:hAnsi="Cambria" w:cs="Calibri"/>
          <w:b/>
          <w:bCs/>
          <w:color w:val="244061" w:themeColor="accent1" w:themeShade="80"/>
          <w:sz w:val="20"/>
          <w:szCs w:val="20"/>
          <w:u w:val="single"/>
        </w:rPr>
        <w:t>APPROACH</w:t>
      </w:r>
    </w:p>
    <w:p w14:paraId="50D84A25" w14:textId="12E72BB5" w:rsidR="004D77A0" w:rsidRPr="004D77A0" w:rsidRDefault="004D77A0" w:rsidP="004D77A0">
      <w:pPr>
        <w:widowControl w:val="0"/>
        <w:spacing w:line="240" w:lineRule="auto"/>
        <w:ind w:left="720"/>
        <w:rPr>
          <w:rFonts w:ascii="Times New Roman" w:hAnsi="Times New Roman" w:cs="Times New Roman"/>
          <w:color w:val="1F497D" w:themeColor="text2"/>
          <w:sz w:val="20"/>
          <w:szCs w:val="20"/>
          <w:lang w:val="en-IN"/>
        </w:rPr>
      </w:pPr>
      <w:r w:rsidRPr="004D77A0">
        <w:rPr>
          <w:rFonts w:ascii="Times New Roman" w:hAnsi="Times New Roman" w:cs="Times New Roman"/>
          <w:color w:val="1F497D" w:themeColor="text2"/>
          <w:sz w:val="20"/>
          <w:szCs w:val="20"/>
          <w:lang w:val="en-IN"/>
        </w:rPr>
        <w:t>The cleaned dataset was first prepared in Power BI Desktop using Power Query. Post cleaning, the transformed data was exported by copying it into Excel and saving it as CSV files, with each logical table maintained separately.</w:t>
      </w:r>
    </w:p>
    <w:p w14:paraId="6DC54E0A" w14:textId="4C2154EC" w:rsidR="001E4EDB" w:rsidRDefault="004D77A0" w:rsidP="00C24418">
      <w:pPr>
        <w:widowControl w:val="0"/>
        <w:spacing w:line="240" w:lineRule="auto"/>
        <w:ind w:left="720"/>
        <w:rPr>
          <w:rFonts w:ascii="Times New Roman" w:hAnsi="Times New Roman" w:cs="Times New Roman"/>
          <w:color w:val="1F497D" w:themeColor="text2"/>
          <w:sz w:val="20"/>
          <w:szCs w:val="20"/>
          <w:lang w:val="en-IN"/>
        </w:rPr>
      </w:pPr>
      <w:r w:rsidRPr="004D77A0">
        <w:rPr>
          <w:rFonts w:ascii="Times New Roman" w:hAnsi="Times New Roman" w:cs="Times New Roman"/>
          <w:color w:val="1F497D" w:themeColor="text2"/>
          <w:sz w:val="20"/>
          <w:szCs w:val="20"/>
          <w:lang w:val="en-IN"/>
        </w:rPr>
        <w:t>To enable structured querying and analysis, corresponding empty tables were created in MySQL Workbench:</w:t>
      </w:r>
    </w:p>
    <w:p w14:paraId="31B7BFCC" w14:textId="77777777" w:rsidR="00C24418" w:rsidRDefault="00C24418" w:rsidP="00C24418">
      <w:pPr>
        <w:widowControl w:val="0"/>
        <w:spacing w:line="240" w:lineRule="auto"/>
        <w:ind w:left="720"/>
        <w:rPr>
          <w:rFonts w:ascii="Times New Roman" w:hAnsi="Times New Roman" w:cs="Times New Roman"/>
          <w:color w:val="1F497D" w:themeColor="text2"/>
          <w:sz w:val="20"/>
          <w:szCs w:val="20"/>
          <w:lang w:val="en-IN"/>
        </w:rPr>
      </w:pPr>
    </w:p>
    <w:p w14:paraId="3BCC3537" w14:textId="77777777" w:rsidR="004D77A0" w:rsidRDefault="004D77A0" w:rsidP="004D77A0">
      <w:pPr>
        <w:widowControl w:val="0"/>
        <w:spacing w:line="240" w:lineRule="auto"/>
        <w:ind w:left="720"/>
        <w:rPr>
          <w:rFonts w:ascii="Times New Roman" w:hAnsi="Times New Roman" w:cs="Times New Roman"/>
          <w:color w:val="1F497D" w:themeColor="text2"/>
          <w:sz w:val="20"/>
          <w:szCs w:val="20"/>
          <w:lang w:val="en-IN"/>
        </w:rPr>
      </w:pPr>
    </w:p>
    <w:p w14:paraId="621719A7" w14:textId="5B490AB7" w:rsidR="004D77A0" w:rsidRPr="007464CC" w:rsidRDefault="004D77A0" w:rsidP="004D77A0">
      <w:pPr>
        <w:pStyle w:val="ListParagraph"/>
        <w:widowControl w:val="0"/>
        <w:ind w:left="426"/>
        <w:rPr>
          <w:rFonts w:asciiTheme="minorHAnsi" w:hAnsiTheme="minorHAnsi"/>
          <w:i/>
          <w:iCs/>
          <w:color w:val="1F497D" w:themeColor="text2"/>
          <w:sz w:val="18"/>
          <w:szCs w:val="18"/>
        </w:rPr>
      </w:pPr>
      <w:r>
        <w:rPr>
          <w:rFonts w:asciiTheme="minorHAnsi" w:hAnsiTheme="minorHAnsi"/>
          <w:i/>
          <w:iCs/>
          <w:color w:val="1F497D" w:themeColor="text2"/>
          <w:sz w:val="20"/>
          <w:szCs w:val="20"/>
        </w:rPr>
        <w:t xml:space="preserve">      </w:t>
      </w:r>
      <w:r w:rsidRPr="007464CC">
        <w:rPr>
          <w:rFonts w:asciiTheme="minorHAnsi" w:hAnsiTheme="minorHAnsi"/>
          <w:i/>
          <w:iCs/>
          <w:color w:val="1F497D" w:themeColor="text2"/>
          <w:sz w:val="18"/>
          <w:szCs w:val="18"/>
        </w:rPr>
        <w:t>*</w:t>
      </w:r>
      <w:r w:rsidR="00C24418">
        <w:rPr>
          <w:rFonts w:asciiTheme="minorHAnsi" w:hAnsiTheme="minorHAnsi"/>
          <w:i/>
          <w:iCs/>
          <w:color w:val="1F497D" w:themeColor="text2"/>
          <w:sz w:val="18"/>
          <w:szCs w:val="18"/>
        </w:rPr>
        <w:t xml:space="preserve">Query </w:t>
      </w:r>
      <w:r w:rsidR="00C24418">
        <w:rPr>
          <w:rFonts w:asciiTheme="minorHAnsi" w:hAnsiTheme="minorHAnsi"/>
          <w:i/>
          <w:iCs/>
          <w:color w:val="1F497D" w:themeColor="text2"/>
          <w:sz w:val="18"/>
          <w:szCs w:val="18"/>
        </w:rPr>
        <w:t xml:space="preserve">as </w:t>
      </w:r>
      <w:r w:rsidR="00C24418" w:rsidRPr="007464CC">
        <w:rPr>
          <w:rFonts w:asciiTheme="minorHAnsi" w:hAnsiTheme="minorHAnsi"/>
          <w:i/>
          <w:iCs/>
          <w:color w:val="1F497D" w:themeColor="text2"/>
          <w:sz w:val="18"/>
          <w:szCs w:val="18"/>
        </w:rPr>
        <w:t>Screenshot is attached</w:t>
      </w:r>
      <w:r w:rsidR="00C24418">
        <w:rPr>
          <w:rFonts w:asciiTheme="minorHAnsi" w:hAnsiTheme="minorHAnsi"/>
          <w:i/>
          <w:iCs/>
          <w:color w:val="1F497D" w:themeColor="text2"/>
          <w:sz w:val="18"/>
          <w:szCs w:val="18"/>
        </w:rPr>
        <w:t xml:space="preserve"> *</w:t>
      </w:r>
    </w:p>
    <w:p w14:paraId="3EAF7AAF" w14:textId="214075B8" w:rsidR="0022184C" w:rsidRPr="0022184C" w:rsidRDefault="0022184C" w:rsidP="004D77A0">
      <w:pPr>
        <w:pStyle w:val="ListParagraph"/>
        <w:widowControl w:val="0"/>
        <w:ind w:left="426"/>
        <w:rPr>
          <w:rFonts w:asciiTheme="minorHAnsi" w:hAnsiTheme="minorHAnsi"/>
          <w:b/>
          <w:bCs/>
          <w:i/>
          <w:iCs/>
          <w:color w:val="1F497D" w:themeColor="text2"/>
          <w:sz w:val="20"/>
          <w:szCs w:val="20"/>
        </w:rPr>
      </w:pPr>
      <w:r w:rsidRPr="007464CC">
        <w:rPr>
          <w:rFonts w:asciiTheme="minorHAnsi" w:hAnsiTheme="minorHAnsi"/>
          <w:i/>
          <w:iCs/>
          <w:color w:val="1F497D" w:themeColor="text2"/>
          <w:sz w:val="18"/>
          <w:szCs w:val="18"/>
        </w:rPr>
        <w:t xml:space="preserve">       </w:t>
      </w:r>
      <w:r w:rsidRPr="007464CC">
        <w:rPr>
          <w:rFonts w:asciiTheme="minorHAnsi" w:hAnsiTheme="minorHAnsi"/>
          <w:b/>
          <w:bCs/>
          <w:i/>
          <w:iCs/>
          <w:color w:val="1F497D" w:themeColor="text2"/>
          <w:sz w:val="18"/>
          <w:szCs w:val="18"/>
        </w:rPr>
        <w:t>Orders</w:t>
      </w:r>
    </w:p>
    <w:p w14:paraId="3EAD5674" w14:textId="0466B8CF" w:rsidR="0022184C" w:rsidRPr="001E4EDB" w:rsidRDefault="00E11B73" w:rsidP="001E4EDB">
      <w:pPr>
        <w:pStyle w:val="ListParagraph"/>
        <w:widowControl w:val="0"/>
        <w:ind w:left="709" w:hanging="283"/>
        <w:rPr>
          <w:rFonts w:asciiTheme="minorHAnsi" w:hAnsiTheme="minorHAnsi"/>
          <w:color w:val="1F497D" w:themeColor="text2"/>
          <w:sz w:val="20"/>
          <w:szCs w:val="20"/>
        </w:rPr>
      </w:pPr>
      <w:r w:rsidRPr="00E11B73">
        <w:rPr>
          <w:rFonts w:asciiTheme="minorHAnsi" w:hAnsiTheme="minorHAnsi"/>
          <w:color w:val="1F497D" w:themeColor="text2"/>
          <w:sz w:val="20"/>
          <w:szCs w:val="20"/>
        </w:rPr>
        <w:t xml:space="preserve">      </w:t>
      </w:r>
      <w:r w:rsidRPr="00E11B73">
        <w:rPr>
          <w:rFonts w:asciiTheme="minorHAnsi" w:hAnsiTheme="minorHAnsi"/>
          <w:b/>
          <w:bCs/>
          <w:noProof/>
          <w:color w:val="1F497D" w:themeColor="text2"/>
          <w:sz w:val="20"/>
          <w:szCs w:val="20"/>
        </w:rPr>
        <w:drawing>
          <wp:inline distT="0" distB="0" distL="0" distR="0" wp14:anchorId="65E4F1A3" wp14:editId="2BAD373D">
            <wp:extent cx="5647055" cy="1514897"/>
            <wp:effectExtent l="0" t="0" r="0" b="9525"/>
            <wp:docPr id="2329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7177" name=""/>
                    <pic:cNvPicPr/>
                  </pic:nvPicPr>
                  <pic:blipFill>
                    <a:blip r:embed="rId18"/>
                    <a:stretch>
                      <a:fillRect/>
                    </a:stretch>
                  </pic:blipFill>
                  <pic:spPr>
                    <a:xfrm>
                      <a:off x="0" y="0"/>
                      <a:ext cx="5656608" cy="1517460"/>
                    </a:xfrm>
                    <a:prstGeom prst="rect">
                      <a:avLst/>
                    </a:prstGeom>
                  </pic:spPr>
                </pic:pic>
              </a:graphicData>
            </a:graphic>
          </wp:inline>
        </w:drawing>
      </w:r>
    </w:p>
    <w:p w14:paraId="4A780480" w14:textId="77777777" w:rsidR="0022184C" w:rsidRDefault="0022184C" w:rsidP="00E11B73">
      <w:pPr>
        <w:pStyle w:val="ListParagraph"/>
        <w:widowControl w:val="0"/>
        <w:ind w:left="709" w:hanging="283"/>
        <w:rPr>
          <w:rFonts w:asciiTheme="minorHAnsi" w:hAnsiTheme="minorHAnsi"/>
          <w:color w:val="1F497D" w:themeColor="text2"/>
          <w:sz w:val="20"/>
          <w:szCs w:val="20"/>
        </w:rPr>
      </w:pPr>
    </w:p>
    <w:p w14:paraId="4921247D" w14:textId="07CF91ED" w:rsidR="0022184C" w:rsidRPr="007464CC" w:rsidRDefault="0022184C" w:rsidP="00E11B73">
      <w:pPr>
        <w:pStyle w:val="ListParagraph"/>
        <w:widowControl w:val="0"/>
        <w:ind w:left="709" w:hanging="283"/>
        <w:rPr>
          <w:rFonts w:asciiTheme="minorHAnsi" w:hAnsiTheme="minorHAnsi"/>
          <w:color w:val="1F497D" w:themeColor="text2"/>
          <w:sz w:val="18"/>
          <w:szCs w:val="18"/>
        </w:rPr>
      </w:pPr>
      <w:r>
        <w:rPr>
          <w:rFonts w:asciiTheme="minorHAnsi" w:hAnsiTheme="minorHAnsi"/>
          <w:b/>
          <w:bCs/>
          <w:i/>
          <w:iCs/>
          <w:color w:val="1F497D" w:themeColor="text2"/>
          <w:sz w:val="20"/>
          <w:szCs w:val="20"/>
        </w:rPr>
        <w:t xml:space="preserve">     </w:t>
      </w:r>
      <w:r w:rsidRPr="007464CC">
        <w:rPr>
          <w:rFonts w:asciiTheme="minorHAnsi" w:hAnsiTheme="minorHAnsi"/>
          <w:b/>
          <w:bCs/>
          <w:i/>
          <w:iCs/>
          <w:color w:val="1F497D" w:themeColor="text2"/>
          <w:sz w:val="18"/>
          <w:szCs w:val="18"/>
        </w:rPr>
        <w:t>Customers</w:t>
      </w:r>
    </w:p>
    <w:p w14:paraId="6410179C" w14:textId="77777777" w:rsidR="00FC2DAC" w:rsidRDefault="00E11B73" w:rsidP="00E11B73">
      <w:pPr>
        <w:pStyle w:val="ListParagraph"/>
        <w:widowControl w:val="0"/>
        <w:ind w:left="709" w:hanging="283"/>
        <w:rPr>
          <w:rFonts w:asciiTheme="minorHAnsi" w:hAnsiTheme="minorHAnsi"/>
          <w:b/>
          <w:bCs/>
          <w:color w:val="1F497D" w:themeColor="text2"/>
          <w:sz w:val="20"/>
          <w:szCs w:val="20"/>
        </w:rPr>
      </w:pPr>
      <w:r w:rsidRPr="00E11B73">
        <w:rPr>
          <w:rFonts w:asciiTheme="minorHAnsi" w:hAnsiTheme="minorHAnsi"/>
          <w:b/>
          <w:bCs/>
          <w:color w:val="1F497D" w:themeColor="text2"/>
          <w:sz w:val="20"/>
          <w:szCs w:val="20"/>
        </w:rPr>
        <w:t xml:space="preserve">     </w:t>
      </w:r>
      <w:r w:rsidRPr="00E11B73">
        <w:rPr>
          <w:rFonts w:asciiTheme="minorHAnsi" w:hAnsiTheme="minorHAnsi"/>
          <w:b/>
          <w:bCs/>
          <w:noProof/>
          <w:color w:val="1F497D" w:themeColor="text2"/>
          <w:sz w:val="20"/>
          <w:szCs w:val="20"/>
        </w:rPr>
        <w:drawing>
          <wp:inline distT="0" distB="0" distL="0" distR="0" wp14:anchorId="1B1AEE8D" wp14:editId="6F4D0F8D">
            <wp:extent cx="5886447" cy="860045"/>
            <wp:effectExtent l="0" t="0" r="635" b="0"/>
            <wp:docPr id="4921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13002" name=""/>
                    <pic:cNvPicPr/>
                  </pic:nvPicPr>
                  <pic:blipFill>
                    <a:blip r:embed="rId19"/>
                    <a:stretch>
                      <a:fillRect/>
                    </a:stretch>
                  </pic:blipFill>
                  <pic:spPr>
                    <a:xfrm>
                      <a:off x="0" y="0"/>
                      <a:ext cx="5929319" cy="866309"/>
                    </a:xfrm>
                    <a:prstGeom prst="rect">
                      <a:avLst/>
                    </a:prstGeom>
                  </pic:spPr>
                </pic:pic>
              </a:graphicData>
            </a:graphic>
          </wp:inline>
        </w:drawing>
      </w:r>
    </w:p>
    <w:p w14:paraId="4B19FE03" w14:textId="77777777" w:rsidR="00FC2DAC" w:rsidRDefault="00FC2DAC" w:rsidP="00E11B73">
      <w:pPr>
        <w:pStyle w:val="ListParagraph"/>
        <w:widowControl w:val="0"/>
        <w:ind w:left="709" w:hanging="283"/>
        <w:rPr>
          <w:rFonts w:asciiTheme="minorHAnsi" w:hAnsiTheme="minorHAnsi"/>
          <w:b/>
          <w:bCs/>
          <w:color w:val="1F497D" w:themeColor="text2"/>
          <w:sz w:val="20"/>
          <w:szCs w:val="20"/>
        </w:rPr>
      </w:pPr>
    </w:p>
    <w:p w14:paraId="2307AB0B" w14:textId="5B2CDFC2" w:rsidR="00E11B73" w:rsidRDefault="00FC2DAC" w:rsidP="00E11B73">
      <w:pPr>
        <w:pStyle w:val="ListParagraph"/>
        <w:widowControl w:val="0"/>
        <w:ind w:left="709" w:hanging="283"/>
        <w:rPr>
          <w:rFonts w:ascii="Times New Roman" w:hAnsi="Times New Roman" w:cs="Times New Roman"/>
          <w:color w:val="1F497D" w:themeColor="text2"/>
          <w:sz w:val="20"/>
          <w:szCs w:val="20"/>
        </w:rPr>
      </w:pPr>
      <w:r>
        <w:rPr>
          <w:rFonts w:asciiTheme="minorHAnsi" w:hAnsiTheme="minorHAnsi"/>
          <w:b/>
          <w:bCs/>
          <w:color w:val="1F497D" w:themeColor="text2"/>
          <w:sz w:val="20"/>
          <w:szCs w:val="20"/>
        </w:rPr>
        <w:t xml:space="preserve">      </w:t>
      </w:r>
      <w:r w:rsidR="00E11B73" w:rsidRPr="00E11B73">
        <w:rPr>
          <w:rFonts w:ascii="Times New Roman" w:hAnsi="Times New Roman" w:cs="Times New Roman"/>
          <w:color w:val="1F497D" w:themeColor="text2"/>
          <w:sz w:val="20"/>
          <w:szCs w:val="20"/>
        </w:rPr>
        <w:t xml:space="preserve">The prepared CSV files were then imported into the database using the </w:t>
      </w:r>
      <w:r w:rsidR="00E11B73" w:rsidRPr="00E11B73">
        <w:rPr>
          <w:rFonts w:ascii="Times New Roman" w:hAnsi="Times New Roman" w:cs="Times New Roman"/>
          <w:b/>
          <w:bCs/>
          <w:color w:val="1F497D" w:themeColor="text2"/>
          <w:sz w:val="20"/>
          <w:szCs w:val="20"/>
        </w:rPr>
        <w:t>Table Data Import Wizard</w:t>
      </w:r>
      <w:r w:rsidR="00E11B73" w:rsidRPr="00E11B73">
        <w:rPr>
          <w:rFonts w:ascii="Times New Roman" w:hAnsi="Times New Roman" w:cs="Times New Roman"/>
          <w:color w:val="1F497D" w:themeColor="text2"/>
          <w:sz w:val="20"/>
          <w:szCs w:val="20"/>
        </w:rPr>
        <w:t>, ensuring accurate and efficient ingestion of cleaned data for downstream SQL-based analysis.</w:t>
      </w:r>
    </w:p>
    <w:p w14:paraId="4B48B463" w14:textId="3F3D25DD" w:rsidR="00E11B73" w:rsidRDefault="00E11B73" w:rsidP="004D77A0">
      <w:pPr>
        <w:widowControl w:val="0"/>
        <w:spacing w:before="200" w:line="240" w:lineRule="auto"/>
        <w:ind w:left="720"/>
        <w:rPr>
          <w:rFonts w:asciiTheme="minorHAnsi" w:hAnsiTheme="minorHAnsi"/>
          <w:b/>
          <w:bCs/>
          <w:color w:val="1F497D" w:themeColor="text2"/>
          <w:sz w:val="20"/>
          <w:szCs w:val="20"/>
          <w:u w:val="single"/>
        </w:rPr>
      </w:pPr>
      <w:r w:rsidRPr="006305DC">
        <w:rPr>
          <w:rFonts w:asciiTheme="minorHAnsi" w:hAnsiTheme="minorHAnsi"/>
          <w:b/>
          <w:bCs/>
          <w:color w:val="1F497D" w:themeColor="text2"/>
          <w:sz w:val="20"/>
          <w:szCs w:val="20"/>
          <w:u w:val="single"/>
        </w:rPr>
        <w:t>OBSERVATION</w:t>
      </w:r>
    </w:p>
    <w:p w14:paraId="61B8504F" w14:textId="77777777" w:rsidR="00E11B73" w:rsidRPr="00E11B73" w:rsidRDefault="00E11B73" w:rsidP="00E11B73">
      <w:pPr>
        <w:widowControl w:val="0"/>
        <w:spacing w:line="240" w:lineRule="auto"/>
        <w:ind w:left="720"/>
        <w:rPr>
          <w:rFonts w:ascii="Times New Roman" w:hAnsi="Times New Roman" w:cs="Times New Roman"/>
          <w:color w:val="1F497D" w:themeColor="text2"/>
          <w:sz w:val="20"/>
          <w:szCs w:val="20"/>
          <w:lang w:val="en-IN"/>
        </w:rPr>
      </w:pPr>
      <w:r w:rsidRPr="00E11B73">
        <w:rPr>
          <w:rFonts w:ascii="Times New Roman" w:hAnsi="Times New Roman" w:cs="Times New Roman"/>
          <w:color w:val="1F497D" w:themeColor="text2"/>
          <w:sz w:val="20"/>
          <w:szCs w:val="20"/>
          <w:lang w:val="en-IN"/>
        </w:rPr>
        <w:t>To identify the top 5 most valuable customers, a composite scoring approach was implemented based on three key business metrics:</w:t>
      </w:r>
    </w:p>
    <w:p w14:paraId="76EDE493" w14:textId="77777777" w:rsidR="00E11B73" w:rsidRPr="00E11B73" w:rsidRDefault="00E11B73" w:rsidP="001E4EDB">
      <w:pPr>
        <w:widowControl w:val="0"/>
        <w:numPr>
          <w:ilvl w:val="0"/>
          <w:numId w:val="8"/>
        </w:numPr>
        <w:tabs>
          <w:tab w:val="clear" w:pos="720"/>
          <w:tab w:val="left" w:pos="993"/>
        </w:tabs>
        <w:spacing w:line="240" w:lineRule="auto"/>
        <w:ind w:hanging="11"/>
        <w:rPr>
          <w:rFonts w:ascii="Times New Roman" w:hAnsi="Times New Roman" w:cs="Times New Roman"/>
          <w:color w:val="1F497D" w:themeColor="text2"/>
          <w:sz w:val="20"/>
          <w:szCs w:val="20"/>
          <w:lang w:val="en-IN"/>
        </w:rPr>
      </w:pPr>
      <w:r w:rsidRPr="00E11B73">
        <w:rPr>
          <w:rFonts w:ascii="Times New Roman" w:hAnsi="Times New Roman" w:cs="Times New Roman"/>
          <w:color w:val="1F497D" w:themeColor="text2"/>
          <w:sz w:val="20"/>
          <w:szCs w:val="20"/>
          <w:lang w:val="en-IN"/>
        </w:rPr>
        <w:t>Total Revenue (50%)</w:t>
      </w:r>
    </w:p>
    <w:p w14:paraId="1F66E19A" w14:textId="77777777" w:rsidR="00E11B73" w:rsidRPr="00E11B73" w:rsidRDefault="00E11B73" w:rsidP="001E4EDB">
      <w:pPr>
        <w:widowControl w:val="0"/>
        <w:numPr>
          <w:ilvl w:val="0"/>
          <w:numId w:val="8"/>
        </w:numPr>
        <w:tabs>
          <w:tab w:val="clear" w:pos="720"/>
          <w:tab w:val="left" w:pos="993"/>
        </w:tabs>
        <w:spacing w:line="240" w:lineRule="auto"/>
        <w:ind w:hanging="11"/>
        <w:rPr>
          <w:rFonts w:ascii="Times New Roman" w:hAnsi="Times New Roman" w:cs="Times New Roman"/>
          <w:color w:val="1F497D" w:themeColor="text2"/>
          <w:sz w:val="20"/>
          <w:szCs w:val="20"/>
          <w:lang w:val="en-IN"/>
        </w:rPr>
      </w:pPr>
      <w:r w:rsidRPr="00E11B73">
        <w:rPr>
          <w:rFonts w:ascii="Times New Roman" w:hAnsi="Times New Roman" w:cs="Times New Roman"/>
          <w:color w:val="1F497D" w:themeColor="text2"/>
          <w:sz w:val="20"/>
          <w:szCs w:val="20"/>
          <w:lang w:val="en-IN"/>
        </w:rPr>
        <w:t>Order Frequency (30%)</w:t>
      </w:r>
    </w:p>
    <w:p w14:paraId="48E990B6" w14:textId="77777777" w:rsidR="00E11B73" w:rsidRDefault="00E11B73" w:rsidP="001E4EDB">
      <w:pPr>
        <w:widowControl w:val="0"/>
        <w:numPr>
          <w:ilvl w:val="0"/>
          <w:numId w:val="8"/>
        </w:numPr>
        <w:tabs>
          <w:tab w:val="clear" w:pos="720"/>
          <w:tab w:val="left" w:pos="993"/>
        </w:tabs>
        <w:spacing w:line="240" w:lineRule="auto"/>
        <w:ind w:hanging="11"/>
        <w:rPr>
          <w:rFonts w:ascii="Times New Roman" w:hAnsi="Times New Roman" w:cs="Times New Roman"/>
          <w:color w:val="1F497D" w:themeColor="text2"/>
          <w:sz w:val="20"/>
          <w:szCs w:val="20"/>
          <w:lang w:val="en-IN"/>
        </w:rPr>
      </w:pPr>
      <w:r w:rsidRPr="00E11B73">
        <w:rPr>
          <w:rFonts w:ascii="Times New Roman" w:hAnsi="Times New Roman" w:cs="Times New Roman"/>
          <w:color w:val="1F497D" w:themeColor="text2"/>
          <w:sz w:val="20"/>
          <w:szCs w:val="20"/>
          <w:lang w:val="en-IN"/>
        </w:rPr>
        <w:t>Average Order Value (20%)</w:t>
      </w:r>
    </w:p>
    <w:p w14:paraId="0FFCA000" w14:textId="77777777" w:rsidR="00FC2DAC" w:rsidRPr="00E11B73" w:rsidRDefault="00FC2DAC" w:rsidP="00FC2DAC">
      <w:pPr>
        <w:widowControl w:val="0"/>
        <w:tabs>
          <w:tab w:val="left" w:pos="993"/>
        </w:tabs>
        <w:spacing w:line="240" w:lineRule="auto"/>
        <w:ind w:left="720"/>
        <w:rPr>
          <w:rFonts w:ascii="Times New Roman" w:hAnsi="Times New Roman" w:cs="Times New Roman"/>
          <w:color w:val="1F497D" w:themeColor="text2"/>
          <w:sz w:val="20"/>
          <w:szCs w:val="20"/>
          <w:lang w:val="en-IN"/>
        </w:rPr>
      </w:pPr>
    </w:p>
    <w:p w14:paraId="43615FB2" w14:textId="77777777" w:rsidR="00E11B73" w:rsidRDefault="00E11B73" w:rsidP="00E11B73">
      <w:pPr>
        <w:widowControl w:val="0"/>
        <w:spacing w:line="240" w:lineRule="auto"/>
        <w:ind w:left="720"/>
        <w:rPr>
          <w:rFonts w:ascii="Times New Roman" w:hAnsi="Times New Roman" w:cs="Times New Roman"/>
          <w:color w:val="1F497D" w:themeColor="text2"/>
          <w:sz w:val="20"/>
          <w:szCs w:val="20"/>
          <w:lang w:val="en-IN"/>
        </w:rPr>
      </w:pPr>
      <w:r w:rsidRPr="00E11B73">
        <w:rPr>
          <w:rFonts w:ascii="Times New Roman" w:hAnsi="Times New Roman" w:cs="Times New Roman"/>
          <w:color w:val="1F497D" w:themeColor="text2"/>
          <w:sz w:val="20"/>
          <w:szCs w:val="20"/>
          <w:lang w:val="en-IN"/>
        </w:rPr>
        <w:t>Since these metrics operate on different scales, normalization was applied using max-scaling to ensure fair contribution of each factor.</w:t>
      </w:r>
    </w:p>
    <w:p w14:paraId="7D615827" w14:textId="77777777" w:rsidR="00E11B73" w:rsidRDefault="00E11B73" w:rsidP="00E11B73">
      <w:pPr>
        <w:widowControl w:val="0"/>
        <w:spacing w:line="240" w:lineRule="auto"/>
        <w:ind w:left="720"/>
        <w:rPr>
          <w:rFonts w:ascii="Times New Roman" w:hAnsi="Times New Roman" w:cs="Times New Roman"/>
          <w:color w:val="1F497D" w:themeColor="text2"/>
          <w:sz w:val="20"/>
          <w:szCs w:val="20"/>
          <w:lang w:val="en-IN"/>
        </w:rPr>
      </w:pPr>
    </w:p>
    <w:p w14:paraId="286E107A" w14:textId="15BA8E5B" w:rsidR="00E11B73" w:rsidRPr="007464CC" w:rsidRDefault="00E11B73" w:rsidP="00E11B73">
      <w:pPr>
        <w:pStyle w:val="ListParagraph"/>
        <w:widowControl w:val="0"/>
        <w:ind w:left="426"/>
        <w:rPr>
          <w:rFonts w:asciiTheme="minorHAnsi" w:hAnsiTheme="minorHAnsi"/>
          <w:i/>
          <w:iCs/>
          <w:color w:val="1F497D" w:themeColor="text2"/>
          <w:sz w:val="18"/>
          <w:szCs w:val="18"/>
        </w:rPr>
      </w:pPr>
      <w:r>
        <w:rPr>
          <w:rFonts w:asciiTheme="minorHAnsi" w:hAnsiTheme="minorHAnsi"/>
          <w:i/>
          <w:iCs/>
          <w:color w:val="1F497D" w:themeColor="text2"/>
          <w:sz w:val="20"/>
          <w:szCs w:val="20"/>
        </w:rPr>
        <w:t xml:space="preserve">      </w:t>
      </w:r>
      <w:r w:rsidRPr="007464CC">
        <w:rPr>
          <w:rFonts w:asciiTheme="minorHAnsi" w:hAnsiTheme="minorHAnsi"/>
          <w:i/>
          <w:iCs/>
          <w:color w:val="1F497D" w:themeColor="text2"/>
          <w:sz w:val="18"/>
          <w:szCs w:val="18"/>
        </w:rPr>
        <w:t>*</w:t>
      </w:r>
      <w:r w:rsidR="00C24418">
        <w:rPr>
          <w:rFonts w:asciiTheme="minorHAnsi" w:hAnsiTheme="minorHAnsi"/>
          <w:i/>
          <w:iCs/>
          <w:color w:val="1F497D" w:themeColor="text2"/>
          <w:sz w:val="18"/>
          <w:szCs w:val="18"/>
        </w:rPr>
        <w:t>Query</w:t>
      </w:r>
      <w:r w:rsidR="00C24418">
        <w:rPr>
          <w:rFonts w:asciiTheme="minorHAnsi" w:hAnsiTheme="minorHAnsi"/>
          <w:i/>
          <w:iCs/>
          <w:color w:val="1F497D" w:themeColor="text2"/>
          <w:sz w:val="18"/>
          <w:szCs w:val="18"/>
        </w:rPr>
        <w:t xml:space="preserve"> as </w:t>
      </w:r>
      <w:r w:rsidR="00C24418" w:rsidRPr="007464CC">
        <w:rPr>
          <w:rFonts w:asciiTheme="minorHAnsi" w:hAnsiTheme="minorHAnsi"/>
          <w:i/>
          <w:iCs/>
          <w:color w:val="1F497D" w:themeColor="text2"/>
          <w:sz w:val="18"/>
          <w:szCs w:val="18"/>
        </w:rPr>
        <w:t>Screenshot is attached</w:t>
      </w:r>
      <w:r w:rsidR="00C24418">
        <w:rPr>
          <w:rFonts w:asciiTheme="minorHAnsi" w:hAnsiTheme="minorHAnsi"/>
          <w:i/>
          <w:iCs/>
          <w:color w:val="1F497D" w:themeColor="text2"/>
          <w:sz w:val="18"/>
          <w:szCs w:val="18"/>
        </w:rPr>
        <w:t xml:space="preserve"> *</w:t>
      </w:r>
    </w:p>
    <w:p w14:paraId="28CC4B49" w14:textId="0FD38B87" w:rsidR="00E11B73" w:rsidRDefault="00E11B73" w:rsidP="00E11B73">
      <w:pPr>
        <w:pStyle w:val="ListParagraph"/>
        <w:widowControl w:val="0"/>
        <w:ind w:left="709" w:hanging="283"/>
        <w:rPr>
          <w:rFonts w:asciiTheme="minorHAnsi" w:hAnsiTheme="minorHAnsi"/>
          <w:color w:val="1F497D" w:themeColor="text2"/>
          <w:sz w:val="20"/>
          <w:szCs w:val="20"/>
        </w:rPr>
      </w:pPr>
      <w:r w:rsidRPr="00E11B73">
        <w:rPr>
          <w:rFonts w:asciiTheme="minorHAnsi" w:hAnsiTheme="minorHAnsi"/>
          <w:color w:val="1F497D" w:themeColor="text2"/>
          <w:sz w:val="20"/>
          <w:szCs w:val="20"/>
        </w:rPr>
        <w:t xml:space="preserve">      </w:t>
      </w:r>
      <w:r w:rsidRPr="00E11B73">
        <w:rPr>
          <w:rFonts w:asciiTheme="minorHAnsi" w:hAnsiTheme="minorHAnsi"/>
          <w:b/>
          <w:bCs/>
          <w:noProof/>
          <w:color w:val="1F497D" w:themeColor="text2"/>
          <w:sz w:val="20"/>
          <w:szCs w:val="20"/>
        </w:rPr>
        <w:drawing>
          <wp:inline distT="0" distB="0" distL="0" distR="0" wp14:anchorId="419C8366" wp14:editId="17DD1AB5">
            <wp:extent cx="5018405" cy="1027625"/>
            <wp:effectExtent l="0" t="0" r="0" b="1270"/>
            <wp:docPr id="58864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43285" name=""/>
                    <pic:cNvPicPr/>
                  </pic:nvPicPr>
                  <pic:blipFill>
                    <a:blip r:embed="rId20"/>
                    <a:stretch>
                      <a:fillRect/>
                    </a:stretch>
                  </pic:blipFill>
                  <pic:spPr>
                    <a:xfrm>
                      <a:off x="0" y="0"/>
                      <a:ext cx="5045758" cy="1033226"/>
                    </a:xfrm>
                    <a:prstGeom prst="rect">
                      <a:avLst/>
                    </a:prstGeom>
                  </pic:spPr>
                </pic:pic>
              </a:graphicData>
            </a:graphic>
          </wp:inline>
        </w:drawing>
      </w:r>
    </w:p>
    <w:p w14:paraId="33FA1BE8" w14:textId="505E7101" w:rsidR="00D816EB" w:rsidRDefault="00D816EB" w:rsidP="00E11B73">
      <w:pPr>
        <w:pStyle w:val="ListParagraph"/>
        <w:widowControl w:val="0"/>
        <w:ind w:left="709" w:hanging="283"/>
        <w:rPr>
          <w:rFonts w:ascii="Times New Roman" w:hAnsi="Times New Roman" w:cs="Times New Roman"/>
          <w:color w:val="1F497D" w:themeColor="text2"/>
          <w:sz w:val="20"/>
          <w:szCs w:val="20"/>
          <w:lang w:val="en-IN"/>
        </w:rPr>
      </w:pPr>
      <w:r>
        <w:rPr>
          <w:rFonts w:ascii="Times New Roman" w:hAnsi="Times New Roman" w:cs="Times New Roman"/>
          <w:color w:val="1F497D" w:themeColor="text2"/>
          <w:sz w:val="20"/>
          <w:szCs w:val="20"/>
          <w:lang w:val="en-IN"/>
        </w:rPr>
        <w:t xml:space="preserve">     </w:t>
      </w:r>
      <w:r w:rsidRPr="00D816EB">
        <w:rPr>
          <w:rFonts w:ascii="Times New Roman" w:hAnsi="Times New Roman" w:cs="Times New Roman"/>
          <w:noProof/>
          <w:color w:val="1F497D" w:themeColor="text2"/>
          <w:sz w:val="20"/>
          <w:szCs w:val="20"/>
          <w:lang w:val="en-IN"/>
        </w:rPr>
        <w:drawing>
          <wp:inline distT="0" distB="0" distL="0" distR="0" wp14:anchorId="145264E8" wp14:editId="4E0C6251">
            <wp:extent cx="5066608" cy="1720850"/>
            <wp:effectExtent l="0" t="0" r="1270" b="0"/>
            <wp:docPr id="144038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82511" name=""/>
                    <pic:cNvPicPr/>
                  </pic:nvPicPr>
                  <pic:blipFill>
                    <a:blip r:embed="rId21"/>
                    <a:stretch>
                      <a:fillRect/>
                    </a:stretch>
                  </pic:blipFill>
                  <pic:spPr>
                    <a:xfrm>
                      <a:off x="0" y="0"/>
                      <a:ext cx="5095054" cy="1730512"/>
                    </a:xfrm>
                    <a:prstGeom prst="rect">
                      <a:avLst/>
                    </a:prstGeom>
                  </pic:spPr>
                </pic:pic>
              </a:graphicData>
            </a:graphic>
          </wp:inline>
        </w:drawing>
      </w:r>
    </w:p>
    <w:p w14:paraId="312DF000" w14:textId="725FF92B" w:rsidR="00D816EB" w:rsidRDefault="00D816EB" w:rsidP="00E11B73">
      <w:pPr>
        <w:pStyle w:val="ListParagraph"/>
        <w:widowControl w:val="0"/>
        <w:ind w:left="709" w:hanging="283"/>
        <w:rPr>
          <w:rFonts w:ascii="Times New Roman" w:hAnsi="Times New Roman" w:cs="Times New Roman"/>
          <w:color w:val="1F497D" w:themeColor="text2"/>
          <w:sz w:val="20"/>
          <w:szCs w:val="20"/>
          <w:lang w:val="en-IN"/>
        </w:rPr>
      </w:pPr>
      <w:r>
        <w:rPr>
          <w:rFonts w:ascii="Times New Roman" w:hAnsi="Times New Roman" w:cs="Times New Roman"/>
          <w:color w:val="1F497D" w:themeColor="text2"/>
          <w:sz w:val="20"/>
          <w:szCs w:val="20"/>
          <w:lang w:val="en-IN"/>
        </w:rPr>
        <w:t xml:space="preserve">      </w:t>
      </w:r>
      <w:r w:rsidRPr="00D816EB">
        <w:rPr>
          <w:rFonts w:ascii="Times New Roman" w:hAnsi="Times New Roman" w:cs="Times New Roman"/>
          <w:noProof/>
          <w:color w:val="1F497D" w:themeColor="text2"/>
          <w:sz w:val="20"/>
          <w:szCs w:val="20"/>
          <w:lang w:val="en-IN"/>
        </w:rPr>
        <w:drawing>
          <wp:inline distT="0" distB="0" distL="0" distR="0" wp14:anchorId="72457EA5" wp14:editId="11560EE5">
            <wp:extent cx="5075848" cy="558800"/>
            <wp:effectExtent l="0" t="0" r="0" b="0"/>
            <wp:docPr id="102501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16121" name=""/>
                    <pic:cNvPicPr/>
                  </pic:nvPicPr>
                  <pic:blipFill>
                    <a:blip r:embed="rId22"/>
                    <a:stretch>
                      <a:fillRect/>
                    </a:stretch>
                  </pic:blipFill>
                  <pic:spPr>
                    <a:xfrm>
                      <a:off x="0" y="0"/>
                      <a:ext cx="5320105" cy="585690"/>
                    </a:xfrm>
                    <a:prstGeom prst="rect">
                      <a:avLst/>
                    </a:prstGeom>
                  </pic:spPr>
                </pic:pic>
              </a:graphicData>
            </a:graphic>
          </wp:inline>
        </w:drawing>
      </w:r>
    </w:p>
    <w:p w14:paraId="16715BFF" w14:textId="77777777" w:rsidR="00683A1D" w:rsidRDefault="00683A1D" w:rsidP="00D816EB">
      <w:pPr>
        <w:pStyle w:val="ListParagraph"/>
        <w:widowControl w:val="0"/>
        <w:ind w:left="426"/>
        <w:rPr>
          <w:rFonts w:asciiTheme="minorHAnsi" w:hAnsiTheme="minorHAnsi"/>
          <w:i/>
          <w:iCs/>
          <w:color w:val="1F497D" w:themeColor="text2"/>
          <w:sz w:val="20"/>
          <w:szCs w:val="20"/>
        </w:rPr>
      </w:pPr>
    </w:p>
    <w:p w14:paraId="427DFC8C" w14:textId="77777777" w:rsidR="00683A1D" w:rsidRDefault="00683A1D" w:rsidP="00D816EB">
      <w:pPr>
        <w:pStyle w:val="ListParagraph"/>
        <w:widowControl w:val="0"/>
        <w:ind w:left="426"/>
        <w:rPr>
          <w:rFonts w:asciiTheme="minorHAnsi" w:hAnsiTheme="minorHAnsi"/>
          <w:i/>
          <w:iCs/>
          <w:color w:val="1F497D" w:themeColor="text2"/>
          <w:sz w:val="20"/>
          <w:szCs w:val="20"/>
        </w:rPr>
      </w:pPr>
    </w:p>
    <w:p w14:paraId="3905B782" w14:textId="77777777" w:rsidR="00683A1D" w:rsidRDefault="00683A1D" w:rsidP="00D816EB">
      <w:pPr>
        <w:pStyle w:val="ListParagraph"/>
        <w:widowControl w:val="0"/>
        <w:ind w:left="426"/>
        <w:rPr>
          <w:rFonts w:asciiTheme="minorHAnsi" w:hAnsiTheme="minorHAnsi"/>
          <w:i/>
          <w:iCs/>
          <w:color w:val="1F497D" w:themeColor="text2"/>
          <w:sz w:val="20"/>
          <w:szCs w:val="20"/>
        </w:rPr>
      </w:pPr>
    </w:p>
    <w:p w14:paraId="2AF43F53" w14:textId="77777777" w:rsidR="00683A1D" w:rsidRPr="00FC2DAC" w:rsidRDefault="00683A1D" w:rsidP="00FC2DAC">
      <w:pPr>
        <w:widowControl w:val="0"/>
        <w:rPr>
          <w:rFonts w:asciiTheme="minorHAnsi" w:hAnsiTheme="minorHAnsi"/>
          <w:i/>
          <w:iCs/>
          <w:color w:val="1F497D" w:themeColor="text2"/>
          <w:sz w:val="20"/>
          <w:szCs w:val="20"/>
        </w:rPr>
      </w:pPr>
    </w:p>
    <w:p w14:paraId="38FFBD76" w14:textId="77777777" w:rsidR="007464CC" w:rsidRDefault="007464CC" w:rsidP="00D816EB">
      <w:pPr>
        <w:pStyle w:val="ListParagraph"/>
        <w:widowControl w:val="0"/>
        <w:ind w:left="426"/>
        <w:rPr>
          <w:rFonts w:asciiTheme="minorHAnsi" w:hAnsiTheme="minorHAnsi"/>
          <w:i/>
          <w:iCs/>
          <w:color w:val="1F497D" w:themeColor="text2"/>
          <w:sz w:val="20"/>
          <w:szCs w:val="20"/>
        </w:rPr>
      </w:pPr>
    </w:p>
    <w:p w14:paraId="51409C75" w14:textId="1F5559CD" w:rsidR="00344265" w:rsidRPr="007464CC" w:rsidRDefault="00D816EB" w:rsidP="00D816EB">
      <w:pPr>
        <w:pStyle w:val="ListParagraph"/>
        <w:widowControl w:val="0"/>
        <w:ind w:left="426"/>
        <w:rPr>
          <w:rFonts w:asciiTheme="minorHAnsi" w:hAnsiTheme="minorHAnsi"/>
          <w:i/>
          <w:iCs/>
          <w:color w:val="1F497D" w:themeColor="text2"/>
          <w:sz w:val="18"/>
          <w:szCs w:val="18"/>
        </w:rPr>
      </w:pPr>
      <w:r w:rsidRPr="007464CC">
        <w:rPr>
          <w:rFonts w:asciiTheme="minorHAnsi" w:hAnsiTheme="minorHAnsi"/>
          <w:i/>
          <w:iCs/>
          <w:color w:val="1F497D" w:themeColor="text2"/>
          <w:sz w:val="18"/>
          <w:szCs w:val="18"/>
        </w:rPr>
        <w:t xml:space="preserve">        *Output</w:t>
      </w:r>
      <w:r w:rsidR="00C24418">
        <w:rPr>
          <w:rFonts w:asciiTheme="minorHAnsi" w:hAnsiTheme="minorHAnsi"/>
          <w:i/>
          <w:iCs/>
          <w:color w:val="1F497D" w:themeColor="text2"/>
          <w:sz w:val="18"/>
          <w:szCs w:val="18"/>
        </w:rPr>
        <w:t xml:space="preserve"> </w:t>
      </w:r>
      <w:r w:rsidR="00C24418">
        <w:rPr>
          <w:rFonts w:asciiTheme="minorHAnsi" w:hAnsiTheme="minorHAnsi"/>
          <w:i/>
          <w:iCs/>
          <w:color w:val="1F497D" w:themeColor="text2"/>
          <w:sz w:val="18"/>
          <w:szCs w:val="18"/>
        </w:rPr>
        <w:t xml:space="preserve">as </w:t>
      </w:r>
      <w:r w:rsidR="00C24418" w:rsidRPr="007464CC">
        <w:rPr>
          <w:rFonts w:asciiTheme="minorHAnsi" w:hAnsiTheme="minorHAnsi"/>
          <w:i/>
          <w:iCs/>
          <w:color w:val="1F497D" w:themeColor="text2"/>
          <w:sz w:val="18"/>
          <w:szCs w:val="18"/>
        </w:rPr>
        <w:t>Screenshot is attached</w:t>
      </w:r>
      <w:r w:rsidR="00C24418">
        <w:rPr>
          <w:rFonts w:asciiTheme="minorHAnsi" w:hAnsiTheme="minorHAnsi"/>
          <w:i/>
          <w:iCs/>
          <w:color w:val="1F497D" w:themeColor="text2"/>
          <w:sz w:val="18"/>
          <w:szCs w:val="18"/>
        </w:rPr>
        <w:t xml:space="preserve"> *</w:t>
      </w:r>
    </w:p>
    <w:p w14:paraId="21F4CF7E" w14:textId="4E41D1AF" w:rsidR="00344265" w:rsidRDefault="00D816EB" w:rsidP="00D816EB">
      <w:pPr>
        <w:pStyle w:val="ListParagraph"/>
        <w:widowControl w:val="0"/>
        <w:ind w:left="426"/>
        <w:rPr>
          <w:rFonts w:asciiTheme="minorHAnsi" w:hAnsiTheme="minorHAnsi"/>
          <w:i/>
          <w:iCs/>
          <w:color w:val="1F497D" w:themeColor="text2"/>
          <w:sz w:val="20"/>
          <w:szCs w:val="20"/>
        </w:rPr>
      </w:pPr>
      <w:r w:rsidRPr="00D816EB">
        <w:rPr>
          <w:rFonts w:asciiTheme="minorHAnsi" w:hAnsiTheme="minorHAnsi"/>
          <w:i/>
          <w:iCs/>
          <w:color w:val="1F497D" w:themeColor="text2"/>
          <w:sz w:val="20"/>
          <w:szCs w:val="20"/>
        </w:rPr>
        <w:t xml:space="preserve">          </w:t>
      </w:r>
      <w:r w:rsidR="00344265" w:rsidRPr="00D816EB">
        <w:rPr>
          <w:rFonts w:asciiTheme="minorHAnsi" w:hAnsiTheme="minorHAnsi"/>
          <w:i/>
          <w:iCs/>
          <w:noProof/>
          <w:color w:val="1F497D" w:themeColor="text2"/>
          <w:sz w:val="20"/>
          <w:szCs w:val="20"/>
        </w:rPr>
        <w:drawing>
          <wp:inline distT="0" distB="0" distL="0" distR="0" wp14:anchorId="49645424" wp14:editId="79BD39D4">
            <wp:extent cx="3934680" cy="1046690"/>
            <wp:effectExtent l="0" t="0" r="8890" b="1270"/>
            <wp:docPr id="62816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0535" name=""/>
                    <pic:cNvPicPr/>
                  </pic:nvPicPr>
                  <pic:blipFill>
                    <a:blip r:embed="rId23"/>
                    <a:stretch>
                      <a:fillRect/>
                    </a:stretch>
                  </pic:blipFill>
                  <pic:spPr>
                    <a:xfrm>
                      <a:off x="0" y="0"/>
                      <a:ext cx="3973486" cy="1057013"/>
                    </a:xfrm>
                    <a:prstGeom prst="rect">
                      <a:avLst/>
                    </a:prstGeom>
                  </pic:spPr>
                </pic:pic>
              </a:graphicData>
            </a:graphic>
          </wp:inline>
        </w:drawing>
      </w:r>
    </w:p>
    <w:p w14:paraId="022FC15B" w14:textId="77777777" w:rsidR="00931C7A" w:rsidRDefault="00931C7A" w:rsidP="00D816EB">
      <w:pPr>
        <w:pStyle w:val="ListParagraph"/>
        <w:widowControl w:val="0"/>
        <w:ind w:left="426"/>
        <w:rPr>
          <w:rFonts w:asciiTheme="minorHAnsi" w:hAnsiTheme="minorHAnsi"/>
          <w:i/>
          <w:iCs/>
          <w:color w:val="1F497D" w:themeColor="text2"/>
          <w:sz w:val="20"/>
          <w:szCs w:val="20"/>
        </w:rPr>
      </w:pPr>
    </w:p>
    <w:p w14:paraId="0EF7A79C" w14:textId="77777777" w:rsidR="007464CC" w:rsidRDefault="007464CC" w:rsidP="00D816EB">
      <w:pPr>
        <w:pStyle w:val="ListParagraph"/>
        <w:widowControl w:val="0"/>
        <w:ind w:left="426"/>
        <w:rPr>
          <w:rFonts w:asciiTheme="minorHAnsi" w:hAnsiTheme="minorHAnsi"/>
          <w:i/>
          <w:iCs/>
          <w:color w:val="1F497D" w:themeColor="text2"/>
          <w:sz w:val="20"/>
          <w:szCs w:val="20"/>
        </w:rPr>
      </w:pPr>
    </w:p>
    <w:p w14:paraId="69267112" w14:textId="6C040D4E" w:rsidR="00931C7A" w:rsidRDefault="00931C7A" w:rsidP="00931C7A">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4DBD1048" w14:textId="7D52473E" w:rsidR="00931C7A" w:rsidRPr="00931C7A" w:rsidRDefault="00931C7A" w:rsidP="00931C7A">
      <w:pPr>
        <w:pStyle w:val="ListParagraph"/>
        <w:rPr>
          <w:rFonts w:ascii="Cambria" w:hAnsi="Cambria" w:cs="Calibri"/>
          <w:color w:val="244061" w:themeColor="accent1" w:themeShade="80"/>
          <w:sz w:val="20"/>
          <w:szCs w:val="20"/>
        </w:rPr>
      </w:pPr>
      <w:r w:rsidRPr="00931C7A">
        <w:rPr>
          <w:rFonts w:ascii="Cambria" w:hAnsi="Cambria" w:cs="Calibri"/>
          <w:color w:val="244061" w:themeColor="accent1" w:themeShade="80"/>
          <w:sz w:val="20"/>
          <w:szCs w:val="20"/>
        </w:rPr>
        <w:t>NIL</w:t>
      </w:r>
    </w:p>
    <w:p w14:paraId="00000016" w14:textId="77777777" w:rsidR="008D0A39" w:rsidRDefault="00000000">
      <w:pPr>
        <w:widowControl w:val="0"/>
        <w:numPr>
          <w:ilvl w:val="0"/>
          <w:numId w:val="2"/>
        </w:numPr>
        <w:spacing w:before="200" w:line="240" w:lineRule="auto"/>
        <w:rPr>
          <w:sz w:val="24"/>
          <w:szCs w:val="24"/>
        </w:rPr>
      </w:pPr>
      <w:r>
        <w:rPr>
          <w:sz w:val="24"/>
          <w:szCs w:val="24"/>
        </w:rPr>
        <w:t>Calculate the month-over-month growth rate in total revenue across the entire dataset. (SQL)</w:t>
      </w:r>
    </w:p>
    <w:p w14:paraId="7A672EE0" w14:textId="77777777" w:rsidR="0022184C" w:rsidRDefault="0022184C" w:rsidP="007464CC">
      <w:pPr>
        <w:widowControl w:val="0"/>
        <w:spacing w:before="200" w:line="240" w:lineRule="auto"/>
        <w:rPr>
          <w:sz w:val="24"/>
          <w:szCs w:val="24"/>
        </w:rPr>
      </w:pPr>
    </w:p>
    <w:p w14:paraId="4A694E13" w14:textId="77777777" w:rsidR="0022184C" w:rsidRPr="0022184C" w:rsidRDefault="0022184C" w:rsidP="0022184C">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1D84B93F" w14:textId="6FD82A10" w:rsidR="00D02197" w:rsidRDefault="0022184C" w:rsidP="007464CC">
      <w:pPr>
        <w:pStyle w:val="ListParagraph"/>
        <w:rPr>
          <w:rFonts w:ascii="Cambria" w:hAnsi="Cambria" w:cs="Calibri"/>
          <w:color w:val="244061" w:themeColor="accent1" w:themeShade="80"/>
          <w:sz w:val="20"/>
          <w:szCs w:val="20"/>
        </w:rPr>
      </w:pPr>
      <w:r w:rsidRPr="0022184C">
        <w:rPr>
          <w:rFonts w:ascii="Cambria" w:hAnsi="Cambria" w:cs="Calibri"/>
          <w:color w:val="244061" w:themeColor="accent1" w:themeShade="80"/>
          <w:sz w:val="20"/>
          <w:szCs w:val="20"/>
        </w:rPr>
        <w:t xml:space="preserve">The cleaned dataset was exported from Power BI and stored as CSV files, which were then imported into MySQL using the Table Data Import Wizard. Since the OrderDate column was stored as a VARCHAR in the format </w:t>
      </w:r>
      <w:r w:rsidRPr="0022184C">
        <w:rPr>
          <w:rFonts w:ascii="Cambria" w:hAnsi="Cambria" w:cs="Calibri"/>
          <w:b/>
          <w:bCs/>
          <w:color w:val="244061" w:themeColor="accent1" w:themeShade="80"/>
          <w:sz w:val="20"/>
          <w:szCs w:val="20"/>
        </w:rPr>
        <w:t>dd-MMM-yy</w:t>
      </w:r>
      <w:r w:rsidRPr="0022184C">
        <w:rPr>
          <w:rFonts w:ascii="Cambria" w:hAnsi="Cambria" w:cs="Calibri"/>
          <w:color w:val="244061" w:themeColor="accent1" w:themeShade="80"/>
          <w:sz w:val="20"/>
          <w:szCs w:val="20"/>
        </w:rPr>
        <w:t xml:space="preserve">, it was first converted into a proper date format using </w:t>
      </w:r>
      <w:r w:rsidRPr="0022184C">
        <w:rPr>
          <w:rFonts w:ascii="Cambria" w:hAnsi="Cambria" w:cs="Calibri"/>
          <w:b/>
          <w:bCs/>
          <w:color w:val="244061" w:themeColor="accent1" w:themeShade="80"/>
          <w:sz w:val="20"/>
          <w:szCs w:val="20"/>
        </w:rPr>
        <w:t>STR_TO_DATE</w:t>
      </w:r>
      <w:r w:rsidRPr="0022184C">
        <w:rPr>
          <w:rFonts w:ascii="Cambria" w:hAnsi="Cambria" w:cs="Calibri"/>
          <w:color w:val="244061" w:themeColor="accent1" w:themeShade="80"/>
          <w:sz w:val="20"/>
          <w:szCs w:val="20"/>
        </w:rPr>
        <w:t>.</w:t>
      </w:r>
      <w:r w:rsidR="007464CC">
        <w:rPr>
          <w:rFonts w:ascii="Cambria" w:hAnsi="Cambria" w:cs="Calibri"/>
          <w:color w:val="244061" w:themeColor="accent1" w:themeShade="80"/>
          <w:sz w:val="20"/>
          <w:szCs w:val="20"/>
        </w:rPr>
        <w:t xml:space="preserve"> </w:t>
      </w:r>
      <w:r w:rsidR="007464CC" w:rsidRPr="007464CC">
        <w:rPr>
          <w:rFonts w:ascii="Cambria" w:hAnsi="Cambria" w:cs="Calibri"/>
          <w:color w:val="244061" w:themeColor="accent1" w:themeShade="80"/>
          <w:sz w:val="20"/>
          <w:szCs w:val="20"/>
        </w:rPr>
        <w:t>An</w:t>
      </w:r>
      <w:r w:rsidRPr="007464CC">
        <w:rPr>
          <w:rFonts w:ascii="Cambria" w:hAnsi="Cambria" w:cs="Calibri"/>
          <w:color w:val="244061" w:themeColor="accent1" w:themeShade="80"/>
          <w:sz w:val="20"/>
          <w:szCs w:val="20"/>
        </w:rPr>
        <w:t xml:space="preserve"> aggregation </w:t>
      </w:r>
      <w:r w:rsidR="007464CC" w:rsidRPr="007464CC">
        <w:rPr>
          <w:rFonts w:ascii="Cambria" w:hAnsi="Cambria" w:cs="Calibri"/>
          <w:color w:val="244061" w:themeColor="accent1" w:themeShade="80"/>
          <w:sz w:val="20"/>
          <w:szCs w:val="20"/>
        </w:rPr>
        <w:t xml:space="preserve">query was executed. </w:t>
      </w:r>
    </w:p>
    <w:p w14:paraId="733A392A" w14:textId="77777777" w:rsidR="007464CC" w:rsidRPr="007464CC" w:rsidRDefault="007464CC" w:rsidP="007464CC">
      <w:pPr>
        <w:pStyle w:val="ListParagraph"/>
        <w:rPr>
          <w:rFonts w:ascii="Cambria" w:hAnsi="Cambria" w:cs="Calibri"/>
          <w:color w:val="244061" w:themeColor="accent1" w:themeShade="80"/>
          <w:sz w:val="20"/>
          <w:szCs w:val="20"/>
        </w:rPr>
      </w:pPr>
    </w:p>
    <w:p w14:paraId="6FF6EC09" w14:textId="414A38C9" w:rsidR="00D02197" w:rsidRPr="007464CC" w:rsidRDefault="00D02197" w:rsidP="0022184C">
      <w:pPr>
        <w:pStyle w:val="ListParagraph"/>
        <w:rPr>
          <w:rFonts w:ascii="Cambria" w:hAnsi="Cambria" w:cs="Calibri"/>
          <w:color w:val="244061" w:themeColor="accent1" w:themeShade="80"/>
          <w:sz w:val="18"/>
          <w:szCs w:val="18"/>
        </w:rPr>
      </w:pPr>
      <w:r w:rsidRPr="007464CC">
        <w:rPr>
          <w:rFonts w:asciiTheme="minorHAnsi" w:hAnsiTheme="minorHAnsi"/>
          <w:i/>
          <w:iCs/>
          <w:color w:val="1F497D" w:themeColor="text2"/>
          <w:sz w:val="18"/>
          <w:szCs w:val="18"/>
        </w:rPr>
        <w:t>*</w:t>
      </w:r>
      <w:r w:rsidR="00C24418">
        <w:rPr>
          <w:rFonts w:asciiTheme="minorHAnsi" w:hAnsiTheme="minorHAnsi"/>
          <w:i/>
          <w:iCs/>
          <w:color w:val="1F497D" w:themeColor="text2"/>
          <w:sz w:val="18"/>
          <w:szCs w:val="18"/>
        </w:rPr>
        <w:t xml:space="preserve">Query </w:t>
      </w:r>
      <w:r w:rsidR="00C24418">
        <w:rPr>
          <w:rFonts w:asciiTheme="minorHAnsi" w:hAnsiTheme="minorHAnsi"/>
          <w:i/>
          <w:iCs/>
          <w:color w:val="1F497D" w:themeColor="text2"/>
          <w:sz w:val="18"/>
          <w:szCs w:val="18"/>
        </w:rPr>
        <w:t xml:space="preserve">as </w:t>
      </w:r>
      <w:r w:rsidR="00C24418" w:rsidRPr="007464CC">
        <w:rPr>
          <w:rFonts w:asciiTheme="minorHAnsi" w:hAnsiTheme="minorHAnsi"/>
          <w:i/>
          <w:iCs/>
          <w:color w:val="1F497D" w:themeColor="text2"/>
          <w:sz w:val="18"/>
          <w:szCs w:val="18"/>
        </w:rPr>
        <w:t>Screenshot is attached</w:t>
      </w:r>
      <w:r w:rsidR="00C24418">
        <w:rPr>
          <w:rFonts w:asciiTheme="minorHAnsi" w:hAnsiTheme="minorHAnsi"/>
          <w:i/>
          <w:iCs/>
          <w:color w:val="1F497D" w:themeColor="text2"/>
          <w:sz w:val="18"/>
          <w:szCs w:val="18"/>
        </w:rPr>
        <w:t xml:space="preserve"> *</w:t>
      </w:r>
      <w:r w:rsidRPr="007464CC">
        <w:rPr>
          <w:rFonts w:asciiTheme="minorHAnsi" w:hAnsiTheme="minorHAnsi"/>
          <w:i/>
          <w:iCs/>
          <w:color w:val="1F497D" w:themeColor="text2"/>
          <w:sz w:val="18"/>
          <w:szCs w:val="18"/>
        </w:rPr>
        <w:t>*</w:t>
      </w:r>
    </w:p>
    <w:p w14:paraId="7A9CDDBC" w14:textId="5AB5DB6B" w:rsidR="0022184C" w:rsidRDefault="0022184C" w:rsidP="0022184C">
      <w:pPr>
        <w:rPr>
          <w:rFonts w:ascii="Cambria" w:hAnsi="Cambria" w:cs="Calibri"/>
          <w:color w:val="244061" w:themeColor="accent1" w:themeShade="80"/>
          <w:sz w:val="20"/>
          <w:szCs w:val="20"/>
        </w:rPr>
      </w:pPr>
      <w:r>
        <w:rPr>
          <w:rFonts w:ascii="Cambria" w:hAnsi="Cambria" w:cs="Calibri"/>
          <w:color w:val="244061" w:themeColor="accent1" w:themeShade="80"/>
          <w:sz w:val="20"/>
          <w:szCs w:val="20"/>
        </w:rPr>
        <w:t xml:space="preserve">               </w:t>
      </w:r>
      <w:r w:rsidRPr="00931C7A">
        <w:rPr>
          <w:noProof/>
        </w:rPr>
        <w:drawing>
          <wp:inline distT="0" distB="0" distL="0" distR="0" wp14:anchorId="286D927B" wp14:editId="0E994BC8">
            <wp:extent cx="5412392" cy="2006600"/>
            <wp:effectExtent l="0" t="0" r="0" b="0"/>
            <wp:docPr id="2370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918" name=""/>
                    <pic:cNvPicPr/>
                  </pic:nvPicPr>
                  <pic:blipFill>
                    <a:blip r:embed="rId24"/>
                    <a:stretch>
                      <a:fillRect/>
                    </a:stretch>
                  </pic:blipFill>
                  <pic:spPr>
                    <a:xfrm>
                      <a:off x="0" y="0"/>
                      <a:ext cx="5417801" cy="2008605"/>
                    </a:xfrm>
                    <a:prstGeom prst="rect">
                      <a:avLst/>
                    </a:prstGeom>
                  </pic:spPr>
                </pic:pic>
              </a:graphicData>
            </a:graphic>
          </wp:inline>
        </w:drawing>
      </w:r>
    </w:p>
    <w:p w14:paraId="35431026" w14:textId="77777777" w:rsidR="0022184C" w:rsidRDefault="0022184C" w:rsidP="0022184C">
      <w:pPr>
        <w:rPr>
          <w:rFonts w:ascii="Cambria" w:hAnsi="Cambria" w:cs="Calibri"/>
          <w:color w:val="244061" w:themeColor="accent1" w:themeShade="80"/>
          <w:sz w:val="20"/>
          <w:szCs w:val="20"/>
        </w:rPr>
      </w:pPr>
    </w:p>
    <w:p w14:paraId="589E7437" w14:textId="2959EE2D" w:rsidR="0022184C" w:rsidRDefault="0022184C" w:rsidP="0022184C">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335A0106" w14:textId="77777777" w:rsidR="00C24418" w:rsidRDefault="00C24418" w:rsidP="0022184C">
      <w:pPr>
        <w:pStyle w:val="ListParagraph"/>
        <w:rPr>
          <w:rFonts w:ascii="Cambria" w:hAnsi="Cambria" w:cs="Calibri"/>
          <w:b/>
          <w:bCs/>
          <w:color w:val="244061" w:themeColor="accent1" w:themeShade="80"/>
          <w:sz w:val="20"/>
          <w:szCs w:val="20"/>
          <w:u w:val="single"/>
        </w:rPr>
      </w:pPr>
    </w:p>
    <w:p w14:paraId="667E2E68" w14:textId="4F130D82" w:rsidR="0022184C" w:rsidRPr="0022184C" w:rsidRDefault="0022184C" w:rsidP="0022184C">
      <w:pPr>
        <w:widowControl w:val="0"/>
        <w:ind w:left="142"/>
        <w:rPr>
          <w:rFonts w:asciiTheme="minorHAnsi" w:hAnsiTheme="minorHAnsi"/>
          <w:i/>
          <w:iCs/>
          <w:color w:val="1F497D" w:themeColor="text2"/>
          <w:sz w:val="18"/>
          <w:szCs w:val="18"/>
        </w:rPr>
      </w:pPr>
      <w:r>
        <w:rPr>
          <w:rFonts w:asciiTheme="minorHAnsi" w:hAnsiTheme="minorHAnsi"/>
          <w:i/>
          <w:iCs/>
          <w:color w:val="1F497D" w:themeColor="text2"/>
          <w:sz w:val="18"/>
          <w:szCs w:val="18"/>
        </w:rPr>
        <w:t xml:space="preserve">              </w:t>
      </w:r>
      <w:r w:rsidRPr="00F77A95">
        <w:rPr>
          <w:rFonts w:asciiTheme="minorHAnsi" w:hAnsiTheme="minorHAnsi"/>
          <w:i/>
          <w:iCs/>
          <w:color w:val="1F497D" w:themeColor="text2"/>
          <w:sz w:val="18"/>
          <w:szCs w:val="18"/>
        </w:rPr>
        <w:t>*Spreadsheet is attached*</w:t>
      </w:r>
    </w:p>
    <w:bookmarkStart w:id="0" w:name="_MON_1837705053"/>
    <w:bookmarkEnd w:id="0"/>
    <w:p w14:paraId="440667CC" w14:textId="62DD76DF" w:rsidR="0022184C" w:rsidRDefault="00FC2DAC" w:rsidP="0022184C">
      <w:pPr>
        <w:pStyle w:val="ListParagraph"/>
        <w:rPr>
          <w:rFonts w:ascii="Cambria" w:hAnsi="Cambria" w:cs="Calibri"/>
          <w:color w:val="244061" w:themeColor="accent1" w:themeShade="80"/>
          <w:sz w:val="20"/>
          <w:szCs w:val="20"/>
        </w:rPr>
      </w:pPr>
      <w:r w:rsidRPr="0022184C">
        <w:rPr>
          <w:rFonts w:ascii="Cambria" w:hAnsi="Cambria" w:cs="Calibri"/>
          <w:color w:val="244061" w:themeColor="accent1" w:themeShade="80"/>
          <w:sz w:val="20"/>
          <w:szCs w:val="20"/>
        </w:rPr>
        <w:object w:dxaOrig="9507" w:dyaOrig="2920" w14:anchorId="381161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5.5pt;height:146pt" o:ole="">
            <v:imagedata r:id="rId25" o:title=""/>
          </v:shape>
          <o:OLEObject Type="Embed" ProgID="Excel.Sheet.12" ShapeID="_x0000_i1029" DrawAspect="Content" ObjectID="_1838146723" r:id="rId26"/>
        </w:object>
      </w:r>
    </w:p>
    <w:p w14:paraId="0B9F3C34" w14:textId="77777777" w:rsidR="00BA172F" w:rsidRDefault="00BA172F" w:rsidP="0022184C">
      <w:pPr>
        <w:pStyle w:val="ListParagraph"/>
        <w:rPr>
          <w:rFonts w:ascii="Cambria" w:hAnsi="Cambria" w:cs="Calibri"/>
          <w:color w:val="244061" w:themeColor="accent1" w:themeShade="80"/>
          <w:sz w:val="20"/>
          <w:szCs w:val="20"/>
        </w:rPr>
      </w:pPr>
    </w:p>
    <w:p w14:paraId="76778411" w14:textId="77777777" w:rsidR="007464CC" w:rsidRDefault="007464CC" w:rsidP="0022184C">
      <w:pPr>
        <w:pStyle w:val="ListParagraph"/>
        <w:rPr>
          <w:rFonts w:ascii="Cambria" w:hAnsi="Cambria" w:cs="Calibri"/>
          <w:color w:val="244061" w:themeColor="accent1" w:themeShade="80"/>
          <w:sz w:val="20"/>
          <w:szCs w:val="20"/>
        </w:rPr>
      </w:pPr>
    </w:p>
    <w:p w14:paraId="7C2FAB42" w14:textId="77777777" w:rsidR="007464CC" w:rsidRDefault="007464CC" w:rsidP="0022184C">
      <w:pPr>
        <w:pStyle w:val="ListParagraph"/>
        <w:rPr>
          <w:rFonts w:ascii="Cambria" w:hAnsi="Cambria" w:cs="Calibri"/>
          <w:color w:val="244061" w:themeColor="accent1" w:themeShade="80"/>
          <w:sz w:val="20"/>
          <w:szCs w:val="20"/>
        </w:rPr>
      </w:pPr>
    </w:p>
    <w:p w14:paraId="1FDA6E2E" w14:textId="77777777" w:rsidR="007464CC" w:rsidRDefault="007464CC" w:rsidP="0022184C">
      <w:pPr>
        <w:pStyle w:val="ListParagraph"/>
        <w:rPr>
          <w:rFonts w:ascii="Cambria" w:hAnsi="Cambria" w:cs="Calibri"/>
          <w:color w:val="244061" w:themeColor="accent1" w:themeShade="80"/>
          <w:sz w:val="20"/>
          <w:szCs w:val="20"/>
        </w:rPr>
      </w:pPr>
    </w:p>
    <w:p w14:paraId="36947E44" w14:textId="77777777" w:rsidR="007464CC" w:rsidRDefault="007464CC" w:rsidP="0022184C">
      <w:pPr>
        <w:pStyle w:val="ListParagraph"/>
        <w:rPr>
          <w:rFonts w:ascii="Cambria" w:hAnsi="Cambria" w:cs="Calibri"/>
          <w:color w:val="244061" w:themeColor="accent1" w:themeShade="80"/>
          <w:sz w:val="20"/>
          <w:szCs w:val="20"/>
        </w:rPr>
      </w:pPr>
    </w:p>
    <w:p w14:paraId="5C3D0ECC" w14:textId="77777777" w:rsidR="007464CC" w:rsidRDefault="007464CC" w:rsidP="0022184C">
      <w:pPr>
        <w:pStyle w:val="ListParagraph"/>
        <w:rPr>
          <w:rFonts w:ascii="Cambria" w:hAnsi="Cambria" w:cs="Calibri"/>
          <w:color w:val="244061" w:themeColor="accent1" w:themeShade="80"/>
          <w:sz w:val="20"/>
          <w:szCs w:val="20"/>
        </w:rPr>
      </w:pPr>
    </w:p>
    <w:p w14:paraId="5C5BA1BE" w14:textId="77777777" w:rsidR="007464CC" w:rsidRDefault="007464CC" w:rsidP="0022184C">
      <w:pPr>
        <w:pStyle w:val="ListParagraph"/>
        <w:rPr>
          <w:rFonts w:ascii="Cambria" w:hAnsi="Cambria" w:cs="Calibri"/>
          <w:color w:val="244061" w:themeColor="accent1" w:themeShade="80"/>
          <w:sz w:val="20"/>
          <w:szCs w:val="20"/>
        </w:rPr>
      </w:pPr>
    </w:p>
    <w:p w14:paraId="65DA4F8E" w14:textId="77777777" w:rsidR="007464CC" w:rsidRDefault="007464CC" w:rsidP="0022184C">
      <w:pPr>
        <w:pStyle w:val="ListParagraph"/>
        <w:rPr>
          <w:rFonts w:ascii="Cambria" w:hAnsi="Cambria" w:cs="Calibri"/>
          <w:color w:val="244061" w:themeColor="accent1" w:themeShade="80"/>
          <w:sz w:val="20"/>
          <w:szCs w:val="20"/>
        </w:rPr>
      </w:pPr>
    </w:p>
    <w:p w14:paraId="3233F165" w14:textId="2A80A01E" w:rsidR="00BA172F" w:rsidRPr="00BA172F" w:rsidRDefault="00BA172F" w:rsidP="00BA172F">
      <w:pPr>
        <w:widowControl w:val="0"/>
        <w:ind w:left="284"/>
        <w:rPr>
          <w:rFonts w:asciiTheme="minorHAnsi" w:hAnsiTheme="minorHAnsi"/>
          <w:b/>
          <w:bCs/>
          <w:color w:val="1F497D" w:themeColor="text2"/>
          <w:sz w:val="18"/>
          <w:szCs w:val="18"/>
        </w:rPr>
      </w:pPr>
      <w:r>
        <w:rPr>
          <w:rFonts w:asciiTheme="minorHAnsi" w:hAnsiTheme="minorHAnsi"/>
          <w:i/>
          <w:iCs/>
          <w:color w:val="1F497D" w:themeColor="text2"/>
          <w:sz w:val="18"/>
          <w:szCs w:val="18"/>
        </w:rPr>
        <w:t xml:space="preserve">          </w:t>
      </w:r>
      <w:r w:rsidR="00C24418" w:rsidRPr="007464CC">
        <w:rPr>
          <w:rFonts w:asciiTheme="minorHAnsi" w:hAnsiTheme="minorHAnsi"/>
          <w:i/>
          <w:iCs/>
          <w:color w:val="1F497D" w:themeColor="text2"/>
          <w:sz w:val="18"/>
          <w:szCs w:val="18"/>
        </w:rPr>
        <w:t>*</w:t>
      </w:r>
      <w:r w:rsidR="00C24418">
        <w:rPr>
          <w:rFonts w:asciiTheme="minorHAnsi" w:hAnsiTheme="minorHAnsi"/>
          <w:i/>
          <w:iCs/>
          <w:color w:val="1F497D" w:themeColor="text2"/>
          <w:sz w:val="18"/>
          <w:szCs w:val="18"/>
        </w:rPr>
        <w:t>Output</w:t>
      </w:r>
      <w:r w:rsidR="00C24418">
        <w:rPr>
          <w:rFonts w:asciiTheme="minorHAnsi" w:hAnsiTheme="minorHAnsi"/>
          <w:i/>
          <w:iCs/>
          <w:color w:val="1F497D" w:themeColor="text2"/>
          <w:sz w:val="18"/>
          <w:szCs w:val="18"/>
        </w:rPr>
        <w:t xml:space="preserve"> as </w:t>
      </w:r>
      <w:r w:rsidR="00C24418" w:rsidRPr="007464CC">
        <w:rPr>
          <w:rFonts w:asciiTheme="minorHAnsi" w:hAnsiTheme="minorHAnsi"/>
          <w:i/>
          <w:iCs/>
          <w:color w:val="1F497D" w:themeColor="text2"/>
          <w:sz w:val="18"/>
          <w:szCs w:val="18"/>
        </w:rPr>
        <w:t>Screenshot is attached</w:t>
      </w:r>
      <w:r w:rsidR="00C24418">
        <w:rPr>
          <w:rFonts w:asciiTheme="minorHAnsi" w:hAnsiTheme="minorHAnsi"/>
          <w:i/>
          <w:iCs/>
          <w:color w:val="1F497D" w:themeColor="text2"/>
          <w:sz w:val="18"/>
          <w:szCs w:val="18"/>
        </w:rPr>
        <w:t xml:space="preserve"> *</w:t>
      </w:r>
    </w:p>
    <w:p w14:paraId="527ED3F6" w14:textId="464261D0" w:rsidR="00BA172F" w:rsidRDefault="00BA172F" w:rsidP="0022184C">
      <w:pPr>
        <w:pStyle w:val="ListParagraph"/>
        <w:rPr>
          <w:rFonts w:ascii="Cambria" w:hAnsi="Cambria" w:cs="Calibri"/>
          <w:color w:val="244061" w:themeColor="accent1" w:themeShade="80"/>
          <w:sz w:val="20"/>
          <w:szCs w:val="20"/>
        </w:rPr>
      </w:pPr>
      <w:r w:rsidRPr="00BA172F">
        <w:rPr>
          <w:rFonts w:ascii="Cambria" w:hAnsi="Cambria" w:cs="Calibri"/>
          <w:noProof/>
          <w:color w:val="244061" w:themeColor="accent1" w:themeShade="80"/>
          <w:sz w:val="20"/>
          <w:szCs w:val="20"/>
        </w:rPr>
        <w:drawing>
          <wp:inline distT="0" distB="0" distL="0" distR="0" wp14:anchorId="7BAF477E" wp14:editId="3FDF0889">
            <wp:extent cx="2946400" cy="1409784"/>
            <wp:effectExtent l="0" t="0" r="6350" b="0"/>
            <wp:docPr id="170479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92231" name=""/>
                    <pic:cNvPicPr/>
                  </pic:nvPicPr>
                  <pic:blipFill>
                    <a:blip r:embed="rId27"/>
                    <a:stretch>
                      <a:fillRect/>
                    </a:stretch>
                  </pic:blipFill>
                  <pic:spPr>
                    <a:xfrm>
                      <a:off x="0" y="0"/>
                      <a:ext cx="2955463" cy="1414120"/>
                    </a:xfrm>
                    <a:prstGeom prst="rect">
                      <a:avLst/>
                    </a:prstGeom>
                  </pic:spPr>
                </pic:pic>
              </a:graphicData>
            </a:graphic>
          </wp:inline>
        </w:drawing>
      </w:r>
    </w:p>
    <w:p w14:paraId="1CB26B93" w14:textId="77777777" w:rsidR="0022184C" w:rsidRDefault="0022184C" w:rsidP="0022184C">
      <w:pPr>
        <w:pStyle w:val="ListParagraph"/>
        <w:rPr>
          <w:rFonts w:ascii="Cambria" w:hAnsi="Cambria" w:cs="Calibri"/>
          <w:color w:val="244061" w:themeColor="accent1" w:themeShade="80"/>
          <w:sz w:val="20"/>
          <w:szCs w:val="20"/>
        </w:rPr>
      </w:pPr>
    </w:p>
    <w:p w14:paraId="000B6DC7" w14:textId="2A36196C" w:rsidR="0022184C" w:rsidRDefault="0022184C" w:rsidP="0022184C">
      <w:pPr>
        <w:pStyle w:val="ListParagraph"/>
        <w:rPr>
          <w:rFonts w:ascii="Cambria" w:hAnsi="Cambria" w:cs="Calibri"/>
          <w:color w:val="244061" w:themeColor="accent1" w:themeShade="80"/>
          <w:sz w:val="20"/>
          <w:szCs w:val="20"/>
          <w:lang w:val="en-IN"/>
        </w:rPr>
      </w:pPr>
      <w:r w:rsidRPr="0022184C">
        <w:rPr>
          <w:rFonts w:ascii="Cambria" w:hAnsi="Cambria" w:cs="Calibri"/>
          <w:color w:val="244061" w:themeColor="accent1" w:themeShade="80"/>
          <w:sz w:val="20"/>
          <w:szCs w:val="20"/>
          <w:lang w:val="en-IN"/>
        </w:rPr>
        <w:t xml:space="preserve">The MoM analysis shows a </w:t>
      </w:r>
      <w:r w:rsidRPr="0022184C">
        <w:rPr>
          <w:rFonts w:ascii="Cambria" w:hAnsi="Cambria" w:cs="Calibri"/>
          <w:b/>
          <w:bCs/>
          <w:color w:val="244061" w:themeColor="accent1" w:themeShade="80"/>
          <w:sz w:val="20"/>
          <w:szCs w:val="20"/>
          <w:lang w:val="en-IN"/>
        </w:rPr>
        <w:t>highly fluctuating revenue trend</w:t>
      </w:r>
      <w:r w:rsidRPr="0022184C">
        <w:rPr>
          <w:rFonts w:ascii="Cambria" w:hAnsi="Cambria" w:cs="Calibri"/>
          <w:color w:val="244061" w:themeColor="accent1" w:themeShade="80"/>
          <w:sz w:val="20"/>
          <w:szCs w:val="20"/>
          <w:lang w:val="en-IN"/>
        </w:rPr>
        <w:t xml:space="preserve"> with frequent increases and declines, indicating volatility rather than steady growth. There are recurring dips in certain periods (early</w:t>
      </w:r>
      <w:r w:rsidR="009F15A4">
        <w:rPr>
          <w:rFonts w:ascii="Cambria" w:hAnsi="Cambria" w:cs="Calibri"/>
          <w:color w:val="244061" w:themeColor="accent1" w:themeShade="80"/>
          <w:sz w:val="20"/>
          <w:szCs w:val="20"/>
          <w:lang w:val="en-IN"/>
        </w:rPr>
        <w:t>-</w:t>
      </w:r>
      <w:r w:rsidRPr="0022184C">
        <w:rPr>
          <w:rFonts w:ascii="Cambria" w:hAnsi="Cambria" w:cs="Calibri"/>
          <w:color w:val="244061" w:themeColor="accent1" w:themeShade="80"/>
          <w:sz w:val="20"/>
          <w:szCs w:val="20"/>
          <w:lang w:val="en-IN"/>
        </w:rPr>
        <w:t>year and mid-year), suggesting possible seasonality.</w:t>
      </w:r>
    </w:p>
    <w:p w14:paraId="222BF155" w14:textId="77777777" w:rsidR="007464CC" w:rsidRPr="0022184C" w:rsidRDefault="007464CC" w:rsidP="0022184C">
      <w:pPr>
        <w:pStyle w:val="ListParagraph"/>
        <w:rPr>
          <w:rFonts w:ascii="Cambria" w:hAnsi="Cambria" w:cs="Calibri"/>
          <w:color w:val="244061" w:themeColor="accent1" w:themeShade="80"/>
          <w:sz w:val="20"/>
          <w:szCs w:val="20"/>
          <w:lang w:val="en-IN"/>
        </w:rPr>
      </w:pPr>
    </w:p>
    <w:p w14:paraId="517F1F5E" w14:textId="77777777" w:rsidR="0022184C" w:rsidRDefault="0022184C" w:rsidP="0022184C">
      <w:pPr>
        <w:pStyle w:val="ListParagraph"/>
        <w:rPr>
          <w:rFonts w:ascii="Cambria" w:hAnsi="Cambria" w:cs="Calibri"/>
          <w:color w:val="244061" w:themeColor="accent1" w:themeShade="80"/>
          <w:sz w:val="20"/>
          <w:szCs w:val="20"/>
          <w:lang w:val="en-IN"/>
        </w:rPr>
      </w:pPr>
      <w:r w:rsidRPr="0022184C">
        <w:rPr>
          <w:rFonts w:ascii="Cambria" w:hAnsi="Cambria" w:cs="Calibri"/>
          <w:color w:val="244061" w:themeColor="accent1" w:themeShade="80"/>
          <w:sz w:val="20"/>
          <w:szCs w:val="20"/>
          <w:lang w:val="en-IN"/>
        </w:rPr>
        <w:t xml:space="preserve">The business also demonstrates </w:t>
      </w:r>
      <w:r w:rsidRPr="0022184C">
        <w:rPr>
          <w:rFonts w:ascii="Cambria" w:hAnsi="Cambria" w:cs="Calibri"/>
          <w:b/>
          <w:bCs/>
          <w:color w:val="244061" w:themeColor="accent1" w:themeShade="80"/>
          <w:sz w:val="20"/>
          <w:szCs w:val="20"/>
          <w:lang w:val="en-IN"/>
        </w:rPr>
        <w:t>strong recovery phases</w:t>
      </w:r>
      <w:r w:rsidRPr="0022184C">
        <w:rPr>
          <w:rFonts w:ascii="Cambria" w:hAnsi="Cambria" w:cs="Calibri"/>
          <w:color w:val="244061" w:themeColor="accent1" w:themeShade="80"/>
          <w:sz w:val="20"/>
          <w:szCs w:val="20"/>
          <w:lang w:val="en-IN"/>
        </w:rPr>
        <w:t xml:space="preserve">, with sharp positive spikes following declines. However, </w:t>
      </w:r>
      <w:r w:rsidRPr="0022184C">
        <w:rPr>
          <w:rFonts w:ascii="Cambria" w:hAnsi="Cambria" w:cs="Calibri"/>
          <w:b/>
          <w:bCs/>
          <w:color w:val="244061" w:themeColor="accent1" w:themeShade="80"/>
          <w:sz w:val="20"/>
          <w:szCs w:val="20"/>
          <w:lang w:val="en-IN"/>
        </w:rPr>
        <w:t>2020 stands out as an anomaly</w:t>
      </w:r>
      <w:r w:rsidRPr="0022184C">
        <w:rPr>
          <w:rFonts w:ascii="Cambria" w:hAnsi="Cambria" w:cs="Calibri"/>
          <w:color w:val="244061" w:themeColor="accent1" w:themeShade="80"/>
          <w:sz w:val="20"/>
          <w:szCs w:val="20"/>
          <w:lang w:val="en-IN"/>
        </w:rPr>
        <w:t>, with extreme growth in January (+163%) followed by a steep drop in June (-56%), indicating external disruptions or one-time events.</w:t>
      </w:r>
    </w:p>
    <w:p w14:paraId="06A188BE" w14:textId="77777777" w:rsidR="0022184C" w:rsidRDefault="0022184C" w:rsidP="0022184C">
      <w:pPr>
        <w:pStyle w:val="ListParagraph"/>
        <w:rPr>
          <w:rFonts w:ascii="Cambria" w:hAnsi="Cambria" w:cs="Calibri"/>
          <w:color w:val="244061" w:themeColor="accent1" w:themeShade="80"/>
          <w:sz w:val="20"/>
          <w:szCs w:val="20"/>
          <w:lang w:val="en-IN"/>
        </w:rPr>
      </w:pPr>
    </w:p>
    <w:p w14:paraId="7C4D7108" w14:textId="4FF7137B" w:rsidR="0022184C" w:rsidRDefault="0022184C" w:rsidP="0022184C">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2EE08B67" w14:textId="73E40CCF" w:rsidR="0022184C" w:rsidRPr="0022184C" w:rsidRDefault="0022184C" w:rsidP="007464CC">
      <w:pPr>
        <w:pStyle w:val="ListParagraph"/>
        <w:numPr>
          <w:ilvl w:val="0"/>
          <w:numId w:val="9"/>
        </w:numPr>
        <w:tabs>
          <w:tab w:val="left" w:pos="1134"/>
        </w:tabs>
        <w:ind w:left="851" w:firstLine="0"/>
        <w:rPr>
          <w:rFonts w:ascii="Cambria" w:hAnsi="Cambria" w:cs="Calibri"/>
          <w:color w:val="244061" w:themeColor="accent1" w:themeShade="80"/>
          <w:sz w:val="20"/>
          <w:szCs w:val="20"/>
          <w:lang w:val="en-IN"/>
        </w:rPr>
      </w:pPr>
      <w:r w:rsidRPr="0022184C">
        <w:rPr>
          <w:rFonts w:ascii="Cambria" w:hAnsi="Cambria" w:cs="Calibri"/>
          <w:color w:val="244061" w:themeColor="accent1" w:themeShade="80"/>
          <w:sz w:val="20"/>
          <w:szCs w:val="20"/>
          <w:lang w:val="en-IN"/>
        </w:rPr>
        <w:t>Plan targeted promotions during low</w:t>
      </w:r>
      <w:r w:rsidR="009F15A4">
        <w:rPr>
          <w:rFonts w:ascii="Cambria" w:hAnsi="Cambria" w:cs="Calibri"/>
          <w:color w:val="244061" w:themeColor="accent1" w:themeShade="80"/>
          <w:sz w:val="20"/>
          <w:szCs w:val="20"/>
          <w:lang w:val="en-IN"/>
        </w:rPr>
        <w:t xml:space="preserve"> </w:t>
      </w:r>
      <w:r w:rsidRPr="0022184C">
        <w:rPr>
          <w:rFonts w:ascii="Cambria" w:hAnsi="Cambria" w:cs="Calibri"/>
          <w:color w:val="244061" w:themeColor="accent1" w:themeShade="80"/>
          <w:sz w:val="20"/>
          <w:szCs w:val="20"/>
          <w:lang w:val="en-IN"/>
        </w:rPr>
        <w:t>performing months to counter seasonal dips.</w:t>
      </w:r>
    </w:p>
    <w:p w14:paraId="7750C4CF" w14:textId="0008CEC5" w:rsidR="0022184C" w:rsidRPr="0022184C" w:rsidRDefault="0022184C" w:rsidP="007464CC">
      <w:pPr>
        <w:pStyle w:val="ListParagraph"/>
        <w:numPr>
          <w:ilvl w:val="0"/>
          <w:numId w:val="9"/>
        </w:numPr>
        <w:tabs>
          <w:tab w:val="left" w:pos="1134"/>
        </w:tabs>
        <w:ind w:left="851" w:firstLine="0"/>
        <w:rPr>
          <w:rFonts w:ascii="Cambria" w:hAnsi="Cambria" w:cs="Calibri"/>
          <w:color w:val="244061" w:themeColor="accent1" w:themeShade="80"/>
          <w:sz w:val="20"/>
          <w:szCs w:val="20"/>
          <w:lang w:val="en-IN"/>
        </w:rPr>
      </w:pPr>
      <w:r w:rsidRPr="0022184C">
        <w:rPr>
          <w:rFonts w:ascii="Cambria" w:hAnsi="Cambria" w:cs="Calibri"/>
          <w:color w:val="244061" w:themeColor="accent1" w:themeShade="80"/>
          <w:sz w:val="20"/>
          <w:szCs w:val="20"/>
          <w:lang w:val="en-IN"/>
        </w:rPr>
        <w:t>Replicate strategies from high</w:t>
      </w:r>
      <w:r w:rsidR="009F15A4">
        <w:rPr>
          <w:rFonts w:ascii="Cambria" w:hAnsi="Cambria" w:cs="Calibri"/>
          <w:color w:val="244061" w:themeColor="accent1" w:themeShade="80"/>
          <w:sz w:val="20"/>
          <w:szCs w:val="20"/>
          <w:lang w:val="en-IN"/>
        </w:rPr>
        <w:t xml:space="preserve"> </w:t>
      </w:r>
      <w:r w:rsidRPr="0022184C">
        <w:rPr>
          <w:rFonts w:ascii="Cambria" w:hAnsi="Cambria" w:cs="Calibri"/>
          <w:color w:val="244061" w:themeColor="accent1" w:themeShade="80"/>
          <w:sz w:val="20"/>
          <w:szCs w:val="20"/>
          <w:lang w:val="en-IN"/>
        </w:rPr>
        <w:t>growth periods to sustain revenue.</w:t>
      </w:r>
    </w:p>
    <w:p w14:paraId="709B2398" w14:textId="095C77FB" w:rsidR="0022184C" w:rsidRPr="0022184C" w:rsidRDefault="0022184C" w:rsidP="007464CC">
      <w:pPr>
        <w:pStyle w:val="ListParagraph"/>
        <w:numPr>
          <w:ilvl w:val="0"/>
          <w:numId w:val="9"/>
        </w:numPr>
        <w:tabs>
          <w:tab w:val="left" w:pos="1134"/>
        </w:tabs>
        <w:ind w:left="851" w:firstLine="0"/>
        <w:rPr>
          <w:rFonts w:ascii="Cambria" w:hAnsi="Cambria" w:cs="Calibri"/>
          <w:color w:val="244061" w:themeColor="accent1" w:themeShade="80"/>
          <w:sz w:val="20"/>
          <w:szCs w:val="20"/>
          <w:lang w:val="en-IN"/>
        </w:rPr>
      </w:pPr>
      <w:r w:rsidRPr="0022184C">
        <w:rPr>
          <w:rFonts w:ascii="Cambria" w:hAnsi="Cambria" w:cs="Calibri"/>
          <w:color w:val="244061" w:themeColor="accent1" w:themeShade="80"/>
          <w:sz w:val="20"/>
          <w:szCs w:val="20"/>
          <w:lang w:val="en-IN"/>
        </w:rPr>
        <w:t>Investigate 2020 anomalies to understand external impacts and improve forecasting.</w:t>
      </w:r>
    </w:p>
    <w:p w14:paraId="7E1D7047" w14:textId="1672B30E" w:rsidR="0022184C" w:rsidRPr="0022184C" w:rsidRDefault="0022184C" w:rsidP="007464CC">
      <w:pPr>
        <w:pStyle w:val="ListParagraph"/>
        <w:numPr>
          <w:ilvl w:val="0"/>
          <w:numId w:val="9"/>
        </w:numPr>
        <w:tabs>
          <w:tab w:val="left" w:pos="1134"/>
        </w:tabs>
        <w:ind w:left="851" w:firstLine="0"/>
        <w:rPr>
          <w:rFonts w:ascii="Cambria" w:hAnsi="Cambria" w:cs="Calibri"/>
          <w:color w:val="244061" w:themeColor="accent1" w:themeShade="80"/>
          <w:sz w:val="20"/>
          <w:szCs w:val="20"/>
        </w:rPr>
      </w:pPr>
      <w:r w:rsidRPr="0022184C">
        <w:rPr>
          <w:rFonts w:ascii="Cambria" w:hAnsi="Cambria" w:cs="Calibri"/>
          <w:color w:val="244061" w:themeColor="accent1" w:themeShade="80"/>
          <w:sz w:val="20"/>
          <w:szCs w:val="20"/>
          <w:lang w:val="en-IN"/>
        </w:rPr>
        <w:t>Implement loyalty programs or recurring revenue strategies to reduce volatility.</w:t>
      </w:r>
    </w:p>
    <w:p w14:paraId="00000017" w14:textId="77777777" w:rsidR="008D0A39" w:rsidRDefault="00000000">
      <w:pPr>
        <w:widowControl w:val="0"/>
        <w:numPr>
          <w:ilvl w:val="0"/>
          <w:numId w:val="2"/>
        </w:numPr>
        <w:spacing w:before="200" w:line="240" w:lineRule="auto"/>
        <w:rPr>
          <w:sz w:val="24"/>
          <w:szCs w:val="24"/>
        </w:rPr>
      </w:pPr>
      <w:r>
        <w:rPr>
          <w:sz w:val="24"/>
          <w:szCs w:val="24"/>
        </w:rPr>
        <w:t>Calculate the rolling 3-month average revenue for each product category. (SQL)</w:t>
      </w:r>
    </w:p>
    <w:p w14:paraId="34C878A1" w14:textId="77777777" w:rsidR="00F16277" w:rsidRDefault="00F16277" w:rsidP="00F16277">
      <w:pPr>
        <w:widowControl w:val="0"/>
        <w:spacing w:before="200" w:line="240" w:lineRule="auto"/>
        <w:ind w:left="720"/>
        <w:rPr>
          <w:sz w:val="24"/>
          <w:szCs w:val="24"/>
        </w:rPr>
      </w:pPr>
    </w:p>
    <w:p w14:paraId="27DC323A" w14:textId="77777777" w:rsidR="00F16277" w:rsidRDefault="00F16277" w:rsidP="00F16277">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774F2A05" w14:textId="1BDBE0D9" w:rsidR="007464CC" w:rsidRDefault="007464CC" w:rsidP="007464CC">
      <w:pPr>
        <w:pStyle w:val="ListParagraph"/>
        <w:rPr>
          <w:rFonts w:ascii="Cambria" w:hAnsi="Cambria" w:cs="Calibri"/>
          <w:color w:val="244061" w:themeColor="accent1" w:themeShade="80"/>
          <w:sz w:val="20"/>
          <w:szCs w:val="20"/>
        </w:rPr>
      </w:pPr>
      <w:r w:rsidRPr="00F5315F">
        <w:rPr>
          <w:rFonts w:ascii="Cambria" w:hAnsi="Cambria" w:cs="Calibri"/>
          <w:color w:val="244061" w:themeColor="accent1" w:themeShade="80"/>
          <w:sz w:val="20"/>
          <w:szCs w:val="20"/>
        </w:rPr>
        <w:t xml:space="preserve">To </w:t>
      </w:r>
      <w:r>
        <w:rPr>
          <w:rFonts w:ascii="Cambria" w:hAnsi="Cambria" w:cs="Calibri"/>
          <w:color w:val="244061" w:themeColor="accent1" w:themeShade="80"/>
          <w:sz w:val="20"/>
          <w:szCs w:val="20"/>
        </w:rPr>
        <w:t>calculate the rolling 3-month average revenue for each product category</w:t>
      </w:r>
      <w:r w:rsidRPr="00F5315F">
        <w:rPr>
          <w:rFonts w:ascii="Cambria" w:hAnsi="Cambria" w:cs="Calibri"/>
          <w:color w:val="244061" w:themeColor="accent1" w:themeShade="80"/>
          <w:sz w:val="20"/>
          <w:szCs w:val="20"/>
        </w:rPr>
        <w:t>, an aggregation query was executed</w:t>
      </w:r>
      <w:r>
        <w:rPr>
          <w:rFonts w:ascii="Cambria" w:hAnsi="Cambria" w:cs="Calibri"/>
          <w:color w:val="244061" w:themeColor="accent1" w:themeShade="80"/>
          <w:sz w:val="20"/>
          <w:szCs w:val="20"/>
        </w:rPr>
        <w:t>.</w:t>
      </w:r>
    </w:p>
    <w:p w14:paraId="1FFB7F9A" w14:textId="77777777" w:rsidR="00D02197" w:rsidRDefault="00D02197" w:rsidP="00D02197">
      <w:pPr>
        <w:pStyle w:val="ListParagraph"/>
        <w:rPr>
          <w:rFonts w:ascii="Cambria" w:hAnsi="Cambria" w:cs="Calibri"/>
          <w:color w:val="244061" w:themeColor="accent1" w:themeShade="80"/>
          <w:sz w:val="20"/>
          <w:szCs w:val="20"/>
          <w:lang w:val="en-IN"/>
        </w:rPr>
      </w:pPr>
    </w:p>
    <w:p w14:paraId="2CC4C043" w14:textId="5F470509" w:rsidR="00C24418" w:rsidRDefault="00C24418" w:rsidP="00D02197">
      <w:pPr>
        <w:pStyle w:val="ListParagraph"/>
        <w:rPr>
          <w:rFonts w:asciiTheme="minorHAnsi" w:hAnsiTheme="minorHAnsi"/>
          <w:i/>
          <w:iCs/>
          <w:color w:val="1F497D" w:themeColor="text2"/>
          <w:sz w:val="18"/>
          <w:szCs w:val="18"/>
        </w:rPr>
      </w:pPr>
      <w:r w:rsidRPr="007464CC">
        <w:rPr>
          <w:rFonts w:asciiTheme="minorHAnsi" w:hAnsiTheme="minorHAnsi"/>
          <w:i/>
          <w:iCs/>
          <w:color w:val="1F497D" w:themeColor="text2"/>
          <w:sz w:val="18"/>
          <w:szCs w:val="18"/>
        </w:rPr>
        <w:t>*</w:t>
      </w:r>
      <w:r>
        <w:rPr>
          <w:rFonts w:asciiTheme="minorHAnsi" w:hAnsiTheme="minorHAnsi"/>
          <w:i/>
          <w:iCs/>
          <w:color w:val="1F497D" w:themeColor="text2"/>
          <w:sz w:val="18"/>
          <w:szCs w:val="18"/>
        </w:rPr>
        <w:t>Query</w:t>
      </w:r>
      <w:r>
        <w:rPr>
          <w:rFonts w:asciiTheme="minorHAnsi" w:hAnsiTheme="minorHAnsi"/>
          <w:i/>
          <w:iCs/>
          <w:color w:val="1F497D" w:themeColor="text2"/>
          <w:sz w:val="18"/>
          <w:szCs w:val="18"/>
        </w:rPr>
        <w:t xml:space="preserve"> as </w:t>
      </w:r>
      <w:r w:rsidRPr="007464CC">
        <w:rPr>
          <w:rFonts w:asciiTheme="minorHAnsi" w:hAnsiTheme="minorHAnsi"/>
          <w:i/>
          <w:iCs/>
          <w:color w:val="1F497D" w:themeColor="text2"/>
          <w:sz w:val="18"/>
          <w:szCs w:val="18"/>
        </w:rPr>
        <w:t>Screenshot is attached</w:t>
      </w:r>
      <w:r>
        <w:rPr>
          <w:rFonts w:asciiTheme="minorHAnsi" w:hAnsiTheme="minorHAnsi"/>
          <w:i/>
          <w:iCs/>
          <w:color w:val="1F497D" w:themeColor="text2"/>
          <w:sz w:val="18"/>
          <w:szCs w:val="18"/>
        </w:rPr>
        <w:t xml:space="preserve"> *</w:t>
      </w:r>
    </w:p>
    <w:p w14:paraId="5497C08D" w14:textId="00D5FFD8" w:rsidR="00F16277" w:rsidRPr="00D02197" w:rsidRDefault="00F16277" w:rsidP="00D02197">
      <w:pPr>
        <w:pStyle w:val="ListParagraph"/>
        <w:rPr>
          <w:rFonts w:asciiTheme="minorHAnsi" w:hAnsiTheme="minorHAnsi"/>
          <w:i/>
          <w:iCs/>
          <w:color w:val="1F497D" w:themeColor="text2"/>
          <w:sz w:val="20"/>
          <w:szCs w:val="20"/>
        </w:rPr>
      </w:pPr>
      <w:r w:rsidRPr="00D02197">
        <w:rPr>
          <w:rFonts w:asciiTheme="minorHAnsi" w:hAnsiTheme="minorHAnsi"/>
          <w:i/>
          <w:iCs/>
          <w:noProof/>
          <w:color w:val="1F497D" w:themeColor="text2"/>
          <w:sz w:val="20"/>
          <w:szCs w:val="20"/>
        </w:rPr>
        <w:drawing>
          <wp:inline distT="0" distB="0" distL="0" distR="0" wp14:anchorId="5DC2B655" wp14:editId="4FA5A834">
            <wp:extent cx="4656455" cy="1468298"/>
            <wp:effectExtent l="0" t="0" r="0" b="0"/>
            <wp:docPr id="92610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02340" name=""/>
                    <pic:cNvPicPr/>
                  </pic:nvPicPr>
                  <pic:blipFill>
                    <a:blip r:embed="rId28"/>
                    <a:stretch>
                      <a:fillRect/>
                    </a:stretch>
                  </pic:blipFill>
                  <pic:spPr>
                    <a:xfrm>
                      <a:off x="0" y="0"/>
                      <a:ext cx="4670173" cy="1472624"/>
                    </a:xfrm>
                    <a:prstGeom prst="rect">
                      <a:avLst/>
                    </a:prstGeom>
                  </pic:spPr>
                </pic:pic>
              </a:graphicData>
            </a:graphic>
          </wp:inline>
        </w:drawing>
      </w:r>
    </w:p>
    <w:p w14:paraId="21BE0823" w14:textId="77777777" w:rsidR="00F16277" w:rsidRPr="00D02197" w:rsidRDefault="00F16277" w:rsidP="00D02197">
      <w:pPr>
        <w:pStyle w:val="ListParagraph"/>
        <w:rPr>
          <w:rFonts w:asciiTheme="minorHAnsi" w:hAnsiTheme="minorHAnsi"/>
          <w:i/>
          <w:iCs/>
          <w:color w:val="1F497D" w:themeColor="text2"/>
          <w:sz w:val="20"/>
          <w:szCs w:val="20"/>
        </w:rPr>
      </w:pPr>
    </w:p>
    <w:p w14:paraId="47580F91" w14:textId="77777777" w:rsidR="00F16277" w:rsidRDefault="00F16277" w:rsidP="00F16277">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136A2B01" w14:textId="77777777" w:rsidR="007464CC" w:rsidRDefault="007464CC" w:rsidP="00F16277">
      <w:pPr>
        <w:pStyle w:val="ListParagraph"/>
        <w:rPr>
          <w:rFonts w:ascii="Cambria" w:hAnsi="Cambria" w:cs="Calibri"/>
          <w:b/>
          <w:bCs/>
          <w:color w:val="244061" w:themeColor="accent1" w:themeShade="80"/>
          <w:sz w:val="20"/>
          <w:szCs w:val="20"/>
          <w:u w:val="single"/>
        </w:rPr>
      </w:pPr>
    </w:p>
    <w:p w14:paraId="1859FC21" w14:textId="77777777" w:rsidR="00F16277" w:rsidRDefault="00F16277" w:rsidP="00F16277">
      <w:pPr>
        <w:widowControl w:val="0"/>
        <w:ind w:left="142"/>
        <w:rPr>
          <w:rFonts w:asciiTheme="minorHAnsi" w:hAnsiTheme="minorHAnsi"/>
          <w:i/>
          <w:iCs/>
          <w:color w:val="1F497D" w:themeColor="text2"/>
          <w:sz w:val="18"/>
          <w:szCs w:val="18"/>
        </w:rPr>
      </w:pPr>
      <w:r>
        <w:rPr>
          <w:rFonts w:asciiTheme="minorHAnsi" w:hAnsiTheme="minorHAnsi"/>
          <w:i/>
          <w:iCs/>
          <w:color w:val="1F497D" w:themeColor="text2"/>
          <w:sz w:val="18"/>
          <w:szCs w:val="18"/>
        </w:rPr>
        <w:t xml:space="preserve">              </w:t>
      </w:r>
      <w:r w:rsidRPr="00F77A95">
        <w:rPr>
          <w:rFonts w:asciiTheme="minorHAnsi" w:hAnsiTheme="minorHAnsi"/>
          <w:i/>
          <w:iCs/>
          <w:color w:val="1F497D" w:themeColor="text2"/>
          <w:sz w:val="18"/>
          <w:szCs w:val="18"/>
        </w:rPr>
        <w:t>*Spreadsheet is attached*</w:t>
      </w:r>
    </w:p>
    <w:p w14:paraId="4CAFD591" w14:textId="0ECC562A" w:rsidR="00F16277" w:rsidRDefault="00F16277" w:rsidP="009F15A4">
      <w:pPr>
        <w:widowControl w:val="0"/>
        <w:ind w:left="142"/>
        <w:rPr>
          <w:rFonts w:asciiTheme="minorHAnsi" w:hAnsiTheme="minorHAnsi"/>
          <w:i/>
          <w:iCs/>
          <w:color w:val="1F497D" w:themeColor="text2"/>
          <w:sz w:val="18"/>
          <w:szCs w:val="18"/>
        </w:rPr>
      </w:pPr>
      <w:r>
        <w:rPr>
          <w:rFonts w:asciiTheme="minorHAnsi" w:hAnsiTheme="minorHAnsi"/>
          <w:i/>
          <w:iCs/>
          <w:color w:val="1F497D" w:themeColor="text2"/>
          <w:sz w:val="18"/>
          <w:szCs w:val="18"/>
        </w:rPr>
        <w:t xml:space="preserve">              </w:t>
      </w:r>
      <w:r w:rsidR="00D02197">
        <w:rPr>
          <w:rFonts w:asciiTheme="minorHAnsi" w:hAnsiTheme="minorHAnsi"/>
          <w:i/>
          <w:iCs/>
          <w:color w:val="1F497D" w:themeColor="text2"/>
          <w:sz w:val="18"/>
          <w:szCs w:val="18"/>
        </w:rPr>
        <w:object w:dxaOrig="8700" w:dyaOrig="2920" w14:anchorId="42CC1172">
          <v:shape id="_x0000_i1026" type="#_x0000_t75" style="width:435pt;height:146pt" o:ole="">
            <v:imagedata r:id="rId29" o:title=""/>
          </v:shape>
          <o:OLEObject Type="Embed" ProgID="Excel.Sheet.12" ShapeID="_x0000_i1026" DrawAspect="Content" ObjectID="_1838146724" r:id="rId30"/>
        </w:object>
      </w:r>
    </w:p>
    <w:p w14:paraId="5374907F" w14:textId="77777777" w:rsidR="007464CC" w:rsidRPr="0022184C" w:rsidRDefault="007464CC" w:rsidP="00F16277">
      <w:pPr>
        <w:widowControl w:val="0"/>
        <w:ind w:left="142"/>
        <w:rPr>
          <w:rFonts w:asciiTheme="minorHAnsi" w:hAnsiTheme="minorHAnsi"/>
          <w:i/>
          <w:iCs/>
          <w:color w:val="1F497D" w:themeColor="text2"/>
          <w:sz w:val="18"/>
          <w:szCs w:val="18"/>
        </w:rPr>
      </w:pPr>
    </w:p>
    <w:p w14:paraId="330A71B9" w14:textId="7EC02212" w:rsidR="00F16277" w:rsidRPr="00F16277" w:rsidRDefault="00F16277" w:rsidP="00F16277">
      <w:pPr>
        <w:widowControl w:val="0"/>
        <w:ind w:left="284"/>
        <w:rPr>
          <w:rFonts w:asciiTheme="minorHAnsi" w:hAnsiTheme="minorHAnsi"/>
          <w:i/>
          <w:iCs/>
          <w:color w:val="1F497D" w:themeColor="text2"/>
          <w:sz w:val="18"/>
          <w:szCs w:val="18"/>
        </w:rPr>
      </w:pPr>
      <w:r>
        <w:rPr>
          <w:rFonts w:asciiTheme="minorHAnsi" w:hAnsiTheme="minorHAnsi"/>
          <w:i/>
          <w:iCs/>
          <w:color w:val="1F497D" w:themeColor="text2"/>
          <w:sz w:val="18"/>
          <w:szCs w:val="18"/>
        </w:rPr>
        <w:t xml:space="preserve">          </w:t>
      </w:r>
      <w:r w:rsidR="00C24418" w:rsidRPr="007464CC">
        <w:rPr>
          <w:rFonts w:asciiTheme="minorHAnsi" w:hAnsiTheme="minorHAnsi"/>
          <w:i/>
          <w:iCs/>
          <w:color w:val="1F497D" w:themeColor="text2"/>
          <w:sz w:val="18"/>
          <w:szCs w:val="18"/>
        </w:rPr>
        <w:t>*</w:t>
      </w:r>
      <w:r w:rsidR="00C24418">
        <w:rPr>
          <w:rFonts w:asciiTheme="minorHAnsi" w:hAnsiTheme="minorHAnsi"/>
          <w:i/>
          <w:iCs/>
          <w:color w:val="1F497D" w:themeColor="text2"/>
          <w:sz w:val="18"/>
          <w:szCs w:val="18"/>
        </w:rPr>
        <w:t>Output</w:t>
      </w:r>
      <w:r w:rsidR="00C24418">
        <w:rPr>
          <w:rFonts w:asciiTheme="minorHAnsi" w:hAnsiTheme="minorHAnsi"/>
          <w:i/>
          <w:iCs/>
          <w:color w:val="1F497D" w:themeColor="text2"/>
          <w:sz w:val="18"/>
          <w:szCs w:val="18"/>
        </w:rPr>
        <w:t xml:space="preserve"> as </w:t>
      </w:r>
      <w:r w:rsidR="00C24418" w:rsidRPr="007464CC">
        <w:rPr>
          <w:rFonts w:asciiTheme="minorHAnsi" w:hAnsiTheme="minorHAnsi"/>
          <w:i/>
          <w:iCs/>
          <w:color w:val="1F497D" w:themeColor="text2"/>
          <w:sz w:val="18"/>
          <w:szCs w:val="18"/>
        </w:rPr>
        <w:t>Screenshot is attached</w:t>
      </w:r>
      <w:r w:rsidR="00C24418">
        <w:rPr>
          <w:rFonts w:asciiTheme="minorHAnsi" w:hAnsiTheme="minorHAnsi"/>
          <w:i/>
          <w:iCs/>
          <w:color w:val="1F497D" w:themeColor="text2"/>
          <w:sz w:val="18"/>
          <w:szCs w:val="18"/>
        </w:rPr>
        <w:t xml:space="preserve"> *</w:t>
      </w:r>
    </w:p>
    <w:p w14:paraId="1557C861" w14:textId="1D62F4BA" w:rsidR="00F16277" w:rsidRDefault="00F16277" w:rsidP="00F16277">
      <w:pPr>
        <w:widowControl w:val="0"/>
        <w:ind w:left="284"/>
        <w:rPr>
          <w:rFonts w:asciiTheme="minorHAnsi" w:hAnsiTheme="minorHAnsi"/>
          <w:i/>
          <w:iCs/>
          <w:color w:val="1F497D" w:themeColor="text2"/>
          <w:sz w:val="18"/>
          <w:szCs w:val="18"/>
        </w:rPr>
      </w:pPr>
      <w:r>
        <w:rPr>
          <w:rFonts w:asciiTheme="minorHAnsi" w:hAnsiTheme="minorHAnsi"/>
          <w:i/>
          <w:iCs/>
          <w:color w:val="1F497D" w:themeColor="text2"/>
          <w:sz w:val="18"/>
          <w:szCs w:val="18"/>
        </w:rPr>
        <w:t xml:space="preserve">         </w:t>
      </w:r>
      <w:r w:rsidRPr="00F16277">
        <w:rPr>
          <w:rFonts w:asciiTheme="minorHAnsi" w:hAnsiTheme="minorHAnsi"/>
          <w:i/>
          <w:iCs/>
          <w:noProof/>
          <w:color w:val="1F497D" w:themeColor="text2"/>
          <w:sz w:val="18"/>
          <w:szCs w:val="18"/>
        </w:rPr>
        <w:drawing>
          <wp:inline distT="0" distB="0" distL="0" distR="0" wp14:anchorId="38C5836B" wp14:editId="13C03D34">
            <wp:extent cx="2746375" cy="1219491"/>
            <wp:effectExtent l="0" t="0" r="0" b="0"/>
            <wp:docPr id="213443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34840" name=""/>
                    <pic:cNvPicPr/>
                  </pic:nvPicPr>
                  <pic:blipFill>
                    <a:blip r:embed="rId31"/>
                    <a:stretch>
                      <a:fillRect/>
                    </a:stretch>
                  </pic:blipFill>
                  <pic:spPr>
                    <a:xfrm>
                      <a:off x="0" y="0"/>
                      <a:ext cx="2763776" cy="1227218"/>
                    </a:xfrm>
                    <a:prstGeom prst="rect">
                      <a:avLst/>
                    </a:prstGeom>
                  </pic:spPr>
                </pic:pic>
              </a:graphicData>
            </a:graphic>
          </wp:inline>
        </w:drawing>
      </w:r>
    </w:p>
    <w:p w14:paraId="502431D9" w14:textId="77777777" w:rsidR="00D02197" w:rsidRPr="00D02197" w:rsidRDefault="00D02197" w:rsidP="00F16277">
      <w:pPr>
        <w:widowControl w:val="0"/>
        <w:ind w:left="284"/>
        <w:rPr>
          <w:rFonts w:asciiTheme="minorHAnsi" w:hAnsiTheme="minorHAnsi"/>
          <w:color w:val="1F497D" w:themeColor="text2"/>
          <w:sz w:val="20"/>
          <w:szCs w:val="20"/>
        </w:rPr>
      </w:pPr>
    </w:p>
    <w:p w14:paraId="3ECB49ED" w14:textId="69CFE604" w:rsidR="00D02197" w:rsidRPr="007464CC" w:rsidRDefault="00D02197" w:rsidP="00D02197">
      <w:pPr>
        <w:widowControl w:val="0"/>
        <w:ind w:left="567"/>
        <w:rPr>
          <w:rFonts w:asciiTheme="minorHAnsi" w:hAnsiTheme="minorHAnsi"/>
          <w:color w:val="1F497D" w:themeColor="text2"/>
          <w:sz w:val="20"/>
          <w:szCs w:val="20"/>
          <w:lang w:val="en-IN"/>
        </w:rPr>
      </w:pPr>
      <w:r w:rsidRPr="007464CC">
        <w:rPr>
          <w:rFonts w:asciiTheme="minorHAnsi" w:hAnsiTheme="minorHAnsi"/>
          <w:color w:val="1F497D" w:themeColor="text2"/>
          <w:sz w:val="20"/>
          <w:szCs w:val="20"/>
          <w:lang w:val="en-IN"/>
        </w:rPr>
        <w:t>The rolling 3</w:t>
      </w:r>
      <w:r w:rsidR="009F15A4">
        <w:rPr>
          <w:rFonts w:asciiTheme="minorHAnsi" w:hAnsiTheme="minorHAnsi"/>
          <w:color w:val="1F497D" w:themeColor="text2"/>
          <w:sz w:val="20"/>
          <w:szCs w:val="20"/>
          <w:lang w:val="en-IN"/>
        </w:rPr>
        <w:t xml:space="preserve"> </w:t>
      </w:r>
      <w:r w:rsidRPr="007464CC">
        <w:rPr>
          <w:rFonts w:asciiTheme="minorHAnsi" w:hAnsiTheme="minorHAnsi"/>
          <w:color w:val="1F497D" w:themeColor="text2"/>
          <w:sz w:val="20"/>
          <w:szCs w:val="20"/>
          <w:lang w:val="en-IN"/>
        </w:rPr>
        <w:t>month average smoothens short-term fluctuations and reveals clearer trends across product categories.</w:t>
      </w:r>
    </w:p>
    <w:p w14:paraId="17DFD54D" w14:textId="77777777" w:rsidR="00D02197" w:rsidRPr="007464CC" w:rsidRDefault="00D02197" w:rsidP="007464CC">
      <w:pPr>
        <w:widowControl w:val="0"/>
        <w:numPr>
          <w:ilvl w:val="0"/>
          <w:numId w:val="10"/>
        </w:numPr>
        <w:tabs>
          <w:tab w:val="clear" w:pos="720"/>
          <w:tab w:val="num" w:pos="993"/>
        </w:tabs>
        <w:ind w:left="709" w:firstLine="0"/>
        <w:rPr>
          <w:rFonts w:asciiTheme="minorHAnsi" w:hAnsiTheme="minorHAnsi"/>
          <w:color w:val="1F497D" w:themeColor="text2"/>
          <w:sz w:val="20"/>
          <w:szCs w:val="20"/>
          <w:lang w:val="en-IN"/>
        </w:rPr>
      </w:pPr>
      <w:r w:rsidRPr="007464CC">
        <w:rPr>
          <w:rFonts w:asciiTheme="minorHAnsi" w:hAnsiTheme="minorHAnsi"/>
          <w:b/>
          <w:bCs/>
          <w:color w:val="1F497D" w:themeColor="text2"/>
          <w:sz w:val="20"/>
          <w:szCs w:val="20"/>
          <w:lang w:val="en-IN"/>
        </w:rPr>
        <w:t>Phones and Tablet</w:t>
      </w:r>
      <w:r w:rsidRPr="007464CC">
        <w:rPr>
          <w:rFonts w:asciiTheme="minorHAnsi" w:hAnsiTheme="minorHAnsi"/>
          <w:color w:val="1F497D" w:themeColor="text2"/>
          <w:sz w:val="20"/>
          <w:szCs w:val="20"/>
          <w:lang w:val="en-IN"/>
        </w:rPr>
        <w:t xml:space="preserve"> consistently generated the highest revenue but also showed high volatility, especially with sharp spikes in 2020.</w:t>
      </w:r>
    </w:p>
    <w:p w14:paraId="0106BA67" w14:textId="77777777" w:rsidR="00D02197" w:rsidRPr="007464CC" w:rsidRDefault="00D02197" w:rsidP="007464CC">
      <w:pPr>
        <w:widowControl w:val="0"/>
        <w:numPr>
          <w:ilvl w:val="0"/>
          <w:numId w:val="10"/>
        </w:numPr>
        <w:tabs>
          <w:tab w:val="clear" w:pos="720"/>
          <w:tab w:val="num" w:pos="993"/>
        </w:tabs>
        <w:ind w:left="709" w:firstLine="0"/>
        <w:rPr>
          <w:rFonts w:asciiTheme="minorHAnsi" w:hAnsiTheme="minorHAnsi"/>
          <w:color w:val="1F497D" w:themeColor="text2"/>
          <w:sz w:val="20"/>
          <w:szCs w:val="20"/>
          <w:lang w:val="en-IN"/>
        </w:rPr>
      </w:pPr>
      <w:r w:rsidRPr="007464CC">
        <w:rPr>
          <w:rFonts w:asciiTheme="minorHAnsi" w:hAnsiTheme="minorHAnsi"/>
          <w:b/>
          <w:bCs/>
          <w:color w:val="1F497D" w:themeColor="text2"/>
          <w:sz w:val="20"/>
          <w:szCs w:val="20"/>
          <w:lang w:val="en-IN"/>
        </w:rPr>
        <w:t>Electronics</w:t>
      </w:r>
      <w:r w:rsidRPr="007464CC">
        <w:rPr>
          <w:rFonts w:asciiTheme="minorHAnsi" w:hAnsiTheme="minorHAnsi"/>
          <w:color w:val="1F497D" w:themeColor="text2"/>
          <w:sz w:val="20"/>
          <w:szCs w:val="20"/>
          <w:lang w:val="en-IN"/>
        </w:rPr>
        <w:t xml:space="preserve"> demonstrated moderate fluctuations with relatively stable growth patterns over time.</w:t>
      </w:r>
    </w:p>
    <w:p w14:paraId="7A29A335" w14:textId="77777777" w:rsidR="00D02197" w:rsidRPr="007464CC" w:rsidRDefault="00D02197" w:rsidP="007464CC">
      <w:pPr>
        <w:widowControl w:val="0"/>
        <w:numPr>
          <w:ilvl w:val="0"/>
          <w:numId w:val="10"/>
        </w:numPr>
        <w:tabs>
          <w:tab w:val="clear" w:pos="720"/>
          <w:tab w:val="num" w:pos="993"/>
        </w:tabs>
        <w:ind w:left="709" w:firstLine="0"/>
        <w:rPr>
          <w:rFonts w:asciiTheme="minorHAnsi" w:hAnsiTheme="minorHAnsi"/>
          <w:color w:val="1F497D" w:themeColor="text2"/>
          <w:sz w:val="20"/>
          <w:szCs w:val="20"/>
          <w:lang w:val="en-IN"/>
        </w:rPr>
      </w:pPr>
      <w:r w:rsidRPr="007464CC">
        <w:rPr>
          <w:rFonts w:asciiTheme="minorHAnsi" w:hAnsiTheme="minorHAnsi"/>
          <w:b/>
          <w:bCs/>
          <w:color w:val="1F497D" w:themeColor="text2"/>
          <w:sz w:val="20"/>
          <w:szCs w:val="20"/>
          <w:lang w:val="en-IN"/>
        </w:rPr>
        <w:t>Fashion and Home &amp; Office</w:t>
      </w:r>
      <w:r w:rsidRPr="007464CC">
        <w:rPr>
          <w:rFonts w:asciiTheme="minorHAnsi" w:hAnsiTheme="minorHAnsi"/>
          <w:color w:val="1F497D" w:themeColor="text2"/>
          <w:sz w:val="20"/>
          <w:szCs w:val="20"/>
          <w:lang w:val="en-IN"/>
        </w:rPr>
        <w:t xml:space="preserve"> showed steady but less volatile performance, indicating consistent demand.</w:t>
      </w:r>
    </w:p>
    <w:p w14:paraId="2A672563" w14:textId="77777777" w:rsidR="00D02197" w:rsidRDefault="00D02197" w:rsidP="007464CC">
      <w:pPr>
        <w:widowControl w:val="0"/>
        <w:numPr>
          <w:ilvl w:val="0"/>
          <w:numId w:val="10"/>
        </w:numPr>
        <w:tabs>
          <w:tab w:val="clear" w:pos="720"/>
          <w:tab w:val="num" w:pos="993"/>
        </w:tabs>
        <w:ind w:left="709" w:firstLine="0"/>
        <w:rPr>
          <w:rFonts w:asciiTheme="minorHAnsi" w:hAnsiTheme="minorHAnsi"/>
          <w:color w:val="1F497D" w:themeColor="text2"/>
          <w:sz w:val="20"/>
          <w:szCs w:val="20"/>
          <w:lang w:val="en-IN"/>
        </w:rPr>
      </w:pPr>
      <w:r w:rsidRPr="007464CC">
        <w:rPr>
          <w:rFonts w:asciiTheme="minorHAnsi" w:hAnsiTheme="minorHAnsi"/>
          <w:b/>
          <w:bCs/>
          <w:color w:val="1F497D" w:themeColor="text2"/>
          <w:sz w:val="20"/>
          <w:szCs w:val="20"/>
          <w:lang w:val="en-IN"/>
        </w:rPr>
        <w:t>Health and Beauty</w:t>
      </w:r>
      <w:r w:rsidRPr="007464CC">
        <w:rPr>
          <w:rFonts w:asciiTheme="minorHAnsi" w:hAnsiTheme="minorHAnsi"/>
          <w:color w:val="1F497D" w:themeColor="text2"/>
          <w:sz w:val="20"/>
          <w:szCs w:val="20"/>
          <w:lang w:val="en-IN"/>
        </w:rPr>
        <w:t xml:space="preserve"> remained the most stable category with minimal variation in revenue.</w:t>
      </w:r>
    </w:p>
    <w:p w14:paraId="4EF87453" w14:textId="77777777" w:rsidR="007464CC" w:rsidRPr="007464CC" w:rsidRDefault="007464CC" w:rsidP="007464CC">
      <w:pPr>
        <w:widowControl w:val="0"/>
        <w:ind w:left="709"/>
        <w:rPr>
          <w:rFonts w:asciiTheme="minorHAnsi" w:hAnsiTheme="minorHAnsi"/>
          <w:color w:val="1F497D" w:themeColor="text2"/>
          <w:sz w:val="20"/>
          <w:szCs w:val="20"/>
          <w:lang w:val="en-IN"/>
        </w:rPr>
      </w:pPr>
    </w:p>
    <w:p w14:paraId="52121304" w14:textId="77777777" w:rsidR="00D02197" w:rsidRDefault="00D02197" w:rsidP="007464CC">
      <w:pPr>
        <w:widowControl w:val="0"/>
        <w:tabs>
          <w:tab w:val="num" w:pos="993"/>
        </w:tabs>
        <w:ind w:left="709"/>
        <w:rPr>
          <w:rFonts w:asciiTheme="minorHAnsi" w:hAnsiTheme="minorHAnsi"/>
          <w:color w:val="1F497D" w:themeColor="text2"/>
          <w:sz w:val="20"/>
          <w:szCs w:val="20"/>
          <w:lang w:val="en-IN"/>
        </w:rPr>
      </w:pPr>
      <w:r w:rsidRPr="007464CC">
        <w:rPr>
          <w:rFonts w:asciiTheme="minorHAnsi" w:hAnsiTheme="minorHAnsi"/>
          <w:color w:val="1F497D" w:themeColor="text2"/>
          <w:sz w:val="20"/>
          <w:szCs w:val="20"/>
          <w:lang w:val="en-IN"/>
        </w:rPr>
        <w:t xml:space="preserve">Across all categories, </w:t>
      </w:r>
      <w:r w:rsidRPr="007464CC">
        <w:rPr>
          <w:rFonts w:asciiTheme="minorHAnsi" w:hAnsiTheme="minorHAnsi"/>
          <w:b/>
          <w:bCs/>
          <w:color w:val="1F497D" w:themeColor="text2"/>
          <w:sz w:val="20"/>
          <w:szCs w:val="20"/>
          <w:lang w:val="en-IN"/>
        </w:rPr>
        <w:t>2020 shows noticeable spikes followed by sharp drops</w:t>
      </w:r>
      <w:r w:rsidRPr="007464CC">
        <w:rPr>
          <w:rFonts w:asciiTheme="minorHAnsi" w:hAnsiTheme="minorHAnsi"/>
          <w:color w:val="1F497D" w:themeColor="text2"/>
          <w:sz w:val="20"/>
          <w:szCs w:val="20"/>
          <w:lang w:val="en-IN"/>
        </w:rPr>
        <w:t>, indicating external disruptions impacting sales patterns.</w:t>
      </w:r>
    </w:p>
    <w:p w14:paraId="2D432E37" w14:textId="77777777" w:rsidR="007464CC" w:rsidRPr="007464CC" w:rsidRDefault="007464CC" w:rsidP="007464CC">
      <w:pPr>
        <w:widowControl w:val="0"/>
        <w:tabs>
          <w:tab w:val="num" w:pos="993"/>
        </w:tabs>
        <w:ind w:left="709"/>
        <w:rPr>
          <w:rFonts w:asciiTheme="minorHAnsi" w:hAnsiTheme="minorHAnsi"/>
          <w:color w:val="1F497D" w:themeColor="text2"/>
          <w:sz w:val="20"/>
          <w:szCs w:val="20"/>
          <w:lang w:val="en-IN"/>
        </w:rPr>
      </w:pPr>
    </w:p>
    <w:p w14:paraId="08046D6F" w14:textId="022C4976" w:rsidR="00D02197" w:rsidRDefault="00D02197" w:rsidP="00D02197">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65DDD906" w14:textId="19CE63A5" w:rsidR="00D02197" w:rsidRPr="00D02197" w:rsidRDefault="00D02197" w:rsidP="00D02197">
      <w:pPr>
        <w:pStyle w:val="ListParagraph"/>
        <w:numPr>
          <w:ilvl w:val="0"/>
          <w:numId w:val="11"/>
        </w:numPr>
        <w:ind w:left="993"/>
        <w:rPr>
          <w:rFonts w:ascii="Cambria" w:hAnsi="Cambria" w:cs="Calibri"/>
          <w:color w:val="244061" w:themeColor="accent1" w:themeShade="80"/>
          <w:sz w:val="20"/>
          <w:szCs w:val="20"/>
          <w:lang w:val="en-IN"/>
        </w:rPr>
      </w:pPr>
      <w:r w:rsidRPr="00D02197">
        <w:rPr>
          <w:rFonts w:ascii="Cambria" w:hAnsi="Cambria" w:cs="Calibri"/>
          <w:color w:val="244061" w:themeColor="accent1" w:themeShade="80"/>
          <w:sz w:val="20"/>
          <w:szCs w:val="20"/>
          <w:lang w:val="en-IN"/>
        </w:rPr>
        <w:t>Focus on stabilizing high</w:t>
      </w:r>
      <w:r w:rsidR="009F15A4">
        <w:rPr>
          <w:rFonts w:ascii="Cambria" w:hAnsi="Cambria" w:cs="Calibri"/>
          <w:color w:val="244061" w:themeColor="accent1" w:themeShade="80"/>
          <w:sz w:val="20"/>
          <w:szCs w:val="20"/>
          <w:lang w:val="en-IN"/>
        </w:rPr>
        <w:t xml:space="preserve"> </w:t>
      </w:r>
      <w:r w:rsidRPr="00D02197">
        <w:rPr>
          <w:rFonts w:ascii="Cambria" w:hAnsi="Cambria" w:cs="Calibri"/>
          <w:color w:val="244061" w:themeColor="accent1" w:themeShade="80"/>
          <w:sz w:val="20"/>
          <w:szCs w:val="20"/>
          <w:lang w:val="en-IN"/>
        </w:rPr>
        <w:t>revenue but volatile categories like Phones and Electronics through inventory and pricing strategies.</w:t>
      </w:r>
    </w:p>
    <w:p w14:paraId="0ADBA6DB" w14:textId="0F4C9199" w:rsidR="00D02197" w:rsidRPr="00D02197" w:rsidRDefault="00D02197" w:rsidP="00D02197">
      <w:pPr>
        <w:pStyle w:val="ListParagraph"/>
        <w:numPr>
          <w:ilvl w:val="0"/>
          <w:numId w:val="11"/>
        </w:numPr>
        <w:ind w:left="993"/>
        <w:rPr>
          <w:rFonts w:ascii="Cambria" w:hAnsi="Cambria" w:cs="Calibri"/>
          <w:color w:val="244061" w:themeColor="accent1" w:themeShade="80"/>
          <w:sz w:val="20"/>
          <w:szCs w:val="20"/>
          <w:lang w:val="en-IN"/>
        </w:rPr>
      </w:pPr>
      <w:r w:rsidRPr="00D02197">
        <w:rPr>
          <w:rFonts w:ascii="Cambria" w:hAnsi="Cambria" w:cs="Calibri"/>
          <w:color w:val="244061" w:themeColor="accent1" w:themeShade="80"/>
          <w:sz w:val="20"/>
          <w:szCs w:val="20"/>
          <w:lang w:val="en-IN"/>
        </w:rPr>
        <w:t>Leverage consistent performers (Fashion, Home &amp; Office) for steady revenue streams.</w:t>
      </w:r>
    </w:p>
    <w:p w14:paraId="279CD3B6" w14:textId="433200DA" w:rsidR="00D02197" w:rsidRPr="00D02197" w:rsidRDefault="00D02197" w:rsidP="00D02197">
      <w:pPr>
        <w:pStyle w:val="ListParagraph"/>
        <w:numPr>
          <w:ilvl w:val="0"/>
          <w:numId w:val="11"/>
        </w:numPr>
        <w:ind w:left="993"/>
        <w:rPr>
          <w:rFonts w:ascii="Cambria" w:hAnsi="Cambria" w:cs="Calibri"/>
          <w:color w:val="244061" w:themeColor="accent1" w:themeShade="80"/>
          <w:sz w:val="20"/>
          <w:szCs w:val="20"/>
          <w:lang w:val="en-IN"/>
        </w:rPr>
      </w:pPr>
      <w:r w:rsidRPr="00D02197">
        <w:rPr>
          <w:rFonts w:ascii="Cambria" w:hAnsi="Cambria" w:cs="Calibri"/>
          <w:color w:val="244061" w:themeColor="accent1" w:themeShade="80"/>
          <w:sz w:val="20"/>
          <w:szCs w:val="20"/>
          <w:lang w:val="en-IN"/>
        </w:rPr>
        <w:t>Investigate 2020 fluctuations to understand external impacts and improve forecasting.</w:t>
      </w:r>
    </w:p>
    <w:p w14:paraId="6869EB75" w14:textId="3212E269" w:rsidR="00D02197" w:rsidRPr="00D02197" w:rsidRDefault="00D02197" w:rsidP="00D02197">
      <w:pPr>
        <w:pStyle w:val="ListParagraph"/>
        <w:numPr>
          <w:ilvl w:val="0"/>
          <w:numId w:val="11"/>
        </w:numPr>
        <w:ind w:left="993"/>
        <w:rPr>
          <w:rFonts w:ascii="Cambria" w:hAnsi="Cambria" w:cs="Calibri"/>
          <w:color w:val="244061" w:themeColor="accent1" w:themeShade="80"/>
          <w:sz w:val="20"/>
          <w:szCs w:val="20"/>
        </w:rPr>
      </w:pPr>
      <w:r w:rsidRPr="00D02197">
        <w:rPr>
          <w:rFonts w:ascii="Cambria" w:hAnsi="Cambria" w:cs="Calibri"/>
          <w:color w:val="244061" w:themeColor="accent1" w:themeShade="80"/>
          <w:sz w:val="20"/>
          <w:szCs w:val="20"/>
          <w:lang w:val="en-IN"/>
        </w:rPr>
        <w:t>Use rolling averages in dashboards to support trend-based decision making rather than relying on raw monthly fluctuations.</w:t>
      </w:r>
    </w:p>
    <w:p w14:paraId="00000018" w14:textId="77777777" w:rsidR="008D0A39" w:rsidRDefault="00000000">
      <w:pPr>
        <w:widowControl w:val="0"/>
        <w:numPr>
          <w:ilvl w:val="0"/>
          <w:numId w:val="2"/>
        </w:numPr>
        <w:spacing w:before="200" w:line="240" w:lineRule="auto"/>
        <w:rPr>
          <w:sz w:val="24"/>
          <w:szCs w:val="24"/>
        </w:rPr>
      </w:pPr>
      <w:r>
        <w:rPr>
          <w:sz w:val="24"/>
          <w:szCs w:val="24"/>
        </w:rPr>
        <w:t>Update the orders table to apply a 15% discount on the `Sale Price` for orders placed by customers who have made at least 10 orders. (SQL)</w:t>
      </w:r>
    </w:p>
    <w:p w14:paraId="52702908" w14:textId="77777777" w:rsidR="00F5315F" w:rsidRDefault="00F5315F" w:rsidP="00F5315F">
      <w:pPr>
        <w:widowControl w:val="0"/>
        <w:spacing w:before="200" w:line="240" w:lineRule="auto"/>
        <w:ind w:left="720"/>
        <w:rPr>
          <w:sz w:val="24"/>
          <w:szCs w:val="24"/>
        </w:rPr>
      </w:pPr>
    </w:p>
    <w:p w14:paraId="1225D724" w14:textId="310C824F" w:rsidR="00F5315F" w:rsidRPr="00F5315F" w:rsidRDefault="00F5315F" w:rsidP="00F5315F">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371FE629" w14:textId="3A829030" w:rsidR="00F5315F" w:rsidRDefault="00F5315F" w:rsidP="00F5315F">
      <w:pPr>
        <w:pStyle w:val="ListParagraph"/>
        <w:rPr>
          <w:rFonts w:ascii="Cambria" w:hAnsi="Cambria" w:cs="Calibri"/>
          <w:color w:val="244061" w:themeColor="accent1" w:themeShade="80"/>
          <w:sz w:val="20"/>
          <w:szCs w:val="20"/>
        </w:rPr>
      </w:pPr>
      <w:r w:rsidRPr="00F5315F">
        <w:rPr>
          <w:rFonts w:ascii="Cambria" w:hAnsi="Cambria" w:cs="Calibri"/>
          <w:color w:val="244061" w:themeColor="accent1" w:themeShade="80"/>
          <w:sz w:val="20"/>
          <w:szCs w:val="20"/>
        </w:rPr>
        <w:t>To identify such customers, an aggregation query was executed</w:t>
      </w:r>
      <w:r>
        <w:rPr>
          <w:rFonts w:ascii="Cambria" w:hAnsi="Cambria" w:cs="Calibri"/>
          <w:color w:val="244061" w:themeColor="accent1" w:themeShade="80"/>
          <w:sz w:val="20"/>
          <w:szCs w:val="20"/>
        </w:rPr>
        <w:t>.</w:t>
      </w:r>
    </w:p>
    <w:p w14:paraId="0CC3DACC" w14:textId="77777777" w:rsidR="007464CC" w:rsidRDefault="007464CC" w:rsidP="00F5315F">
      <w:pPr>
        <w:pStyle w:val="ListParagraph"/>
        <w:rPr>
          <w:rFonts w:ascii="Cambria" w:hAnsi="Cambria" w:cs="Calibri"/>
          <w:color w:val="244061" w:themeColor="accent1" w:themeShade="80"/>
          <w:sz w:val="20"/>
          <w:szCs w:val="20"/>
        </w:rPr>
      </w:pPr>
    </w:p>
    <w:p w14:paraId="399023EE" w14:textId="2EAF26AD" w:rsidR="00C24418" w:rsidRDefault="00C24418" w:rsidP="007464CC">
      <w:pPr>
        <w:widowControl w:val="0"/>
        <w:spacing w:before="200" w:line="240" w:lineRule="auto"/>
        <w:ind w:left="720"/>
        <w:rPr>
          <w:rFonts w:asciiTheme="minorHAnsi" w:hAnsiTheme="minorHAnsi"/>
          <w:i/>
          <w:iCs/>
          <w:color w:val="1F497D" w:themeColor="text2"/>
          <w:sz w:val="18"/>
          <w:szCs w:val="18"/>
        </w:rPr>
      </w:pPr>
      <w:r w:rsidRPr="007464CC">
        <w:rPr>
          <w:rFonts w:asciiTheme="minorHAnsi" w:hAnsiTheme="minorHAnsi"/>
          <w:i/>
          <w:iCs/>
          <w:color w:val="1F497D" w:themeColor="text2"/>
          <w:sz w:val="18"/>
          <w:szCs w:val="18"/>
        </w:rPr>
        <w:t>*</w:t>
      </w:r>
      <w:r>
        <w:rPr>
          <w:rFonts w:asciiTheme="minorHAnsi" w:hAnsiTheme="minorHAnsi"/>
          <w:i/>
          <w:iCs/>
          <w:color w:val="1F497D" w:themeColor="text2"/>
          <w:sz w:val="18"/>
          <w:szCs w:val="18"/>
        </w:rPr>
        <w:t>Query</w:t>
      </w:r>
      <w:r>
        <w:rPr>
          <w:rFonts w:asciiTheme="minorHAnsi" w:hAnsiTheme="minorHAnsi"/>
          <w:i/>
          <w:iCs/>
          <w:color w:val="1F497D" w:themeColor="text2"/>
          <w:sz w:val="18"/>
          <w:szCs w:val="18"/>
        </w:rPr>
        <w:t xml:space="preserve"> as </w:t>
      </w:r>
      <w:r w:rsidRPr="007464CC">
        <w:rPr>
          <w:rFonts w:asciiTheme="minorHAnsi" w:hAnsiTheme="minorHAnsi"/>
          <w:i/>
          <w:iCs/>
          <w:color w:val="1F497D" w:themeColor="text2"/>
          <w:sz w:val="18"/>
          <w:szCs w:val="18"/>
        </w:rPr>
        <w:t>Screenshot is attached</w:t>
      </w:r>
      <w:r>
        <w:rPr>
          <w:rFonts w:asciiTheme="minorHAnsi" w:hAnsiTheme="minorHAnsi"/>
          <w:i/>
          <w:iCs/>
          <w:color w:val="1F497D" w:themeColor="text2"/>
          <w:sz w:val="18"/>
          <w:szCs w:val="18"/>
        </w:rPr>
        <w:t xml:space="preserve"> *</w:t>
      </w:r>
    </w:p>
    <w:p w14:paraId="0FC02D1B" w14:textId="5A8F2FE3" w:rsidR="00C24418" w:rsidRDefault="00F5315F" w:rsidP="00C24418">
      <w:pPr>
        <w:widowControl w:val="0"/>
        <w:spacing w:before="200" w:line="240" w:lineRule="auto"/>
        <w:ind w:left="720"/>
        <w:rPr>
          <w:sz w:val="24"/>
          <w:szCs w:val="24"/>
        </w:rPr>
      </w:pPr>
      <w:r w:rsidRPr="00F5315F">
        <w:rPr>
          <w:noProof/>
          <w:sz w:val="24"/>
          <w:szCs w:val="24"/>
        </w:rPr>
        <w:drawing>
          <wp:inline distT="0" distB="0" distL="0" distR="0" wp14:anchorId="4E08C0B5" wp14:editId="3E9D1868">
            <wp:extent cx="3938546" cy="1187450"/>
            <wp:effectExtent l="0" t="0" r="5080" b="0"/>
            <wp:docPr id="41764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0197" name=""/>
                    <pic:cNvPicPr/>
                  </pic:nvPicPr>
                  <pic:blipFill>
                    <a:blip r:embed="rId32"/>
                    <a:stretch>
                      <a:fillRect/>
                    </a:stretch>
                  </pic:blipFill>
                  <pic:spPr>
                    <a:xfrm>
                      <a:off x="0" y="0"/>
                      <a:ext cx="3943295" cy="1188882"/>
                    </a:xfrm>
                    <a:prstGeom prst="rect">
                      <a:avLst/>
                    </a:prstGeom>
                  </pic:spPr>
                </pic:pic>
              </a:graphicData>
            </a:graphic>
          </wp:inline>
        </w:drawing>
      </w:r>
    </w:p>
    <w:p w14:paraId="40A2E527" w14:textId="77777777" w:rsidR="007464CC" w:rsidRDefault="007464CC" w:rsidP="007464CC">
      <w:pPr>
        <w:widowControl w:val="0"/>
        <w:spacing w:before="200" w:line="240" w:lineRule="auto"/>
        <w:ind w:left="720"/>
        <w:rPr>
          <w:sz w:val="24"/>
          <w:szCs w:val="24"/>
        </w:rPr>
      </w:pPr>
    </w:p>
    <w:p w14:paraId="2F926771" w14:textId="26924753" w:rsidR="00F5315F" w:rsidRDefault="00F5315F" w:rsidP="00F5315F">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2705FEB6" w14:textId="53C7DB63" w:rsidR="00F5315F" w:rsidRPr="00F5315F" w:rsidRDefault="00F5315F" w:rsidP="00F5315F">
      <w:pPr>
        <w:pStyle w:val="ListParagraph"/>
        <w:rPr>
          <w:rFonts w:ascii="Cambria" w:hAnsi="Cambria" w:cs="Calibri"/>
          <w:color w:val="244061" w:themeColor="accent1" w:themeShade="80"/>
          <w:sz w:val="20"/>
          <w:szCs w:val="20"/>
        </w:rPr>
      </w:pPr>
      <w:r w:rsidRPr="00F5315F">
        <w:rPr>
          <w:rFonts w:ascii="Cambria" w:hAnsi="Cambria" w:cs="Calibri"/>
          <w:color w:val="244061" w:themeColor="accent1" w:themeShade="80"/>
          <w:sz w:val="20"/>
          <w:szCs w:val="20"/>
        </w:rPr>
        <w:t xml:space="preserve">The analysis revealed that no customers met the eligibility criteria of placing 10 or more orders, as the result set returned empty (as shown in the screenshot). </w:t>
      </w:r>
    </w:p>
    <w:p w14:paraId="2C095F10" w14:textId="77777777" w:rsidR="00F5315F" w:rsidRDefault="00F5315F" w:rsidP="00F5315F">
      <w:pPr>
        <w:pStyle w:val="ListParagraph"/>
        <w:rPr>
          <w:rFonts w:ascii="Cambria" w:hAnsi="Cambria" w:cs="Calibri"/>
          <w:color w:val="244061" w:themeColor="accent1" w:themeShade="80"/>
          <w:sz w:val="20"/>
          <w:szCs w:val="20"/>
        </w:rPr>
      </w:pPr>
      <w:r w:rsidRPr="00F5315F">
        <w:rPr>
          <w:rFonts w:ascii="Cambria" w:hAnsi="Cambria" w:cs="Calibri"/>
          <w:color w:val="244061" w:themeColor="accent1" w:themeShade="80"/>
          <w:sz w:val="20"/>
          <w:szCs w:val="20"/>
        </w:rPr>
        <w:t>As a result, no records were updated, and the discount condition could not be applied within the given dataset.</w:t>
      </w:r>
    </w:p>
    <w:p w14:paraId="1BE4DDA3" w14:textId="77777777" w:rsidR="00F5315F" w:rsidRDefault="00F5315F" w:rsidP="00F5315F">
      <w:pPr>
        <w:pStyle w:val="ListParagraph"/>
        <w:rPr>
          <w:rFonts w:ascii="Cambria" w:hAnsi="Cambria" w:cs="Calibri"/>
          <w:color w:val="244061" w:themeColor="accent1" w:themeShade="80"/>
          <w:sz w:val="20"/>
          <w:szCs w:val="20"/>
        </w:rPr>
      </w:pPr>
    </w:p>
    <w:p w14:paraId="0AA144F6" w14:textId="5295B183" w:rsidR="00F5315F" w:rsidRDefault="00F5315F" w:rsidP="00F5315F">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73B02948" w14:textId="353834EA" w:rsidR="00F5315F" w:rsidRDefault="00F5315F" w:rsidP="00F5315F">
      <w:pPr>
        <w:pStyle w:val="ListParagraph"/>
        <w:rPr>
          <w:rFonts w:ascii="Cambria" w:hAnsi="Cambria" w:cs="Calibri"/>
          <w:color w:val="244061" w:themeColor="accent1" w:themeShade="80"/>
          <w:sz w:val="20"/>
          <w:szCs w:val="20"/>
        </w:rPr>
      </w:pPr>
      <w:r>
        <w:rPr>
          <w:rFonts w:ascii="Cambria" w:hAnsi="Cambria" w:cs="Calibri"/>
          <w:color w:val="244061" w:themeColor="accent1" w:themeShade="80"/>
          <w:sz w:val="20"/>
          <w:szCs w:val="20"/>
        </w:rPr>
        <w:t>NIL</w:t>
      </w:r>
    </w:p>
    <w:p w14:paraId="13210D96" w14:textId="77777777" w:rsidR="007464CC" w:rsidRDefault="007464CC" w:rsidP="00F5315F">
      <w:pPr>
        <w:pStyle w:val="ListParagraph"/>
        <w:rPr>
          <w:rFonts w:ascii="Cambria" w:hAnsi="Cambria" w:cs="Calibri"/>
          <w:color w:val="244061" w:themeColor="accent1" w:themeShade="80"/>
          <w:sz w:val="20"/>
          <w:szCs w:val="20"/>
        </w:rPr>
      </w:pPr>
    </w:p>
    <w:p w14:paraId="4EA3A4B9" w14:textId="77777777" w:rsidR="007464CC" w:rsidRPr="00F5315F" w:rsidRDefault="007464CC" w:rsidP="00F5315F">
      <w:pPr>
        <w:pStyle w:val="ListParagraph"/>
        <w:rPr>
          <w:rFonts w:ascii="Cambria" w:hAnsi="Cambria" w:cs="Calibri"/>
          <w:color w:val="244061" w:themeColor="accent1" w:themeShade="80"/>
          <w:sz w:val="20"/>
          <w:szCs w:val="20"/>
        </w:rPr>
      </w:pPr>
    </w:p>
    <w:p w14:paraId="13456405" w14:textId="32731508" w:rsidR="00931C7A" w:rsidRDefault="00000000" w:rsidP="0022184C">
      <w:pPr>
        <w:widowControl w:val="0"/>
        <w:numPr>
          <w:ilvl w:val="0"/>
          <w:numId w:val="2"/>
        </w:numPr>
        <w:spacing w:before="200" w:line="240" w:lineRule="auto"/>
        <w:rPr>
          <w:sz w:val="24"/>
          <w:szCs w:val="24"/>
        </w:rPr>
      </w:pPr>
      <w:r>
        <w:rPr>
          <w:sz w:val="24"/>
          <w:szCs w:val="24"/>
        </w:rPr>
        <w:lastRenderedPageBreak/>
        <w:t>Calculate the average number of days between consecutive orders for customers who have placed at least five orders. (SQL)</w:t>
      </w:r>
    </w:p>
    <w:p w14:paraId="47EAD211" w14:textId="77777777" w:rsidR="00890D32" w:rsidRDefault="00890D32" w:rsidP="00890D32">
      <w:pPr>
        <w:widowControl w:val="0"/>
        <w:spacing w:before="200" w:line="240" w:lineRule="auto"/>
        <w:ind w:left="720"/>
        <w:rPr>
          <w:sz w:val="24"/>
          <w:szCs w:val="24"/>
        </w:rPr>
      </w:pPr>
    </w:p>
    <w:p w14:paraId="20855464" w14:textId="77777777" w:rsidR="00890D32" w:rsidRPr="00F5315F" w:rsidRDefault="00890D32" w:rsidP="00890D32">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36035347" w14:textId="77777777" w:rsidR="00890D32" w:rsidRDefault="00890D32" w:rsidP="00890D32">
      <w:pPr>
        <w:pStyle w:val="ListParagraph"/>
        <w:rPr>
          <w:rFonts w:ascii="Cambria" w:hAnsi="Cambria" w:cs="Calibri"/>
          <w:color w:val="244061" w:themeColor="accent1" w:themeShade="80"/>
          <w:sz w:val="20"/>
          <w:szCs w:val="20"/>
        </w:rPr>
      </w:pPr>
      <w:r w:rsidRPr="00F5315F">
        <w:rPr>
          <w:rFonts w:ascii="Cambria" w:hAnsi="Cambria" w:cs="Calibri"/>
          <w:color w:val="244061" w:themeColor="accent1" w:themeShade="80"/>
          <w:sz w:val="20"/>
          <w:szCs w:val="20"/>
        </w:rPr>
        <w:t>To identify such customers, an aggregation query was executed</w:t>
      </w:r>
      <w:r>
        <w:rPr>
          <w:rFonts w:ascii="Cambria" w:hAnsi="Cambria" w:cs="Calibri"/>
          <w:color w:val="244061" w:themeColor="accent1" w:themeShade="80"/>
          <w:sz w:val="20"/>
          <w:szCs w:val="20"/>
        </w:rPr>
        <w:t>.</w:t>
      </w:r>
    </w:p>
    <w:p w14:paraId="68089638" w14:textId="77777777" w:rsidR="007464CC" w:rsidRDefault="007464CC" w:rsidP="00890D32">
      <w:pPr>
        <w:pStyle w:val="ListParagraph"/>
        <w:rPr>
          <w:rFonts w:ascii="Cambria" w:hAnsi="Cambria" w:cs="Calibri"/>
          <w:color w:val="244061" w:themeColor="accent1" w:themeShade="80"/>
          <w:sz w:val="20"/>
          <w:szCs w:val="20"/>
        </w:rPr>
      </w:pPr>
    </w:p>
    <w:p w14:paraId="5B2B5493" w14:textId="17B22535" w:rsidR="00C24418" w:rsidRDefault="00C24418" w:rsidP="00B374AD">
      <w:pPr>
        <w:pStyle w:val="ListParagraph"/>
        <w:rPr>
          <w:rFonts w:asciiTheme="minorHAnsi" w:hAnsiTheme="minorHAnsi"/>
          <w:i/>
          <w:iCs/>
          <w:color w:val="1F497D" w:themeColor="text2"/>
          <w:sz w:val="18"/>
          <w:szCs w:val="18"/>
        </w:rPr>
      </w:pPr>
      <w:r w:rsidRPr="007464CC">
        <w:rPr>
          <w:rFonts w:asciiTheme="minorHAnsi" w:hAnsiTheme="minorHAnsi"/>
          <w:i/>
          <w:iCs/>
          <w:color w:val="1F497D" w:themeColor="text2"/>
          <w:sz w:val="18"/>
          <w:szCs w:val="18"/>
        </w:rPr>
        <w:t>*</w:t>
      </w:r>
      <w:r>
        <w:rPr>
          <w:rFonts w:asciiTheme="minorHAnsi" w:hAnsiTheme="minorHAnsi"/>
          <w:i/>
          <w:iCs/>
          <w:color w:val="1F497D" w:themeColor="text2"/>
          <w:sz w:val="18"/>
          <w:szCs w:val="18"/>
        </w:rPr>
        <w:t>Query</w:t>
      </w:r>
      <w:r>
        <w:rPr>
          <w:rFonts w:asciiTheme="minorHAnsi" w:hAnsiTheme="minorHAnsi"/>
          <w:i/>
          <w:iCs/>
          <w:color w:val="1F497D" w:themeColor="text2"/>
          <w:sz w:val="18"/>
          <w:szCs w:val="18"/>
        </w:rPr>
        <w:t xml:space="preserve"> </w:t>
      </w:r>
      <w:r>
        <w:rPr>
          <w:rFonts w:asciiTheme="minorHAnsi" w:hAnsiTheme="minorHAnsi"/>
          <w:i/>
          <w:iCs/>
          <w:color w:val="1F497D" w:themeColor="text2"/>
          <w:sz w:val="18"/>
          <w:szCs w:val="18"/>
        </w:rPr>
        <w:t xml:space="preserve">&amp; Output </w:t>
      </w:r>
      <w:r>
        <w:rPr>
          <w:rFonts w:asciiTheme="minorHAnsi" w:hAnsiTheme="minorHAnsi"/>
          <w:i/>
          <w:iCs/>
          <w:color w:val="1F497D" w:themeColor="text2"/>
          <w:sz w:val="18"/>
          <w:szCs w:val="18"/>
        </w:rPr>
        <w:t xml:space="preserve">as </w:t>
      </w:r>
      <w:r w:rsidRPr="007464CC">
        <w:rPr>
          <w:rFonts w:asciiTheme="minorHAnsi" w:hAnsiTheme="minorHAnsi"/>
          <w:i/>
          <w:iCs/>
          <w:color w:val="1F497D" w:themeColor="text2"/>
          <w:sz w:val="18"/>
          <w:szCs w:val="18"/>
        </w:rPr>
        <w:t>Screenshot is attached</w:t>
      </w:r>
      <w:r>
        <w:rPr>
          <w:rFonts w:asciiTheme="minorHAnsi" w:hAnsiTheme="minorHAnsi"/>
          <w:i/>
          <w:iCs/>
          <w:color w:val="1F497D" w:themeColor="text2"/>
          <w:sz w:val="18"/>
          <w:szCs w:val="18"/>
        </w:rPr>
        <w:t xml:space="preserve"> *</w:t>
      </w:r>
    </w:p>
    <w:p w14:paraId="58CF2B54" w14:textId="4EA2EB57" w:rsidR="00890D32" w:rsidRDefault="00B374AD" w:rsidP="00B374AD">
      <w:pPr>
        <w:pStyle w:val="ListParagraph"/>
        <w:rPr>
          <w:rFonts w:asciiTheme="minorHAnsi" w:hAnsiTheme="minorHAnsi"/>
          <w:i/>
          <w:iCs/>
          <w:color w:val="1F497D" w:themeColor="text2"/>
          <w:sz w:val="20"/>
          <w:szCs w:val="20"/>
        </w:rPr>
      </w:pPr>
      <w:r w:rsidRPr="00B374AD">
        <w:rPr>
          <w:rFonts w:asciiTheme="minorHAnsi" w:hAnsiTheme="minorHAnsi"/>
          <w:i/>
          <w:iCs/>
          <w:noProof/>
          <w:color w:val="1F497D" w:themeColor="text2"/>
          <w:sz w:val="20"/>
          <w:szCs w:val="20"/>
        </w:rPr>
        <w:drawing>
          <wp:inline distT="0" distB="0" distL="0" distR="0" wp14:anchorId="55C9288B" wp14:editId="617428AB">
            <wp:extent cx="3716655" cy="1171956"/>
            <wp:effectExtent l="0" t="0" r="0" b="9525"/>
            <wp:docPr id="17627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77620" name=""/>
                    <pic:cNvPicPr/>
                  </pic:nvPicPr>
                  <pic:blipFill>
                    <a:blip r:embed="rId33"/>
                    <a:stretch>
                      <a:fillRect/>
                    </a:stretch>
                  </pic:blipFill>
                  <pic:spPr>
                    <a:xfrm>
                      <a:off x="0" y="0"/>
                      <a:ext cx="3729973" cy="1176155"/>
                    </a:xfrm>
                    <a:prstGeom prst="rect">
                      <a:avLst/>
                    </a:prstGeom>
                  </pic:spPr>
                </pic:pic>
              </a:graphicData>
            </a:graphic>
          </wp:inline>
        </w:drawing>
      </w:r>
    </w:p>
    <w:p w14:paraId="5E88BEBF" w14:textId="77777777" w:rsidR="00B374AD" w:rsidRPr="00B374AD" w:rsidRDefault="00B374AD" w:rsidP="00B374AD">
      <w:pPr>
        <w:pStyle w:val="ListParagraph"/>
        <w:rPr>
          <w:rFonts w:asciiTheme="minorHAnsi" w:hAnsiTheme="minorHAnsi"/>
          <w:i/>
          <w:iCs/>
          <w:color w:val="1F497D" w:themeColor="text2"/>
          <w:sz w:val="20"/>
          <w:szCs w:val="20"/>
        </w:rPr>
      </w:pPr>
    </w:p>
    <w:p w14:paraId="5ECCE2B5" w14:textId="77777777" w:rsidR="00890D32" w:rsidRDefault="00890D32" w:rsidP="00890D32">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752218AF" w14:textId="7FB2C172" w:rsidR="00890D32" w:rsidRDefault="00890D32" w:rsidP="00890D32">
      <w:pPr>
        <w:pStyle w:val="ListParagraph"/>
        <w:rPr>
          <w:rFonts w:ascii="Cambria" w:hAnsi="Cambria" w:cs="Calibri"/>
          <w:color w:val="244061" w:themeColor="accent1" w:themeShade="80"/>
          <w:sz w:val="20"/>
          <w:szCs w:val="20"/>
        </w:rPr>
      </w:pPr>
      <w:r w:rsidRPr="00F5315F">
        <w:rPr>
          <w:rFonts w:ascii="Cambria" w:hAnsi="Cambria" w:cs="Calibri"/>
          <w:color w:val="244061" w:themeColor="accent1" w:themeShade="80"/>
          <w:sz w:val="20"/>
          <w:szCs w:val="20"/>
        </w:rPr>
        <w:t xml:space="preserve">The analysis revealed that no customers met the eligibility criteria of placing </w:t>
      </w:r>
      <w:r>
        <w:rPr>
          <w:rFonts w:ascii="Cambria" w:hAnsi="Cambria" w:cs="Calibri"/>
          <w:color w:val="244061" w:themeColor="accent1" w:themeShade="80"/>
          <w:sz w:val="20"/>
          <w:szCs w:val="20"/>
        </w:rPr>
        <w:t>5</w:t>
      </w:r>
      <w:r w:rsidRPr="00F5315F">
        <w:rPr>
          <w:rFonts w:ascii="Cambria" w:hAnsi="Cambria" w:cs="Calibri"/>
          <w:color w:val="244061" w:themeColor="accent1" w:themeShade="80"/>
          <w:sz w:val="20"/>
          <w:szCs w:val="20"/>
        </w:rPr>
        <w:t xml:space="preserve"> or more orders, as the result set returned empty (as shown in the screenshot). </w:t>
      </w:r>
    </w:p>
    <w:p w14:paraId="02BFFDFB" w14:textId="77777777" w:rsidR="00C86CDA" w:rsidRPr="00F5315F" w:rsidRDefault="00C86CDA" w:rsidP="00890D32">
      <w:pPr>
        <w:pStyle w:val="ListParagraph"/>
        <w:rPr>
          <w:rFonts w:ascii="Cambria" w:hAnsi="Cambria" w:cs="Calibri"/>
          <w:color w:val="244061" w:themeColor="accent1" w:themeShade="80"/>
          <w:sz w:val="20"/>
          <w:szCs w:val="20"/>
        </w:rPr>
      </w:pPr>
    </w:p>
    <w:p w14:paraId="3819F719" w14:textId="77777777" w:rsidR="00890D32" w:rsidRDefault="00890D32" w:rsidP="00890D32">
      <w:pPr>
        <w:pStyle w:val="ListParagraph"/>
        <w:rPr>
          <w:rFonts w:ascii="Cambria" w:hAnsi="Cambria" w:cs="Calibri"/>
          <w:color w:val="244061" w:themeColor="accent1" w:themeShade="80"/>
          <w:sz w:val="20"/>
          <w:szCs w:val="20"/>
        </w:rPr>
      </w:pPr>
      <w:r w:rsidRPr="00F5315F">
        <w:rPr>
          <w:rFonts w:ascii="Cambria" w:hAnsi="Cambria" w:cs="Calibri"/>
          <w:color w:val="244061" w:themeColor="accent1" w:themeShade="80"/>
          <w:sz w:val="20"/>
          <w:szCs w:val="20"/>
        </w:rPr>
        <w:t>As a result, no records were updated, and the discount condition could not be applied within the given dataset.</w:t>
      </w:r>
    </w:p>
    <w:p w14:paraId="572947EE" w14:textId="77777777" w:rsidR="00890D32" w:rsidRDefault="00890D32" w:rsidP="00890D32">
      <w:pPr>
        <w:pStyle w:val="ListParagraph"/>
        <w:rPr>
          <w:rFonts w:ascii="Cambria" w:hAnsi="Cambria" w:cs="Calibri"/>
          <w:color w:val="244061" w:themeColor="accent1" w:themeShade="80"/>
          <w:sz w:val="20"/>
          <w:szCs w:val="20"/>
        </w:rPr>
      </w:pPr>
    </w:p>
    <w:p w14:paraId="65B96B19" w14:textId="77777777" w:rsidR="00890D32" w:rsidRDefault="00890D32" w:rsidP="00890D32">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6D39D5D3" w14:textId="696B14A3" w:rsidR="00890D32" w:rsidRPr="007464CC" w:rsidRDefault="00890D32" w:rsidP="007464CC">
      <w:pPr>
        <w:pStyle w:val="ListParagraph"/>
        <w:rPr>
          <w:rFonts w:ascii="Cambria" w:hAnsi="Cambria" w:cs="Calibri"/>
          <w:color w:val="244061" w:themeColor="accent1" w:themeShade="80"/>
          <w:sz w:val="20"/>
          <w:szCs w:val="20"/>
        </w:rPr>
      </w:pPr>
      <w:r>
        <w:rPr>
          <w:rFonts w:ascii="Cambria" w:hAnsi="Cambria" w:cs="Calibri"/>
          <w:color w:val="244061" w:themeColor="accent1" w:themeShade="80"/>
          <w:sz w:val="20"/>
          <w:szCs w:val="20"/>
        </w:rPr>
        <w:t>NIL</w:t>
      </w:r>
    </w:p>
    <w:p w14:paraId="336D7A33" w14:textId="77777777" w:rsidR="00890D32" w:rsidRPr="0022184C" w:rsidRDefault="00890D32" w:rsidP="00890D32">
      <w:pPr>
        <w:widowControl w:val="0"/>
        <w:numPr>
          <w:ilvl w:val="0"/>
          <w:numId w:val="2"/>
        </w:numPr>
        <w:spacing w:before="200" w:line="240" w:lineRule="auto"/>
        <w:rPr>
          <w:sz w:val="24"/>
          <w:szCs w:val="24"/>
        </w:rPr>
      </w:pPr>
      <w:r>
        <w:rPr>
          <w:sz w:val="24"/>
          <w:szCs w:val="24"/>
        </w:rPr>
        <w:t>Calculate the average number of days between consecutive orders for customers who have placed at least five orders. (SQL)</w:t>
      </w:r>
    </w:p>
    <w:p w14:paraId="174B00E1" w14:textId="4C9C67D9" w:rsidR="00890D32" w:rsidRPr="00B374AD" w:rsidRDefault="00B374AD" w:rsidP="00890D32">
      <w:pPr>
        <w:widowControl w:val="0"/>
        <w:spacing w:before="200" w:line="240" w:lineRule="auto"/>
        <w:ind w:left="720"/>
        <w:rPr>
          <w:i/>
          <w:iCs/>
          <w:color w:val="C00000"/>
          <w:sz w:val="20"/>
          <w:szCs w:val="20"/>
        </w:rPr>
      </w:pPr>
      <w:r w:rsidRPr="00B374AD">
        <w:rPr>
          <w:i/>
          <w:iCs/>
          <w:color w:val="C00000"/>
          <w:sz w:val="20"/>
          <w:szCs w:val="20"/>
        </w:rPr>
        <w:t>*same question as Q18*</w:t>
      </w:r>
    </w:p>
    <w:p w14:paraId="39718DFD" w14:textId="77777777" w:rsidR="00F5315F" w:rsidRPr="0022184C" w:rsidRDefault="00F5315F" w:rsidP="00F5315F">
      <w:pPr>
        <w:widowControl w:val="0"/>
        <w:numPr>
          <w:ilvl w:val="0"/>
          <w:numId w:val="2"/>
        </w:numPr>
        <w:spacing w:before="200" w:line="240" w:lineRule="auto"/>
        <w:rPr>
          <w:sz w:val="24"/>
          <w:szCs w:val="24"/>
        </w:rPr>
      </w:pPr>
      <w:r>
        <w:rPr>
          <w:sz w:val="24"/>
          <w:szCs w:val="24"/>
        </w:rPr>
        <w:t>Calculate the average number of days between consecutive orders for customers who have placed at least five orders. (SQL)</w:t>
      </w:r>
    </w:p>
    <w:p w14:paraId="2E777FE0" w14:textId="3884F61B" w:rsidR="00F5315F" w:rsidRPr="00B374AD" w:rsidRDefault="00B374AD" w:rsidP="00B374AD">
      <w:pPr>
        <w:pStyle w:val="ListParagraph"/>
        <w:widowControl w:val="0"/>
        <w:spacing w:before="200" w:line="240" w:lineRule="auto"/>
        <w:rPr>
          <w:i/>
          <w:iCs/>
          <w:color w:val="C00000"/>
          <w:sz w:val="20"/>
          <w:szCs w:val="20"/>
        </w:rPr>
      </w:pPr>
      <w:r w:rsidRPr="00B374AD">
        <w:rPr>
          <w:i/>
          <w:iCs/>
          <w:color w:val="C00000"/>
          <w:sz w:val="20"/>
          <w:szCs w:val="20"/>
        </w:rPr>
        <w:t>*same question as Q18*</w:t>
      </w:r>
    </w:p>
    <w:p w14:paraId="287F8292" w14:textId="4AD63291" w:rsidR="003A0BC0" w:rsidRDefault="00000000" w:rsidP="009A0B47">
      <w:pPr>
        <w:widowControl w:val="0"/>
        <w:numPr>
          <w:ilvl w:val="0"/>
          <w:numId w:val="2"/>
        </w:numPr>
        <w:spacing w:before="200" w:line="240" w:lineRule="auto"/>
        <w:rPr>
          <w:sz w:val="24"/>
          <w:szCs w:val="24"/>
        </w:rPr>
      </w:pPr>
      <w:r>
        <w:rPr>
          <w:sz w:val="24"/>
          <w:szCs w:val="24"/>
        </w:rPr>
        <w:t>Identify customers who have generated revenue that is more than 30% higher than the average revenue per customer. (SQL)</w:t>
      </w:r>
    </w:p>
    <w:p w14:paraId="4DC2287A" w14:textId="77777777" w:rsidR="009A0B47" w:rsidRPr="009A0B47" w:rsidRDefault="009A0B47" w:rsidP="009A0B47">
      <w:pPr>
        <w:widowControl w:val="0"/>
        <w:spacing w:before="200" w:line="240" w:lineRule="auto"/>
        <w:ind w:left="720"/>
        <w:rPr>
          <w:sz w:val="24"/>
          <w:szCs w:val="24"/>
        </w:rPr>
      </w:pPr>
    </w:p>
    <w:p w14:paraId="4F0BABB4" w14:textId="77777777" w:rsidR="003A0BC0" w:rsidRPr="00F5315F" w:rsidRDefault="003A0BC0" w:rsidP="003A0BC0">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151A1CD6" w14:textId="55898DBA" w:rsidR="003A0BC0" w:rsidRDefault="003A0BC0" w:rsidP="003A0BC0">
      <w:pPr>
        <w:pStyle w:val="ListParagraph"/>
        <w:rPr>
          <w:rFonts w:ascii="Cambria" w:hAnsi="Cambria" w:cs="Calibri"/>
          <w:color w:val="244061" w:themeColor="accent1" w:themeShade="80"/>
          <w:sz w:val="20"/>
          <w:szCs w:val="20"/>
          <w:lang w:val="en-IN"/>
        </w:rPr>
      </w:pPr>
      <w:r w:rsidRPr="003A0BC0">
        <w:rPr>
          <w:rFonts w:ascii="Cambria" w:hAnsi="Cambria" w:cs="Calibri"/>
          <w:color w:val="244061" w:themeColor="accent1" w:themeShade="80"/>
          <w:sz w:val="20"/>
          <w:szCs w:val="20"/>
          <w:lang w:val="en-IN"/>
        </w:rPr>
        <w:t>To identify high</w:t>
      </w:r>
      <w:r>
        <w:rPr>
          <w:rFonts w:ascii="Cambria" w:hAnsi="Cambria" w:cs="Calibri"/>
          <w:color w:val="244061" w:themeColor="accent1" w:themeShade="80"/>
          <w:sz w:val="20"/>
          <w:szCs w:val="20"/>
          <w:lang w:val="en-IN"/>
        </w:rPr>
        <w:t xml:space="preserve"> </w:t>
      </w:r>
      <w:r w:rsidRPr="003A0BC0">
        <w:rPr>
          <w:rFonts w:ascii="Cambria" w:hAnsi="Cambria" w:cs="Calibri"/>
          <w:color w:val="244061" w:themeColor="accent1" w:themeShade="80"/>
          <w:sz w:val="20"/>
          <w:szCs w:val="20"/>
          <w:lang w:val="en-IN"/>
        </w:rPr>
        <w:t>value customers</w:t>
      </w:r>
      <w:r>
        <w:rPr>
          <w:rFonts w:ascii="Cambria" w:hAnsi="Cambria" w:cs="Calibri"/>
          <w:color w:val="244061" w:themeColor="accent1" w:themeShade="80"/>
          <w:sz w:val="20"/>
          <w:szCs w:val="20"/>
          <w:lang w:val="en-IN"/>
        </w:rPr>
        <w:t xml:space="preserve"> </w:t>
      </w:r>
      <w:r w:rsidRPr="00F5315F">
        <w:rPr>
          <w:rFonts w:ascii="Cambria" w:hAnsi="Cambria" w:cs="Calibri"/>
          <w:color w:val="244061" w:themeColor="accent1" w:themeShade="80"/>
          <w:sz w:val="20"/>
          <w:szCs w:val="20"/>
        </w:rPr>
        <w:t>an aggregation query was executed</w:t>
      </w:r>
      <w:r>
        <w:rPr>
          <w:rFonts w:ascii="Cambria" w:hAnsi="Cambria" w:cs="Calibri"/>
          <w:color w:val="244061" w:themeColor="accent1" w:themeShade="80"/>
          <w:sz w:val="20"/>
          <w:szCs w:val="20"/>
        </w:rPr>
        <w:t xml:space="preserve">. </w:t>
      </w:r>
      <w:r w:rsidRPr="003A0BC0">
        <w:rPr>
          <w:rFonts w:ascii="Cambria" w:hAnsi="Cambria" w:cs="Calibri"/>
          <w:color w:val="244061" w:themeColor="accent1" w:themeShade="80"/>
          <w:sz w:val="20"/>
          <w:szCs w:val="20"/>
          <w:lang w:val="en-IN"/>
        </w:rPr>
        <w:t xml:space="preserve">Customers whose total revenue exceeded </w:t>
      </w:r>
      <w:r w:rsidRPr="003A0BC0">
        <w:rPr>
          <w:rFonts w:ascii="Cambria" w:hAnsi="Cambria" w:cs="Calibri"/>
          <w:b/>
          <w:bCs/>
          <w:color w:val="244061" w:themeColor="accent1" w:themeShade="80"/>
          <w:sz w:val="20"/>
          <w:szCs w:val="20"/>
          <w:lang w:val="en-IN"/>
        </w:rPr>
        <w:t>130% of the average revenue</w:t>
      </w:r>
      <w:r w:rsidRPr="003A0BC0">
        <w:rPr>
          <w:rFonts w:ascii="Cambria" w:hAnsi="Cambria" w:cs="Calibri"/>
          <w:color w:val="244061" w:themeColor="accent1" w:themeShade="80"/>
          <w:sz w:val="20"/>
          <w:szCs w:val="20"/>
          <w:lang w:val="en-IN"/>
        </w:rPr>
        <w:t xml:space="preserve"> were filtered using a comparison condition. The results were sorted in descending order to highlight the highest contributing customers.</w:t>
      </w:r>
    </w:p>
    <w:p w14:paraId="3FF47E82" w14:textId="77777777" w:rsidR="007464CC" w:rsidRPr="003A0BC0" w:rsidRDefault="007464CC" w:rsidP="003A0BC0">
      <w:pPr>
        <w:pStyle w:val="ListParagraph"/>
        <w:rPr>
          <w:rFonts w:ascii="Cambria" w:hAnsi="Cambria" w:cs="Calibri"/>
          <w:color w:val="244061" w:themeColor="accent1" w:themeShade="80"/>
          <w:sz w:val="20"/>
          <w:szCs w:val="20"/>
        </w:rPr>
      </w:pPr>
    </w:p>
    <w:p w14:paraId="07965399" w14:textId="6D9C3101" w:rsidR="007464CC" w:rsidRDefault="007464CC" w:rsidP="007464CC">
      <w:pPr>
        <w:rPr>
          <w:rFonts w:asciiTheme="minorHAnsi" w:hAnsiTheme="minorHAnsi"/>
          <w:i/>
          <w:iCs/>
          <w:color w:val="1F497D" w:themeColor="text2"/>
          <w:sz w:val="18"/>
          <w:szCs w:val="18"/>
        </w:rPr>
      </w:pPr>
      <w:r>
        <w:rPr>
          <w:rFonts w:asciiTheme="minorHAnsi" w:hAnsiTheme="minorHAnsi"/>
          <w:i/>
          <w:iCs/>
          <w:color w:val="1F497D" w:themeColor="text2"/>
          <w:sz w:val="18"/>
          <w:szCs w:val="18"/>
        </w:rPr>
        <w:t xml:space="preserve">                  </w:t>
      </w:r>
      <w:r w:rsidRPr="007464CC">
        <w:rPr>
          <w:rFonts w:asciiTheme="minorHAnsi" w:hAnsiTheme="minorHAnsi"/>
          <w:i/>
          <w:iCs/>
          <w:color w:val="1F497D" w:themeColor="text2"/>
          <w:sz w:val="18"/>
          <w:szCs w:val="18"/>
        </w:rPr>
        <w:t>*</w:t>
      </w:r>
      <w:r w:rsidR="00C24418">
        <w:rPr>
          <w:rFonts w:asciiTheme="minorHAnsi" w:hAnsiTheme="minorHAnsi"/>
          <w:i/>
          <w:iCs/>
          <w:color w:val="1F497D" w:themeColor="text2"/>
          <w:sz w:val="18"/>
          <w:szCs w:val="18"/>
        </w:rPr>
        <w:t>Query</w:t>
      </w:r>
      <w:r>
        <w:rPr>
          <w:rFonts w:asciiTheme="minorHAnsi" w:hAnsiTheme="minorHAnsi"/>
          <w:i/>
          <w:iCs/>
          <w:color w:val="1F497D" w:themeColor="text2"/>
          <w:sz w:val="18"/>
          <w:szCs w:val="18"/>
        </w:rPr>
        <w:t xml:space="preserve"> </w:t>
      </w:r>
      <w:r>
        <w:rPr>
          <w:rFonts w:asciiTheme="minorHAnsi" w:hAnsiTheme="minorHAnsi"/>
          <w:i/>
          <w:iCs/>
          <w:color w:val="1F497D" w:themeColor="text2"/>
          <w:sz w:val="18"/>
          <w:szCs w:val="18"/>
        </w:rPr>
        <w:t xml:space="preserve">as </w:t>
      </w:r>
      <w:r w:rsidRPr="007464CC">
        <w:rPr>
          <w:rFonts w:asciiTheme="minorHAnsi" w:hAnsiTheme="minorHAnsi"/>
          <w:i/>
          <w:iCs/>
          <w:color w:val="1F497D" w:themeColor="text2"/>
          <w:sz w:val="18"/>
          <w:szCs w:val="18"/>
        </w:rPr>
        <w:t>Screenshot is attached</w:t>
      </w:r>
      <w:r>
        <w:rPr>
          <w:rFonts w:asciiTheme="minorHAnsi" w:hAnsiTheme="minorHAnsi"/>
          <w:i/>
          <w:iCs/>
          <w:color w:val="1F497D" w:themeColor="text2"/>
          <w:sz w:val="18"/>
          <w:szCs w:val="18"/>
        </w:rPr>
        <w:t xml:space="preserve"> *</w:t>
      </w:r>
    </w:p>
    <w:p w14:paraId="1345225A" w14:textId="07330E7B" w:rsidR="00B374AD" w:rsidRDefault="00B374AD" w:rsidP="003A0BC0">
      <w:pPr>
        <w:pStyle w:val="ListParagraph"/>
        <w:rPr>
          <w:rFonts w:asciiTheme="minorHAnsi" w:hAnsiTheme="minorHAnsi"/>
          <w:i/>
          <w:iCs/>
          <w:color w:val="1F497D" w:themeColor="text2"/>
          <w:sz w:val="20"/>
          <w:szCs w:val="20"/>
        </w:rPr>
      </w:pPr>
      <w:r w:rsidRPr="003A0BC0">
        <w:rPr>
          <w:rFonts w:asciiTheme="minorHAnsi" w:hAnsiTheme="minorHAnsi"/>
          <w:i/>
          <w:iCs/>
          <w:noProof/>
          <w:color w:val="1F497D" w:themeColor="text2"/>
          <w:sz w:val="20"/>
          <w:szCs w:val="20"/>
        </w:rPr>
        <w:drawing>
          <wp:inline distT="0" distB="0" distL="0" distR="0" wp14:anchorId="4CBF2F2B" wp14:editId="28362671">
            <wp:extent cx="4345305" cy="1724327"/>
            <wp:effectExtent l="0" t="0" r="0" b="9525"/>
            <wp:docPr id="16684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0250" name=""/>
                    <pic:cNvPicPr/>
                  </pic:nvPicPr>
                  <pic:blipFill>
                    <a:blip r:embed="rId34"/>
                    <a:stretch>
                      <a:fillRect/>
                    </a:stretch>
                  </pic:blipFill>
                  <pic:spPr>
                    <a:xfrm>
                      <a:off x="0" y="0"/>
                      <a:ext cx="4353607" cy="1727622"/>
                    </a:xfrm>
                    <a:prstGeom prst="rect">
                      <a:avLst/>
                    </a:prstGeom>
                  </pic:spPr>
                </pic:pic>
              </a:graphicData>
            </a:graphic>
          </wp:inline>
        </w:drawing>
      </w:r>
    </w:p>
    <w:p w14:paraId="73C446F4" w14:textId="77777777" w:rsidR="007464CC" w:rsidRDefault="007464CC" w:rsidP="003A0BC0">
      <w:pPr>
        <w:pStyle w:val="ListParagraph"/>
        <w:rPr>
          <w:rFonts w:asciiTheme="minorHAnsi" w:hAnsiTheme="minorHAnsi"/>
          <w:i/>
          <w:iCs/>
          <w:color w:val="1F497D" w:themeColor="text2"/>
          <w:sz w:val="20"/>
          <w:szCs w:val="20"/>
        </w:rPr>
      </w:pPr>
    </w:p>
    <w:p w14:paraId="575F2080" w14:textId="77777777" w:rsidR="003A0BC0" w:rsidRDefault="003A0BC0" w:rsidP="003A0BC0">
      <w:pPr>
        <w:pStyle w:val="ListParagraph"/>
        <w:rPr>
          <w:rFonts w:asciiTheme="minorHAnsi" w:hAnsiTheme="minorHAnsi"/>
          <w:i/>
          <w:iCs/>
          <w:color w:val="1F497D" w:themeColor="text2"/>
          <w:sz w:val="20"/>
          <w:szCs w:val="20"/>
        </w:rPr>
      </w:pPr>
    </w:p>
    <w:p w14:paraId="6E2281E9" w14:textId="40CCB408" w:rsidR="003A0BC0" w:rsidRDefault="003A0BC0" w:rsidP="003A0BC0">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lastRenderedPageBreak/>
        <w:t>OBSERVATION</w:t>
      </w:r>
    </w:p>
    <w:p w14:paraId="24DF8EA4" w14:textId="77777777" w:rsidR="007464CC" w:rsidRDefault="007464CC" w:rsidP="003A0BC0">
      <w:pPr>
        <w:pStyle w:val="ListParagraph"/>
        <w:rPr>
          <w:rFonts w:ascii="Cambria" w:hAnsi="Cambria" w:cs="Calibri"/>
          <w:b/>
          <w:bCs/>
          <w:color w:val="244061" w:themeColor="accent1" w:themeShade="80"/>
          <w:sz w:val="20"/>
          <w:szCs w:val="20"/>
          <w:u w:val="single"/>
        </w:rPr>
      </w:pPr>
    </w:p>
    <w:p w14:paraId="12191F27" w14:textId="68CCE4E5" w:rsidR="003A0BC0" w:rsidRDefault="003A0BC0" w:rsidP="003A0BC0">
      <w:pPr>
        <w:pStyle w:val="ListParagraph"/>
        <w:rPr>
          <w:rFonts w:asciiTheme="minorHAnsi" w:hAnsiTheme="minorHAnsi"/>
          <w:i/>
          <w:iCs/>
          <w:color w:val="1F497D" w:themeColor="text2"/>
          <w:sz w:val="18"/>
          <w:szCs w:val="18"/>
        </w:rPr>
      </w:pPr>
      <w:r w:rsidRPr="00F77A95">
        <w:rPr>
          <w:rFonts w:asciiTheme="minorHAnsi" w:hAnsiTheme="minorHAnsi"/>
          <w:i/>
          <w:iCs/>
          <w:color w:val="1F497D" w:themeColor="text2"/>
          <w:sz w:val="18"/>
          <w:szCs w:val="18"/>
        </w:rPr>
        <w:t>*Spreadsheet is attached*</w:t>
      </w:r>
    </w:p>
    <w:p w14:paraId="28FE76F4" w14:textId="490472D0" w:rsidR="003A0BC0" w:rsidRDefault="003A0BC0" w:rsidP="003A0BC0">
      <w:pPr>
        <w:pStyle w:val="ListParagraph"/>
        <w:rPr>
          <w:rFonts w:ascii="Cambria" w:hAnsi="Cambria" w:cs="Calibri"/>
          <w:b/>
          <w:bCs/>
          <w:color w:val="244061" w:themeColor="accent1" w:themeShade="80"/>
          <w:sz w:val="20"/>
          <w:szCs w:val="20"/>
          <w:u w:val="single"/>
        </w:rPr>
      </w:pPr>
      <w:r w:rsidRPr="003A0BC0">
        <w:rPr>
          <w:rFonts w:ascii="Cambria" w:hAnsi="Cambria" w:cs="Calibri"/>
          <w:color w:val="244061" w:themeColor="accent1" w:themeShade="80"/>
          <w:sz w:val="20"/>
          <w:szCs w:val="20"/>
        </w:rPr>
        <w:object w:dxaOrig="7557" w:dyaOrig="2920" w14:anchorId="76F1998F">
          <v:shape id="_x0000_i1027" type="#_x0000_t75" style="width:378pt;height:146pt" o:ole="">
            <v:imagedata r:id="rId35" o:title=""/>
          </v:shape>
          <o:OLEObject Type="Embed" ProgID="Excel.Sheet.12" ShapeID="_x0000_i1027" DrawAspect="Content" ObjectID="_1838146725" r:id="rId36"/>
        </w:object>
      </w:r>
    </w:p>
    <w:p w14:paraId="64387FDE" w14:textId="77777777" w:rsidR="003A0BC0" w:rsidRDefault="003A0BC0" w:rsidP="003A0BC0">
      <w:pPr>
        <w:pStyle w:val="ListParagraph"/>
        <w:rPr>
          <w:rFonts w:ascii="Cambria" w:hAnsi="Cambria" w:cs="Calibri"/>
          <w:b/>
          <w:bCs/>
          <w:color w:val="244061" w:themeColor="accent1" w:themeShade="80"/>
          <w:sz w:val="20"/>
          <w:szCs w:val="20"/>
          <w:u w:val="single"/>
        </w:rPr>
      </w:pPr>
    </w:p>
    <w:p w14:paraId="3A37D86C" w14:textId="780738A0" w:rsidR="007464CC" w:rsidRDefault="007464CC" w:rsidP="003A0BC0">
      <w:pPr>
        <w:rPr>
          <w:rFonts w:asciiTheme="minorHAnsi" w:hAnsiTheme="minorHAnsi"/>
          <w:i/>
          <w:iCs/>
          <w:color w:val="1F497D" w:themeColor="text2"/>
          <w:sz w:val="18"/>
          <w:szCs w:val="18"/>
        </w:rPr>
      </w:pPr>
      <w:r>
        <w:rPr>
          <w:rFonts w:asciiTheme="minorHAnsi" w:hAnsiTheme="minorHAnsi"/>
          <w:i/>
          <w:iCs/>
          <w:color w:val="1F497D" w:themeColor="text2"/>
          <w:sz w:val="18"/>
          <w:szCs w:val="18"/>
        </w:rPr>
        <w:t xml:space="preserve">                 </w:t>
      </w:r>
      <w:r w:rsidRPr="007464CC">
        <w:rPr>
          <w:rFonts w:asciiTheme="minorHAnsi" w:hAnsiTheme="minorHAnsi"/>
          <w:i/>
          <w:iCs/>
          <w:color w:val="1F497D" w:themeColor="text2"/>
          <w:sz w:val="18"/>
          <w:szCs w:val="18"/>
        </w:rPr>
        <w:t>*Output</w:t>
      </w:r>
      <w:r>
        <w:rPr>
          <w:rFonts w:asciiTheme="minorHAnsi" w:hAnsiTheme="minorHAnsi"/>
          <w:i/>
          <w:iCs/>
          <w:color w:val="1F497D" w:themeColor="text2"/>
          <w:sz w:val="18"/>
          <w:szCs w:val="18"/>
        </w:rPr>
        <w:t xml:space="preserve"> as </w:t>
      </w:r>
      <w:r w:rsidRPr="007464CC">
        <w:rPr>
          <w:rFonts w:asciiTheme="minorHAnsi" w:hAnsiTheme="minorHAnsi"/>
          <w:i/>
          <w:iCs/>
          <w:color w:val="1F497D" w:themeColor="text2"/>
          <w:sz w:val="18"/>
          <w:szCs w:val="18"/>
        </w:rPr>
        <w:t>Screenshot is attached</w:t>
      </w:r>
      <w:r>
        <w:rPr>
          <w:rFonts w:asciiTheme="minorHAnsi" w:hAnsiTheme="minorHAnsi"/>
          <w:i/>
          <w:iCs/>
          <w:color w:val="1F497D" w:themeColor="text2"/>
          <w:sz w:val="18"/>
          <w:szCs w:val="18"/>
        </w:rPr>
        <w:t xml:space="preserve"> *</w:t>
      </w:r>
    </w:p>
    <w:p w14:paraId="440F3F5C" w14:textId="20E2DCA8" w:rsidR="00B374AD" w:rsidRDefault="003A0BC0" w:rsidP="003A0BC0">
      <w:pPr>
        <w:rPr>
          <w:rFonts w:asciiTheme="minorHAnsi" w:hAnsiTheme="minorHAnsi"/>
          <w:i/>
          <w:iCs/>
          <w:color w:val="1F497D" w:themeColor="text2"/>
          <w:sz w:val="20"/>
          <w:szCs w:val="20"/>
        </w:rPr>
      </w:pPr>
      <w:r>
        <w:rPr>
          <w:rFonts w:asciiTheme="minorHAnsi" w:hAnsiTheme="minorHAnsi"/>
          <w:i/>
          <w:iCs/>
          <w:color w:val="1F497D" w:themeColor="text2"/>
          <w:sz w:val="20"/>
          <w:szCs w:val="20"/>
        </w:rPr>
        <w:t xml:space="preserve">               </w:t>
      </w:r>
      <w:r w:rsidR="00B374AD" w:rsidRPr="003A0BC0">
        <w:rPr>
          <w:rFonts w:asciiTheme="minorHAnsi" w:hAnsiTheme="minorHAnsi"/>
          <w:i/>
          <w:iCs/>
          <w:color w:val="1F497D" w:themeColor="text2"/>
          <w:sz w:val="20"/>
          <w:szCs w:val="20"/>
        </w:rPr>
        <w:t xml:space="preserve">  </w:t>
      </w:r>
      <w:r w:rsidR="00B374AD" w:rsidRPr="003A0BC0">
        <w:rPr>
          <w:noProof/>
        </w:rPr>
        <w:drawing>
          <wp:inline distT="0" distB="0" distL="0" distR="0" wp14:anchorId="3F06839A" wp14:editId="6446C570">
            <wp:extent cx="1376054" cy="1022350"/>
            <wp:effectExtent l="0" t="0" r="0" b="6350"/>
            <wp:docPr id="136365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9404" name=""/>
                    <pic:cNvPicPr/>
                  </pic:nvPicPr>
                  <pic:blipFill>
                    <a:blip r:embed="rId37"/>
                    <a:stretch>
                      <a:fillRect/>
                    </a:stretch>
                  </pic:blipFill>
                  <pic:spPr>
                    <a:xfrm>
                      <a:off x="0" y="0"/>
                      <a:ext cx="1378985" cy="1024528"/>
                    </a:xfrm>
                    <a:prstGeom prst="rect">
                      <a:avLst/>
                    </a:prstGeom>
                  </pic:spPr>
                </pic:pic>
              </a:graphicData>
            </a:graphic>
          </wp:inline>
        </w:drawing>
      </w:r>
    </w:p>
    <w:p w14:paraId="0D7FAFEF" w14:textId="77777777" w:rsidR="003A0BC0" w:rsidRPr="003A0BC0" w:rsidRDefault="003A0BC0" w:rsidP="003A0BC0">
      <w:pPr>
        <w:rPr>
          <w:rFonts w:asciiTheme="minorHAnsi" w:hAnsiTheme="minorHAnsi"/>
          <w:color w:val="1F497D" w:themeColor="text2"/>
          <w:sz w:val="20"/>
          <w:szCs w:val="20"/>
        </w:rPr>
      </w:pPr>
    </w:p>
    <w:p w14:paraId="2AFFA43F" w14:textId="77777777" w:rsidR="003A0BC0" w:rsidRDefault="003A0BC0" w:rsidP="003A0BC0">
      <w:pPr>
        <w:ind w:left="709"/>
        <w:rPr>
          <w:rFonts w:asciiTheme="minorHAnsi" w:hAnsiTheme="minorHAnsi"/>
          <w:color w:val="1F497D" w:themeColor="text2"/>
          <w:sz w:val="20"/>
          <w:szCs w:val="20"/>
          <w:lang w:val="en-IN"/>
        </w:rPr>
      </w:pPr>
      <w:r w:rsidRPr="003A0BC0">
        <w:rPr>
          <w:rFonts w:asciiTheme="minorHAnsi" w:hAnsiTheme="minorHAnsi"/>
          <w:color w:val="1F497D" w:themeColor="text2"/>
          <w:sz w:val="20"/>
          <w:szCs w:val="20"/>
          <w:lang w:val="en-IN"/>
        </w:rPr>
        <w:t xml:space="preserve">The analysis identified a large number of customers generating revenue significantly above the average. Many customers are clustered within a close revenue range (around 79,000–80,000), indicating </w:t>
      </w:r>
      <w:r w:rsidRPr="003A0BC0">
        <w:rPr>
          <w:rFonts w:asciiTheme="minorHAnsi" w:hAnsiTheme="minorHAnsi"/>
          <w:b/>
          <w:bCs/>
          <w:color w:val="1F497D" w:themeColor="text2"/>
          <w:sz w:val="20"/>
          <w:szCs w:val="20"/>
          <w:lang w:val="en-IN"/>
        </w:rPr>
        <w:t>consistent high-value transactions across multiple customers</w:t>
      </w:r>
      <w:r w:rsidRPr="003A0BC0">
        <w:rPr>
          <w:rFonts w:asciiTheme="minorHAnsi" w:hAnsiTheme="minorHAnsi"/>
          <w:color w:val="1F497D" w:themeColor="text2"/>
          <w:sz w:val="20"/>
          <w:szCs w:val="20"/>
          <w:lang w:val="en-IN"/>
        </w:rPr>
        <w:t xml:space="preserve"> rather than a few extreme outliers. </w:t>
      </w:r>
    </w:p>
    <w:p w14:paraId="2F3B4DD5" w14:textId="77777777" w:rsidR="007464CC" w:rsidRPr="003A0BC0" w:rsidRDefault="007464CC" w:rsidP="003A0BC0">
      <w:pPr>
        <w:ind w:left="709"/>
        <w:rPr>
          <w:rFonts w:asciiTheme="minorHAnsi" w:hAnsiTheme="minorHAnsi"/>
          <w:color w:val="1F497D" w:themeColor="text2"/>
          <w:sz w:val="20"/>
          <w:szCs w:val="20"/>
          <w:lang w:val="en-IN"/>
        </w:rPr>
      </w:pPr>
    </w:p>
    <w:p w14:paraId="2C4CDFB4" w14:textId="77777777" w:rsidR="003A0BC0" w:rsidRDefault="003A0BC0" w:rsidP="003A0BC0">
      <w:pPr>
        <w:ind w:left="709"/>
        <w:rPr>
          <w:rFonts w:asciiTheme="minorHAnsi" w:hAnsiTheme="minorHAnsi"/>
          <w:color w:val="1F497D" w:themeColor="text2"/>
          <w:sz w:val="20"/>
          <w:szCs w:val="20"/>
          <w:lang w:val="en-IN"/>
        </w:rPr>
      </w:pPr>
      <w:r w:rsidRPr="003A0BC0">
        <w:rPr>
          <w:rFonts w:asciiTheme="minorHAnsi" w:hAnsiTheme="minorHAnsi"/>
          <w:color w:val="1F497D" w:themeColor="text2"/>
          <w:sz w:val="20"/>
          <w:szCs w:val="20"/>
          <w:lang w:val="en-IN"/>
        </w:rPr>
        <w:t>This suggests that revenue distribution is relatively uniform among top customers, with several customers contributing similarly high amounts instead of a highly skewed distribution.</w:t>
      </w:r>
    </w:p>
    <w:p w14:paraId="79EB5B2D" w14:textId="77777777" w:rsidR="003A0BC0" w:rsidRDefault="003A0BC0" w:rsidP="003A0BC0">
      <w:pPr>
        <w:ind w:left="709"/>
        <w:rPr>
          <w:rFonts w:asciiTheme="minorHAnsi" w:hAnsiTheme="minorHAnsi"/>
          <w:color w:val="1F497D" w:themeColor="text2"/>
          <w:sz w:val="20"/>
          <w:szCs w:val="20"/>
          <w:lang w:val="en-IN"/>
        </w:rPr>
      </w:pPr>
    </w:p>
    <w:p w14:paraId="10C23581" w14:textId="144B7F70" w:rsidR="003A0BC0" w:rsidRDefault="003A0BC0" w:rsidP="003A0BC0">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28BE113D" w14:textId="5B6ED4BA" w:rsidR="003A0BC0" w:rsidRPr="003A0BC0" w:rsidRDefault="003A0BC0" w:rsidP="003A0BC0">
      <w:pPr>
        <w:pStyle w:val="ListParagraph"/>
        <w:numPr>
          <w:ilvl w:val="0"/>
          <w:numId w:val="12"/>
        </w:numPr>
        <w:ind w:left="993" w:hanging="142"/>
        <w:rPr>
          <w:rFonts w:ascii="Cambria" w:hAnsi="Cambria" w:cs="Calibri"/>
          <w:color w:val="244061" w:themeColor="accent1" w:themeShade="80"/>
          <w:sz w:val="20"/>
          <w:szCs w:val="20"/>
          <w:lang w:val="en-IN"/>
        </w:rPr>
      </w:pPr>
      <w:r w:rsidRPr="003A0BC0">
        <w:rPr>
          <w:rFonts w:ascii="Cambria" w:hAnsi="Cambria" w:cs="Calibri"/>
          <w:color w:val="244061" w:themeColor="accent1" w:themeShade="80"/>
          <w:sz w:val="20"/>
          <w:szCs w:val="20"/>
          <w:lang w:val="en-IN"/>
        </w:rPr>
        <w:t>Since multiple customers show similar high revenue, implement targeted retention strategies (loyalty programs, personalized offers) to maintain this segment.</w:t>
      </w:r>
    </w:p>
    <w:p w14:paraId="1EA826F5" w14:textId="45DBAE1A" w:rsidR="003A0BC0" w:rsidRPr="003A0BC0" w:rsidRDefault="003A0BC0" w:rsidP="003A0BC0">
      <w:pPr>
        <w:pStyle w:val="ListParagraph"/>
        <w:numPr>
          <w:ilvl w:val="0"/>
          <w:numId w:val="12"/>
        </w:numPr>
        <w:ind w:left="993" w:hanging="142"/>
        <w:rPr>
          <w:rFonts w:ascii="Cambria" w:hAnsi="Cambria" w:cs="Calibri"/>
          <w:color w:val="244061" w:themeColor="accent1" w:themeShade="80"/>
          <w:sz w:val="20"/>
          <w:szCs w:val="20"/>
          <w:lang w:val="en-IN"/>
        </w:rPr>
      </w:pPr>
      <w:r w:rsidRPr="003A0BC0">
        <w:rPr>
          <w:rFonts w:ascii="Cambria" w:hAnsi="Cambria" w:cs="Calibri"/>
          <w:color w:val="244061" w:themeColor="accent1" w:themeShade="80"/>
          <w:sz w:val="20"/>
          <w:szCs w:val="20"/>
          <w:lang w:val="en-IN"/>
        </w:rPr>
        <w:t>Identify common characteristics (location, category preference) of these customers to replicate acquisition strategies.</w:t>
      </w:r>
    </w:p>
    <w:p w14:paraId="2C4EE1CD" w14:textId="7D367ECB" w:rsidR="003A0BC0" w:rsidRPr="003A0BC0" w:rsidRDefault="003A0BC0" w:rsidP="003A0BC0">
      <w:pPr>
        <w:pStyle w:val="ListParagraph"/>
        <w:numPr>
          <w:ilvl w:val="0"/>
          <w:numId w:val="12"/>
        </w:numPr>
        <w:ind w:left="993" w:hanging="142"/>
        <w:rPr>
          <w:rFonts w:ascii="Cambria" w:hAnsi="Cambria" w:cs="Calibri"/>
          <w:color w:val="244061" w:themeColor="accent1" w:themeShade="80"/>
          <w:sz w:val="20"/>
          <w:szCs w:val="20"/>
        </w:rPr>
      </w:pPr>
      <w:r w:rsidRPr="003A0BC0">
        <w:rPr>
          <w:rFonts w:ascii="Cambria" w:hAnsi="Cambria" w:cs="Calibri"/>
          <w:color w:val="244061" w:themeColor="accent1" w:themeShade="80"/>
          <w:sz w:val="20"/>
          <w:szCs w:val="20"/>
          <w:lang w:val="en-IN"/>
        </w:rPr>
        <w:t>Instead of focusing only on top individuals, create a high-value customer segment for consistent engagement and upselling opportunities.</w:t>
      </w:r>
    </w:p>
    <w:p w14:paraId="0000001C" w14:textId="6B6BCD03" w:rsidR="008D0A39" w:rsidRDefault="00000000" w:rsidP="00D0271A">
      <w:pPr>
        <w:widowControl w:val="0"/>
        <w:numPr>
          <w:ilvl w:val="0"/>
          <w:numId w:val="2"/>
        </w:numPr>
        <w:spacing w:before="200" w:line="240" w:lineRule="auto"/>
        <w:rPr>
          <w:sz w:val="24"/>
          <w:szCs w:val="24"/>
        </w:rPr>
      </w:pPr>
      <w:r>
        <w:rPr>
          <w:sz w:val="24"/>
          <w:szCs w:val="24"/>
        </w:rPr>
        <w:t>Determine the top 3 product categories that have shown the highest increase in sales over the past year compared to the previous year. (SQL)</w:t>
      </w:r>
    </w:p>
    <w:p w14:paraId="737FCD23" w14:textId="77777777" w:rsidR="009A0B47" w:rsidRDefault="009A0B47" w:rsidP="009A0B47">
      <w:pPr>
        <w:widowControl w:val="0"/>
        <w:spacing w:before="200" w:line="240" w:lineRule="auto"/>
        <w:ind w:left="720"/>
        <w:rPr>
          <w:sz w:val="24"/>
          <w:szCs w:val="24"/>
        </w:rPr>
      </w:pPr>
    </w:p>
    <w:p w14:paraId="3138A341" w14:textId="1F093CE6" w:rsidR="009A0B47" w:rsidRPr="00F5315F" w:rsidRDefault="009A0B47" w:rsidP="009A0B47">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3FDD2E6E" w14:textId="77777777" w:rsidR="009A0B47" w:rsidRDefault="009A0B47" w:rsidP="009A0B47">
      <w:pPr>
        <w:pStyle w:val="ListParagraph"/>
        <w:rPr>
          <w:rFonts w:ascii="Cambria" w:hAnsi="Cambria" w:cs="Calibri"/>
          <w:color w:val="244061" w:themeColor="accent1" w:themeShade="80"/>
          <w:sz w:val="20"/>
          <w:szCs w:val="20"/>
        </w:rPr>
      </w:pPr>
      <w:r w:rsidRPr="003A0BC0">
        <w:rPr>
          <w:rFonts w:ascii="Cambria" w:hAnsi="Cambria" w:cs="Calibri"/>
          <w:color w:val="244061" w:themeColor="accent1" w:themeShade="80"/>
          <w:sz w:val="20"/>
          <w:szCs w:val="20"/>
          <w:lang w:val="en-IN"/>
        </w:rPr>
        <w:t>To identify high</w:t>
      </w:r>
      <w:r>
        <w:rPr>
          <w:rFonts w:ascii="Cambria" w:hAnsi="Cambria" w:cs="Calibri"/>
          <w:color w:val="244061" w:themeColor="accent1" w:themeShade="80"/>
          <w:sz w:val="20"/>
          <w:szCs w:val="20"/>
          <w:lang w:val="en-IN"/>
        </w:rPr>
        <w:t xml:space="preserve"> </w:t>
      </w:r>
      <w:r w:rsidRPr="003A0BC0">
        <w:rPr>
          <w:rFonts w:ascii="Cambria" w:hAnsi="Cambria" w:cs="Calibri"/>
          <w:color w:val="244061" w:themeColor="accent1" w:themeShade="80"/>
          <w:sz w:val="20"/>
          <w:szCs w:val="20"/>
          <w:lang w:val="en-IN"/>
        </w:rPr>
        <w:t>value customers</w:t>
      </w:r>
      <w:r>
        <w:rPr>
          <w:rFonts w:ascii="Cambria" w:hAnsi="Cambria" w:cs="Calibri"/>
          <w:color w:val="244061" w:themeColor="accent1" w:themeShade="80"/>
          <w:sz w:val="20"/>
          <w:szCs w:val="20"/>
          <w:lang w:val="en-IN"/>
        </w:rPr>
        <w:t xml:space="preserve"> </w:t>
      </w:r>
      <w:r w:rsidRPr="00F5315F">
        <w:rPr>
          <w:rFonts w:ascii="Cambria" w:hAnsi="Cambria" w:cs="Calibri"/>
          <w:color w:val="244061" w:themeColor="accent1" w:themeShade="80"/>
          <w:sz w:val="20"/>
          <w:szCs w:val="20"/>
        </w:rPr>
        <w:t>an aggregation query was executed</w:t>
      </w:r>
      <w:r>
        <w:rPr>
          <w:rFonts w:ascii="Cambria" w:hAnsi="Cambria" w:cs="Calibri"/>
          <w:color w:val="244061" w:themeColor="accent1" w:themeShade="80"/>
          <w:sz w:val="20"/>
          <w:szCs w:val="20"/>
        </w:rPr>
        <w:t xml:space="preserve">. </w:t>
      </w:r>
    </w:p>
    <w:p w14:paraId="70B173FF" w14:textId="77777777" w:rsidR="007464CC" w:rsidRDefault="007464CC" w:rsidP="009A0B47">
      <w:pPr>
        <w:pStyle w:val="ListParagraph"/>
        <w:rPr>
          <w:rFonts w:ascii="Cambria" w:hAnsi="Cambria" w:cs="Calibri"/>
          <w:color w:val="244061" w:themeColor="accent1" w:themeShade="80"/>
          <w:sz w:val="20"/>
          <w:szCs w:val="20"/>
        </w:rPr>
      </w:pPr>
    </w:p>
    <w:p w14:paraId="7C603C37" w14:textId="3918D732" w:rsidR="007464CC" w:rsidRPr="00C24418" w:rsidRDefault="00C24418" w:rsidP="00C24418">
      <w:pPr>
        <w:rPr>
          <w:rFonts w:asciiTheme="minorHAnsi" w:hAnsiTheme="minorHAnsi"/>
          <w:i/>
          <w:iCs/>
          <w:color w:val="1F497D" w:themeColor="text2"/>
          <w:sz w:val="18"/>
          <w:szCs w:val="18"/>
        </w:rPr>
      </w:pPr>
      <w:r>
        <w:rPr>
          <w:rFonts w:asciiTheme="minorHAnsi" w:hAnsiTheme="minorHAnsi"/>
          <w:i/>
          <w:iCs/>
          <w:color w:val="1F497D" w:themeColor="text2"/>
          <w:sz w:val="18"/>
          <w:szCs w:val="18"/>
        </w:rPr>
        <w:t xml:space="preserve">                   </w:t>
      </w:r>
      <w:r w:rsidR="007464CC" w:rsidRPr="007464CC">
        <w:rPr>
          <w:rFonts w:asciiTheme="minorHAnsi" w:hAnsiTheme="minorHAnsi"/>
          <w:i/>
          <w:iCs/>
          <w:color w:val="1F497D" w:themeColor="text2"/>
          <w:sz w:val="18"/>
          <w:szCs w:val="18"/>
        </w:rPr>
        <w:t>*</w:t>
      </w:r>
      <w:r>
        <w:rPr>
          <w:rFonts w:asciiTheme="minorHAnsi" w:hAnsiTheme="minorHAnsi"/>
          <w:i/>
          <w:iCs/>
          <w:color w:val="1F497D" w:themeColor="text2"/>
          <w:sz w:val="18"/>
          <w:szCs w:val="18"/>
        </w:rPr>
        <w:t xml:space="preserve">Query as </w:t>
      </w:r>
      <w:r w:rsidRPr="007464CC">
        <w:rPr>
          <w:rFonts w:asciiTheme="minorHAnsi" w:hAnsiTheme="minorHAnsi"/>
          <w:i/>
          <w:iCs/>
          <w:color w:val="1F497D" w:themeColor="text2"/>
          <w:sz w:val="18"/>
          <w:szCs w:val="18"/>
        </w:rPr>
        <w:t>Screenshot is attached</w:t>
      </w:r>
      <w:r>
        <w:rPr>
          <w:rFonts w:asciiTheme="minorHAnsi" w:hAnsiTheme="minorHAnsi"/>
          <w:i/>
          <w:iCs/>
          <w:color w:val="1F497D" w:themeColor="text2"/>
          <w:sz w:val="18"/>
          <w:szCs w:val="18"/>
        </w:rPr>
        <w:t xml:space="preserve"> *</w:t>
      </w:r>
    </w:p>
    <w:p w14:paraId="50BC0B0F" w14:textId="53659F14" w:rsidR="009A0B47" w:rsidRDefault="009A0B47" w:rsidP="009A0B47">
      <w:pPr>
        <w:widowControl w:val="0"/>
        <w:spacing w:line="240" w:lineRule="auto"/>
        <w:ind w:left="720"/>
        <w:rPr>
          <w:sz w:val="24"/>
          <w:szCs w:val="24"/>
        </w:rPr>
      </w:pPr>
      <w:r w:rsidRPr="009A0B47">
        <w:rPr>
          <w:noProof/>
          <w:sz w:val="24"/>
          <w:szCs w:val="24"/>
        </w:rPr>
        <w:drawing>
          <wp:inline distT="0" distB="0" distL="0" distR="0" wp14:anchorId="7C94925C" wp14:editId="6A39E0AC">
            <wp:extent cx="4575377" cy="1308100"/>
            <wp:effectExtent l="0" t="0" r="0" b="6350"/>
            <wp:docPr id="94993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9969" name=""/>
                    <pic:cNvPicPr/>
                  </pic:nvPicPr>
                  <pic:blipFill>
                    <a:blip r:embed="rId38"/>
                    <a:stretch>
                      <a:fillRect/>
                    </a:stretch>
                  </pic:blipFill>
                  <pic:spPr>
                    <a:xfrm>
                      <a:off x="0" y="0"/>
                      <a:ext cx="4580239" cy="1309490"/>
                    </a:xfrm>
                    <a:prstGeom prst="rect">
                      <a:avLst/>
                    </a:prstGeom>
                  </pic:spPr>
                </pic:pic>
              </a:graphicData>
            </a:graphic>
          </wp:inline>
        </w:drawing>
      </w:r>
    </w:p>
    <w:p w14:paraId="7AE805D0" w14:textId="7A1D7226" w:rsidR="009A0B47" w:rsidRDefault="009A0B47" w:rsidP="009A0B47">
      <w:pPr>
        <w:widowControl w:val="0"/>
        <w:spacing w:line="240" w:lineRule="auto"/>
        <w:ind w:left="720"/>
        <w:rPr>
          <w:sz w:val="24"/>
          <w:szCs w:val="24"/>
        </w:rPr>
      </w:pPr>
      <w:r w:rsidRPr="009A0B47">
        <w:rPr>
          <w:noProof/>
          <w:sz w:val="24"/>
          <w:szCs w:val="24"/>
        </w:rPr>
        <w:lastRenderedPageBreak/>
        <w:drawing>
          <wp:inline distT="0" distB="0" distL="0" distR="0" wp14:anchorId="56B10D05" wp14:editId="388F6AC9">
            <wp:extent cx="4224655" cy="1323121"/>
            <wp:effectExtent l="0" t="0" r="4445" b="0"/>
            <wp:docPr id="12789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6868" name=""/>
                    <pic:cNvPicPr/>
                  </pic:nvPicPr>
                  <pic:blipFill>
                    <a:blip r:embed="rId39"/>
                    <a:stretch>
                      <a:fillRect/>
                    </a:stretch>
                  </pic:blipFill>
                  <pic:spPr>
                    <a:xfrm>
                      <a:off x="0" y="0"/>
                      <a:ext cx="4256227" cy="1333009"/>
                    </a:xfrm>
                    <a:prstGeom prst="rect">
                      <a:avLst/>
                    </a:prstGeom>
                  </pic:spPr>
                </pic:pic>
              </a:graphicData>
            </a:graphic>
          </wp:inline>
        </w:drawing>
      </w:r>
    </w:p>
    <w:p w14:paraId="3495367A" w14:textId="77777777" w:rsidR="009A0B47" w:rsidRDefault="009A0B47" w:rsidP="009A0B47">
      <w:pPr>
        <w:widowControl w:val="0"/>
        <w:spacing w:line="240" w:lineRule="auto"/>
        <w:ind w:left="720"/>
        <w:rPr>
          <w:sz w:val="24"/>
          <w:szCs w:val="24"/>
        </w:rPr>
      </w:pPr>
    </w:p>
    <w:p w14:paraId="2FA1C708" w14:textId="11DE1916" w:rsidR="009A0B47" w:rsidRDefault="009A0B47" w:rsidP="009A0B47">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526177BF" w14:textId="77777777" w:rsidR="009A0B47" w:rsidRPr="009A0B47" w:rsidRDefault="009A0B47" w:rsidP="009A0B47">
      <w:pPr>
        <w:pStyle w:val="ListParagraph"/>
        <w:rPr>
          <w:rFonts w:ascii="Cambria" w:hAnsi="Cambria" w:cs="Calibri"/>
          <w:color w:val="244061" w:themeColor="accent1" w:themeShade="80"/>
          <w:sz w:val="20"/>
          <w:szCs w:val="20"/>
          <w:lang w:val="en-IN"/>
        </w:rPr>
      </w:pPr>
      <w:r w:rsidRPr="009A0B47">
        <w:rPr>
          <w:rFonts w:ascii="Cambria" w:hAnsi="Cambria" w:cs="Calibri"/>
          <w:color w:val="244061" w:themeColor="accent1" w:themeShade="80"/>
          <w:sz w:val="20"/>
          <w:szCs w:val="20"/>
          <w:lang w:val="en-IN"/>
        </w:rPr>
        <w:t>The analysis shows that Electronics, Fashion, and Phones &amp; Tablets are the top three categories with the highest year-over-year growth in 2020.</w:t>
      </w:r>
    </w:p>
    <w:p w14:paraId="003BAE76" w14:textId="77777777" w:rsidR="009A0B47" w:rsidRPr="009A0B47" w:rsidRDefault="009A0B47" w:rsidP="009A0B47">
      <w:pPr>
        <w:pStyle w:val="ListParagraph"/>
        <w:numPr>
          <w:ilvl w:val="0"/>
          <w:numId w:val="13"/>
        </w:numPr>
        <w:tabs>
          <w:tab w:val="clear" w:pos="720"/>
        </w:tabs>
        <w:ind w:left="1134"/>
        <w:rPr>
          <w:rFonts w:ascii="Cambria" w:hAnsi="Cambria" w:cs="Calibri"/>
          <w:color w:val="244061" w:themeColor="accent1" w:themeShade="80"/>
          <w:sz w:val="20"/>
          <w:szCs w:val="20"/>
          <w:lang w:val="en-IN"/>
        </w:rPr>
      </w:pPr>
      <w:r w:rsidRPr="009A0B47">
        <w:rPr>
          <w:rFonts w:ascii="Cambria" w:hAnsi="Cambria" w:cs="Calibri"/>
          <w:color w:val="244061" w:themeColor="accent1" w:themeShade="80"/>
          <w:sz w:val="20"/>
          <w:szCs w:val="20"/>
          <w:lang w:val="en-IN"/>
        </w:rPr>
        <w:t>Electronics recorded the highest growth at 50.37%, indicating a significant increase in demand.</w:t>
      </w:r>
    </w:p>
    <w:p w14:paraId="0CA090B4" w14:textId="77777777" w:rsidR="009A0B47" w:rsidRPr="009A0B47" w:rsidRDefault="009A0B47" w:rsidP="009A0B47">
      <w:pPr>
        <w:pStyle w:val="ListParagraph"/>
        <w:numPr>
          <w:ilvl w:val="0"/>
          <w:numId w:val="13"/>
        </w:numPr>
        <w:tabs>
          <w:tab w:val="clear" w:pos="720"/>
        </w:tabs>
        <w:ind w:left="1134"/>
        <w:rPr>
          <w:rFonts w:ascii="Cambria" w:hAnsi="Cambria" w:cs="Calibri"/>
          <w:color w:val="244061" w:themeColor="accent1" w:themeShade="80"/>
          <w:sz w:val="20"/>
          <w:szCs w:val="20"/>
          <w:lang w:val="en-IN"/>
        </w:rPr>
      </w:pPr>
      <w:r w:rsidRPr="009A0B47">
        <w:rPr>
          <w:rFonts w:ascii="Cambria" w:hAnsi="Cambria" w:cs="Calibri"/>
          <w:color w:val="244061" w:themeColor="accent1" w:themeShade="80"/>
          <w:sz w:val="20"/>
          <w:szCs w:val="20"/>
          <w:lang w:val="en-IN"/>
        </w:rPr>
        <w:t>Fashion followed with 45.93% growth, showing strong upward momentum.</w:t>
      </w:r>
    </w:p>
    <w:p w14:paraId="06DC06D6" w14:textId="77777777" w:rsidR="009A0B47" w:rsidRPr="009A0B47" w:rsidRDefault="009A0B47" w:rsidP="009A0B47">
      <w:pPr>
        <w:pStyle w:val="ListParagraph"/>
        <w:numPr>
          <w:ilvl w:val="0"/>
          <w:numId w:val="13"/>
        </w:numPr>
        <w:tabs>
          <w:tab w:val="clear" w:pos="720"/>
        </w:tabs>
        <w:ind w:left="1134"/>
        <w:rPr>
          <w:rFonts w:ascii="Cambria" w:hAnsi="Cambria" w:cs="Calibri"/>
          <w:color w:val="244061" w:themeColor="accent1" w:themeShade="80"/>
          <w:sz w:val="20"/>
          <w:szCs w:val="20"/>
          <w:lang w:val="en-IN"/>
        </w:rPr>
      </w:pPr>
      <w:r w:rsidRPr="009A0B47">
        <w:rPr>
          <w:rFonts w:ascii="Cambria" w:hAnsi="Cambria" w:cs="Calibri"/>
          <w:color w:val="244061" w:themeColor="accent1" w:themeShade="80"/>
          <w:sz w:val="20"/>
          <w:szCs w:val="20"/>
          <w:lang w:val="en-IN"/>
        </w:rPr>
        <w:t>Phones and Tablet also showed substantial growth at 41.54%, despite already having a high revenue base.</w:t>
      </w:r>
    </w:p>
    <w:p w14:paraId="41FEFF7F" w14:textId="77777777" w:rsidR="009A0B47" w:rsidRPr="009A0B47" w:rsidRDefault="009A0B47" w:rsidP="009A0B47">
      <w:pPr>
        <w:pStyle w:val="ListParagraph"/>
        <w:ind w:left="1134"/>
        <w:rPr>
          <w:rFonts w:ascii="Cambria" w:hAnsi="Cambria" w:cs="Calibri"/>
          <w:color w:val="244061" w:themeColor="accent1" w:themeShade="80"/>
          <w:sz w:val="20"/>
          <w:szCs w:val="20"/>
          <w:lang w:val="en-IN"/>
        </w:rPr>
      </w:pPr>
      <w:r w:rsidRPr="009A0B47">
        <w:rPr>
          <w:rFonts w:ascii="Cambria" w:hAnsi="Cambria" w:cs="Calibri"/>
          <w:color w:val="244061" w:themeColor="accent1" w:themeShade="80"/>
          <w:sz w:val="20"/>
          <w:szCs w:val="20"/>
          <w:lang w:val="en-IN"/>
        </w:rPr>
        <w:t>This indicates that multiple categories experienced strong and consistent growth, rather than growth being concentrated in a single segment.</w:t>
      </w:r>
    </w:p>
    <w:p w14:paraId="77B304D9" w14:textId="77777777" w:rsidR="009A0B47" w:rsidRPr="00F5315F" w:rsidRDefault="009A0B47" w:rsidP="009A0B47">
      <w:pPr>
        <w:pStyle w:val="ListParagraph"/>
        <w:rPr>
          <w:rFonts w:ascii="Cambria" w:hAnsi="Cambria" w:cs="Calibri"/>
          <w:b/>
          <w:bCs/>
          <w:color w:val="244061" w:themeColor="accent1" w:themeShade="80"/>
          <w:sz w:val="20"/>
          <w:szCs w:val="20"/>
          <w:u w:val="single"/>
        </w:rPr>
      </w:pPr>
    </w:p>
    <w:p w14:paraId="4F88012C" w14:textId="20BD9A41" w:rsidR="009A0B47" w:rsidRPr="007464CC" w:rsidRDefault="009A0B47" w:rsidP="009A0B47">
      <w:pPr>
        <w:pStyle w:val="ListParagraph"/>
        <w:rPr>
          <w:rFonts w:asciiTheme="minorHAnsi" w:hAnsiTheme="minorHAnsi"/>
          <w:i/>
          <w:iCs/>
          <w:color w:val="1F497D" w:themeColor="text2"/>
          <w:sz w:val="18"/>
          <w:szCs w:val="18"/>
        </w:rPr>
      </w:pPr>
      <w:r w:rsidRPr="007464CC">
        <w:rPr>
          <w:rFonts w:asciiTheme="minorHAnsi" w:hAnsiTheme="minorHAnsi"/>
          <w:i/>
          <w:iCs/>
          <w:color w:val="1F497D" w:themeColor="text2"/>
          <w:sz w:val="18"/>
          <w:szCs w:val="18"/>
        </w:rPr>
        <w:t>*</w:t>
      </w:r>
      <w:r w:rsidR="007464CC" w:rsidRPr="007464CC">
        <w:rPr>
          <w:rFonts w:asciiTheme="minorHAnsi" w:hAnsiTheme="minorHAnsi"/>
          <w:i/>
          <w:iCs/>
          <w:color w:val="1F497D" w:themeColor="text2"/>
          <w:sz w:val="18"/>
          <w:szCs w:val="18"/>
        </w:rPr>
        <w:t>Output</w:t>
      </w:r>
      <w:r w:rsidR="007464CC">
        <w:rPr>
          <w:rFonts w:asciiTheme="minorHAnsi" w:hAnsiTheme="minorHAnsi"/>
          <w:i/>
          <w:iCs/>
          <w:color w:val="1F497D" w:themeColor="text2"/>
          <w:sz w:val="18"/>
          <w:szCs w:val="18"/>
        </w:rPr>
        <w:t xml:space="preserve"> as </w:t>
      </w:r>
      <w:r w:rsidR="007464CC" w:rsidRPr="007464CC">
        <w:rPr>
          <w:rFonts w:asciiTheme="minorHAnsi" w:hAnsiTheme="minorHAnsi"/>
          <w:i/>
          <w:iCs/>
          <w:color w:val="1F497D" w:themeColor="text2"/>
          <w:sz w:val="18"/>
          <w:szCs w:val="18"/>
        </w:rPr>
        <w:t>Screenshot is attached</w:t>
      </w:r>
      <w:r w:rsidR="007464CC">
        <w:rPr>
          <w:rFonts w:asciiTheme="minorHAnsi" w:hAnsiTheme="minorHAnsi"/>
          <w:i/>
          <w:iCs/>
          <w:color w:val="1F497D" w:themeColor="text2"/>
          <w:sz w:val="18"/>
          <w:szCs w:val="18"/>
        </w:rPr>
        <w:t xml:space="preserve"> *</w:t>
      </w:r>
    </w:p>
    <w:p w14:paraId="6959A6CD" w14:textId="5C4163CD" w:rsidR="009A0B47" w:rsidRDefault="009A0B47" w:rsidP="009A0B47">
      <w:pPr>
        <w:pStyle w:val="ListParagraph"/>
        <w:rPr>
          <w:rFonts w:asciiTheme="minorHAnsi" w:hAnsiTheme="minorHAnsi"/>
          <w:i/>
          <w:iCs/>
          <w:color w:val="1F497D" w:themeColor="text2"/>
          <w:sz w:val="20"/>
          <w:szCs w:val="20"/>
        </w:rPr>
      </w:pPr>
      <w:r w:rsidRPr="009A0B47">
        <w:rPr>
          <w:rFonts w:asciiTheme="minorHAnsi" w:hAnsiTheme="minorHAnsi"/>
          <w:i/>
          <w:iCs/>
          <w:noProof/>
          <w:color w:val="1F497D" w:themeColor="text2"/>
          <w:sz w:val="20"/>
          <w:szCs w:val="20"/>
        </w:rPr>
        <w:drawing>
          <wp:inline distT="0" distB="0" distL="0" distR="0" wp14:anchorId="539E8D35" wp14:editId="29674817">
            <wp:extent cx="3602355" cy="552408"/>
            <wp:effectExtent l="0" t="0" r="0" b="635"/>
            <wp:docPr id="199057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70921" name=""/>
                    <pic:cNvPicPr/>
                  </pic:nvPicPr>
                  <pic:blipFill>
                    <a:blip r:embed="rId40"/>
                    <a:stretch>
                      <a:fillRect/>
                    </a:stretch>
                  </pic:blipFill>
                  <pic:spPr>
                    <a:xfrm>
                      <a:off x="0" y="0"/>
                      <a:ext cx="3641563" cy="558420"/>
                    </a:xfrm>
                    <a:prstGeom prst="rect">
                      <a:avLst/>
                    </a:prstGeom>
                  </pic:spPr>
                </pic:pic>
              </a:graphicData>
            </a:graphic>
          </wp:inline>
        </w:drawing>
      </w:r>
    </w:p>
    <w:p w14:paraId="3237060A" w14:textId="77777777" w:rsidR="009A0B47" w:rsidRDefault="009A0B47" w:rsidP="009A0B47">
      <w:pPr>
        <w:pStyle w:val="ListParagraph"/>
        <w:rPr>
          <w:rFonts w:asciiTheme="minorHAnsi" w:hAnsiTheme="minorHAnsi"/>
          <w:i/>
          <w:iCs/>
          <w:color w:val="1F497D" w:themeColor="text2"/>
          <w:sz w:val="20"/>
          <w:szCs w:val="20"/>
        </w:rPr>
      </w:pPr>
    </w:p>
    <w:p w14:paraId="30FF0949" w14:textId="52C63DD5" w:rsidR="009A0B47" w:rsidRDefault="009A0B47" w:rsidP="009A0B47">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60BFE76F" w14:textId="1CBEC7DC" w:rsidR="009A0B47" w:rsidRPr="009A0B47" w:rsidRDefault="009A0B47" w:rsidP="009A0B47">
      <w:pPr>
        <w:pStyle w:val="ListParagraph"/>
        <w:numPr>
          <w:ilvl w:val="0"/>
          <w:numId w:val="14"/>
        </w:numPr>
        <w:ind w:left="1134"/>
        <w:rPr>
          <w:rFonts w:ascii="Cambria" w:hAnsi="Cambria" w:cs="Calibri"/>
          <w:color w:val="244061" w:themeColor="accent1" w:themeShade="80"/>
          <w:sz w:val="20"/>
          <w:szCs w:val="20"/>
          <w:lang w:val="en-IN"/>
        </w:rPr>
      </w:pPr>
      <w:r w:rsidRPr="009A0B47">
        <w:rPr>
          <w:rFonts w:ascii="Cambria" w:hAnsi="Cambria" w:cs="Calibri"/>
          <w:color w:val="244061" w:themeColor="accent1" w:themeShade="80"/>
          <w:sz w:val="20"/>
          <w:szCs w:val="20"/>
          <w:lang w:val="en-IN"/>
        </w:rPr>
        <w:t>Prioritize inventory expansion and marketing efforts in high-growth categories, especially Electronics and Fashion, to capitalize on increasing demand.</w:t>
      </w:r>
    </w:p>
    <w:p w14:paraId="3D1E7CBE" w14:textId="658C5221" w:rsidR="009A0B47" w:rsidRPr="009A0B47" w:rsidRDefault="009A0B47" w:rsidP="009A0B47">
      <w:pPr>
        <w:pStyle w:val="ListParagraph"/>
        <w:numPr>
          <w:ilvl w:val="0"/>
          <w:numId w:val="14"/>
        </w:numPr>
        <w:ind w:left="1134"/>
        <w:rPr>
          <w:rFonts w:ascii="Cambria" w:hAnsi="Cambria" w:cs="Calibri"/>
          <w:color w:val="244061" w:themeColor="accent1" w:themeShade="80"/>
          <w:sz w:val="20"/>
          <w:szCs w:val="20"/>
          <w:lang w:val="en-IN"/>
        </w:rPr>
      </w:pPr>
      <w:r w:rsidRPr="009A0B47">
        <w:rPr>
          <w:rFonts w:ascii="Cambria" w:hAnsi="Cambria" w:cs="Calibri"/>
          <w:color w:val="244061" w:themeColor="accent1" w:themeShade="80"/>
          <w:sz w:val="20"/>
          <w:szCs w:val="20"/>
          <w:lang w:val="en-IN"/>
        </w:rPr>
        <w:t>For Phones and Tablets, focus on maintaining growth through pricing strategies and product diversification, as it already operates at a high revenue scale.</w:t>
      </w:r>
    </w:p>
    <w:p w14:paraId="0000001D" w14:textId="6F9F3E59" w:rsidR="008D0A39" w:rsidRPr="00C24418" w:rsidRDefault="009A0B47" w:rsidP="009A0B47">
      <w:pPr>
        <w:pStyle w:val="ListParagraph"/>
        <w:numPr>
          <w:ilvl w:val="0"/>
          <w:numId w:val="14"/>
        </w:numPr>
        <w:ind w:left="1134"/>
        <w:rPr>
          <w:rFonts w:ascii="Cambria" w:hAnsi="Cambria" w:cs="Calibri"/>
          <w:color w:val="244061" w:themeColor="accent1" w:themeShade="80"/>
          <w:sz w:val="20"/>
          <w:szCs w:val="20"/>
        </w:rPr>
      </w:pPr>
      <w:r w:rsidRPr="009A0B47">
        <w:rPr>
          <w:rFonts w:ascii="Cambria" w:hAnsi="Cambria" w:cs="Calibri"/>
          <w:color w:val="244061" w:themeColor="accent1" w:themeShade="80"/>
          <w:sz w:val="20"/>
          <w:szCs w:val="20"/>
          <w:lang w:val="en-IN"/>
        </w:rPr>
        <w:t>Analyse drivers behind this growth (e.g., customer trends, promotions, external factors) and replicate successful strategies across other categories.</w:t>
      </w:r>
    </w:p>
    <w:p w14:paraId="0AB13F8E"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45BE01CF"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45041D4E"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740C37CB"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14EEE257"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31FA9A1E"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2A686CEE"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23FB3ED3"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0E9204F5"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0D844E0C"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11919220"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3D836349"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2611600A"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681B281C"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1D1723C7"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53E311A6"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4365EF06"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77E26EA8"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7F9DD22E"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4947036A"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6ADDF557"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5DD08A67"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3C922BFC"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0C1BE17A" w14:textId="77777777" w:rsidR="00C24418" w:rsidRDefault="00C24418" w:rsidP="00C24418">
      <w:pPr>
        <w:pStyle w:val="ListParagraph"/>
        <w:ind w:left="1134"/>
        <w:rPr>
          <w:rFonts w:ascii="Cambria" w:hAnsi="Cambria" w:cs="Calibri"/>
          <w:color w:val="244061" w:themeColor="accent1" w:themeShade="80"/>
          <w:sz w:val="20"/>
          <w:szCs w:val="20"/>
          <w:lang w:val="en-IN"/>
        </w:rPr>
      </w:pPr>
    </w:p>
    <w:p w14:paraId="148E99AC" w14:textId="77777777" w:rsidR="00C24418" w:rsidRPr="009A0B47" w:rsidRDefault="00C24418" w:rsidP="00C24418">
      <w:pPr>
        <w:pStyle w:val="ListParagraph"/>
        <w:ind w:left="1134"/>
        <w:rPr>
          <w:rFonts w:ascii="Cambria" w:hAnsi="Cambria" w:cs="Calibri"/>
          <w:color w:val="244061" w:themeColor="accent1" w:themeShade="80"/>
          <w:sz w:val="20"/>
          <w:szCs w:val="20"/>
        </w:rPr>
      </w:pPr>
    </w:p>
    <w:p w14:paraId="0000001E" w14:textId="77777777" w:rsidR="008D0A39" w:rsidRDefault="00000000">
      <w:pPr>
        <w:spacing w:after="200"/>
        <w:rPr>
          <w:b/>
          <w:sz w:val="36"/>
          <w:szCs w:val="36"/>
        </w:rPr>
      </w:pPr>
      <w:r>
        <w:rPr>
          <w:b/>
          <w:sz w:val="36"/>
          <w:szCs w:val="36"/>
        </w:rPr>
        <w:lastRenderedPageBreak/>
        <w:t>Subjective Question:</w:t>
      </w:r>
    </w:p>
    <w:p w14:paraId="1C1E55FE" w14:textId="760918A2" w:rsidR="00F4123A" w:rsidRDefault="00000000" w:rsidP="00F4123A">
      <w:pPr>
        <w:widowControl w:val="0"/>
        <w:numPr>
          <w:ilvl w:val="0"/>
          <w:numId w:val="3"/>
        </w:numPr>
        <w:spacing w:before="200" w:line="273" w:lineRule="auto"/>
        <w:rPr>
          <w:sz w:val="24"/>
          <w:szCs w:val="24"/>
        </w:rPr>
      </w:pPr>
      <w:r>
        <w:rPr>
          <w:sz w:val="24"/>
          <w:szCs w:val="24"/>
        </w:rPr>
        <w:t>Explain the revenue breakdown by year and by-product. Evaluate how different products contribute to annual revenue and come up with suggestions to increase the sales of the low-selling items.</w:t>
      </w:r>
    </w:p>
    <w:p w14:paraId="492B2E6C" w14:textId="77777777" w:rsidR="00F4123A" w:rsidRPr="00F4123A" w:rsidRDefault="00F4123A" w:rsidP="00F4123A">
      <w:pPr>
        <w:widowControl w:val="0"/>
        <w:spacing w:before="200" w:line="273" w:lineRule="auto"/>
        <w:ind w:left="720"/>
        <w:rPr>
          <w:sz w:val="24"/>
          <w:szCs w:val="24"/>
        </w:rPr>
      </w:pPr>
    </w:p>
    <w:p w14:paraId="6EEFCB9C" w14:textId="77777777" w:rsidR="00F4123A" w:rsidRPr="00F5315F" w:rsidRDefault="00F4123A" w:rsidP="00F4123A">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4E3DEFA9" w14:textId="77777777" w:rsidR="00F4123A" w:rsidRDefault="00F4123A" w:rsidP="00F4123A">
      <w:pPr>
        <w:pStyle w:val="ListParagraph"/>
        <w:rPr>
          <w:rFonts w:ascii="Cambria" w:hAnsi="Cambria" w:cs="Calibri"/>
          <w:color w:val="244061" w:themeColor="accent1" w:themeShade="80"/>
          <w:sz w:val="20"/>
          <w:szCs w:val="20"/>
        </w:rPr>
      </w:pPr>
      <w:r w:rsidRPr="00F4123A">
        <w:rPr>
          <w:rFonts w:ascii="Cambria" w:hAnsi="Cambria" w:cs="Calibri"/>
          <w:color w:val="244061" w:themeColor="accent1" w:themeShade="80"/>
          <w:sz w:val="20"/>
          <w:szCs w:val="20"/>
        </w:rPr>
        <w:t xml:space="preserve">The analysis was conducted using a </w:t>
      </w:r>
      <w:r w:rsidRPr="00F4123A">
        <w:rPr>
          <w:rFonts w:ascii="Cambria" w:hAnsi="Cambria" w:cs="Calibri"/>
          <w:b/>
          <w:bCs/>
          <w:color w:val="244061" w:themeColor="accent1" w:themeShade="80"/>
          <w:sz w:val="20"/>
          <w:szCs w:val="20"/>
        </w:rPr>
        <w:t>stacked column chart in Power BI</w:t>
      </w:r>
      <w:r w:rsidRPr="00F4123A">
        <w:rPr>
          <w:rFonts w:ascii="Cambria" w:hAnsi="Cambria" w:cs="Calibri"/>
          <w:color w:val="244061" w:themeColor="accent1" w:themeShade="80"/>
          <w:sz w:val="20"/>
          <w:szCs w:val="20"/>
        </w:rPr>
        <w:t>, where the X-axis represents Year, the Y-axis represents total Revenue, and Product Category is used as the legend. Revenue was calculated as SalePrice × OrderQuantity.</w:t>
      </w:r>
    </w:p>
    <w:p w14:paraId="0C05FB2C" w14:textId="77777777" w:rsidR="00C24418" w:rsidRPr="00F4123A" w:rsidRDefault="00C24418" w:rsidP="00F4123A">
      <w:pPr>
        <w:pStyle w:val="ListParagraph"/>
        <w:rPr>
          <w:rFonts w:ascii="Cambria" w:hAnsi="Cambria" w:cs="Calibri"/>
          <w:color w:val="244061" w:themeColor="accent1" w:themeShade="80"/>
          <w:sz w:val="20"/>
          <w:szCs w:val="20"/>
        </w:rPr>
      </w:pPr>
    </w:p>
    <w:p w14:paraId="03E8E50B" w14:textId="47421C21" w:rsidR="00F4123A" w:rsidRDefault="00F4123A" w:rsidP="00F4123A">
      <w:pPr>
        <w:pStyle w:val="ListParagraph"/>
        <w:rPr>
          <w:rFonts w:ascii="Cambria" w:hAnsi="Cambria" w:cs="Calibri"/>
          <w:color w:val="244061" w:themeColor="accent1" w:themeShade="80"/>
          <w:sz w:val="20"/>
          <w:szCs w:val="20"/>
        </w:rPr>
      </w:pPr>
      <w:r w:rsidRPr="00F4123A">
        <w:rPr>
          <w:rFonts w:ascii="Cambria" w:hAnsi="Cambria" w:cs="Calibri"/>
          <w:color w:val="244061" w:themeColor="accent1" w:themeShade="80"/>
          <w:sz w:val="20"/>
          <w:szCs w:val="20"/>
        </w:rPr>
        <w:t>This visualization enables a clear comparison of total annual revenue as well as individual product category contributions within each year, helping identify trends, dominant categories, and underperforming segments.</w:t>
      </w:r>
    </w:p>
    <w:p w14:paraId="39272BFA" w14:textId="77777777" w:rsidR="00F4123A" w:rsidRDefault="00F4123A" w:rsidP="00F4123A">
      <w:pPr>
        <w:pStyle w:val="ListParagraph"/>
        <w:rPr>
          <w:rFonts w:ascii="Cambria" w:hAnsi="Cambria" w:cs="Calibri"/>
          <w:color w:val="244061" w:themeColor="accent1" w:themeShade="80"/>
          <w:sz w:val="20"/>
          <w:szCs w:val="20"/>
        </w:rPr>
      </w:pPr>
    </w:p>
    <w:p w14:paraId="175237CF" w14:textId="77777777" w:rsidR="00F4123A" w:rsidRDefault="00F4123A" w:rsidP="00F4123A">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354B9919" w14:textId="77777777" w:rsidR="00F4123A" w:rsidRDefault="00F4123A" w:rsidP="00F4123A">
      <w:pPr>
        <w:pStyle w:val="ListParagraph"/>
        <w:rPr>
          <w:rFonts w:ascii="Cambria" w:hAnsi="Cambria" w:cs="Calibri"/>
          <w:color w:val="244061" w:themeColor="accent1" w:themeShade="80"/>
          <w:sz w:val="20"/>
          <w:szCs w:val="20"/>
          <w:lang w:val="en-IN"/>
        </w:rPr>
      </w:pPr>
      <w:r w:rsidRPr="00F4123A">
        <w:rPr>
          <w:rFonts w:ascii="Cambria" w:hAnsi="Cambria" w:cs="Calibri"/>
          <w:color w:val="244061" w:themeColor="accent1" w:themeShade="80"/>
          <w:sz w:val="20"/>
          <w:szCs w:val="20"/>
          <w:lang w:val="en-IN"/>
        </w:rPr>
        <w:t xml:space="preserve">From the graph, it is evident that </w:t>
      </w:r>
      <w:r w:rsidRPr="00F4123A">
        <w:rPr>
          <w:rFonts w:ascii="Cambria" w:hAnsi="Cambria" w:cs="Calibri"/>
          <w:b/>
          <w:bCs/>
          <w:color w:val="244061" w:themeColor="accent1" w:themeShade="80"/>
          <w:sz w:val="20"/>
          <w:szCs w:val="20"/>
          <w:lang w:val="en-IN"/>
        </w:rPr>
        <w:t>Phones &amp; Tablets and Fashion consistently dominate revenue contribution across all years</w:t>
      </w:r>
      <w:r w:rsidRPr="00F4123A">
        <w:rPr>
          <w:rFonts w:ascii="Cambria" w:hAnsi="Cambria" w:cs="Calibri"/>
          <w:color w:val="244061" w:themeColor="accent1" w:themeShade="80"/>
          <w:sz w:val="20"/>
          <w:szCs w:val="20"/>
          <w:lang w:val="en-IN"/>
        </w:rPr>
        <w:t xml:space="preserve">, forming the largest portions of each stacked column. </w:t>
      </w:r>
      <w:r w:rsidRPr="00F4123A">
        <w:rPr>
          <w:rFonts w:ascii="Cambria" w:hAnsi="Cambria" w:cs="Calibri"/>
          <w:b/>
          <w:bCs/>
          <w:color w:val="244061" w:themeColor="accent1" w:themeShade="80"/>
          <w:sz w:val="20"/>
          <w:szCs w:val="20"/>
          <w:lang w:val="en-IN"/>
        </w:rPr>
        <w:t>Health &amp; Beauty</w:t>
      </w:r>
      <w:r w:rsidRPr="00F4123A">
        <w:rPr>
          <w:rFonts w:ascii="Cambria" w:hAnsi="Cambria" w:cs="Calibri"/>
          <w:color w:val="244061" w:themeColor="accent1" w:themeShade="80"/>
          <w:sz w:val="20"/>
          <w:szCs w:val="20"/>
          <w:lang w:val="en-IN"/>
        </w:rPr>
        <w:t xml:space="preserve"> also shows a significant contribution, with noticeable growth in 2020.</w:t>
      </w:r>
    </w:p>
    <w:p w14:paraId="6D70D8E9" w14:textId="77777777" w:rsidR="007464CC" w:rsidRPr="00F4123A" w:rsidRDefault="007464CC" w:rsidP="00F4123A">
      <w:pPr>
        <w:pStyle w:val="ListParagraph"/>
        <w:rPr>
          <w:rFonts w:ascii="Cambria" w:hAnsi="Cambria" w:cs="Calibri"/>
          <w:color w:val="244061" w:themeColor="accent1" w:themeShade="80"/>
          <w:sz w:val="20"/>
          <w:szCs w:val="20"/>
          <w:lang w:val="en-IN"/>
        </w:rPr>
      </w:pPr>
    </w:p>
    <w:p w14:paraId="114EEA14" w14:textId="02559B8D" w:rsidR="007464CC" w:rsidRPr="00C24418" w:rsidRDefault="00F4123A" w:rsidP="00C24418">
      <w:pPr>
        <w:pStyle w:val="ListParagraph"/>
        <w:rPr>
          <w:rFonts w:ascii="Cambria" w:hAnsi="Cambria" w:cs="Calibri"/>
          <w:color w:val="244061" w:themeColor="accent1" w:themeShade="80"/>
          <w:sz w:val="20"/>
          <w:szCs w:val="20"/>
          <w:lang w:val="en-IN"/>
        </w:rPr>
      </w:pPr>
      <w:r w:rsidRPr="00F4123A">
        <w:rPr>
          <w:rFonts w:ascii="Cambria" w:hAnsi="Cambria" w:cs="Calibri"/>
          <w:color w:val="244061" w:themeColor="accent1" w:themeShade="80"/>
          <w:sz w:val="20"/>
          <w:szCs w:val="20"/>
          <w:lang w:val="en-IN"/>
        </w:rPr>
        <w:t xml:space="preserve">In contrast, </w:t>
      </w:r>
      <w:r w:rsidRPr="00F4123A">
        <w:rPr>
          <w:rFonts w:ascii="Cambria" w:hAnsi="Cambria" w:cs="Calibri"/>
          <w:b/>
          <w:bCs/>
          <w:color w:val="244061" w:themeColor="accent1" w:themeShade="80"/>
          <w:sz w:val="20"/>
          <w:szCs w:val="20"/>
          <w:lang w:val="en-IN"/>
        </w:rPr>
        <w:t>Electronics and Home &amp; Office occupy smaller portions of the chart</w:t>
      </w:r>
      <w:r w:rsidRPr="00F4123A">
        <w:rPr>
          <w:rFonts w:ascii="Cambria" w:hAnsi="Cambria" w:cs="Calibri"/>
          <w:color w:val="244061" w:themeColor="accent1" w:themeShade="80"/>
          <w:sz w:val="20"/>
          <w:szCs w:val="20"/>
          <w:lang w:val="en-IN"/>
        </w:rPr>
        <w:t xml:space="preserve">, indicating lower contribution to total revenue. The graph also highlights an </w:t>
      </w:r>
      <w:r w:rsidRPr="00F4123A">
        <w:rPr>
          <w:rFonts w:ascii="Cambria" w:hAnsi="Cambria" w:cs="Calibri"/>
          <w:b/>
          <w:bCs/>
          <w:color w:val="244061" w:themeColor="accent1" w:themeShade="80"/>
          <w:sz w:val="20"/>
          <w:szCs w:val="20"/>
          <w:lang w:val="en-IN"/>
        </w:rPr>
        <w:t>overall increase in total revenue in 2020</w:t>
      </w:r>
      <w:r w:rsidRPr="00F4123A">
        <w:rPr>
          <w:rFonts w:ascii="Cambria" w:hAnsi="Cambria" w:cs="Calibri"/>
          <w:color w:val="244061" w:themeColor="accent1" w:themeShade="80"/>
          <w:sz w:val="20"/>
          <w:szCs w:val="20"/>
          <w:lang w:val="en-IN"/>
        </w:rPr>
        <w:t>, with all categories showing upward movement.</w:t>
      </w:r>
    </w:p>
    <w:p w14:paraId="37D202BA" w14:textId="77777777" w:rsidR="007464CC" w:rsidRDefault="007464CC" w:rsidP="00F4123A">
      <w:pPr>
        <w:pStyle w:val="ListParagraph"/>
        <w:rPr>
          <w:rFonts w:ascii="Cambria" w:hAnsi="Cambria" w:cs="Calibri"/>
          <w:color w:val="244061" w:themeColor="accent1" w:themeShade="80"/>
          <w:sz w:val="20"/>
          <w:szCs w:val="20"/>
          <w:lang w:val="en-IN"/>
        </w:rPr>
      </w:pPr>
    </w:p>
    <w:p w14:paraId="2A44738E" w14:textId="77777777" w:rsidR="00C24418" w:rsidRPr="00C24418" w:rsidRDefault="00C24418" w:rsidP="00C24418">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32B92F35" w14:textId="5F72934C" w:rsidR="00F4123A" w:rsidRDefault="00F4123A" w:rsidP="00F4123A">
      <w:pPr>
        <w:pStyle w:val="ListParagraph"/>
        <w:rPr>
          <w:rFonts w:ascii="Cambria" w:hAnsi="Cambria" w:cs="Calibri"/>
          <w:color w:val="244061" w:themeColor="accent1" w:themeShade="80"/>
          <w:sz w:val="20"/>
          <w:szCs w:val="20"/>
          <w:lang w:val="en-IN"/>
        </w:rPr>
      </w:pPr>
      <w:r w:rsidRPr="00F4123A">
        <w:rPr>
          <w:rFonts w:ascii="Cambria" w:hAnsi="Cambria" w:cs="Calibri"/>
          <w:noProof/>
          <w:color w:val="244061" w:themeColor="accent1" w:themeShade="80"/>
          <w:sz w:val="20"/>
          <w:szCs w:val="20"/>
          <w:lang w:val="en-IN"/>
        </w:rPr>
        <w:drawing>
          <wp:inline distT="0" distB="0" distL="0" distR="0" wp14:anchorId="4989BB73" wp14:editId="595AC15F">
            <wp:extent cx="3524250" cy="1613798"/>
            <wp:effectExtent l="0" t="0" r="0" b="5715"/>
            <wp:docPr id="127231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18111" name=""/>
                    <pic:cNvPicPr/>
                  </pic:nvPicPr>
                  <pic:blipFill>
                    <a:blip r:embed="rId41"/>
                    <a:stretch>
                      <a:fillRect/>
                    </a:stretch>
                  </pic:blipFill>
                  <pic:spPr>
                    <a:xfrm>
                      <a:off x="0" y="0"/>
                      <a:ext cx="3531999" cy="1617347"/>
                    </a:xfrm>
                    <a:prstGeom prst="rect">
                      <a:avLst/>
                    </a:prstGeom>
                  </pic:spPr>
                </pic:pic>
              </a:graphicData>
            </a:graphic>
          </wp:inline>
        </w:drawing>
      </w:r>
    </w:p>
    <w:p w14:paraId="23B415AF" w14:textId="038CCEA1" w:rsidR="00F4123A" w:rsidRDefault="00F4123A" w:rsidP="00F4123A">
      <w:pPr>
        <w:pStyle w:val="ListParagraph"/>
        <w:rPr>
          <w:rFonts w:ascii="Cambria" w:hAnsi="Cambria" w:cs="Calibri"/>
          <w:color w:val="244061" w:themeColor="accent1" w:themeShade="80"/>
          <w:sz w:val="20"/>
          <w:szCs w:val="20"/>
          <w:lang w:val="en-IN"/>
        </w:rPr>
      </w:pPr>
      <w:r w:rsidRPr="00F4123A">
        <w:rPr>
          <w:rFonts w:ascii="Cambria" w:hAnsi="Cambria" w:cs="Calibri"/>
          <w:noProof/>
          <w:color w:val="244061" w:themeColor="accent1" w:themeShade="80"/>
          <w:sz w:val="20"/>
          <w:szCs w:val="20"/>
          <w:lang w:val="en-IN"/>
        </w:rPr>
        <w:drawing>
          <wp:inline distT="0" distB="0" distL="0" distR="0" wp14:anchorId="4BDFA312" wp14:editId="221898AA">
            <wp:extent cx="4059555" cy="1548004"/>
            <wp:effectExtent l="0" t="0" r="0" b="0"/>
            <wp:docPr id="166251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0340" name=""/>
                    <pic:cNvPicPr/>
                  </pic:nvPicPr>
                  <pic:blipFill>
                    <a:blip r:embed="rId42"/>
                    <a:stretch>
                      <a:fillRect/>
                    </a:stretch>
                  </pic:blipFill>
                  <pic:spPr>
                    <a:xfrm>
                      <a:off x="0" y="0"/>
                      <a:ext cx="4080290" cy="1555911"/>
                    </a:xfrm>
                    <a:prstGeom prst="rect">
                      <a:avLst/>
                    </a:prstGeom>
                  </pic:spPr>
                </pic:pic>
              </a:graphicData>
            </a:graphic>
          </wp:inline>
        </w:drawing>
      </w:r>
    </w:p>
    <w:p w14:paraId="20C6B9DD" w14:textId="77777777" w:rsidR="00F4123A" w:rsidRPr="00F4123A" w:rsidRDefault="00F4123A" w:rsidP="00F4123A">
      <w:pPr>
        <w:pStyle w:val="ListParagraph"/>
        <w:rPr>
          <w:rFonts w:ascii="Cambria" w:hAnsi="Cambria" w:cs="Calibri"/>
          <w:color w:val="244061" w:themeColor="accent1" w:themeShade="80"/>
          <w:sz w:val="20"/>
          <w:szCs w:val="20"/>
          <w:lang w:val="en-IN"/>
        </w:rPr>
      </w:pPr>
    </w:p>
    <w:p w14:paraId="788F4465" w14:textId="602D630B" w:rsidR="00F4123A" w:rsidRDefault="00F4123A" w:rsidP="00F4123A">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46B792BA" w14:textId="165F3E91" w:rsidR="00F4123A" w:rsidRPr="00F4123A" w:rsidRDefault="00F4123A" w:rsidP="00F4123A">
      <w:pPr>
        <w:pStyle w:val="ListParagraph"/>
        <w:numPr>
          <w:ilvl w:val="0"/>
          <w:numId w:val="15"/>
        </w:numPr>
        <w:ind w:left="993" w:hanging="284"/>
        <w:rPr>
          <w:rFonts w:ascii="Cambria" w:hAnsi="Cambria" w:cs="Calibri"/>
          <w:color w:val="244061" w:themeColor="accent1" w:themeShade="80"/>
          <w:sz w:val="20"/>
          <w:szCs w:val="20"/>
          <w:lang w:val="en-IN"/>
        </w:rPr>
      </w:pPr>
      <w:r w:rsidRPr="00F4123A">
        <w:rPr>
          <w:rFonts w:ascii="Cambria" w:hAnsi="Cambria" w:cs="Calibri"/>
          <w:color w:val="244061" w:themeColor="accent1" w:themeShade="80"/>
          <w:sz w:val="20"/>
          <w:szCs w:val="20"/>
          <w:lang w:val="en-IN"/>
        </w:rPr>
        <w:t>Increase focus on low-performing categories (Electronics, Home &amp; Office) through targeted promotions and improved visibility.</w:t>
      </w:r>
    </w:p>
    <w:p w14:paraId="0B84BADF" w14:textId="1F1E6B33" w:rsidR="00F4123A" w:rsidRPr="00F4123A" w:rsidRDefault="00F4123A" w:rsidP="00F4123A">
      <w:pPr>
        <w:pStyle w:val="ListParagraph"/>
        <w:numPr>
          <w:ilvl w:val="0"/>
          <w:numId w:val="15"/>
        </w:numPr>
        <w:ind w:left="993" w:hanging="284"/>
        <w:rPr>
          <w:rFonts w:ascii="Cambria" w:hAnsi="Cambria" w:cs="Calibri"/>
          <w:color w:val="244061" w:themeColor="accent1" w:themeShade="80"/>
          <w:sz w:val="20"/>
          <w:szCs w:val="20"/>
          <w:lang w:val="en-IN"/>
        </w:rPr>
      </w:pPr>
      <w:r w:rsidRPr="00F4123A">
        <w:rPr>
          <w:rFonts w:ascii="Cambria" w:hAnsi="Cambria" w:cs="Calibri"/>
          <w:color w:val="244061" w:themeColor="accent1" w:themeShade="80"/>
          <w:sz w:val="20"/>
          <w:szCs w:val="20"/>
          <w:lang w:val="en-IN"/>
        </w:rPr>
        <w:t>Implement cross-selling strategies, bundling these products with high</w:t>
      </w:r>
      <w:r w:rsidR="00C86CDA">
        <w:rPr>
          <w:rFonts w:ascii="Cambria" w:hAnsi="Cambria" w:cs="Calibri"/>
          <w:color w:val="244061" w:themeColor="accent1" w:themeShade="80"/>
          <w:sz w:val="20"/>
          <w:szCs w:val="20"/>
          <w:lang w:val="en-IN"/>
        </w:rPr>
        <w:t xml:space="preserve"> </w:t>
      </w:r>
      <w:r w:rsidRPr="00F4123A">
        <w:rPr>
          <w:rFonts w:ascii="Cambria" w:hAnsi="Cambria" w:cs="Calibri"/>
          <w:color w:val="244061" w:themeColor="accent1" w:themeShade="80"/>
          <w:sz w:val="20"/>
          <w:szCs w:val="20"/>
          <w:lang w:val="en-IN"/>
        </w:rPr>
        <w:t>performing categories like Phones &amp; Tablets.</w:t>
      </w:r>
    </w:p>
    <w:p w14:paraId="7E01B38E" w14:textId="6AF81A98" w:rsidR="00F4123A" w:rsidRPr="00F4123A" w:rsidRDefault="00F4123A" w:rsidP="00F4123A">
      <w:pPr>
        <w:pStyle w:val="ListParagraph"/>
        <w:numPr>
          <w:ilvl w:val="0"/>
          <w:numId w:val="15"/>
        </w:numPr>
        <w:ind w:left="993" w:hanging="284"/>
        <w:rPr>
          <w:rFonts w:ascii="Cambria" w:hAnsi="Cambria" w:cs="Calibri"/>
          <w:color w:val="244061" w:themeColor="accent1" w:themeShade="80"/>
          <w:sz w:val="20"/>
          <w:szCs w:val="20"/>
          <w:lang w:val="en-IN"/>
        </w:rPr>
      </w:pPr>
      <w:r w:rsidRPr="00F4123A">
        <w:rPr>
          <w:rFonts w:ascii="Cambria" w:hAnsi="Cambria" w:cs="Calibri"/>
          <w:color w:val="244061" w:themeColor="accent1" w:themeShade="80"/>
          <w:sz w:val="20"/>
          <w:szCs w:val="20"/>
          <w:lang w:val="en-IN"/>
        </w:rPr>
        <w:t>Optimize product offerings by identifying underperforming items and improving assortment.</w:t>
      </w:r>
    </w:p>
    <w:p w14:paraId="225257C8" w14:textId="30BAE384" w:rsidR="00F4123A" w:rsidRPr="00F4123A" w:rsidRDefault="00F4123A" w:rsidP="00F4123A">
      <w:pPr>
        <w:pStyle w:val="ListParagraph"/>
        <w:numPr>
          <w:ilvl w:val="0"/>
          <w:numId w:val="15"/>
        </w:numPr>
        <w:ind w:left="993" w:hanging="284"/>
        <w:rPr>
          <w:rFonts w:ascii="Cambria" w:hAnsi="Cambria" w:cs="Calibri"/>
          <w:color w:val="244061" w:themeColor="accent1" w:themeShade="80"/>
          <w:sz w:val="20"/>
          <w:szCs w:val="20"/>
          <w:lang w:val="en-IN"/>
        </w:rPr>
      </w:pPr>
      <w:r w:rsidRPr="00F4123A">
        <w:rPr>
          <w:rFonts w:ascii="Cambria" w:hAnsi="Cambria" w:cs="Calibri"/>
          <w:color w:val="244061" w:themeColor="accent1" w:themeShade="80"/>
          <w:sz w:val="20"/>
          <w:szCs w:val="20"/>
          <w:lang w:val="en-IN"/>
        </w:rPr>
        <w:t>Leverage insights from high</w:t>
      </w:r>
      <w:r w:rsidR="00C86CDA">
        <w:rPr>
          <w:rFonts w:ascii="Cambria" w:hAnsi="Cambria" w:cs="Calibri"/>
          <w:color w:val="244061" w:themeColor="accent1" w:themeShade="80"/>
          <w:sz w:val="20"/>
          <w:szCs w:val="20"/>
          <w:lang w:val="en-IN"/>
        </w:rPr>
        <w:t xml:space="preserve"> </w:t>
      </w:r>
      <w:r w:rsidRPr="00F4123A">
        <w:rPr>
          <w:rFonts w:ascii="Cambria" w:hAnsi="Cambria" w:cs="Calibri"/>
          <w:color w:val="244061" w:themeColor="accent1" w:themeShade="80"/>
          <w:sz w:val="20"/>
          <w:szCs w:val="20"/>
          <w:lang w:val="en-IN"/>
        </w:rPr>
        <w:t>performing categories to replicate successful strategies across weaker segments.</w:t>
      </w:r>
    </w:p>
    <w:p w14:paraId="4944C96A" w14:textId="56E08649" w:rsidR="00F4123A" w:rsidRPr="00C24418" w:rsidRDefault="00F4123A" w:rsidP="007464CC">
      <w:pPr>
        <w:pStyle w:val="ListParagraph"/>
        <w:numPr>
          <w:ilvl w:val="0"/>
          <w:numId w:val="15"/>
        </w:numPr>
        <w:ind w:left="993" w:hanging="284"/>
        <w:rPr>
          <w:rFonts w:ascii="Cambria" w:hAnsi="Cambria" w:cs="Calibri"/>
          <w:color w:val="244061" w:themeColor="accent1" w:themeShade="80"/>
          <w:sz w:val="20"/>
          <w:szCs w:val="20"/>
        </w:rPr>
      </w:pPr>
      <w:r w:rsidRPr="00F4123A">
        <w:rPr>
          <w:rFonts w:ascii="Cambria" w:hAnsi="Cambria" w:cs="Calibri"/>
          <w:color w:val="244061" w:themeColor="accent1" w:themeShade="80"/>
          <w:sz w:val="20"/>
          <w:szCs w:val="20"/>
          <w:lang w:val="en-IN"/>
        </w:rPr>
        <w:t>Continue investing in top categories while ensuring balanced growth across all product segments.</w:t>
      </w:r>
    </w:p>
    <w:p w14:paraId="6D861B12" w14:textId="77777777" w:rsidR="00C24418" w:rsidRDefault="00C24418" w:rsidP="00C24418">
      <w:pPr>
        <w:rPr>
          <w:rFonts w:ascii="Cambria" w:hAnsi="Cambria" w:cs="Calibri"/>
          <w:color w:val="244061" w:themeColor="accent1" w:themeShade="80"/>
          <w:sz w:val="20"/>
          <w:szCs w:val="20"/>
        </w:rPr>
      </w:pPr>
    </w:p>
    <w:p w14:paraId="40229090" w14:textId="77777777" w:rsidR="00C24418" w:rsidRPr="00C24418" w:rsidRDefault="00C24418" w:rsidP="00C24418">
      <w:pPr>
        <w:rPr>
          <w:rFonts w:ascii="Cambria" w:hAnsi="Cambria" w:cs="Calibri"/>
          <w:color w:val="244061" w:themeColor="accent1" w:themeShade="80"/>
          <w:sz w:val="20"/>
          <w:szCs w:val="20"/>
        </w:rPr>
      </w:pPr>
    </w:p>
    <w:p w14:paraId="00000020" w14:textId="10CC7DD8" w:rsidR="008D0A39" w:rsidRDefault="00000000">
      <w:pPr>
        <w:widowControl w:val="0"/>
        <w:numPr>
          <w:ilvl w:val="0"/>
          <w:numId w:val="3"/>
        </w:numPr>
        <w:spacing w:before="200" w:line="273" w:lineRule="auto"/>
        <w:rPr>
          <w:sz w:val="24"/>
          <w:szCs w:val="24"/>
        </w:rPr>
      </w:pPr>
      <w:r>
        <w:rPr>
          <w:sz w:val="24"/>
          <w:szCs w:val="24"/>
        </w:rPr>
        <w:lastRenderedPageBreak/>
        <w:t>How many products were returned? Use a DAX function to get this metric. Examine the</w:t>
      </w:r>
      <w:r w:rsidR="00D0271A">
        <w:rPr>
          <w:sz w:val="24"/>
          <w:szCs w:val="24"/>
        </w:rPr>
        <w:t xml:space="preserve"> </w:t>
      </w:r>
      <w:r>
        <w:rPr>
          <w:sz w:val="24"/>
          <w:szCs w:val="24"/>
        </w:rPr>
        <w:t>possible reasons for returns and consider how this metric could indicate improvements in product descriptions or quality control.</w:t>
      </w:r>
    </w:p>
    <w:p w14:paraId="3643493B" w14:textId="77777777" w:rsidR="00BB71C8" w:rsidRDefault="00BB71C8" w:rsidP="00BB71C8">
      <w:pPr>
        <w:widowControl w:val="0"/>
        <w:spacing w:before="200" w:line="273" w:lineRule="auto"/>
        <w:ind w:left="720"/>
        <w:rPr>
          <w:sz w:val="24"/>
          <w:szCs w:val="24"/>
        </w:rPr>
      </w:pPr>
    </w:p>
    <w:p w14:paraId="34713989" w14:textId="77777777" w:rsidR="00BB71C8" w:rsidRDefault="00BB71C8" w:rsidP="00BB71C8">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74E4A9BA" w14:textId="77777777" w:rsidR="00BB71C8" w:rsidRDefault="00BB71C8" w:rsidP="00BB71C8">
      <w:pPr>
        <w:pStyle w:val="ListParagraph"/>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To analyze product returns, a DAX measure was created</w:t>
      </w:r>
      <w:r>
        <w:rPr>
          <w:rFonts w:ascii="Cambria" w:hAnsi="Cambria" w:cs="Calibri"/>
          <w:color w:val="244061" w:themeColor="accent1" w:themeShade="80"/>
          <w:sz w:val="20"/>
          <w:szCs w:val="20"/>
          <w:lang w:val="en-IN"/>
        </w:rPr>
        <w:t>:</w:t>
      </w:r>
    </w:p>
    <w:p w14:paraId="61F154A0" w14:textId="77777777" w:rsidR="00C24418" w:rsidRDefault="00C24418" w:rsidP="00BB71C8">
      <w:pPr>
        <w:pStyle w:val="ListParagraph"/>
        <w:rPr>
          <w:rFonts w:ascii="Cambria" w:hAnsi="Cambria" w:cs="Calibri"/>
          <w:color w:val="244061" w:themeColor="accent1" w:themeShade="80"/>
          <w:sz w:val="20"/>
          <w:szCs w:val="20"/>
          <w:lang w:val="en-IN"/>
        </w:rPr>
      </w:pPr>
    </w:p>
    <w:p w14:paraId="2C2CD2DC" w14:textId="734176C4" w:rsidR="00C24418" w:rsidRPr="00C24418" w:rsidRDefault="00C24418" w:rsidP="00C24418">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37462A4E" w14:textId="3121CAD1" w:rsidR="00BB71C8" w:rsidRPr="00BB71C8" w:rsidRDefault="00BB71C8" w:rsidP="00BB71C8">
      <w:pPr>
        <w:pStyle w:val="ListParagraph"/>
        <w:rPr>
          <w:rFonts w:ascii="Cambria" w:hAnsi="Cambria" w:cs="Calibri"/>
          <w:color w:val="244061" w:themeColor="accent1" w:themeShade="80"/>
          <w:sz w:val="20"/>
          <w:szCs w:val="20"/>
          <w:lang w:val="en-IN"/>
        </w:rPr>
      </w:pPr>
      <w:r w:rsidRPr="004C4C03">
        <w:rPr>
          <w:noProof/>
          <w:sz w:val="24"/>
          <w:szCs w:val="24"/>
        </w:rPr>
        <w:drawing>
          <wp:inline distT="0" distB="0" distL="0" distR="0" wp14:anchorId="0A02EC2E" wp14:editId="2D2B675F">
            <wp:extent cx="6172200" cy="211412"/>
            <wp:effectExtent l="0" t="0" r="0" b="0"/>
            <wp:docPr id="13733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59525" name=""/>
                    <pic:cNvPicPr/>
                  </pic:nvPicPr>
                  <pic:blipFill>
                    <a:blip r:embed="rId43"/>
                    <a:stretch>
                      <a:fillRect/>
                    </a:stretch>
                  </pic:blipFill>
                  <pic:spPr>
                    <a:xfrm>
                      <a:off x="0" y="0"/>
                      <a:ext cx="6389495" cy="218855"/>
                    </a:xfrm>
                    <a:prstGeom prst="rect">
                      <a:avLst/>
                    </a:prstGeom>
                  </pic:spPr>
                </pic:pic>
              </a:graphicData>
            </a:graphic>
          </wp:inline>
        </w:drawing>
      </w:r>
    </w:p>
    <w:p w14:paraId="49FDF4C0" w14:textId="77777777" w:rsidR="00BB71C8" w:rsidRDefault="00BB71C8" w:rsidP="00BB71C8">
      <w:pPr>
        <w:pStyle w:val="ListParagraph"/>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 xml:space="preserve">To identify the underlying causes, a </w:t>
      </w:r>
      <w:r w:rsidRPr="00BB71C8">
        <w:rPr>
          <w:rFonts w:ascii="Cambria" w:hAnsi="Cambria" w:cs="Calibri"/>
          <w:b/>
          <w:bCs/>
          <w:color w:val="244061" w:themeColor="accent1" w:themeShade="80"/>
          <w:sz w:val="20"/>
          <w:szCs w:val="20"/>
          <w:lang w:val="en-IN"/>
        </w:rPr>
        <w:t>bar chart</w:t>
      </w:r>
      <w:r w:rsidRPr="00BB71C8">
        <w:rPr>
          <w:rFonts w:ascii="Cambria" w:hAnsi="Cambria" w:cs="Calibri"/>
          <w:color w:val="244061" w:themeColor="accent1" w:themeShade="80"/>
          <w:sz w:val="20"/>
          <w:szCs w:val="20"/>
          <w:lang w:val="en-IN"/>
        </w:rPr>
        <w:t xml:space="preserve"> was created using the Reason column, filtered specifically for returned orders. This enabled a clear breakdown of return reasons and helped highlight the most frequent drivers.</w:t>
      </w:r>
    </w:p>
    <w:p w14:paraId="458E69EB" w14:textId="77777777" w:rsidR="00BB71C8" w:rsidRDefault="00BB71C8" w:rsidP="00BB71C8">
      <w:pPr>
        <w:pStyle w:val="ListParagraph"/>
        <w:rPr>
          <w:rFonts w:ascii="Cambria" w:hAnsi="Cambria" w:cs="Calibri"/>
          <w:color w:val="244061" w:themeColor="accent1" w:themeShade="80"/>
          <w:sz w:val="20"/>
          <w:szCs w:val="20"/>
          <w:lang w:val="en-IN"/>
        </w:rPr>
      </w:pPr>
    </w:p>
    <w:p w14:paraId="37355278" w14:textId="13A993AC" w:rsidR="00BB71C8" w:rsidRDefault="00BB71C8" w:rsidP="00BB71C8">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7DF2B592" w14:textId="77777777" w:rsidR="00BB71C8" w:rsidRPr="00BB71C8" w:rsidRDefault="00BB71C8" w:rsidP="00C24418">
      <w:pPr>
        <w:pStyle w:val="ListParagraph"/>
        <w:numPr>
          <w:ilvl w:val="0"/>
          <w:numId w:val="50"/>
        </w:numPr>
        <w:ind w:left="851"/>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 xml:space="preserve">The analysis shows that returns are primarily driven by </w:t>
      </w:r>
      <w:r w:rsidRPr="00BB71C8">
        <w:rPr>
          <w:rFonts w:ascii="Cambria" w:hAnsi="Cambria" w:cs="Calibri"/>
          <w:b/>
          <w:bCs/>
          <w:color w:val="244061" w:themeColor="accent1" w:themeShade="80"/>
          <w:sz w:val="20"/>
          <w:szCs w:val="20"/>
          <w:lang w:val="en-IN"/>
        </w:rPr>
        <w:t>product defects and delivery-related issues</w:t>
      </w:r>
      <w:r w:rsidRPr="00BB71C8">
        <w:rPr>
          <w:rFonts w:ascii="Cambria" w:hAnsi="Cambria" w:cs="Calibri"/>
          <w:color w:val="244061" w:themeColor="accent1" w:themeShade="80"/>
          <w:sz w:val="20"/>
          <w:szCs w:val="20"/>
          <w:lang w:val="en-IN"/>
        </w:rPr>
        <w:t>, with defective items and missing or incorrect deliveries being the top contributors.</w:t>
      </w:r>
    </w:p>
    <w:p w14:paraId="632CA935" w14:textId="77777777" w:rsidR="00BB71C8" w:rsidRPr="00BB71C8" w:rsidRDefault="00BB71C8" w:rsidP="00C24418">
      <w:pPr>
        <w:pStyle w:val="ListParagraph"/>
        <w:numPr>
          <w:ilvl w:val="0"/>
          <w:numId w:val="50"/>
        </w:numPr>
        <w:ind w:left="851"/>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 xml:space="preserve">Additionally, a significant number of returns are caused by </w:t>
      </w:r>
      <w:r w:rsidRPr="00BB71C8">
        <w:rPr>
          <w:rFonts w:ascii="Cambria" w:hAnsi="Cambria" w:cs="Calibri"/>
          <w:b/>
          <w:bCs/>
          <w:color w:val="244061" w:themeColor="accent1" w:themeShade="80"/>
          <w:sz w:val="20"/>
          <w:szCs w:val="20"/>
          <w:lang w:val="en-IN"/>
        </w:rPr>
        <w:t>product expectation mismatches</w:t>
      </w:r>
      <w:r w:rsidRPr="00BB71C8">
        <w:rPr>
          <w:rFonts w:ascii="Cambria" w:hAnsi="Cambria" w:cs="Calibri"/>
          <w:color w:val="244061" w:themeColor="accent1" w:themeShade="80"/>
          <w:sz w:val="20"/>
          <w:szCs w:val="20"/>
          <w:lang w:val="en-IN"/>
        </w:rPr>
        <w:t>, such as sizing issues and discrepancies between product descriptions and actual items.</w:t>
      </w:r>
    </w:p>
    <w:p w14:paraId="53BBE0EF" w14:textId="328E5F24" w:rsidR="00BB71C8" w:rsidRPr="00BB71C8" w:rsidRDefault="00BB71C8" w:rsidP="00C24418">
      <w:pPr>
        <w:pStyle w:val="ListParagraph"/>
        <w:numPr>
          <w:ilvl w:val="0"/>
          <w:numId w:val="50"/>
        </w:numPr>
        <w:ind w:left="851"/>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 xml:space="preserve">This indicates that returns are not random but are largely influenced by </w:t>
      </w:r>
      <w:r w:rsidRPr="00BB71C8">
        <w:rPr>
          <w:rFonts w:ascii="Cambria" w:hAnsi="Cambria" w:cs="Calibri"/>
          <w:b/>
          <w:bCs/>
          <w:color w:val="244061" w:themeColor="accent1" w:themeShade="80"/>
          <w:sz w:val="20"/>
          <w:szCs w:val="20"/>
          <w:lang w:val="en-IN"/>
        </w:rPr>
        <w:t>quality control gaps, fulfilment inaccuracies, and misalignment between customer expectations and product representation</w:t>
      </w:r>
      <w:r w:rsidRPr="00BB71C8">
        <w:rPr>
          <w:rFonts w:ascii="Cambria" w:hAnsi="Cambria" w:cs="Calibri"/>
          <w:color w:val="244061" w:themeColor="accent1" w:themeShade="80"/>
          <w:sz w:val="20"/>
          <w:szCs w:val="20"/>
          <w:lang w:val="en-IN"/>
        </w:rPr>
        <w:t>.</w:t>
      </w:r>
    </w:p>
    <w:p w14:paraId="5E4BA936" w14:textId="77777777" w:rsidR="00BB71C8" w:rsidRDefault="00BB71C8" w:rsidP="00BB71C8">
      <w:pPr>
        <w:pStyle w:val="ListParagraph"/>
        <w:rPr>
          <w:rFonts w:ascii="Cambria" w:hAnsi="Cambria" w:cs="Calibri"/>
          <w:color w:val="244061" w:themeColor="accent1" w:themeShade="80"/>
          <w:sz w:val="20"/>
          <w:szCs w:val="20"/>
          <w:lang w:val="en-IN"/>
        </w:rPr>
      </w:pPr>
    </w:p>
    <w:p w14:paraId="3A87C173" w14:textId="77777777" w:rsidR="00C24418" w:rsidRPr="00C24418" w:rsidRDefault="00C24418" w:rsidP="00C24418">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12E5FE6B" w14:textId="5E04BFA1" w:rsidR="00BB71C8" w:rsidRDefault="00BB71C8" w:rsidP="00BB71C8">
      <w:pPr>
        <w:pStyle w:val="ListParagraph"/>
        <w:rPr>
          <w:rFonts w:ascii="Cambria" w:hAnsi="Cambria" w:cs="Calibri"/>
          <w:color w:val="244061" w:themeColor="accent1" w:themeShade="80"/>
          <w:sz w:val="20"/>
          <w:szCs w:val="20"/>
          <w:lang w:val="en-IN"/>
        </w:rPr>
      </w:pPr>
      <w:r w:rsidRPr="00BB71C8">
        <w:rPr>
          <w:rFonts w:ascii="Cambria" w:hAnsi="Cambria" w:cs="Calibri"/>
          <w:noProof/>
          <w:color w:val="244061" w:themeColor="accent1" w:themeShade="80"/>
          <w:sz w:val="20"/>
          <w:szCs w:val="20"/>
          <w:lang w:val="en-IN"/>
        </w:rPr>
        <w:drawing>
          <wp:inline distT="0" distB="0" distL="0" distR="0" wp14:anchorId="77386651" wp14:editId="3D772B11">
            <wp:extent cx="4102098" cy="1504950"/>
            <wp:effectExtent l="0" t="0" r="0" b="0"/>
            <wp:docPr id="209663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33061" name=""/>
                    <pic:cNvPicPr/>
                  </pic:nvPicPr>
                  <pic:blipFill>
                    <a:blip r:embed="rId44"/>
                    <a:stretch>
                      <a:fillRect/>
                    </a:stretch>
                  </pic:blipFill>
                  <pic:spPr>
                    <a:xfrm>
                      <a:off x="0" y="0"/>
                      <a:ext cx="4126556" cy="1513923"/>
                    </a:xfrm>
                    <a:prstGeom prst="rect">
                      <a:avLst/>
                    </a:prstGeom>
                  </pic:spPr>
                </pic:pic>
              </a:graphicData>
            </a:graphic>
          </wp:inline>
        </w:drawing>
      </w:r>
    </w:p>
    <w:p w14:paraId="2B39DDCC" w14:textId="19F4BA4C" w:rsidR="00BB71C8" w:rsidRPr="00BB71C8" w:rsidRDefault="00BB71C8" w:rsidP="00BB71C8">
      <w:pPr>
        <w:pStyle w:val="ListParagraph"/>
        <w:rPr>
          <w:rFonts w:ascii="Cambria" w:hAnsi="Cambria" w:cs="Calibri"/>
          <w:color w:val="244061" w:themeColor="accent1" w:themeShade="80"/>
          <w:sz w:val="20"/>
          <w:szCs w:val="20"/>
          <w:lang w:val="en-IN"/>
        </w:rPr>
      </w:pPr>
      <w:r w:rsidRPr="00BB71C8">
        <w:rPr>
          <w:rFonts w:ascii="Cambria" w:hAnsi="Cambria" w:cs="Calibri"/>
          <w:noProof/>
          <w:color w:val="244061" w:themeColor="accent1" w:themeShade="80"/>
          <w:sz w:val="20"/>
          <w:szCs w:val="20"/>
          <w:lang w:val="en-IN"/>
        </w:rPr>
        <w:drawing>
          <wp:inline distT="0" distB="0" distL="0" distR="0" wp14:anchorId="5C9BAB08" wp14:editId="40C4C40B">
            <wp:extent cx="4934139" cy="1638300"/>
            <wp:effectExtent l="0" t="0" r="0" b="0"/>
            <wp:docPr id="157885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55700" name=""/>
                    <pic:cNvPicPr/>
                  </pic:nvPicPr>
                  <pic:blipFill>
                    <a:blip r:embed="rId45"/>
                    <a:stretch>
                      <a:fillRect/>
                    </a:stretch>
                  </pic:blipFill>
                  <pic:spPr>
                    <a:xfrm>
                      <a:off x="0" y="0"/>
                      <a:ext cx="4954772" cy="1645151"/>
                    </a:xfrm>
                    <a:prstGeom prst="rect">
                      <a:avLst/>
                    </a:prstGeom>
                  </pic:spPr>
                </pic:pic>
              </a:graphicData>
            </a:graphic>
          </wp:inline>
        </w:drawing>
      </w:r>
    </w:p>
    <w:p w14:paraId="6970A7AB" w14:textId="77777777" w:rsidR="00BB71C8" w:rsidRPr="00F5315F" w:rsidRDefault="00BB71C8" w:rsidP="00BB71C8">
      <w:pPr>
        <w:pStyle w:val="ListParagraph"/>
        <w:rPr>
          <w:rFonts w:ascii="Cambria" w:hAnsi="Cambria" w:cs="Calibri"/>
          <w:b/>
          <w:bCs/>
          <w:color w:val="244061" w:themeColor="accent1" w:themeShade="80"/>
          <w:sz w:val="20"/>
          <w:szCs w:val="20"/>
          <w:u w:val="single"/>
        </w:rPr>
      </w:pPr>
    </w:p>
    <w:p w14:paraId="1457034B" w14:textId="77777777" w:rsidR="00BB71C8" w:rsidRDefault="00BB71C8" w:rsidP="00BB71C8">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71316741" w14:textId="0F4F20F1" w:rsidR="00BB71C8" w:rsidRPr="00BB71C8" w:rsidRDefault="00BB71C8" w:rsidP="00BB71C8">
      <w:pPr>
        <w:pStyle w:val="ListParagraph"/>
        <w:numPr>
          <w:ilvl w:val="0"/>
          <w:numId w:val="15"/>
        </w:numPr>
        <w:ind w:left="993" w:hanging="284"/>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Strengthen quality control processes to reduce defective products.</w:t>
      </w:r>
    </w:p>
    <w:p w14:paraId="0F531291" w14:textId="68A899BE" w:rsidR="00BB71C8" w:rsidRPr="00BB71C8" w:rsidRDefault="00BB71C8" w:rsidP="00BB71C8">
      <w:pPr>
        <w:pStyle w:val="ListParagraph"/>
        <w:numPr>
          <w:ilvl w:val="0"/>
          <w:numId w:val="15"/>
        </w:numPr>
        <w:ind w:left="993" w:hanging="284"/>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Improve order fulfilment accuracy and logistics operations to minimize missing or incorrect deliveries.</w:t>
      </w:r>
    </w:p>
    <w:p w14:paraId="00FBF229" w14:textId="3FDD18D3" w:rsidR="00BB71C8" w:rsidRPr="00BB71C8" w:rsidRDefault="00BB71C8" w:rsidP="00BB71C8">
      <w:pPr>
        <w:pStyle w:val="ListParagraph"/>
        <w:numPr>
          <w:ilvl w:val="0"/>
          <w:numId w:val="15"/>
        </w:numPr>
        <w:ind w:left="993" w:hanging="284"/>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Enhance product descriptions, images, and sizing information to reduce expectation mismatches.</w:t>
      </w:r>
    </w:p>
    <w:p w14:paraId="5C85CC2F" w14:textId="51EE66F6" w:rsidR="00BB71C8" w:rsidRPr="00BB71C8" w:rsidRDefault="00BB71C8" w:rsidP="00BB71C8">
      <w:pPr>
        <w:pStyle w:val="ListParagraph"/>
        <w:numPr>
          <w:ilvl w:val="0"/>
          <w:numId w:val="15"/>
        </w:numPr>
        <w:ind w:left="993" w:hanging="284"/>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Implement category-specific improvements, particularly for products prone to fit or expectation issues.</w:t>
      </w:r>
    </w:p>
    <w:p w14:paraId="6AB9033A" w14:textId="370BD994" w:rsidR="004C4C03" w:rsidRDefault="00BB71C8" w:rsidP="00BB71C8">
      <w:pPr>
        <w:pStyle w:val="ListParagraph"/>
        <w:numPr>
          <w:ilvl w:val="0"/>
          <w:numId w:val="15"/>
        </w:numPr>
        <w:ind w:left="993" w:hanging="284"/>
        <w:rPr>
          <w:rFonts w:ascii="Cambria" w:hAnsi="Cambria" w:cs="Calibri"/>
          <w:color w:val="244061" w:themeColor="accent1" w:themeShade="80"/>
          <w:sz w:val="20"/>
          <w:szCs w:val="20"/>
          <w:lang w:val="en-IN"/>
        </w:rPr>
      </w:pPr>
      <w:r w:rsidRPr="00BB71C8">
        <w:rPr>
          <w:rFonts w:ascii="Cambria" w:hAnsi="Cambria" w:cs="Calibri"/>
          <w:color w:val="244061" w:themeColor="accent1" w:themeShade="80"/>
          <w:sz w:val="20"/>
          <w:szCs w:val="20"/>
          <w:lang w:val="en-IN"/>
        </w:rPr>
        <w:t>Continuously monitor return reasons to track improvements and reduce return rates over time.</w:t>
      </w:r>
    </w:p>
    <w:p w14:paraId="26A96FE6" w14:textId="77777777" w:rsidR="00C24418" w:rsidRDefault="00C24418" w:rsidP="00C24418">
      <w:pPr>
        <w:pStyle w:val="ListParagraph"/>
        <w:ind w:left="993"/>
        <w:rPr>
          <w:rFonts w:ascii="Cambria" w:hAnsi="Cambria" w:cs="Calibri"/>
          <w:color w:val="244061" w:themeColor="accent1" w:themeShade="80"/>
          <w:sz w:val="20"/>
          <w:szCs w:val="20"/>
          <w:lang w:val="en-IN"/>
        </w:rPr>
      </w:pPr>
    </w:p>
    <w:p w14:paraId="40D83032" w14:textId="77777777" w:rsidR="00C24418" w:rsidRDefault="00C24418" w:rsidP="00C24418">
      <w:pPr>
        <w:pStyle w:val="ListParagraph"/>
        <w:ind w:left="993"/>
        <w:rPr>
          <w:rFonts w:ascii="Cambria" w:hAnsi="Cambria" w:cs="Calibri"/>
          <w:color w:val="244061" w:themeColor="accent1" w:themeShade="80"/>
          <w:sz w:val="20"/>
          <w:szCs w:val="20"/>
          <w:lang w:val="en-IN"/>
        </w:rPr>
      </w:pPr>
    </w:p>
    <w:p w14:paraId="4C1BDB1F" w14:textId="77777777" w:rsidR="00C24418" w:rsidRDefault="00C24418" w:rsidP="00C24418">
      <w:pPr>
        <w:pStyle w:val="ListParagraph"/>
        <w:ind w:left="993"/>
        <w:rPr>
          <w:rFonts w:ascii="Cambria" w:hAnsi="Cambria" w:cs="Calibri"/>
          <w:color w:val="244061" w:themeColor="accent1" w:themeShade="80"/>
          <w:sz w:val="20"/>
          <w:szCs w:val="20"/>
          <w:lang w:val="en-IN"/>
        </w:rPr>
      </w:pPr>
    </w:p>
    <w:p w14:paraId="4049D353" w14:textId="77777777" w:rsidR="00C24418" w:rsidRDefault="00C24418" w:rsidP="00C24418">
      <w:pPr>
        <w:pStyle w:val="ListParagraph"/>
        <w:ind w:left="993"/>
        <w:rPr>
          <w:rFonts w:ascii="Cambria" w:hAnsi="Cambria" w:cs="Calibri"/>
          <w:color w:val="244061" w:themeColor="accent1" w:themeShade="80"/>
          <w:sz w:val="20"/>
          <w:szCs w:val="20"/>
          <w:lang w:val="en-IN"/>
        </w:rPr>
      </w:pPr>
    </w:p>
    <w:p w14:paraId="1CCAC861" w14:textId="77777777" w:rsidR="00C24418" w:rsidRDefault="00C24418" w:rsidP="00C24418">
      <w:pPr>
        <w:pStyle w:val="ListParagraph"/>
        <w:ind w:left="993"/>
        <w:rPr>
          <w:rFonts w:ascii="Cambria" w:hAnsi="Cambria" w:cs="Calibri"/>
          <w:color w:val="244061" w:themeColor="accent1" w:themeShade="80"/>
          <w:sz w:val="20"/>
          <w:szCs w:val="20"/>
          <w:lang w:val="en-IN"/>
        </w:rPr>
      </w:pPr>
    </w:p>
    <w:p w14:paraId="080D8F92" w14:textId="77777777" w:rsidR="00C24418" w:rsidRPr="00BB71C8" w:rsidRDefault="00C24418" w:rsidP="00C24418">
      <w:pPr>
        <w:pStyle w:val="ListParagraph"/>
        <w:ind w:left="993"/>
        <w:rPr>
          <w:rFonts w:ascii="Cambria" w:hAnsi="Cambria" w:cs="Calibri"/>
          <w:color w:val="244061" w:themeColor="accent1" w:themeShade="80"/>
          <w:sz w:val="20"/>
          <w:szCs w:val="20"/>
          <w:lang w:val="en-IN"/>
        </w:rPr>
      </w:pPr>
    </w:p>
    <w:p w14:paraId="00000021" w14:textId="77777777" w:rsidR="008D0A39" w:rsidRDefault="00000000">
      <w:pPr>
        <w:widowControl w:val="0"/>
        <w:numPr>
          <w:ilvl w:val="0"/>
          <w:numId w:val="3"/>
        </w:numPr>
        <w:spacing w:before="200" w:line="273" w:lineRule="auto"/>
        <w:rPr>
          <w:sz w:val="24"/>
          <w:szCs w:val="24"/>
        </w:rPr>
      </w:pPr>
      <w:r>
        <w:rPr>
          <w:sz w:val="24"/>
          <w:szCs w:val="24"/>
        </w:rPr>
        <w:lastRenderedPageBreak/>
        <w:t>Whenever a customer goes to Amazon, they’ll filter the most rated products to buy the better category. Can you verify this using any visualization or table that the ratings of products impact their sales value?</w:t>
      </w:r>
    </w:p>
    <w:p w14:paraId="773F0D91" w14:textId="77777777" w:rsidR="009534C2" w:rsidRDefault="009534C2" w:rsidP="009534C2">
      <w:pPr>
        <w:widowControl w:val="0"/>
        <w:spacing w:before="200" w:line="273" w:lineRule="auto"/>
        <w:ind w:left="720"/>
        <w:rPr>
          <w:sz w:val="24"/>
          <w:szCs w:val="24"/>
        </w:rPr>
      </w:pPr>
    </w:p>
    <w:p w14:paraId="6662C3FF" w14:textId="7605FAF4" w:rsidR="009534C2" w:rsidRDefault="009534C2" w:rsidP="009534C2">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7917B38F" w14:textId="77777777" w:rsidR="009534C2" w:rsidRPr="009534C2" w:rsidRDefault="009534C2" w:rsidP="009534C2">
      <w:pPr>
        <w:pStyle w:val="ListParagraph"/>
        <w:rPr>
          <w:rFonts w:ascii="Cambria" w:hAnsi="Cambria" w:cs="Calibri"/>
          <w:color w:val="244061" w:themeColor="accent1" w:themeShade="80"/>
          <w:sz w:val="20"/>
          <w:szCs w:val="20"/>
        </w:rPr>
      </w:pPr>
      <w:r w:rsidRPr="009534C2">
        <w:rPr>
          <w:rFonts w:ascii="Cambria" w:hAnsi="Cambria" w:cs="Calibri"/>
          <w:color w:val="244061" w:themeColor="accent1" w:themeShade="80"/>
          <w:sz w:val="20"/>
          <w:szCs w:val="20"/>
        </w:rPr>
        <w:t xml:space="preserve">To assess whether product ratings influence sales performance, a </w:t>
      </w:r>
      <w:r w:rsidRPr="009534C2">
        <w:rPr>
          <w:rFonts w:ascii="Cambria" w:hAnsi="Cambria" w:cs="Calibri"/>
          <w:b/>
          <w:bCs/>
          <w:color w:val="244061" w:themeColor="accent1" w:themeShade="80"/>
          <w:sz w:val="20"/>
          <w:szCs w:val="20"/>
        </w:rPr>
        <w:t>scatter plot was created in Power BI</w:t>
      </w:r>
      <w:r w:rsidRPr="009534C2">
        <w:rPr>
          <w:rFonts w:ascii="Cambria" w:hAnsi="Cambria" w:cs="Calibri"/>
          <w:color w:val="244061" w:themeColor="accent1" w:themeShade="80"/>
          <w:sz w:val="20"/>
          <w:szCs w:val="20"/>
        </w:rPr>
        <w:t xml:space="preserve"> with average rating on the X-axis and total revenue on the Y-axis, using product categories as the level of comparison.</w:t>
      </w:r>
    </w:p>
    <w:p w14:paraId="1D5074DB" w14:textId="7F0C4A46" w:rsidR="009534C2" w:rsidRDefault="009534C2" w:rsidP="009534C2">
      <w:pPr>
        <w:pStyle w:val="ListParagraph"/>
        <w:rPr>
          <w:rFonts w:ascii="Cambria" w:hAnsi="Cambria" w:cs="Calibri"/>
          <w:color w:val="244061" w:themeColor="accent1" w:themeShade="80"/>
          <w:sz w:val="20"/>
          <w:szCs w:val="20"/>
        </w:rPr>
      </w:pPr>
      <w:r w:rsidRPr="009534C2">
        <w:rPr>
          <w:rFonts w:ascii="Cambria" w:hAnsi="Cambria" w:cs="Calibri"/>
          <w:color w:val="244061" w:themeColor="accent1" w:themeShade="80"/>
          <w:sz w:val="20"/>
          <w:szCs w:val="20"/>
        </w:rPr>
        <w:t>This visualization helps evaluate whether higher</w:t>
      </w:r>
      <w:r>
        <w:rPr>
          <w:rFonts w:ascii="Cambria" w:hAnsi="Cambria" w:cs="Calibri"/>
          <w:color w:val="244061" w:themeColor="accent1" w:themeShade="80"/>
          <w:sz w:val="20"/>
          <w:szCs w:val="20"/>
        </w:rPr>
        <w:t xml:space="preserve"> </w:t>
      </w:r>
      <w:r w:rsidRPr="009534C2">
        <w:rPr>
          <w:rFonts w:ascii="Cambria" w:hAnsi="Cambria" w:cs="Calibri"/>
          <w:color w:val="244061" w:themeColor="accent1" w:themeShade="80"/>
          <w:sz w:val="20"/>
          <w:szCs w:val="20"/>
        </w:rPr>
        <w:t>rated categories generate higher revenue, indicating a potential correlation between customer ratings and sales.</w:t>
      </w:r>
    </w:p>
    <w:p w14:paraId="6FE4E20B" w14:textId="77777777" w:rsidR="009534C2" w:rsidRDefault="009534C2" w:rsidP="009534C2">
      <w:pPr>
        <w:pStyle w:val="ListParagraph"/>
        <w:rPr>
          <w:rFonts w:ascii="Cambria" w:hAnsi="Cambria" w:cs="Calibri"/>
          <w:color w:val="244061" w:themeColor="accent1" w:themeShade="80"/>
          <w:sz w:val="20"/>
          <w:szCs w:val="20"/>
        </w:rPr>
      </w:pPr>
    </w:p>
    <w:p w14:paraId="0D0AD3C4" w14:textId="736AACB7" w:rsidR="009534C2" w:rsidRDefault="009534C2" w:rsidP="009534C2">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2088E2BB" w14:textId="77777777" w:rsidR="009534C2" w:rsidRPr="009534C2" w:rsidRDefault="009534C2" w:rsidP="00C24418">
      <w:pPr>
        <w:pStyle w:val="ListParagraph"/>
        <w:numPr>
          <w:ilvl w:val="0"/>
          <w:numId w:val="51"/>
        </w:numPr>
        <w:ind w:left="993"/>
        <w:rPr>
          <w:rFonts w:ascii="Cambria" w:hAnsi="Cambria" w:cs="Calibri"/>
          <w:color w:val="244061" w:themeColor="accent1" w:themeShade="80"/>
          <w:sz w:val="20"/>
          <w:szCs w:val="20"/>
          <w:lang w:val="en-IN"/>
        </w:rPr>
      </w:pPr>
      <w:r w:rsidRPr="009534C2">
        <w:rPr>
          <w:rFonts w:ascii="Cambria" w:hAnsi="Cambria" w:cs="Calibri"/>
          <w:color w:val="244061" w:themeColor="accent1" w:themeShade="80"/>
          <w:sz w:val="20"/>
          <w:szCs w:val="20"/>
          <w:lang w:val="en-IN"/>
        </w:rPr>
        <w:t xml:space="preserve">The chart shows that </w:t>
      </w:r>
      <w:r w:rsidRPr="009534C2">
        <w:rPr>
          <w:rFonts w:ascii="Cambria" w:hAnsi="Cambria" w:cs="Calibri"/>
          <w:b/>
          <w:bCs/>
          <w:color w:val="244061" w:themeColor="accent1" w:themeShade="80"/>
          <w:sz w:val="20"/>
          <w:szCs w:val="20"/>
          <w:lang w:val="en-IN"/>
        </w:rPr>
        <w:t>average ratings are very similar across all product categories</w:t>
      </w:r>
      <w:r w:rsidRPr="009534C2">
        <w:rPr>
          <w:rFonts w:ascii="Cambria" w:hAnsi="Cambria" w:cs="Calibri"/>
          <w:color w:val="244061" w:themeColor="accent1" w:themeShade="80"/>
          <w:sz w:val="20"/>
          <w:szCs w:val="20"/>
          <w:lang w:val="en-IN"/>
        </w:rPr>
        <w:t xml:space="preserve">, clustered within a narrow range, while </w:t>
      </w:r>
      <w:r w:rsidRPr="009534C2">
        <w:rPr>
          <w:rFonts w:ascii="Cambria" w:hAnsi="Cambria" w:cs="Calibri"/>
          <w:b/>
          <w:bCs/>
          <w:color w:val="244061" w:themeColor="accent1" w:themeShade="80"/>
          <w:sz w:val="20"/>
          <w:szCs w:val="20"/>
          <w:lang w:val="en-IN"/>
        </w:rPr>
        <w:t>revenue varies significantly</w:t>
      </w:r>
      <w:r w:rsidRPr="009534C2">
        <w:rPr>
          <w:rFonts w:ascii="Cambria" w:hAnsi="Cambria" w:cs="Calibri"/>
          <w:color w:val="244061" w:themeColor="accent1" w:themeShade="80"/>
          <w:sz w:val="20"/>
          <w:szCs w:val="20"/>
          <w:lang w:val="en-IN"/>
        </w:rPr>
        <w:t>.</w:t>
      </w:r>
    </w:p>
    <w:p w14:paraId="3E6ED9B4" w14:textId="77777777" w:rsidR="009534C2" w:rsidRPr="009534C2" w:rsidRDefault="009534C2" w:rsidP="00C24418">
      <w:pPr>
        <w:pStyle w:val="ListParagraph"/>
        <w:numPr>
          <w:ilvl w:val="0"/>
          <w:numId w:val="51"/>
        </w:numPr>
        <w:ind w:left="993"/>
        <w:rPr>
          <w:rFonts w:ascii="Cambria" w:hAnsi="Cambria" w:cs="Calibri"/>
          <w:color w:val="244061" w:themeColor="accent1" w:themeShade="80"/>
          <w:sz w:val="20"/>
          <w:szCs w:val="20"/>
          <w:lang w:val="en-IN"/>
        </w:rPr>
      </w:pPr>
      <w:r w:rsidRPr="009534C2">
        <w:rPr>
          <w:rFonts w:ascii="Cambria" w:hAnsi="Cambria" w:cs="Calibri"/>
          <w:color w:val="244061" w:themeColor="accent1" w:themeShade="80"/>
          <w:sz w:val="20"/>
          <w:szCs w:val="20"/>
          <w:lang w:val="en-IN"/>
        </w:rPr>
        <w:t xml:space="preserve">Categories like </w:t>
      </w:r>
      <w:r w:rsidRPr="009534C2">
        <w:rPr>
          <w:rFonts w:ascii="Cambria" w:hAnsi="Cambria" w:cs="Calibri"/>
          <w:b/>
          <w:bCs/>
          <w:color w:val="244061" w:themeColor="accent1" w:themeShade="80"/>
          <w:sz w:val="20"/>
          <w:szCs w:val="20"/>
          <w:lang w:val="en-IN"/>
        </w:rPr>
        <w:t>Health &amp; Beauty and Fashion generate the highest revenue</w:t>
      </w:r>
      <w:r w:rsidRPr="009534C2">
        <w:rPr>
          <w:rFonts w:ascii="Cambria" w:hAnsi="Cambria" w:cs="Calibri"/>
          <w:color w:val="244061" w:themeColor="accent1" w:themeShade="80"/>
          <w:sz w:val="20"/>
          <w:szCs w:val="20"/>
          <w:lang w:val="en-IN"/>
        </w:rPr>
        <w:t xml:space="preserve">, whereas </w:t>
      </w:r>
      <w:r w:rsidRPr="009534C2">
        <w:rPr>
          <w:rFonts w:ascii="Cambria" w:hAnsi="Cambria" w:cs="Calibri"/>
          <w:b/>
          <w:bCs/>
          <w:color w:val="244061" w:themeColor="accent1" w:themeShade="80"/>
          <w:sz w:val="20"/>
          <w:szCs w:val="20"/>
          <w:lang w:val="en-IN"/>
        </w:rPr>
        <w:t>Electronics and Home &amp; Office contribute comparatively lower revenue</w:t>
      </w:r>
      <w:r w:rsidRPr="009534C2">
        <w:rPr>
          <w:rFonts w:ascii="Cambria" w:hAnsi="Cambria" w:cs="Calibri"/>
          <w:color w:val="244061" w:themeColor="accent1" w:themeShade="80"/>
          <w:sz w:val="20"/>
          <w:szCs w:val="20"/>
          <w:lang w:val="en-IN"/>
        </w:rPr>
        <w:t xml:space="preserve">, despite having nearly identical ratings. Additionally, </w:t>
      </w:r>
      <w:r w:rsidRPr="009534C2">
        <w:rPr>
          <w:rFonts w:ascii="Cambria" w:hAnsi="Cambria" w:cs="Calibri"/>
          <w:b/>
          <w:bCs/>
          <w:color w:val="244061" w:themeColor="accent1" w:themeShade="80"/>
          <w:sz w:val="20"/>
          <w:szCs w:val="20"/>
          <w:lang w:val="en-IN"/>
        </w:rPr>
        <w:t>Phones &amp; Tablets has the highest rating but does not generate the highest revenue</w:t>
      </w:r>
      <w:r w:rsidRPr="009534C2">
        <w:rPr>
          <w:rFonts w:ascii="Cambria" w:hAnsi="Cambria" w:cs="Calibri"/>
          <w:color w:val="244061" w:themeColor="accent1" w:themeShade="80"/>
          <w:sz w:val="20"/>
          <w:szCs w:val="20"/>
          <w:lang w:val="en-IN"/>
        </w:rPr>
        <w:t>.</w:t>
      </w:r>
    </w:p>
    <w:p w14:paraId="3DA2A9F4" w14:textId="77777777" w:rsidR="009534C2" w:rsidRPr="009534C2" w:rsidRDefault="009534C2" w:rsidP="00C24418">
      <w:pPr>
        <w:pStyle w:val="ListParagraph"/>
        <w:numPr>
          <w:ilvl w:val="0"/>
          <w:numId w:val="51"/>
        </w:numPr>
        <w:ind w:left="993"/>
        <w:rPr>
          <w:rFonts w:ascii="Cambria" w:hAnsi="Cambria" w:cs="Calibri"/>
          <w:color w:val="244061" w:themeColor="accent1" w:themeShade="80"/>
          <w:sz w:val="20"/>
          <w:szCs w:val="20"/>
          <w:lang w:val="en-IN"/>
        </w:rPr>
      </w:pPr>
      <w:r w:rsidRPr="009534C2">
        <w:rPr>
          <w:rFonts w:ascii="Cambria" w:hAnsi="Cambria" w:cs="Calibri"/>
          <w:color w:val="244061" w:themeColor="accent1" w:themeShade="80"/>
          <w:sz w:val="20"/>
          <w:szCs w:val="20"/>
          <w:lang w:val="en-IN"/>
        </w:rPr>
        <w:t xml:space="preserve">This indicates that </w:t>
      </w:r>
      <w:r w:rsidRPr="009534C2">
        <w:rPr>
          <w:rFonts w:ascii="Cambria" w:hAnsi="Cambria" w:cs="Calibri"/>
          <w:b/>
          <w:bCs/>
          <w:color w:val="244061" w:themeColor="accent1" w:themeShade="80"/>
          <w:sz w:val="20"/>
          <w:szCs w:val="20"/>
          <w:lang w:val="en-IN"/>
        </w:rPr>
        <w:t>there is no strong correlation between product ratings and revenue</w:t>
      </w:r>
      <w:r w:rsidRPr="009534C2">
        <w:rPr>
          <w:rFonts w:ascii="Cambria" w:hAnsi="Cambria" w:cs="Calibri"/>
          <w:color w:val="244061" w:themeColor="accent1" w:themeShade="80"/>
          <w:sz w:val="20"/>
          <w:szCs w:val="20"/>
          <w:lang w:val="en-IN"/>
        </w:rPr>
        <w:t xml:space="preserve">, and that sales are more influenced by </w:t>
      </w:r>
      <w:r w:rsidRPr="009534C2">
        <w:rPr>
          <w:rFonts w:ascii="Cambria" w:hAnsi="Cambria" w:cs="Calibri"/>
          <w:b/>
          <w:bCs/>
          <w:color w:val="244061" w:themeColor="accent1" w:themeShade="80"/>
          <w:sz w:val="20"/>
          <w:szCs w:val="20"/>
          <w:lang w:val="en-IN"/>
        </w:rPr>
        <w:t>category demand and product positioning</w:t>
      </w:r>
      <w:r w:rsidRPr="009534C2">
        <w:rPr>
          <w:rFonts w:ascii="Cambria" w:hAnsi="Cambria" w:cs="Calibri"/>
          <w:color w:val="244061" w:themeColor="accent1" w:themeShade="80"/>
          <w:sz w:val="20"/>
          <w:szCs w:val="20"/>
          <w:lang w:val="en-IN"/>
        </w:rPr>
        <w:t xml:space="preserve"> rather than ratings alone.</w:t>
      </w:r>
    </w:p>
    <w:p w14:paraId="702D78CA" w14:textId="77777777" w:rsidR="009534C2" w:rsidRPr="009534C2" w:rsidRDefault="009534C2" w:rsidP="009534C2">
      <w:pPr>
        <w:pStyle w:val="ListParagraph"/>
        <w:rPr>
          <w:rFonts w:ascii="Cambria" w:hAnsi="Cambria" w:cs="Calibri"/>
          <w:color w:val="244061" w:themeColor="accent1" w:themeShade="80"/>
          <w:sz w:val="20"/>
          <w:szCs w:val="20"/>
        </w:rPr>
      </w:pPr>
    </w:p>
    <w:p w14:paraId="666C710D"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46E21E7D" w14:textId="6003726C" w:rsidR="009534C2" w:rsidRDefault="009534C2" w:rsidP="009534C2">
      <w:pPr>
        <w:pStyle w:val="ListParagraph"/>
        <w:rPr>
          <w:rFonts w:asciiTheme="minorHAnsi" w:hAnsiTheme="minorHAnsi"/>
          <w:i/>
          <w:iCs/>
          <w:color w:val="1F497D" w:themeColor="text2"/>
          <w:sz w:val="20"/>
          <w:szCs w:val="20"/>
        </w:rPr>
      </w:pPr>
      <w:r w:rsidRPr="009534C2">
        <w:rPr>
          <w:rFonts w:asciiTheme="minorHAnsi" w:hAnsiTheme="minorHAnsi"/>
          <w:i/>
          <w:iCs/>
          <w:noProof/>
          <w:color w:val="1F497D" w:themeColor="text2"/>
          <w:sz w:val="20"/>
          <w:szCs w:val="20"/>
        </w:rPr>
        <w:drawing>
          <wp:inline distT="0" distB="0" distL="0" distR="0" wp14:anchorId="7F49825B" wp14:editId="4326E19D">
            <wp:extent cx="3664027" cy="1949450"/>
            <wp:effectExtent l="0" t="0" r="0" b="0"/>
            <wp:docPr id="173262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29016" name=""/>
                    <pic:cNvPicPr/>
                  </pic:nvPicPr>
                  <pic:blipFill>
                    <a:blip r:embed="rId46"/>
                    <a:stretch>
                      <a:fillRect/>
                    </a:stretch>
                  </pic:blipFill>
                  <pic:spPr>
                    <a:xfrm>
                      <a:off x="0" y="0"/>
                      <a:ext cx="3667873" cy="1951496"/>
                    </a:xfrm>
                    <a:prstGeom prst="rect">
                      <a:avLst/>
                    </a:prstGeom>
                  </pic:spPr>
                </pic:pic>
              </a:graphicData>
            </a:graphic>
          </wp:inline>
        </w:drawing>
      </w:r>
    </w:p>
    <w:p w14:paraId="21A0C2FF" w14:textId="77777777" w:rsidR="009534C2" w:rsidRDefault="009534C2" w:rsidP="009534C2">
      <w:pPr>
        <w:pStyle w:val="ListParagraph"/>
        <w:rPr>
          <w:rFonts w:asciiTheme="minorHAnsi" w:hAnsiTheme="minorHAnsi"/>
          <w:i/>
          <w:iCs/>
          <w:color w:val="1F497D" w:themeColor="text2"/>
          <w:sz w:val="20"/>
          <w:szCs w:val="20"/>
        </w:rPr>
      </w:pPr>
    </w:p>
    <w:p w14:paraId="5E8DC16F" w14:textId="77777777" w:rsidR="009534C2" w:rsidRDefault="009534C2" w:rsidP="009534C2">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26DD2F63" w14:textId="2EC215B4" w:rsidR="009534C2" w:rsidRPr="009534C2" w:rsidRDefault="009534C2" w:rsidP="009534C2">
      <w:pPr>
        <w:pStyle w:val="ListParagraph"/>
        <w:numPr>
          <w:ilvl w:val="0"/>
          <w:numId w:val="15"/>
        </w:numPr>
        <w:ind w:left="851" w:hanging="142"/>
        <w:rPr>
          <w:rFonts w:ascii="Cambria" w:hAnsi="Cambria" w:cs="Calibri"/>
          <w:color w:val="244061" w:themeColor="accent1" w:themeShade="80"/>
          <w:sz w:val="20"/>
          <w:szCs w:val="20"/>
          <w:lang w:val="en-IN"/>
        </w:rPr>
      </w:pPr>
      <w:r w:rsidRPr="009534C2">
        <w:rPr>
          <w:rFonts w:ascii="Cambria" w:hAnsi="Cambria" w:cs="Calibri"/>
          <w:color w:val="244061" w:themeColor="accent1" w:themeShade="80"/>
          <w:sz w:val="20"/>
          <w:szCs w:val="20"/>
          <w:lang w:val="en-IN"/>
        </w:rPr>
        <w:t>Do not rely solely on ratings as a key driver of sales strategy; instead focus on high-demand categories and product positioning.</w:t>
      </w:r>
    </w:p>
    <w:p w14:paraId="0E6FA596" w14:textId="7373F330" w:rsidR="009534C2" w:rsidRPr="009534C2" w:rsidRDefault="009534C2" w:rsidP="009534C2">
      <w:pPr>
        <w:pStyle w:val="ListParagraph"/>
        <w:numPr>
          <w:ilvl w:val="0"/>
          <w:numId w:val="15"/>
        </w:numPr>
        <w:ind w:left="851" w:hanging="142"/>
        <w:rPr>
          <w:rFonts w:ascii="Cambria" w:hAnsi="Cambria" w:cs="Calibri"/>
          <w:color w:val="244061" w:themeColor="accent1" w:themeShade="80"/>
          <w:sz w:val="20"/>
          <w:szCs w:val="20"/>
          <w:lang w:val="en-IN"/>
        </w:rPr>
      </w:pPr>
      <w:r w:rsidRPr="009534C2">
        <w:rPr>
          <w:rFonts w:ascii="Cambria" w:hAnsi="Cambria" w:cs="Calibri"/>
          <w:color w:val="244061" w:themeColor="accent1" w:themeShade="80"/>
          <w:sz w:val="20"/>
          <w:szCs w:val="20"/>
          <w:lang w:val="en-IN"/>
        </w:rPr>
        <w:t>Maintain good product ratings to support customer trust, but prioritize pricing, assortment, and marketing strategies to drive revenue.</w:t>
      </w:r>
    </w:p>
    <w:p w14:paraId="6C301CF1" w14:textId="2BC5B597" w:rsidR="009534C2" w:rsidRPr="009534C2" w:rsidRDefault="009534C2" w:rsidP="009534C2">
      <w:pPr>
        <w:pStyle w:val="ListParagraph"/>
        <w:numPr>
          <w:ilvl w:val="0"/>
          <w:numId w:val="15"/>
        </w:numPr>
        <w:ind w:left="851" w:hanging="142"/>
        <w:rPr>
          <w:rFonts w:ascii="Cambria" w:hAnsi="Cambria" w:cs="Calibri"/>
          <w:color w:val="244061" w:themeColor="accent1" w:themeShade="80"/>
          <w:sz w:val="20"/>
          <w:szCs w:val="20"/>
          <w:lang w:val="en-IN"/>
        </w:rPr>
      </w:pPr>
      <w:r w:rsidRPr="009534C2">
        <w:rPr>
          <w:rFonts w:ascii="Cambria" w:hAnsi="Cambria" w:cs="Calibri"/>
          <w:color w:val="244061" w:themeColor="accent1" w:themeShade="80"/>
          <w:sz w:val="20"/>
          <w:szCs w:val="20"/>
          <w:lang w:val="en-IN"/>
        </w:rPr>
        <w:t>Conduct deeper analysis at the product level to identify whether ratings impact sales within specific segments.</w:t>
      </w:r>
    </w:p>
    <w:p w14:paraId="635C1490" w14:textId="7FF02020" w:rsidR="009534C2" w:rsidRPr="009534C2" w:rsidRDefault="009534C2" w:rsidP="009534C2">
      <w:pPr>
        <w:pStyle w:val="ListParagraph"/>
        <w:numPr>
          <w:ilvl w:val="0"/>
          <w:numId w:val="15"/>
        </w:numPr>
        <w:ind w:left="851" w:hanging="142"/>
        <w:rPr>
          <w:rFonts w:ascii="Cambria" w:hAnsi="Cambria" w:cs="Calibri"/>
          <w:color w:val="244061" w:themeColor="accent1" w:themeShade="80"/>
          <w:sz w:val="20"/>
          <w:szCs w:val="20"/>
          <w:lang w:val="en-IN"/>
        </w:rPr>
      </w:pPr>
      <w:r w:rsidRPr="009534C2">
        <w:rPr>
          <w:rFonts w:ascii="Cambria" w:hAnsi="Cambria" w:cs="Calibri"/>
          <w:color w:val="244061" w:themeColor="accent1" w:themeShade="80"/>
          <w:sz w:val="20"/>
          <w:szCs w:val="20"/>
          <w:lang w:val="en-IN"/>
        </w:rPr>
        <w:t>Combine ratings with other factors such as review volume, visibility, and promotions for more effective decision-making.</w:t>
      </w:r>
    </w:p>
    <w:p w14:paraId="00000022" w14:textId="77777777" w:rsidR="008D0A39" w:rsidRDefault="00000000">
      <w:pPr>
        <w:widowControl w:val="0"/>
        <w:numPr>
          <w:ilvl w:val="0"/>
          <w:numId w:val="3"/>
        </w:numPr>
        <w:spacing w:before="200" w:line="273" w:lineRule="auto"/>
        <w:rPr>
          <w:sz w:val="24"/>
          <w:szCs w:val="24"/>
        </w:rPr>
      </w:pPr>
      <w:r>
        <w:rPr>
          <w:sz w:val="24"/>
          <w:szCs w:val="24"/>
        </w:rPr>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56B00A3C" w14:textId="77777777" w:rsidR="003B252C" w:rsidRDefault="003B252C" w:rsidP="003B252C">
      <w:pPr>
        <w:widowControl w:val="0"/>
        <w:spacing w:before="200" w:line="273" w:lineRule="auto"/>
        <w:ind w:left="720"/>
        <w:rPr>
          <w:sz w:val="24"/>
          <w:szCs w:val="24"/>
        </w:rPr>
      </w:pPr>
    </w:p>
    <w:p w14:paraId="71D0F119" w14:textId="77777777" w:rsidR="003B252C" w:rsidRDefault="003B252C" w:rsidP="003B252C">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319785D9" w14:textId="51E161CE" w:rsidR="003B252C" w:rsidRDefault="003B252C" w:rsidP="003B252C">
      <w:pPr>
        <w:pStyle w:val="ListParagraph"/>
        <w:rPr>
          <w:rFonts w:ascii="Cambria" w:hAnsi="Cambria" w:cs="Calibri"/>
          <w:color w:val="244061" w:themeColor="accent1" w:themeShade="80"/>
          <w:sz w:val="20"/>
          <w:szCs w:val="20"/>
        </w:rPr>
      </w:pPr>
      <w:r w:rsidRPr="003B252C">
        <w:rPr>
          <w:rFonts w:ascii="Cambria" w:hAnsi="Cambria" w:cs="Calibri"/>
          <w:color w:val="244061" w:themeColor="accent1" w:themeShade="80"/>
          <w:sz w:val="20"/>
          <w:szCs w:val="20"/>
        </w:rPr>
        <w:t>Revenue was calculated as SalePrice × OrderQuantity and visualized using a bar chart in Power BI, with locations on the Y-axis and total revenue on the X-axis. The chart was sorted in descending order to clearly compare the contribution of each region and identify top and low-performing locations.</w:t>
      </w:r>
    </w:p>
    <w:p w14:paraId="44437F97" w14:textId="77777777" w:rsidR="00FC2DAC" w:rsidRDefault="00FC2DAC" w:rsidP="003B252C">
      <w:pPr>
        <w:pStyle w:val="ListParagraph"/>
        <w:rPr>
          <w:rFonts w:ascii="Cambria" w:hAnsi="Cambria" w:cs="Calibri"/>
          <w:color w:val="244061" w:themeColor="accent1" w:themeShade="80"/>
          <w:sz w:val="20"/>
          <w:szCs w:val="20"/>
        </w:rPr>
      </w:pPr>
    </w:p>
    <w:p w14:paraId="38FC9961" w14:textId="77777777" w:rsidR="003B252C" w:rsidRDefault="003B252C" w:rsidP="003B252C">
      <w:pPr>
        <w:pStyle w:val="ListParagraph"/>
        <w:rPr>
          <w:rFonts w:ascii="Cambria" w:hAnsi="Cambria" w:cs="Calibri"/>
          <w:color w:val="244061" w:themeColor="accent1" w:themeShade="80"/>
          <w:sz w:val="20"/>
          <w:szCs w:val="20"/>
        </w:rPr>
      </w:pPr>
    </w:p>
    <w:p w14:paraId="6F16DD3E" w14:textId="77777777" w:rsidR="003B252C" w:rsidRDefault="003B252C" w:rsidP="003B252C">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lastRenderedPageBreak/>
        <w:t>OBSERVATION</w:t>
      </w:r>
    </w:p>
    <w:p w14:paraId="2F414B0E" w14:textId="77777777" w:rsidR="003B252C" w:rsidRPr="003B252C" w:rsidRDefault="003B252C" w:rsidP="00FC2DAC">
      <w:pPr>
        <w:pStyle w:val="ListParagraph"/>
        <w:numPr>
          <w:ilvl w:val="0"/>
          <w:numId w:val="52"/>
        </w:numPr>
        <w:ind w:left="993"/>
        <w:rPr>
          <w:rFonts w:ascii="Cambria" w:hAnsi="Cambria" w:cs="Calibri"/>
          <w:color w:val="244061" w:themeColor="accent1" w:themeShade="80"/>
          <w:sz w:val="20"/>
          <w:szCs w:val="20"/>
          <w:lang w:val="en-IN"/>
        </w:rPr>
      </w:pPr>
      <w:r w:rsidRPr="003B252C">
        <w:rPr>
          <w:rFonts w:ascii="Cambria" w:hAnsi="Cambria" w:cs="Calibri"/>
          <w:color w:val="244061" w:themeColor="accent1" w:themeShade="80"/>
          <w:sz w:val="20"/>
          <w:szCs w:val="20"/>
          <w:lang w:val="en-IN"/>
        </w:rPr>
        <w:t xml:space="preserve">The analysis shows that revenue is </w:t>
      </w:r>
      <w:r w:rsidRPr="003B252C">
        <w:rPr>
          <w:rFonts w:ascii="Cambria" w:hAnsi="Cambria" w:cs="Calibri"/>
          <w:b/>
          <w:bCs/>
          <w:color w:val="244061" w:themeColor="accent1" w:themeShade="80"/>
          <w:sz w:val="20"/>
          <w:szCs w:val="20"/>
          <w:lang w:val="en-IN"/>
        </w:rPr>
        <w:t>highly concentrated in a few key locations</w:t>
      </w:r>
      <w:r w:rsidRPr="003B252C">
        <w:rPr>
          <w:rFonts w:ascii="Cambria" w:hAnsi="Cambria" w:cs="Calibri"/>
          <w:color w:val="244061" w:themeColor="accent1" w:themeShade="80"/>
          <w:sz w:val="20"/>
          <w:szCs w:val="20"/>
          <w:lang w:val="en-IN"/>
        </w:rPr>
        <w:t xml:space="preserve">, with </w:t>
      </w:r>
      <w:r w:rsidRPr="003B252C">
        <w:rPr>
          <w:rFonts w:ascii="Cambria" w:hAnsi="Cambria" w:cs="Calibri"/>
          <w:b/>
          <w:bCs/>
          <w:color w:val="244061" w:themeColor="accent1" w:themeShade="80"/>
          <w:sz w:val="20"/>
          <w:szCs w:val="20"/>
          <w:lang w:val="en-IN"/>
        </w:rPr>
        <w:t>Greater Accra, Ashanti, and Western</w:t>
      </w:r>
      <w:r w:rsidRPr="003B252C">
        <w:rPr>
          <w:rFonts w:ascii="Cambria" w:hAnsi="Cambria" w:cs="Calibri"/>
          <w:color w:val="244061" w:themeColor="accent1" w:themeShade="80"/>
          <w:sz w:val="20"/>
          <w:szCs w:val="20"/>
          <w:lang w:val="en-IN"/>
        </w:rPr>
        <w:t xml:space="preserve"> contributing the majority of total sales.</w:t>
      </w:r>
    </w:p>
    <w:p w14:paraId="1B85B3E5" w14:textId="4DB7A208" w:rsidR="003B252C" w:rsidRPr="00FC2DAC" w:rsidRDefault="003B252C" w:rsidP="00FC2DAC">
      <w:pPr>
        <w:pStyle w:val="ListParagraph"/>
        <w:numPr>
          <w:ilvl w:val="0"/>
          <w:numId w:val="52"/>
        </w:numPr>
        <w:ind w:left="993"/>
        <w:rPr>
          <w:rFonts w:ascii="Cambria" w:hAnsi="Cambria" w:cs="Calibri"/>
          <w:color w:val="244061" w:themeColor="accent1" w:themeShade="80"/>
          <w:sz w:val="20"/>
          <w:szCs w:val="20"/>
          <w:lang w:val="en-IN"/>
        </w:rPr>
      </w:pPr>
      <w:r w:rsidRPr="003B252C">
        <w:rPr>
          <w:rFonts w:ascii="Cambria" w:hAnsi="Cambria" w:cs="Calibri"/>
          <w:color w:val="244061" w:themeColor="accent1" w:themeShade="80"/>
          <w:sz w:val="20"/>
          <w:szCs w:val="20"/>
          <w:lang w:val="en-IN"/>
        </w:rPr>
        <w:t xml:space="preserve">There is a sharp decline in revenue beyond these regions, followed by a long tail of low-performing locations such as </w:t>
      </w:r>
      <w:r w:rsidRPr="003B252C">
        <w:rPr>
          <w:rFonts w:ascii="Cambria" w:hAnsi="Cambria" w:cs="Calibri"/>
          <w:b/>
          <w:bCs/>
          <w:color w:val="244061" w:themeColor="accent1" w:themeShade="80"/>
          <w:sz w:val="20"/>
          <w:szCs w:val="20"/>
          <w:lang w:val="en-IN"/>
        </w:rPr>
        <w:t>Savannah, Oyarifa, and Oti</w:t>
      </w:r>
      <w:r w:rsidRPr="003B252C">
        <w:rPr>
          <w:rFonts w:ascii="Cambria" w:hAnsi="Cambria" w:cs="Calibri"/>
          <w:color w:val="244061" w:themeColor="accent1" w:themeShade="80"/>
          <w:sz w:val="20"/>
          <w:szCs w:val="20"/>
          <w:lang w:val="en-IN"/>
        </w:rPr>
        <w:t xml:space="preserve">, which contribute minimal revenue. This indicates an </w:t>
      </w:r>
      <w:r w:rsidRPr="003B252C">
        <w:rPr>
          <w:rFonts w:ascii="Cambria" w:hAnsi="Cambria" w:cs="Calibri"/>
          <w:b/>
          <w:bCs/>
          <w:color w:val="244061" w:themeColor="accent1" w:themeShade="80"/>
          <w:sz w:val="20"/>
          <w:szCs w:val="20"/>
          <w:lang w:val="en-IN"/>
        </w:rPr>
        <w:t>uneven geographical distribution</w:t>
      </w:r>
      <w:r w:rsidRPr="003B252C">
        <w:rPr>
          <w:rFonts w:ascii="Cambria" w:hAnsi="Cambria" w:cs="Calibri"/>
          <w:color w:val="244061" w:themeColor="accent1" w:themeShade="80"/>
          <w:sz w:val="20"/>
          <w:szCs w:val="20"/>
          <w:lang w:val="en-IN"/>
        </w:rPr>
        <w:t>, where a few regions dominate while others remain underpenetrated.</w:t>
      </w:r>
    </w:p>
    <w:p w14:paraId="57C4C4D2" w14:textId="77777777" w:rsidR="003B252C" w:rsidRDefault="003B252C" w:rsidP="003B252C">
      <w:pPr>
        <w:pStyle w:val="ListParagraph"/>
        <w:rPr>
          <w:rFonts w:ascii="Cambria" w:hAnsi="Cambria" w:cs="Calibri"/>
          <w:color w:val="244061" w:themeColor="accent1" w:themeShade="80"/>
          <w:sz w:val="20"/>
          <w:szCs w:val="20"/>
          <w:lang w:val="en-IN"/>
        </w:rPr>
      </w:pPr>
    </w:p>
    <w:p w14:paraId="18CFE0E7"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18D48FA6" w14:textId="57F0241D" w:rsidR="003B252C" w:rsidRDefault="003B252C" w:rsidP="003B252C">
      <w:pPr>
        <w:pStyle w:val="ListParagraph"/>
        <w:rPr>
          <w:rFonts w:ascii="Cambria" w:hAnsi="Cambria" w:cs="Calibri"/>
          <w:color w:val="244061" w:themeColor="accent1" w:themeShade="80"/>
          <w:sz w:val="20"/>
          <w:szCs w:val="20"/>
          <w:lang w:val="en-IN"/>
        </w:rPr>
      </w:pPr>
      <w:r w:rsidRPr="003B252C">
        <w:rPr>
          <w:rFonts w:ascii="Cambria" w:hAnsi="Cambria" w:cs="Calibri"/>
          <w:noProof/>
          <w:color w:val="244061" w:themeColor="accent1" w:themeShade="80"/>
          <w:sz w:val="20"/>
          <w:szCs w:val="20"/>
          <w:lang w:val="en-IN"/>
        </w:rPr>
        <w:drawing>
          <wp:inline distT="0" distB="0" distL="0" distR="0" wp14:anchorId="32A64062" wp14:editId="744A3FC0">
            <wp:extent cx="2717800" cy="1953810"/>
            <wp:effectExtent l="0" t="0" r="6350" b="8890"/>
            <wp:docPr id="78117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70573" name=""/>
                    <pic:cNvPicPr/>
                  </pic:nvPicPr>
                  <pic:blipFill>
                    <a:blip r:embed="rId47"/>
                    <a:stretch>
                      <a:fillRect/>
                    </a:stretch>
                  </pic:blipFill>
                  <pic:spPr>
                    <a:xfrm>
                      <a:off x="0" y="0"/>
                      <a:ext cx="2722066" cy="1956877"/>
                    </a:xfrm>
                    <a:prstGeom prst="rect">
                      <a:avLst/>
                    </a:prstGeom>
                  </pic:spPr>
                </pic:pic>
              </a:graphicData>
            </a:graphic>
          </wp:inline>
        </w:drawing>
      </w:r>
    </w:p>
    <w:p w14:paraId="50C53844" w14:textId="77777777" w:rsidR="003B252C" w:rsidRDefault="003B252C" w:rsidP="003B252C">
      <w:pPr>
        <w:pStyle w:val="ListParagraph"/>
        <w:rPr>
          <w:rFonts w:ascii="Cambria" w:hAnsi="Cambria" w:cs="Calibri"/>
          <w:color w:val="244061" w:themeColor="accent1" w:themeShade="80"/>
          <w:sz w:val="20"/>
          <w:szCs w:val="20"/>
          <w:lang w:val="en-IN"/>
        </w:rPr>
      </w:pPr>
    </w:p>
    <w:p w14:paraId="6BE09B3D" w14:textId="77777777" w:rsidR="003B252C" w:rsidRDefault="003B252C" w:rsidP="003B252C">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740D3AFA" w14:textId="0FC78D0A" w:rsidR="003B252C" w:rsidRPr="003B252C" w:rsidRDefault="003B252C" w:rsidP="003B252C">
      <w:pPr>
        <w:pStyle w:val="ListParagraph"/>
        <w:numPr>
          <w:ilvl w:val="0"/>
          <w:numId w:val="16"/>
        </w:numPr>
        <w:ind w:left="851" w:hanging="142"/>
        <w:rPr>
          <w:rFonts w:ascii="Cambria" w:hAnsi="Cambria" w:cs="Calibri"/>
          <w:color w:val="244061" w:themeColor="accent1" w:themeShade="80"/>
          <w:sz w:val="20"/>
          <w:szCs w:val="20"/>
          <w:lang w:val="en-IN"/>
        </w:rPr>
      </w:pPr>
      <w:r w:rsidRPr="003B252C">
        <w:rPr>
          <w:rFonts w:ascii="Cambria" w:hAnsi="Cambria" w:cs="Calibri"/>
          <w:color w:val="244061" w:themeColor="accent1" w:themeShade="80"/>
          <w:sz w:val="20"/>
          <w:szCs w:val="20"/>
          <w:lang w:val="en-IN"/>
        </w:rPr>
        <w:t xml:space="preserve">Focus on </w:t>
      </w:r>
      <w:r w:rsidRPr="003B252C">
        <w:rPr>
          <w:rFonts w:ascii="Cambria" w:hAnsi="Cambria" w:cs="Calibri"/>
          <w:b/>
          <w:bCs/>
          <w:color w:val="244061" w:themeColor="accent1" w:themeShade="80"/>
          <w:sz w:val="20"/>
          <w:szCs w:val="20"/>
          <w:lang w:val="en-IN"/>
        </w:rPr>
        <w:t>high-performing regions</w:t>
      </w:r>
      <w:r w:rsidRPr="003B252C">
        <w:rPr>
          <w:rFonts w:ascii="Cambria" w:hAnsi="Cambria" w:cs="Calibri"/>
          <w:color w:val="244061" w:themeColor="accent1" w:themeShade="80"/>
          <w:sz w:val="20"/>
          <w:szCs w:val="20"/>
          <w:lang w:val="en-IN"/>
        </w:rPr>
        <w:t xml:space="preserve"> (Greater Accra, Ashanti, Western) to maximize revenue through targeted marketing and retention strategies.</w:t>
      </w:r>
    </w:p>
    <w:p w14:paraId="3A9C7FA8" w14:textId="3B9FEB42" w:rsidR="003B252C" w:rsidRPr="003B252C" w:rsidRDefault="003B252C" w:rsidP="003B252C">
      <w:pPr>
        <w:pStyle w:val="ListParagraph"/>
        <w:numPr>
          <w:ilvl w:val="0"/>
          <w:numId w:val="16"/>
        </w:numPr>
        <w:ind w:left="851" w:hanging="142"/>
        <w:rPr>
          <w:rFonts w:ascii="Cambria" w:hAnsi="Cambria" w:cs="Calibri"/>
          <w:color w:val="244061" w:themeColor="accent1" w:themeShade="80"/>
          <w:sz w:val="20"/>
          <w:szCs w:val="20"/>
          <w:lang w:val="en-IN"/>
        </w:rPr>
      </w:pPr>
      <w:r w:rsidRPr="003B252C">
        <w:rPr>
          <w:rFonts w:ascii="Cambria" w:hAnsi="Cambria" w:cs="Calibri"/>
          <w:color w:val="244061" w:themeColor="accent1" w:themeShade="80"/>
          <w:sz w:val="20"/>
          <w:szCs w:val="20"/>
          <w:lang w:val="en-IN"/>
        </w:rPr>
        <w:t xml:space="preserve">Develop </w:t>
      </w:r>
      <w:r w:rsidRPr="003B252C">
        <w:rPr>
          <w:rFonts w:ascii="Cambria" w:hAnsi="Cambria" w:cs="Calibri"/>
          <w:b/>
          <w:bCs/>
          <w:color w:val="244061" w:themeColor="accent1" w:themeShade="80"/>
          <w:sz w:val="20"/>
          <w:szCs w:val="20"/>
          <w:lang w:val="en-IN"/>
        </w:rPr>
        <w:t>localized growth strategies</w:t>
      </w:r>
      <w:r w:rsidRPr="003B252C">
        <w:rPr>
          <w:rFonts w:ascii="Cambria" w:hAnsi="Cambria" w:cs="Calibri"/>
          <w:color w:val="244061" w:themeColor="accent1" w:themeShade="80"/>
          <w:sz w:val="20"/>
          <w:szCs w:val="20"/>
          <w:lang w:val="en-IN"/>
        </w:rPr>
        <w:t xml:space="preserve"> for low-performing regions to improve market penetration and customer engagement.</w:t>
      </w:r>
    </w:p>
    <w:p w14:paraId="20DA2D2B" w14:textId="035D1848" w:rsidR="003B252C" w:rsidRPr="003B252C" w:rsidRDefault="003B252C" w:rsidP="003B252C">
      <w:pPr>
        <w:pStyle w:val="ListParagraph"/>
        <w:numPr>
          <w:ilvl w:val="0"/>
          <w:numId w:val="16"/>
        </w:numPr>
        <w:ind w:left="851" w:hanging="142"/>
        <w:rPr>
          <w:rFonts w:ascii="Cambria" w:hAnsi="Cambria" w:cs="Calibri"/>
          <w:color w:val="244061" w:themeColor="accent1" w:themeShade="80"/>
          <w:sz w:val="20"/>
          <w:szCs w:val="20"/>
          <w:lang w:val="en-IN"/>
        </w:rPr>
      </w:pPr>
      <w:r w:rsidRPr="003B252C">
        <w:rPr>
          <w:rFonts w:ascii="Cambria" w:hAnsi="Cambria" w:cs="Calibri"/>
          <w:color w:val="244061" w:themeColor="accent1" w:themeShade="80"/>
          <w:sz w:val="20"/>
          <w:szCs w:val="20"/>
          <w:lang w:val="en-IN"/>
        </w:rPr>
        <w:t xml:space="preserve">Use location-based insights to create </w:t>
      </w:r>
      <w:r w:rsidRPr="003B252C">
        <w:rPr>
          <w:rFonts w:ascii="Cambria" w:hAnsi="Cambria" w:cs="Calibri"/>
          <w:b/>
          <w:bCs/>
          <w:color w:val="244061" w:themeColor="accent1" w:themeShade="80"/>
          <w:sz w:val="20"/>
          <w:szCs w:val="20"/>
          <w:lang w:val="en-IN"/>
        </w:rPr>
        <w:t>market segments (high, medium, low performance regions)</w:t>
      </w:r>
      <w:r w:rsidRPr="003B252C">
        <w:rPr>
          <w:rFonts w:ascii="Cambria" w:hAnsi="Cambria" w:cs="Calibri"/>
          <w:color w:val="244061" w:themeColor="accent1" w:themeShade="80"/>
          <w:sz w:val="20"/>
          <w:szCs w:val="20"/>
          <w:lang w:val="en-IN"/>
        </w:rPr>
        <w:t xml:space="preserve"> for better targeting.</w:t>
      </w:r>
    </w:p>
    <w:p w14:paraId="6D039BFE" w14:textId="7941E52E" w:rsidR="003B252C" w:rsidRPr="003B252C" w:rsidRDefault="003B252C" w:rsidP="003B252C">
      <w:pPr>
        <w:pStyle w:val="ListParagraph"/>
        <w:numPr>
          <w:ilvl w:val="0"/>
          <w:numId w:val="16"/>
        </w:numPr>
        <w:ind w:left="851" w:hanging="142"/>
        <w:rPr>
          <w:rFonts w:ascii="Cambria" w:hAnsi="Cambria" w:cs="Calibri"/>
          <w:color w:val="244061" w:themeColor="accent1" w:themeShade="80"/>
          <w:sz w:val="20"/>
          <w:szCs w:val="20"/>
          <w:lang w:val="en-IN"/>
        </w:rPr>
      </w:pPr>
      <w:r w:rsidRPr="003B252C">
        <w:rPr>
          <w:rFonts w:ascii="Cambria" w:hAnsi="Cambria" w:cs="Calibri"/>
          <w:color w:val="244061" w:themeColor="accent1" w:themeShade="80"/>
          <w:sz w:val="20"/>
          <w:szCs w:val="20"/>
          <w:lang w:val="en-IN"/>
        </w:rPr>
        <w:t xml:space="preserve">Optimize </w:t>
      </w:r>
      <w:r w:rsidRPr="003B252C">
        <w:rPr>
          <w:rFonts w:ascii="Cambria" w:hAnsi="Cambria" w:cs="Calibri"/>
          <w:b/>
          <w:bCs/>
          <w:color w:val="244061" w:themeColor="accent1" w:themeShade="80"/>
          <w:sz w:val="20"/>
          <w:szCs w:val="20"/>
          <w:lang w:val="en-IN"/>
        </w:rPr>
        <w:t>inventory distribution and logistics planning</w:t>
      </w:r>
      <w:r w:rsidRPr="003B252C">
        <w:rPr>
          <w:rFonts w:ascii="Cambria" w:hAnsi="Cambria" w:cs="Calibri"/>
          <w:color w:val="244061" w:themeColor="accent1" w:themeShade="80"/>
          <w:sz w:val="20"/>
          <w:szCs w:val="20"/>
          <w:lang w:val="en-IN"/>
        </w:rPr>
        <w:t xml:space="preserve"> based on regional demand patterns.</w:t>
      </w:r>
    </w:p>
    <w:p w14:paraId="7B75D09C" w14:textId="02A89797" w:rsidR="003B252C" w:rsidRPr="003B252C" w:rsidRDefault="003B252C" w:rsidP="003B252C">
      <w:pPr>
        <w:pStyle w:val="ListParagraph"/>
        <w:numPr>
          <w:ilvl w:val="0"/>
          <w:numId w:val="16"/>
        </w:numPr>
        <w:ind w:left="851" w:hanging="142"/>
        <w:rPr>
          <w:rFonts w:ascii="Cambria" w:hAnsi="Cambria" w:cs="Calibri"/>
          <w:color w:val="244061" w:themeColor="accent1" w:themeShade="80"/>
          <w:sz w:val="20"/>
          <w:szCs w:val="20"/>
          <w:lang w:val="en-IN"/>
        </w:rPr>
      </w:pPr>
      <w:r w:rsidRPr="003B252C">
        <w:rPr>
          <w:rFonts w:ascii="Cambria" w:hAnsi="Cambria" w:cs="Calibri"/>
          <w:color w:val="244061" w:themeColor="accent1" w:themeShade="80"/>
          <w:sz w:val="20"/>
          <w:szCs w:val="20"/>
          <w:lang w:val="en-IN"/>
        </w:rPr>
        <w:t xml:space="preserve">Allocate resources strategically by balancing </w:t>
      </w:r>
      <w:r w:rsidRPr="003B252C">
        <w:rPr>
          <w:rFonts w:ascii="Cambria" w:hAnsi="Cambria" w:cs="Calibri"/>
          <w:b/>
          <w:bCs/>
          <w:color w:val="244061" w:themeColor="accent1" w:themeShade="80"/>
          <w:sz w:val="20"/>
          <w:szCs w:val="20"/>
          <w:lang w:val="en-IN"/>
        </w:rPr>
        <w:t>investment in dominant markets and expansion into underdeveloped regions</w:t>
      </w:r>
      <w:r w:rsidRPr="003B252C">
        <w:rPr>
          <w:rFonts w:ascii="Cambria" w:hAnsi="Cambria" w:cs="Calibri"/>
          <w:color w:val="244061" w:themeColor="accent1" w:themeShade="80"/>
          <w:sz w:val="20"/>
          <w:szCs w:val="20"/>
          <w:lang w:val="en-IN"/>
        </w:rPr>
        <w:t>.</w:t>
      </w:r>
    </w:p>
    <w:p w14:paraId="00000023" w14:textId="77777777" w:rsidR="008D0A39" w:rsidRDefault="00000000">
      <w:pPr>
        <w:widowControl w:val="0"/>
        <w:numPr>
          <w:ilvl w:val="0"/>
          <w:numId w:val="3"/>
        </w:numPr>
        <w:spacing w:before="200" w:line="273" w:lineRule="auto"/>
        <w:rPr>
          <w:sz w:val="24"/>
          <w:szCs w:val="24"/>
        </w:rPr>
      </w:pPr>
      <w:r>
        <w:rPr>
          <w:sz w:val="24"/>
          <w:szCs w:val="24"/>
        </w:rPr>
        <w:t>Determine which month could benefit from enhanced promotional offers to boost sales. Can you suggest some targeted marketing strategies here?</w:t>
      </w:r>
    </w:p>
    <w:p w14:paraId="0D80AFCE" w14:textId="77777777" w:rsidR="00BC1DAE" w:rsidRDefault="00BC1DAE" w:rsidP="00BC1DAE">
      <w:pPr>
        <w:widowControl w:val="0"/>
        <w:spacing w:before="200" w:line="273" w:lineRule="auto"/>
        <w:ind w:left="720"/>
        <w:rPr>
          <w:sz w:val="24"/>
          <w:szCs w:val="24"/>
        </w:rPr>
      </w:pPr>
    </w:p>
    <w:p w14:paraId="24F59CDE" w14:textId="77777777" w:rsidR="00BC1DAE" w:rsidRDefault="00BC1DAE" w:rsidP="00BC1DAE">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52AF2A46" w14:textId="3B13663A" w:rsidR="00BC1DAE" w:rsidRDefault="00BC1DAE" w:rsidP="00BC1DAE">
      <w:pPr>
        <w:pStyle w:val="ListParagraph"/>
        <w:rPr>
          <w:rFonts w:ascii="Cambria" w:hAnsi="Cambria" w:cs="Calibri"/>
          <w:color w:val="244061" w:themeColor="accent1" w:themeShade="80"/>
          <w:sz w:val="20"/>
          <w:szCs w:val="20"/>
          <w:lang w:val="en-IN"/>
        </w:rPr>
      </w:pPr>
      <w:r>
        <w:rPr>
          <w:rFonts w:ascii="Cambria" w:hAnsi="Cambria" w:cs="Calibri"/>
          <w:color w:val="244061" w:themeColor="accent1" w:themeShade="80"/>
          <w:sz w:val="20"/>
          <w:szCs w:val="20"/>
          <w:lang w:val="en-IN"/>
        </w:rPr>
        <w:t>Monthly r</w:t>
      </w:r>
      <w:r w:rsidRPr="00BC1DAE">
        <w:rPr>
          <w:rFonts w:ascii="Cambria" w:hAnsi="Cambria" w:cs="Calibri"/>
          <w:color w:val="244061" w:themeColor="accent1" w:themeShade="80"/>
          <w:sz w:val="20"/>
          <w:szCs w:val="20"/>
          <w:lang w:val="en-IN"/>
        </w:rPr>
        <w:t xml:space="preserve">evenue was analyzed using a </w:t>
      </w:r>
      <w:r w:rsidRPr="00BC1DAE">
        <w:rPr>
          <w:rFonts w:ascii="Cambria" w:hAnsi="Cambria" w:cs="Calibri"/>
          <w:b/>
          <w:bCs/>
          <w:color w:val="244061" w:themeColor="accent1" w:themeShade="80"/>
          <w:sz w:val="20"/>
          <w:szCs w:val="20"/>
          <w:lang w:val="en-IN"/>
        </w:rPr>
        <w:t>line chart</w:t>
      </w:r>
      <w:r w:rsidRPr="00BC1DAE">
        <w:rPr>
          <w:rFonts w:ascii="Cambria" w:hAnsi="Cambria" w:cs="Calibri"/>
          <w:color w:val="244061" w:themeColor="accent1" w:themeShade="80"/>
          <w:sz w:val="20"/>
          <w:szCs w:val="20"/>
          <w:lang w:val="en-IN"/>
        </w:rPr>
        <w:t xml:space="preserve"> in Power BI, with months on the X-axis and total revenue on the Y-axis.</w:t>
      </w:r>
      <w:r>
        <w:rPr>
          <w:rFonts w:ascii="Cambria" w:hAnsi="Cambria" w:cs="Calibri"/>
          <w:color w:val="244061" w:themeColor="accent1" w:themeShade="80"/>
          <w:sz w:val="20"/>
          <w:szCs w:val="20"/>
          <w:lang w:val="en-IN"/>
        </w:rPr>
        <w:t xml:space="preserve"> </w:t>
      </w:r>
      <w:r w:rsidRPr="00BC1DAE">
        <w:rPr>
          <w:rFonts w:ascii="Cambria" w:hAnsi="Cambria" w:cs="Calibri"/>
          <w:color w:val="244061" w:themeColor="accent1" w:themeShade="80"/>
          <w:sz w:val="20"/>
          <w:szCs w:val="20"/>
          <w:lang w:val="en-IN"/>
        </w:rPr>
        <w:t>A Month column sorted using Month Number was used to ensure proper chronological order and accurate identification of seasonal trends in revenue.</w:t>
      </w:r>
    </w:p>
    <w:p w14:paraId="520A392C" w14:textId="77777777" w:rsidR="00BC1DAE" w:rsidRDefault="00BC1DAE" w:rsidP="00BC1DAE">
      <w:pPr>
        <w:pStyle w:val="ListParagraph"/>
        <w:rPr>
          <w:rFonts w:ascii="Cambria" w:hAnsi="Cambria" w:cs="Calibri"/>
          <w:color w:val="244061" w:themeColor="accent1" w:themeShade="80"/>
          <w:sz w:val="20"/>
          <w:szCs w:val="20"/>
          <w:lang w:val="en-IN"/>
        </w:rPr>
      </w:pPr>
    </w:p>
    <w:p w14:paraId="7EF5D9BA"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71A7E94E" w14:textId="4342ACBD" w:rsidR="005239A9" w:rsidRPr="00BC1DAE" w:rsidRDefault="005239A9" w:rsidP="00BC1DAE">
      <w:pPr>
        <w:pStyle w:val="ListParagraph"/>
        <w:rPr>
          <w:rFonts w:asciiTheme="minorHAnsi" w:hAnsiTheme="minorHAnsi"/>
          <w:i/>
          <w:iCs/>
          <w:color w:val="1F497D" w:themeColor="text2"/>
          <w:sz w:val="20"/>
          <w:szCs w:val="20"/>
        </w:rPr>
      </w:pPr>
      <w:r w:rsidRPr="00BC1DAE">
        <w:rPr>
          <w:rFonts w:asciiTheme="minorHAnsi" w:hAnsiTheme="minorHAnsi"/>
          <w:i/>
          <w:iCs/>
          <w:noProof/>
          <w:color w:val="1F497D" w:themeColor="text2"/>
          <w:sz w:val="20"/>
          <w:szCs w:val="20"/>
        </w:rPr>
        <w:drawing>
          <wp:inline distT="0" distB="0" distL="0" distR="0" wp14:anchorId="6FE9AF77" wp14:editId="18A1CA26">
            <wp:extent cx="5691505" cy="206570"/>
            <wp:effectExtent l="0" t="0" r="0" b="3175"/>
            <wp:docPr id="93794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41318" name=""/>
                    <pic:cNvPicPr/>
                  </pic:nvPicPr>
                  <pic:blipFill>
                    <a:blip r:embed="rId48"/>
                    <a:stretch>
                      <a:fillRect/>
                    </a:stretch>
                  </pic:blipFill>
                  <pic:spPr>
                    <a:xfrm>
                      <a:off x="0" y="0"/>
                      <a:ext cx="5873716" cy="213183"/>
                    </a:xfrm>
                    <a:prstGeom prst="rect">
                      <a:avLst/>
                    </a:prstGeom>
                  </pic:spPr>
                </pic:pic>
              </a:graphicData>
            </a:graphic>
          </wp:inline>
        </w:drawing>
      </w:r>
    </w:p>
    <w:p w14:paraId="2B4AAE31" w14:textId="2CC75ED7" w:rsidR="00400256" w:rsidRPr="00BC1DAE" w:rsidRDefault="00400256" w:rsidP="00BC1DAE">
      <w:pPr>
        <w:pStyle w:val="ListParagraph"/>
        <w:rPr>
          <w:rFonts w:asciiTheme="minorHAnsi" w:hAnsiTheme="minorHAnsi"/>
          <w:i/>
          <w:iCs/>
          <w:color w:val="1F497D" w:themeColor="text2"/>
          <w:sz w:val="20"/>
          <w:szCs w:val="20"/>
        </w:rPr>
      </w:pPr>
      <w:r w:rsidRPr="00BC1DAE">
        <w:rPr>
          <w:rFonts w:asciiTheme="minorHAnsi" w:hAnsiTheme="minorHAnsi"/>
          <w:i/>
          <w:iCs/>
          <w:noProof/>
          <w:color w:val="1F497D" w:themeColor="text2"/>
          <w:sz w:val="20"/>
          <w:szCs w:val="20"/>
        </w:rPr>
        <w:drawing>
          <wp:inline distT="0" distB="0" distL="0" distR="0" wp14:anchorId="778E1FF7" wp14:editId="7B961582">
            <wp:extent cx="5664200" cy="194012"/>
            <wp:effectExtent l="0" t="0" r="0" b="0"/>
            <wp:docPr id="12753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94248" name=""/>
                    <pic:cNvPicPr/>
                  </pic:nvPicPr>
                  <pic:blipFill>
                    <a:blip r:embed="rId49"/>
                    <a:stretch>
                      <a:fillRect/>
                    </a:stretch>
                  </pic:blipFill>
                  <pic:spPr>
                    <a:xfrm>
                      <a:off x="0" y="0"/>
                      <a:ext cx="6084083" cy="208394"/>
                    </a:xfrm>
                    <a:prstGeom prst="rect">
                      <a:avLst/>
                    </a:prstGeom>
                  </pic:spPr>
                </pic:pic>
              </a:graphicData>
            </a:graphic>
          </wp:inline>
        </w:drawing>
      </w:r>
    </w:p>
    <w:p w14:paraId="78BFFB90" w14:textId="77777777" w:rsidR="00BC1DAE" w:rsidRPr="00BC1DAE" w:rsidRDefault="00BC1DAE" w:rsidP="00BC1DAE">
      <w:pPr>
        <w:pStyle w:val="ListParagraph"/>
        <w:rPr>
          <w:rFonts w:asciiTheme="minorHAnsi" w:hAnsiTheme="minorHAnsi"/>
          <w:i/>
          <w:iCs/>
          <w:color w:val="1F497D" w:themeColor="text2"/>
          <w:sz w:val="20"/>
          <w:szCs w:val="20"/>
        </w:rPr>
      </w:pPr>
    </w:p>
    <w:p w14:paraId="6B30C141" w14:textId="77777777" w:rsidR="00BC1DAE" w:rsidRDefault="00BC1DAE" w:rsidP="00BC1DAE">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5756FDF1" w14:textId="77777777" w:rsidR="00BC1DAE" w:rsidRPr="00BC1DAE" w:rsidRDefault="00BC1DAE" w:rsidP="00FC2DAC">
      <w:pPr>
        <w:pStyle w:val="ListParagraph"/>
        <w:numPr>
          <w:ilvl w:val="0"/>
          <w:numId w:val="53"/>
        </w:numPr>
        <w:ind w:left="851"/>
        <w:rPr>
          <w:rFonts w:ascii="Cambria" w:hAnsi="Cambria" w:cs="Calibri"/>
          <w:color w:val="244061" w:themeColor="accent1" w:themeShade="80"/>
          <w:sz w:val="20"/>
          <w:szCs w:val="20"/>
          <w:lang w:val="en-IN"/>
        </w:rPr>
      </w:pPr>
      <w:r w:rsidRPr="00BC1DAE">
        <w:rPr>
          <w:rFonts w:ascii="Cambria" w:hAnsi="Cambria" w:cs="Calibri"/>
          <w:color w:val="244061" w:themeColor="accent1" w:themeShade="80"/>
          <w:sz w:val="20"/>
          <w:szCs w:val="20"/>
          <w:lang w:val="en-IN"/>
        </w:rPr>
        <w:t xml:space="preserve">The analysis shows that revenue is </w:t>
      </w:r>
      <w:r w:rsidRPr="00BC1DAE">
        <w:rPr>
          <w:rFonts w:ascii="Cambria" w:hAnsi="Cambria" w:cs="Calibri"/>
          <w:b/>
          <w:bCs/>
          <w:color w:val="244061" w:themeColor="accent1" w:themeShade="80"/>
          <w:sz w:val="20"/>
          <w:szCs w:val="20"/>
          <w:lang w:val="en-IN"/>
        </w:rPr>
        <w:t>highest in the early months, particularly January, March, and May</w:t>
      </w:r>
      <w:r w:rsidRPr="00BC1DAE">
        <w:rPr>
          <w:rFonts w:ascii="Cambria" w:hAnsi="Cambria" w:cs="Calibri"/>
          <w:color w:val="244061" w:themeColor="accent1" w:themeShade="80"/>
          <w:sz w:val="20"/>
          <w:szCs w:val="20"/>
          <w:lang w:val="en-IN"/>
        </w:rPr>
        <w:t>, and declines during the mid-year period.</w:t>
      </w:r>
    </w:p>
    <w:p w14:paraId="3F58E230" w14:textId="77777777" w:rsidR="00BC1DAE" w:rsidRPr="00BC1DAE" w:rsidRDefault="00BC1DAE" w:rsidP="00FC2DAC">
      <w:pPr>
        <w:pStyle w:val="ListParagraph"/>
        <w:numPr>
          <w:ilvl w:val="0"/>
          <w:numId w:val="53"/>
        </w:numPr>
        <w:ind w:left="851"/>
        <w:rPr>
          <w:rFonts w:ascii="Cambria" w:hAnsi="Cambria" w:cs="Calibri"/>
          <w:color w:val="244061" w:themeColor="accent1" w:themeShade="80"/>
          <w:sz w:val="20"/>
          <w:szCs w:val="20"/>
          <w:lang w:val="en-IN"/>
        </w:rPr>
      </w:pPr>
      <w:r w:rsidRPr="00BC1DAE">
        <w:rPr>
          <w:rFonts w:ascii="Cambria" w:hAnsi="Cambria" w:cs="Calibri"/>
          <w:color w:val="244061" w:themeColor="accent1" w:themeShade="80"/>
          <w:sz w:val="20"/>
          <w:szCs w:val="20"/>
          <w:lang w:val="en-IN"/>
        </w:rPr>
        <w:t xml:space="preserve">The </w:t>
      </w:r>
      <w:r w:rsidRPr="00BC1DAE">
        <w:rPr>
          <w:rFonts w:ascii="Cambria" w:hAnsi="Cambria" w:cs="Calibri"/>
          <w:b/>
          <w:bCs/>
          <w:color w:val="244061" w:themeColor="accent1" w:themeShade="80"/>
          <w:sz w:val="20"/>
          <w:szCs w:val="20"/>
          <w:lang w:val="en-IN"/>
        </w:rPr>
        <w:t>lowest revenue is observed in September, followed by June and November</w:t>
      </w:r>
      <w:r w:rsidRPr="00BC1DAE">
        <w:rPr>
          <w:rFonts w:ascii="Cambria" w:hAnsi="Cambria" w:cs="Calibri"/>
          <w:color w:val="244061" w:themeColor="accent1" w:themeShade="80"/>
          <w:sz w:val="20"/>
          <w:szCs w:val="20"/>
          <w:lang w:val="en-IN"/>
        </w:rPr>
        <w:t>, indicating a consistent dip in performance during the mid-year phase.</w:t>
      </w:r>
    </w:p>
    <w:p w14:paraId="4FEA2AE5" w14:textId="77777777" w:rsidR="00BC1DAE" w:rsidRPr="00BC1DAE" w:rsidRDefault="00BC1DAE" w:rsidP="00FC2DAC">
      <w:pPr>
        <w:pStyle w:val="ListParagraph"/>
        <w:numPr>
          <w:ilvl w:val="0"/>
          <w:numId w:val="53"/>
        </w:numPr>
        <w:ind w:left="851"/>
        <w:rPr>
          <w:rFonts w:ascii="Cambria" w:hAnsi="Cambria" w:cs="Calibri"/>
          <w:color w:val="244061" w:themeColor="accent1" w:themeShade="80"/>
          <w:sz w:val="20"/>
          <w:szCs w:val="20"/>
          <w:lang w:val="en-IN"/>
        </w:rPr>
      </w:pPr>
      <w:r w:rsidRPr="00BC1DAE">
        <w:rPr>
          <w:rFonts w:ascii="Cambria" w:hAnsi="Cambria" w:cs="Calibri"/>
          <w:color w:val="244061" w:themeColor="accent1" w:themeShade="80"/>
          <w:sz w:val="20"/>
          <w:szCs w:val="20"/>
          <w:lang w:val="en-IN"/>
        </w:rPr>
        <w:t xml:space="preserve">This pattern suggests a </w:t>
      </w:r>
      <w:r w:rsidRPr="00BC1DAE">
        <w:rPr>
          <w:rFonts w:ascii="Cambria" w:hAnsi="Cambria" w:cs="Calibri"/>
          <w:b/>
          <w:bCs/>
          <w:color w:val="244061" w:themeColor="accent1" w:themeShade="80"/>
          <w:sz w:val="20"/>
          <w:szCs w:val="20"/>
          <w:lang w:val="en-IN"/>
        </w:rPr>
        <w:t>seasonal slowdown in demand between June and September</w:t>
      </w:r>
      <w:r w:rsidRPr="00BC1DAE">
        <w:rPr>
          <w:rFonts w:ascii="Cambria" w:hAnsi="Cambria" w:cs="Calibri"/>
          <w:color w:val="244061" w:themeColor="accent1" w:themeShade="80"/>
          <w:sz w:val="20"/>
          <w:szCs w:val="20"/>
          <w:lang w:val="en-IN"/>
        </w:rPr>
        <w:t>, rather than random fluctuations.</w:t>
      </w:r>
    </w:p>
    <w:p w14:paraId="69C4847D" w14:textId="77777777" w:rsidR="00BC1DAE" w:rsidRDefault="00BC1DAE" w:rsidP="00BC1DAE">
      <w:pPr>
        <w:pStyle w:val="ListParagraph"/>
        <w:rPr>
          <w:rFonts w:ascii="Cambria" w:hAnsi="Cambria" w:cs="Calibri"/>
          <w:b/>
          <w:bCs/>
          <w:color w:val="244061" w:themeColor="accent1" w:themeShade="80"/>
          <w:sz w:val="20"/>
          <w:szCs w:val="20"/>
          <w:u w:val="single"/>
        </w:rPr>
      </w:pPr>
    </w:p>
    <w:p w14:paraId="12CD08B3" w14:textId="77777777" w:rsidR="00BC1DAE" w:rsidRDefault="00BC1DAE" w:rsidP="00FC2DAC">
      <w:pPr>
        <w:widowControl w:val="0"/>
        <w:spacing w:before="200" w:line="273" w:lineRule="auto"/>
        <w:rPr>
          <w:sz w:val="24"/>
          <w:szCs w:val="24"/>
        </w:rPr>
      </w:pPr>
    </w:p>
    <w:p w14:paraId="52DC9641"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lastRenderedPageBreak/>
        <w:t>Which could also look like:</w:t>
      </w:r>
    </w:p>
    <w:p w14:paraId="643081E4" w14:textId="43D78CBE" w:rsidR="00BC1DAE" w:rsidRDefault="00BC1DAE" w:rsidP="00BC1DAE">
      <w:pPr>
        <w:pStyle w:val="ListParagraph"/>
        <w:rPr>
          <w:rFonts w:asciiTheme="minorHAnsi" w:hAnsiTheme="minorHAnsi"/>
          <w:i/>
          <w:iCs/>
          <w:color w:val="1F497D" w:themeColor="text2"/>
          <w:sz w:val="20"/>
          <w:szCs w:val="20"/>
        </w:rPr>
      </w:pPr>
      <w:r w:rsidRPr="00BC1DAE">
        <w:rPr>
          <w:rFonts w:asciiTheme="minorHAnsi" w:hAnsiTheme="minorHAnsi"/>
          <w:i/>
          <w:iCs/>
          <w:noProof/>
          <w:color w:val="1F497D" w:themeColor="text2"/>
          <w:sz w:val="20"/>
          <w:szCs w:val="20"/>
        </w:rPr>
        <w:drawing>
          <wp:inline distT="0" distB="0" distL="0" distR="0" wp14:anchorId="3F3F26C5" wp14:editId="29FD686F">
            <wp:extent cx="2773787" cy="1746250"/>
            <wp:effectExtent l="0" t="0" r="7620" b="6350"/>
            <wp:docPr id="131759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93681" name=""/>
                    <pic:cNvPicPr/>
                  </pic:nvPicPr>
                  <pic:blipFill>
                    <a:blip r:embed="rId50"/>
                    <a:stretch>
                      <a:fillRect/>
                    </a:stretch>
                  </pic:blipFill>
                  <pic:spPr>
                    <a:xfrm>
                      <a:off x="0" y="0"/>
                      <a:ext cx="2784472" cy="1752977"/>
                    </a:xfrm>
                    <a:prstGeom prst="rect">
                      <a:avLst/>
                    </a:prstGeom>
                  </pic:spPr>
                </pic:pic>
              </a:graphicData>
            </a:graphic>
          </wp:inline>
        </w:drawing>
      </w:r>
    </w:p>
    <w:p w14:paraId="1442BA52" w14:textId="77777777" w:rsidR="00BC1DAE" w:rsidRDefault="00BC1DAE" w:rsidP="00BC1DAE">
      <w:pPr>
        <w:pStyle w:val="ListParagraph"/>
        <w:rPr>
          <w:rFonts w:asciiTheme="minorHAnsi" w:hAnsiTheme="minorHAnsi"/>
          <w:i/>
          <w:iCs/>
          <w:color w:val="1F497D" w:themeColor="text2"/>
          <w:sz w:val="20"/>
          <w:szCs w:val="20"/>
        </w:rPr>
      </w:pPr>
    </w:p>
    <w:p w14:paraId="7A6341E4" w14:textId="77777777" w:rsidR="00BC1DAE" w:rsidRDefault="00BC1DAE" w:rsidP="00BC1DAE">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4B32F2AB" w14:textId="468737CA" w:rsidR="00BC1DAE" w:rsidRPr="00BC1DAE" w:rsidRDefault="00BC1DAE" w:rsidP="00BC1DAE">
      <w:pPr>
        <w:pStyle w:val="ListParagraph"/>
        <w:numPr>
          <w:ilvl w:val="0"/>
          <w:numId w:val="17"/>
        </w:numPr>
        <w:ind w:left="851" w:hanging="284"/>
        <w:rPr>
          <w:rFonts w:asciiTheme="minorHAnsi" w:hAnsiTheme="minorHAnsi"/>
          <w:color w:val="1F497D" w:themeColor="text2"/>
          <w:sz w:val="20"/>
          <w:szCs w:val="20"/>
          <w:lang w:val="en-IN"/>
        </w:rPr>
      </w:pPr>
      <w:r w:rsidRPr="00BC1DAE">
        <w:rPr>
          <w:rFonts w:asciiTheme="minorHAnsi" w:hAnsiTheme="minorHAnsi"/>
          <w:color w:val="1F497D" w:themeColor="text2"/>
          <w:sz w:val="20"/>
          <w:szCs w:val="20"/>
          <w:lang w:val="en-IN"/>
        </w:rPr>
        <w:t xml:space="preserve">Introduce </w:t>
      </w:r>
      <w:r w:rsidRPr="00BC1DAE">
        <w:rPr>
          <w:rFonts w:asciiTheme="minorHAnsi" w:hAnsiTheme="minorHAnsi"/>
          <w:b/>
          <w:bCs/>
          <w:color w:val="1F497D" w:themeColor="text2"/>
          <w:sz w:val="20"/>
          <w:szCs w:val="20"/>
          <w:lang w:val="en-IN"/>
        </w:rPr>
        <w:t>targeted promotional campaigns during low-performing months (June–September)</w:t>
      </w:r>
      <w:r w:rsidRPr="00BC1DAE">
        <w:rPr>
          <w:rFonts w:asciiTheme="minorHAnsi" w:hAnsiTheme="minorHAnsi"/>
          <w:color w:val="1F497D" w:themeColor="text2"/>
          <w:sz w:val="20"/>
          <w:szCs w:val="20"/>
          <w:lang w:val="en-IN"/>
        </w:rPr>
        <w:t xml:space="preserve"> to boost sales.</w:t>
      </w:r>
    </w:p>
    <w:p w14:paraId="7C9475CA" w14:textId="4811593F" w:rsidR="00BC1DAE" w:rsidRPr="00BC1DAE" w:rsidRDefault="00BC1DAE" w:rsidP="00BC1DAE">
      <w:pPr>
        <w:pStyle w:val="ListParagraph"/>
        <w:numPr>
          <w:ilvl w:val="0"/>
          <w:numId w:val="17"/>
        </w:numPr>
        <w:ind w:left="851" w:hanging="284"/>
        <w:rPr>
          <w:rFonts w:asciiTheme="minorHAnsi" w:hAnsiTheme="minorHAnsi"/>
          <w:color w:val="1F497D" w:themeColor="text2"/>
          <w:sz w:val="20"/>
          <w:szCs w:val="20"/>
          <w:lang w:val="en-IN"/>
        </w:rPr>
      </w:pPr>
      <w:r w:rsidRPr="00BC1DAE">
        <w:rPr>
          <w:rFonts w:asciiTheme="minorHAnsi" w:hAnsiTheme="minorHAnsi"/>
          <w:color w:val="1F497D" w:themeColor="text2"/>
          <w:sz w:val="20"/>
          <w:szCs w:val="20"/>
          <w:lang w:val="en-IN"/>
        </w:rPr>
        <w:t xml:space="preserve">Offer </w:t>
      </w:r>
      <w:r w:rsidRPr="00BC1DAE">
        <w:rPr>
          <w:rFonts w:asciiTheme="minorHAnsi" w:hAnsiTheme="minorHAnsi"/>
          <w:b/>
          <w:bCs/>
          <w:color w:val="1F497D" w:themeColor="text2"/>
          <w:sz w:val="20"/>
          <w:szCs w:val="20"/>
          <w:lang w:val="en-IN"/>
        </w:rPr>
        <w:t>seasonal discounts, bundle offers, and limited-time deals</w:t>
      </w:r>
      <w:r w:rsidRPr="00BC1DAE">
        <w:rPr>
          <w:rFonts w:asciiTheme="minorHAnsi" w:hAnsiTheme="minorHAnsi"/>
          <w:color w:val="1F497D" w:themeColor="text2"/>
          <w:sz w:val="20"/>
          <w:szCs w:val="20"/>
          <w:lang w:val="en-IN"/>
        </w:rPr>
        <w:t xml:space="preserve"> to stimulate customer demand.</w:t>
      </w:r>
    </w:p>
    <w:p w14:paraId="6677C742" w14:textId="1FBF3EC6" w:rsidR="00BC1DAE" w:rsidRPr="00BC1DAE" w:rsidRDefault="00BC1DAE" w:rsidP="00BC1DAE">
      <w:pPr>
        <w:pStyle w:val="ListParagraph"/>
        <w:numPr>
          <w:ilvl w:val="0"/>
          <w:numId w:val="17"/>
        </w:numPr>
        <w:ind w:left="851" w:hanging="284"/>
        <w:rPr>
          <w:rFonts w:asciiTheme="minorHAnsi" w:hAnsiTheme="minorHAnsi"/>
          <w:color w:val="1F497D" w:themeColor="text2"/>
          <w:sz w:val="20"/>
          <w:szCs w:val="20"/>
          <w:lang w:val="en-IN"/>
        </w:rPr>
      </w:pPr>
      <w:r w:rsidRPr="00BC1DAE">
        <w:rPr>
          <w:rFonts w:asciiTheme="minorHAnsi" w:hAnsiTheme="minorHAnsi"/>
          <w:color w:val="1F497D" w:themeColor="text2"/>
          <w:sz w:val="20"/>
          <w:szCs w:val="20"/>
          <w:lang w:val="en-IN"/>
        </w:rPr>
        <w:t xml:space="preserve">Increase </w:t>
      </w:r>
      <w:r w:rsidRPr="00BC1DAE">
        <w:rPr>
          <w:rFonts w:asciiTheme="minorHAnsi" w:hAnsiTheme="minorHAnsi"/>
          <w:b/>
          <w:bCs/>
          <w:color w:val="1F497D" w:themeColor="text2"/>
          <w:sz w:val="20"/>
          <w:szCs w:val="20"/>
          <w:lang w:val="en-IN"/>
        </w:rPr>
        <w:t>marketing efforts and product visibility</w:t>
      </w:r>
      <w:r w:rsidRPr="00BC1DAE">
        <w:rPr>
          <w:rFonts w:asciiTheme="minorHAnsi" w:hAnsiTheme="minorHAnsi"/>
          <w:color w:val="1F497D" w:themeColor="text2"/>
          <w:sz w:val="20"/>
          <w:szCs w:val="20"/>
          <w:lang w:val="en-IN"/>
        </w:rPr>
        <w:t xml:space="preserve"> during mid-year through ads and campaigns.</w:t>
      </w:r>
    </w:p>
    <w:p w14:paraId="1C241901" w14:textId="77814E47" w:rsidR="00BC1DAE" w:rsidRPr="00BC1DAE" w:rsidRDefault="00BC1DAE" w:rsidP="00BC1DAE">
      <w:pPr>
        <w:pStyle w:val="ListParagraph"/>
        <w:numPr>
          <w:ilvl w:val="0"/>
          <w:numId w:val="17"/>
        </w:numPr>
        <w:ind w:left="851" w:hanging="284"/>
        <w:rPr>
          <w:rFonts w:asciiTheme="minorHAnsi" w:hAnsiTheme="minorHAnsi"/>
          <w:color w:val="1F497D" w:themeColor="text2"/>
          <w:sz w:val="20"/>
          <w:szCs w:val="20"/>
          <w:lang w:val="en-IN"/>
        </w:rPr>
      </w:pPr>
      <w:r w:rsidRPr="00BC1DAE">
        <w:rPr>
          <w:rFonts w:asciiTheme="minorHAnsi" w:hAnsiTheme="minorHAnsi"/>
          <w:color w:val="1F497D" w:themeColor="text2"/>
          <w:sz w:val="20"/>
          <w:szCs w:val="20"/>
          <w:lang w:val="en-IN"/>
        </w:rPr>
        <w:t xml:space="preserve">Launch </w:t>
      </w:r>
      <w:r w:rsidRPr="00BC1DAE">
        <w:rPr>
          <w:rFonts w:asciiTheme="minorHAnsi" w:hAnsiTheme="minorHAnsi"/>
          <w:b/>
          <w:bCs/>
          <w:color w:val="1F497D" w:themeColor="text2"/>
          <w:sz w:val="20"/>
          <w:szCs w:val="20"/>
          <w:lang w:val="en-IN"/>
        </w:rPr>
        <w:t>category-specific promotions</w:t>
      </w:r>
      <w:r w:rsidRPr="00BC1DAE">
        <w:rPr>
          <w:rFonts w:asciiTheme="minorHAnsi" w:hAnsiTheme="minorHAnsi"/>
          <w:color w:val="1F497D" w:themeColor="text2"/>
          <w:sz w:val="20"/>
          <w:szCs w:val="20"/>
          <w:lang w:val="en-IN"/>
        </w:rPr>
        <w:t xml:space="preserve"> aligned with customer buying patterns during slower months.</w:t>
      </w:r>
    </w:p>
    <w:p w14:paraId="1B99E7ED" w14:textId="279041CC" w:rsidR="00BC1DAE" w:rsidRPr="00BC1DAE" w:rsidRDefault="00BC1DAE" w:rsidP="00BC1DAE">
      <w:pPr>
        <w:pStyle w:val="ListParagraph"/>
        <w:numPr>
          <w:ilvl w:val="0"/>
          <w:numId w:val="17"/>
        </w:numPr>
        <w:ind w:left="851" w:hanging="284"/>
        <w:rPr>
          <w:rFonts w:asciiTheme="minorHAnsi" w:hAnsiTheme="minorHAnsi"/>
          <w:color w:val="1F497D" w:themeColor="text2"/>
          <w:sz w:val="20"/>
          <w:szCs w:val="20"/>
        </w:rPr>
      </w:pPr>
      <w:r w:rsidRPr="00BC1DAE">
        <w:rPr>
          <w:rFonts w:asciiTheme="minorHAnsi" w:hAnsiTheme="minorHAnsi"/>
          <w:color w:val="1F497D" w:themeColor="text2"/>
          <w:sz w:val="20"/>
          <w:szCs w:val="20"/>
          <w:lang w:val="en-IN"/>
        </w:rPr>
        <w:t xml:space="preserve">Plan </w:t>
      </w:r>
      <w:r w:rsidRPr="00BC1DAE">
        <w:rPr>
          <w:rFonts w:asciiTheme="minorHAnsi" w:hAnsiTheme="minorHAnsi"/>
          <w:b/>
          <w:bCs/>
          <w:color w:val="1F497D" w:themeColor="text2"/>
          <w:sz w:val="20"/>
          <w:szCs w:val="20"/>
          <w:lang w:val="en-IN"/>
        </w:rPr>
        <w:t>marketing calendars proactively</w:t>
      </w:r>
      <w:r w:rsidRPr="00BC1DAE">
        <w:rPr>
          <w:rFonts w:asciiTheme="minorHAnsi" w:hAnsiTheme="minorHAnsi"/>
          <w:color w:val="1F497D" w:themeColor="text2"/>
          <w:sz w:val="20"/>
          <w:szCs w:val="20"/>
          <w:lang w:val="en-IN"/>
        </w:rPr>
        <w:t xml:space="preserve"> to counter seasonal dips and maintain steady revenue throughout the year.</w:t>
      </w:r>
    </w:p>
    <w:p w14:paraId="00000024" w14:textId="77777777" w:rsidR="008D0A39" w:rsidRDefault="00000000">
      <w:pPr>
        <w:widowControl w:val="0"/>
        <w:numPr>
          <w:ilvl w:val="0"/>
          <w:numId w:val="3"/>
        </w:numPr>
        <w:spacing w:before="200" w:line="273" w:lineRule="auto"/>
        <w:rPr>
          <w:sz w:val="24"/>
          <w:szCs w:val="24"/>
        </w:rPr>
      </w:pPr>
      <w:r>
        <w:rPr>
          <w:sz w:val="24"/>
          <w:szCs w:val="24"/>
        </w:rPr>
        <w:t>Identify which products may require increased marketing efforts. Which items have high prices yet underperform in sales?</w:t>
      </w:r>
    </w:p>
    <w:p w14:paraId="1CD0D7B0" w14:textId="77777777" w:rsidR="0083427A" w:rsidRDefault="0083427A" w:rsidP="0083427A">
      <w:pPr>
        <w:widowControl w:val="0"/>
        <w:spacing w:before="200" w:line="273" w:lineRule="auto"/>
        <w:ind w:left="720"/>
        <w:rPr>
          <w:sz w:val="24"/>
          <w:szCs w:val="24"/>
        </w:rPr>
      </w:pPr>
    </w:p>
    <w:p w14:paraId="2BF47786" w14:textId="7D6423B6" w:rsidR="0083427A" w:rsidRDefault="0083427A" w:rsidP="0083427A">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173D28E4" w14:textId="5AFF1E8B" w:rsidR="0083427A" w:rsidRPr="0083427A" w:rsidRDefault="0083427A" w:rsidP="0083427A">
      <w:pPr>
        <w:pStyle w:val="ListParagraph"/>
        <w:rPr>
          <w:rFonts w:ascii="Cambria" w:hAnsi="Cambria" w:cs="Calibri"/>
          <w:color w:val="244061" w:themeColor="accent1" w:themeShade="80"/>
          <w:sz w:val="20"/>
          <w:szCs w:val="20"/>
          <w:lang w:val="en-IN"/>
        </w:rPr>
      </w:pPr>
      <w:r w:rsidRPr="0083427A">
        <w:rPr>
          <w:rFonts w:ascii="Cambria" w:hAnsi="Cambria" w:cs="Calibri"/>
          <w:color w:val="244061" w:themeColor="accent1" w:themeShade="80"/>
          <w:sz w:val="20"/>
          <w:szCs w:val="20"/>
          <w:lang w:val="en-IN"/>
        </w:rPr>
        <w:t xml:space="preserve">To identify underperforming high-priced products, a </w:t>
      </w:r>
      <w:r w:rsidRPr="0083427A">
        <w:rPr>
          <w:rFonts w:ascii="Cambria" w:hAnsi="Cambria" w:cs="Calibri"/>
          <w:b/>
          <w:bCs/>
          <w:color w:val="244061" w:themeColor="accent1" w:themeShade="80"/>
          <w:sz w:val="20"/>
          <w:szCs w:val="20"/>
          <w:lang w:val="en-IN"/>
        </w:rPr>
        <w:t>scatter plot</w:t>
      </w:r>
      <w:r w:rsidRPr="0083427A">
        <w:rPr>
          <w:rFonts w:ascii="Cambria" w:hAnsi="Cambria" w:cs="Calibri"/>
          <w:color w:val="244061" w:themeColor="accent1" w:themeShade="80"/>
          <w:sz w:val="20"/>
          <w:szCs w:val="20"/>
          <w:lang w:val="en-IN"/>
        </w:rPr>
        <w:t xml:space="preserve"> was created in Power BI with Unit Price on the X-axis and </w:t>
      </w:r>
      <w:r>
        <w:rPr>
          <w:rFonts w:ascii="Cambria" w:hAnsi="Cambria" w:cs="Calibri"/>
          <w:color w:val="244061" w:themeColor="accent1" w:themeShade="80"/>
          <w:sz w:val="20"/>
          <w:szCs w:val="20"/>
          <w:lang w:val="en-IN"/>
        </w:rPr>
        <w:t>T</w:t>
      </w:r>
      <w:r w:rsidRPr="0083427A">
        <w:rPr>
          <w:rFonts w:ascii="Cambria" w:hAnsi="Cambria" w:cs="Calibri"/>
          <w:color w:val="244061" w:themeColor="accent1" w:themeShade="80"/>
          <w:sz w:val="20"/>
          <w:szCs w:val="20"/>
          <w:lang w:val="en-IN"/>
        </w:rPr>
        <w:t xml:space="preserve">otal </w:t>
      </w:r>
      <w:r>
        <w:rPr>
          <w:rFonts w:ascii="Cambria" w:hAnsi="Cambria" w:cs="Calibri"/>
          <w:color w:val="244061" w:themeColor="accent1" w:themeShade="80"/>
          <w:sz w:val="20"/>
          <w:szCs w:val="20"/>
          <w:lang w:val="en-IN"/>
        </w:rPr>
        <w:t>R</w:t>
      </w:r>
      <w:r w:rsidRPr="0083427A">
        <w:rPr>
          <w:rFonts w:ascii="Cambria" w:hAnsi="Cambria" w:cs="Calibri"/>
          <w:color w:val="244061" w:themeColor="accent1" w:themeShade="80"/>
          <w:sz w:val="20"/>
          <w:szCs w:val="20"/>
          <w:lang w:val="en-IN"/>
        </w:rPr>
        <w:t>evenue on the Y-axis, using product categories as data points.</w:t>
      </w:r>
    </w:p>
    <w:p w14:paraId="20567EE2" w14:textId="77777777" w:rsidR="0083427A" w:rsidRDefault="0083427A" w:rsidP="0083427A">
      <w:pPr>
        <w:pStyle w:val="ListParagraph"/>
        <w:rPr>
          <w:rFonts w:ascii="Cambria" w:hAnsi="Cambria" w:cs="Calibri"/>
          <w:color w:val="244061" w:themeColor="accent1" w:themeShade="80"/>
          <w:sz w:val="20"/>
          <w:szCs w:val="20"/>
          <w:lang w:val="en-IN"/>
        </w:rPr>
      </w:pPr>
      <w:r w:rsidRPr="0083427A">
        <w:rPr>
          <w:rFonts w:ascii="Cambria" w:hAnsi="Cambria" w:cs="Calibri"/>
          <w:color w:val="244061" w:themeColor="accent1" w:themeShade="80"/>
          <w:sz w:val="20"/>
          <w:szCs w:val="20"/>
          <w:lang w:val="en-IN"/>
        </w:rPr>
        <w:t>This visualization helps identify products that are priced high but generate relatively low revenue.</w:t>
      </w:r>
    </w:p>
    <w:p w14:paraId="0ED0D297" w14:textId="77777777" w:rsidR="0083427A" w:rsidRDefault="0083427A" w:rsidP="0083427A">
      <w:pPr>
        <w:pStyle w:val="ListParagraph"/>
        <w:rPr>
          <w:rFonts w:ascii="Cambria" w:hAnsi="Cambria" w:cs="Calibri"/>
          <w:color w:val="244061" w:themeColor="accent1" w:themeShade="80"/>
          <w:sz w:val="20"/>
          <w:szCs w:val="20"/>
          <w:lang w:val="en-IN"/>
        </w:rPr>
      </w:pPr>
    </w:p>
    <w:p w14:paraId="4CAEF292" w14:textId="77777777" w:rsidR="0083427A" w:rsidRDefault="0083427A" w:rsidP="0083427A">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02F81953" w14:textId="77777777" w:rsidR="0083427A" w:rsidRPr="0083427A" w:rsidRDefault="0083427A" w:rsidP="00FC2DAC">
      <w:pPr>
        <w:pStyle w:val="ListParagraph"/>
        <w:numPr>
          <w:ilvl w:val="0"/>
          <w:numId w:val="54"/>
        </w:numPr>
        <w:ind w:left="993"/>
        <w:rPr>
          <w:rFonts w:ascii="Cambria" w:hAnsi="Cambria" w:cs="Calibri"/>
          <w:color w:val="244061" w:themeColor="accent1" w:themeShade="80"/>
          <w:sz w:val="20"/>
          <w:szCs w:val="20"/>
          <w:lang w:val="en-IN"/>
        </w:rPr>
      </w:pPr>
      <w:r w:rsidRPr="0083427A">
        <w:rPr>
          <w:rFonts w:ascii="Cambria" w:hAnsi="Cambria" w:cs="Calibri"/>
          <w:color w:val="244061" w:themeColor="accent1" w:themeShade="80"/>
          <w:sz w:val="20"/>
          <w:szCs w:val="20"/>
          <w:lang w:val="en-IN"/>
        </w:rPr>
        <w:t xml:space="preserve">The analysis shows that </w:t>
      </w:r>
      <w:r w:rsidRPr="0083427A">
        <w:rPr>
          <w:rFonts w:ascii="Cambria" w:hAnsi="Cambria" w:cs="Calibri"/>
          <w:b/>
          <w:bCs/>
          <w:color w:val="244061" w:themeColor="accent1" w:themeShade="80"/>
          <w:sz w:val="20"/>
          <w:szCs w:val="20"/>
          <w:lang w:val="en-IN"/>
        </w:rPr>
        <w:t>Electronics has the highest unit price but generates relatively low revenue</w:t>
      </w:r>
      <w:r w:rsidRPr="0083427A">
        <w:rPr>
          <w:rFonts w:ascii="Cambria" w:hAnsi="Cambria" w:cs="Calibri"/>
          <w:color w:val="244061" w:themeColor="accent1" w:themeShade="80"/>
          <w:sz w:val="20"/>
          <w:szCs w:val="20"/>
          <w:lang w:val="en-IN"/>
        </w:rPr>
        <w:t>, indicating poor performance despite premium pricing.</w:t>
      </w:r>
    </w:p>
    <w:p w14:paraId="02F0484B" w14:textId="77777777" w:rsidR="0083427A" w:rsidRPr="0083427A" w:rsidRDefault="0083427A" w:rsidP="00FC2DAC">
      <w:pPr>
        <w:pStyle w:val="ListParagraph"/>
        <w:numPr>
          <w:ilvl w:val="0"/>
          <w:numId w:val="54"/>
        </w:numPr>
        <w:ind w:left="993"/>
        <w:rPr>
          <w:rFonts w:ascii="Cambria" w:hAnsi="Cambria" w:cs="Calibri"/>
          <w:color w:val="244061" w:themeColor="accent1" w:themeShade="80"/>
          <w:sz w:val="20"/>
          <w:szCs w:val="20"/>
          <w:lang w:val="en-IN"/>
        </w:rPr>
      </w:pPr>
      <w:r w:rsidRPr="0083427A">
        <w:rPr>
          <w:rFonts w:ascii="Cambria" w:hAnsi="Cambria" w:cs="Calibri"/>
          <w:color w:val="244061" w:themeColor="accent1" w:themeShade="80"/>
          <w:sz w:val="20"/>
          <w:szCs w:val="20"/>
          <w:lang w:val="en-IN"/>
        </w:rPr>
        <w:t xml:space="preserve">In contrast, categories like </w:t>
      </w:r>
      <w:r w:rsidRPr="0083427A">
        <w:rPr>
          <w:rFonts w:ascii="Cambria" w:hAnsi="Cambria" w:cs="Calibri"/>
          <w:b/>
          <w:bCs/>
          <w:color w:val="244061" w:themeColor="accent1" w:themeShade="80"/>
          <w:sz w:val="20"/>
          <w:szCs w:val="20"/>
          <w:lang w:val="en-IN"/>
        </w:rPr>
        <w:t>Health &amp; Beauty and Fashion generate significantly higher revenue at lower price levels</w:t>
      </w:r>
      <w:r w:rsidRPr="0083427A">
        <w:rPr>
          <w:rFonts w:ascii="Cambria" w:hAnsi="Cambria" w:cs="Calibri"/>
          <w:color w:val="244061" w:themeColor="accent1" w:themeShade="80"/>
          <w:sz w:val="20"/>
          <w:szCs w:val="20"/>
          <w:lang w:val="en-IN"/>
        </w:rPr>
        <w:t>, demonstrating stronger demand.</w:t>
      </w:r>
    </w:p>
    <w:p w14:paraId="6F619DE2" w14:textId="76B0A574" w:rsidR="0083427A" w:rsidRDefault="0083427A" w:rsidP="00FC2DAC">
      <w:pPr>
        <w:pStyle w:val="ListParagraph"/>
        <w:numPr>
          <w:ilvl w:val="0"/>
          <w:numId w:val="54"/>
        </w:numPr>
        <w:ind w:left="993"/>
        <w:rPr>
          <w:rFonts w:ascii="Cambria" w:hAnsi="Cambria" w:cs="Calibri"/>
          <w:color w:val="244061" w:themeColor="accent1" w:themeShade="80"/>
          <w:sz w:val="20"/>
          <w:szCs w:val="20"/>
          <w:lang w:val="en-IN"/>
        </w:rPr>
      </w:pPr>
      <w:r w:rsidRPr="0083427A">
        <w:rPr>
          <w:rFonts w:ascii="Cambria" w:hAnsi="Cambria" w:cs="Calibri"/>
          <w:color w:val="244061" w:themeColor="accent1" w:themeShade="80"/>
          <w:sz w:val="20"/>
          <w:szCs w:val="20"/>
          <w:lang w:val="en-IN"/>
        </w:rPr>
        <w:t xml:space="preserve">This highlights a </w:t>
      </w:r>
      <w:r w:rsidRPr="0083427A">
        <w:rPr>
          <w:rFonts w:ascii="Cambria" w:hAnsi="Cambria" w:cs="Calibri"/>
          <w:b/>
          <w:bCs/>
          <w:color w:val="244061" w:themeColor="accent1" w:themeShade="80"/>
          <w:sz w:val="20"/>
          <w:szCs w:val="20"/>
          <w:lang w:val="en-IN"/>
        </w:rPr>
        <w:t>clear mismatch between pricing and sales performance</w:t>
      </w:r>
      <w:r w:rsidRPr="0083427A">
        <w:rPr>
          <w:rFonts w:ascii="Cambria" w:hAnsi="Cambria" w:cs="Calibri"/>
          <w:color w:val="244061" w:themeColor="accent1" w:themeShade="80"/>
          <w:sz w:val="20"/>
          <w:szCs w:val="20"/>
          <w:lang w:val="en-IN"/>
        </w:rPr>
        <w:t>, where high-priced products are not translating into higher revenue.</w:t>
      </w:r>
    </w:p>
    <w:p w14:paraId="2907B89F" w14:textId="77777777" w:rsidR="0083427A" w:rsidRPr="0083427A" w:rsidRDefault="0083427A" w:rsidP="0083427A">
      <w:pPr>
        <w:pStyle w:val="ListParagraph"/>
        <w:rPr>
          <w:rFonts w:ascii="Cambria" w:hAnsi="Cambria" w:cs="Calibri"/>
          <w:color w:val="244061" w:themeColor="accent1" w:themeShade="80"/>
          <w:sz w:val="20"/>
          <w:szCs w:val="20"/>
          <w:lang w:val="en-IN"/>
        </w:rPr>
      </w:pPr>
    </w:p>
    <w:p w14:paraId="45CA9B4D"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71EF2982" w14:textId="1DB18E63" w:rsidR="0083427A" w:rsidRDefault="0083427A" w:rsidP="0083427A">
      <w:pPr>
        <w:pStyle w:val="ListParagraph"/>
        <w:rPr>
          <w:rFonts w:asciiTheme="minorHAnsi" w:hAnsiTheme="minorHAnsi"/>
          <w:i/>
          <w:iCs/>
          <w:color w:val="1F497D" w:themeColor="text2"/>
          <w:sz w:val="20"/>
          <w:szCs w:val="20"/>
        </w:rPr>
      </w:pPr>
      <w:r w:rsidRPr="0083427A">
        <w:rPr>
          <w:rFonts w:asciiTheme="minorHAnsi" w:hAnsiTheme="minorHAnsi"/>
          <w:i/>
          <w:iCs/>
          <w:noProof/>
          <w:color w:val="1F497D" w:themeColor="text2"/>
          <w:sz w:val="20"/>
          <w:szCs w:val="20"/>
        </w:rPr>
        <w:drawing>
          <wp:inline distT="0" distB="0" distL="0" distR="0" wp14:anchorId="3FB01D1E" wp14:editId="59BEE69F">
            <wp:extent cx="3187701" cy="1835879"/>
            <wp:effectExtent l="0" t="0" r="0" b="0"/>
            <wp:docPr id="93888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86041" name=""/>
                    <pic:cNvPicPr/>
                  </pic:nvPicPr>
                  <pic:blipFill>
                    <a:blip r:embed="rId51"/>
                    <a:stretch>
                      <a:fillRect/>
                    </a:stretch>
                  </pic:blipFill>
                  <pic:spPr>
                    <a:xfrm>
                      <a:off x="0" y="0"/>
                      <a:ext cx="3199222" cy="1842514"/>
                    </a:xfrm>
                    <a:prstGeom prst="rect">
                      <a:avLst/>
                    </a:prstGeom>
                  </pic:spPr>
                </pic:pic>
              </a:graphicData>
            </a:graphic>
          </wp:inline>
        </w:drawing>
      </w:r>
    </w:p>
    <w:p w14:paraId="48970D89" w14:textId="77777777" w:rsidR="0083427A" w:rsidRDefault="0083427A" w:rsidP="0083427A">
      <w:pPr>
        <w:pStyle w:val="ListParagraph"/>
        <w:rPr>
          <w:rFonts w:asciiTheme="minorHAnsi" w:hAnsiTheme="minorHAnsi"/>
          <w:i/>
          <w:iCs/>
          <w:color w:val="1F497D" w:themeColor="text2"/>
          <w:sz w:val="20"/>
          <w:szCs w:val="20"/>
        </w:rPr>
      </w:pPr>
    </w:p>
    <w:p w14:paraId="45C5D40F" w14:textId="77777777" w:rsidR="0083427A" w:rsidRDefault="0083427A" w:rsidP="0083427A">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5414204D" w14:textId="111E97B4" w:rsidR="0083427A" w:rsidRPr="0083427A" w:rsidRDefault="0083427A" w:rsidP="0083427A">
      <w:pPr>
        <w:pStyle w:val="ListParagraph"/>
        <w:numPr>
          <w:ilvl w:val="0"/>
          <w:numId w:val="18"/>
        </w:numPr>
        <w:ind w:left="851" w:hanging="284"/>
        <w:rPr>
          <w:rFonts w:asciiTheme="minorHAnsi" w:hAnsiTheme="minorHAnsi"/>
          <w:color w:val="1F497D" w:themeColor="text2"/>
          <w:sz w:val="20"/>
          <w:szCs w:val="20"/>
          <w:lang w:val="en-IN"/>
        </w:rPr>
      </w:pPr>
      <w:r w:rsidRPr="0083427A">
        <w:rPr>
          <w:rFonts w:asciiTheme="minorHAnsi" w:hAnsiTheme="minorHAnsi"/>
          <w:color w:val="1F497D" w:themeColor="text2"/>
          <w:sz w:val="20"/>
          <w:szCs w:val="20"/>
          <w:lang w:val="en-IN"/>
        </w:rPr>
        <w:t xml:space="preserve">Increase </w:t>
      </w:r>
      <w:r w:rsidRPr="0083427A">
        <w:rPr>
          <w:rFonts w:asciiTheme="minorHAnsi" w:hAnsiTheme="minorHAnsi"/>
          <w:b/>
          <w:bCs/>
          <w:color w:val="1F497D" w:themeColor="text2"/>
          <w:sz w:val="20"/>
          <w:szCs w:val="20"/>
          <w:lang w:val="en-IN"/>
        </w:rPr>
        <w:t>marketing efforts for high-priced underperforming categories like Electronics</w:t>
      </w:r>
      <w:r w:rsidRPr="0083427A">
        <w:rPr>
          <w:rFonts w:asciiTheme="minorHAnsi" w:hAnsiTheme="minorHAnsi"/>
          <w:color w:val="1F497D" w:themeColor="text2"/>
          <w:sz w:val="20"/>
          <w:szCs w:val="20"/>
          <w:lang w:val="en-IN"/>
        </w:rPr>
        <w:t xml:space="preserve"> to improve demand.</w:t>
      </w:r>
    </w:p>
    <w:p w14:paraId="232802C4" w14:textId="13FD1104" w:rsidR="0083427A" w:rsidRPr="0083427A" w:rsidRDefault="0083427A" w:rsidP="0083427A">
      <w:pPr>
        <w:pStyle w:val="ListParagraph"/>
        <w:numPr>
          <w:ilvl w:val="0"/>
          <w:numId w:val="18"/>
        </w:numPr>
        <w:ind w:left="851" w:hanging="284"/>
        <w:rPr>
          <w:rFonts w:asciiTheme="minorHAnsi" w:hAnsiTheme="minorHAnsi"/>
          <w:color w:val="1F497D" w:themeColor="text2"/>
          <w:sz w:val="20"/>
          <w:szCs w:val="20"/>
          <w:lang w:val="en-IN"/>
        </w:rPr>
      </w:pPr>
      <w:r w:rsidRPr="0083427A">
        <w:rPr>
          <w:rFonts w:asciiTheme="minorHAnsi" w:hAnsiTheme="minorHAnsi"/>
          <w:color w:val="1F497D" w:themeColor="text2"/>
          <w:sz w:val="20"/>
          <w:szCs w:val="20"/>
          <w:lang w:val="en-IN"/>
        </w:rPr>
        <w:t xml:space="preserve">Re-evaluate </w:t>
      </w:r>
      <w:r w:rsidRPr="0083427A">
        <w:rPr>
          <w:rFonts w:asciiTheme="minorHAnsi" w:hAnsiTheme="minorHAnsi"/>
          <w:b/>
          <w:bCs/>
          <w:color w:val="1F497D" w:themeColor="text2"/>
          <w:sz w:val="20"/>
          <w:szCs w:val="20"/>
          <w:lang w:val="en-IN"/>
        </w:rPr>
        <w:t>pricing strategy</w:t>
      </w:r>
      <w:r w:rsidRPr="0083427A">
        <w:rPr>
          <w:rFonts w:asciiTheme="minorHAnsi" w:hAnsiTheme="minorHAnsi"/>
          <w:color w:val="1F497D" w:themeColor="text2"/>
          <w:sz w:val="20"/>
          <w:szCs w:val="20"/>
          <w:lang w:val="en-IN"/>
        </w:rPr>
        <w:t xml:space="preserve"> to ensure it aligns with customer willingness to pay.</w:t>
      </w:r>
    </w:p>
    <w:p w14:paraId="50FED60B" w14:textId="6151CDD6" w:rsidR="0083427A" w:rsidRPr="0083427A" w:rsidRDefault="0083427A" w:rsidP="0083427A">
      <w:pPr>
        <w:pStyle w:val="ListParagraph"/>
        <w:numPr>
          <w:ilvl w:val="0"/>
          <w:numId w:val="18"/>
        </w:numPr>
        <w:ind w:left="851" w:hanging="284"/>
        <w:rPr>
          <w:rFonts w:asciiTheme="minorHAnsi" w:hAnsiTheme="minorHAnsi"/>
          <w:color w:val="1F497D" w:themeColor="text2"/>
          <w:sz w:val="20"/>
          <w:szCs w:val="20"/>
          <w:lang w:val="en-IN"/>
        </w:rPr>
      </w:pPr>
      <w:r w:rsidRPr="0083427A">
        <w:rPr>
          <w:rFonts w:asciiTheme="minorHAnsi" w:hAnsiTheme="minorHAnsi"/>
          <w:color w:val="1F497D" w:themeColor="text2"/>
          <w:sz w:val="20"/>
          <w:szCs w:val="20"/>
          <w:lang w:val="en-IN"/>
        </w:rPr>
        <w:t xml:space="preserve">Improve </w:t>
      </w:r>
      <w:r w:rsidRPr="0083427A">
        <w:rPr>
          <w:rFonts w:asciiTheme="minorHAnsi" w:hAnsiTheme="minorHAnsi"/>
          <w:b/>
          <w:bCs/>
          <w:color w:val="1F497D" w:themeColor="text2"/>
          <w:sz w:val="20"/>
          <w:szCs w:val="20"/>
          <w:lang w:val="en-IN"/>
        </w:rPr>
        <w:t>product positioning and value communication</w:t>
      </w:r>
      <w:r w:rsidRPr="0083427A">
        <w:rPr>
          <w:rFonts w:asciiTheme="minorHAnsi" w:hAnsiTheme="minorHAnsi"/>
          <w:color w:val="1F497D" w:themeColor="text2"/>
          <w:sz w:val="20"/>
          <w:szCs w:val="20"/>
          <w:lang w:val="en-IN"/>
        </w:rPr>
        <w:t xml:space="preserve"> to justify premium pricing.</w:t>
      </w:r>
    </w:p>
    <w:p w14:paraId="5B6650B7" w14:textId="2A98754D" w:rsidR="0083427A" w:rsidRPr="0083427A" w:rsidRDefault="0083427A" w:rsidP="0083427A">
      <w:pPr>
        <w:pStyle w:val="ListParagraph"/>
        <w:numPr>
          <w:ilvl w:val="0"/>
          <w:numId w:val="18"/>
        </w:numPr>
        <w:ind w:left="851" w:hanging="284"/>
        <w:rPr>
          <w:rFonts w:asciiTheme="minorHAnsi" w:hAnsiTheme="minorHAnsi"/>
          <w:color w:val="1F497D" w:themeColor="text2"/>
          <w:sz w:val="20"/>
          <w:szCs w:val="20"/>
          <w:lang w:val="en-IN"/>
        </w:rPr>
      </w:pPr>
      <w:r w:rsidRPr="0083427A">
        <w:rPr>
          <w:rFonts w:asciiTheme="minorHAnsi" w:hAnsiTheme="minorHAnsi"/>
          <w:color w:val="1F497D" w:themeColor="text2"/>
          <w:sz w:val="20"/>
          <w:szCs w:val="20"/>
          <w:lang w:val="en-IN"/>
        </w:rPr>
        <w:t xml:space="preserve">Introduce </w:t>
      </w:r>
      <w:r w:rsidRPr="0083427A">
        <w:rPr>
          <w:rFonts w:asciiTheme="minorHAnsi" w:hAnsiTheme="minorHAnsi"/>
          <w:b/>
          <w:bCs/>
          <w:color w:val="1F497D" w:themeColor="text2"/>
          <w:sz w:val="20"/>
          <w:szCs w:val="20"/>
          <w:lang w:val="en-IN"/>
        </w:rPr>
        <w:t>promotional offers, discounts, or financing options</w:t>
      </w:r>
      <w:r w:rsidRPr="0083427A">
        <w:rPr>
          <w:rFonts w:asciiTheme="minorHAnsi" w:hAnsiTheme="minorHAnsi"/>
          <w:color w:val="1F497D" w:themeColor="text2"/>
          <w:sz w:val="20"/>
          <w:szCs w:val="20"/>
          <w:lang w:val="en-IN"/>
        </w:rPr>
        <w:t xml:space="preserve"> to make high-priced products more attractive.</w:t>
      </w:r>
    </w:p>
    <w:p w14:paraId="206109E8" w14:textId="758A2F3F" w:rsidR="0083427A" w:rsidRPr="0083427A" w:rsidRDefault="0083427A" w:rsidP="0083427A">
      <w:pPr>
        <w:pStyle w:val="ListParagraph"/>
        <w:numPr>
          <w:ilvl w:val="0"/>
          <w:numId w:val="18"/>
        </w:numPr>
        <w:ind w:left="851" w:hanging="284"/>
        <w:rPr>
          <w:rFonts w:asciiTheme="minorHAnsi" w:hAnsiTheme="minorHAnsi"/>
          <w:color w:val="1F497D" w:themeColor="text2"/>
          <w:sz w:val="20"/>
          <w:szCs w:val="20"/>
        </w:rPr>
      </w:pPr>
      <w:r w:rsidRPr="0083427A">
        <w:rPr>
          <w:rFonts w:asciiTheme="minorHAnsi" w:hAnsiTheme="minorHAnsi"/>
          <w:color w:val="1F497D" w:themeColor="text2"/>
          <w:sz w:val="20"/>
          <w:szCs w:val="20"/>
          <w:lang w:val="en-IN"/>
        </w:rPr>
        <w:t xml:space="preserve">Focus on </w:t>
      </w:r>
      <w:r w:rsidRPr="0083427A">
        <w:rPr>
          <w:rFonts w:asciiTheme="minorHAnsi" w:hAnsiTheme="minorHAnsi"/>
          <w:b/>
          <w:bCs/>
          <w:color w:val="1F497D" w:themeColor="text2"/>
          <w:sz w:val="20"/>
          <w:szCs w:val="20"/>
          <w:lang w:val="en-IN"/>
        </w:rPr>
        <w:t>highlighting product features and benefits</w:t>
      </w:r>
      <w:r w:rsidRPr="0083427A">
        <w:rPr>
          <w:rFonts w:asciiTheme="minorHAnsi" w:hAnsiTheme="minorHAnsi"/>
          <w:color w:val="1F497D" w:themeColor="text2"/>
          <w:sz w:val="20"/>
          <w:szCs w:val="20"/>
          <w:lang w:val="en-IN"/>
        </w:rPr>
        <w:t xml:space="preserve"> to enhance perceived value.</w:t>
      </w:r>
    </w:p>
    <w:p w14:paraId="00000025" w14:textId="77777777" w:rsidR="008D0A39" w:rsidRDefault="00000000">
      <w:pPr>
        <w:widowControl w:val="0"/>
        <w:numPr>
          <w:ilvl w:val="0"/>
          <w:numId w:val="3"/>
        </w:numPr>
        <w:spacing w:before="200" w:line="273" w:lineRule="auto"/>
        <w:rPr>
          <w:sz w:val="24"/>
          <w:szCs w:val="24"/>
        </w:rPr>
      </w:pPr>
      <w:r>
        <w:rPr>
          <w:sz w:val="24"/>
          <w:szCs w:val="24"/>
        </w:rPr>
        <w:lastRenderedPageBreak/>
        <w:t>Assess which products should have discounts. How can targeted incentives drive sales and customer loyalty for specific products?</w:t>
      </w:r>
    </w:p>
    <w:p w14:paraId="5C318616" w14:textId="77777777" w:rsidR="00B849AD" w:rsidRDefault="00B849AD" w:rsidP="00B849AD">
      <w:pPr>
        <w:widowControl w:val="0"/>
        <w:spacing w:before="200" w:line="273" w:lineRule="auto"/>
        <w:ind w:left="720"/>
        <w:rPr>
          <w:sz w:val="24"/>
          <w:szCs w:val="24"/>
        </w:rPr>
      </w:pPr>
    </w:p>
    <w:p w14:paraId="53E32847" w14:textId="77777777" w:rsidR="00B849AD" w:rsidRDefault="00B849AD" w:rsidP="00B849AD">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4588BF52" w14:textId="6E5C9125" w:rsidR="00B849AD" w:rsidRDefault="00B849AD" w:rsidP="00B849AD">
      <w:pPr>
        <w:pStyle w:val="ListParagraph"/>
        <w:rPr>
          <w:rFonts w:ascii="Cambria" w:hAnsi="Cambria" w:cs="Calibri"/>
          <w:color w:val="244061" w:themeColor="accent1" w:themeShade="80"/>
          <w:sz w:val="20"/>
          <w:szCs w:val="20"/>
        </w:rPr>
      </w:pPr>
      <w:r w:rsidRPr="00B849AD">
        <w:rPr>
          <w:rFonts w:ascii="Cambria" w:hAnsi="Cambria" w:cs="Calibri"/>
          <w:color w:val="244061" w:themeColor="accent1" w:themeShade="80"/>
          <w:sz w:val="20"/>
          <w:szCs w:val="20"/>
        </w:rPr>
        <w:t xml:space="preserve">A </w:t>
      </w:r>
      <w:r w:rsidRPr="00B849AD">
        <w:rPr>
          <w:rFonts w:ascii="Cambria" w:hAnsi="Cambria" w:cs="Calibri"/>
          <w:b/>
          <w:bCs/>
          <w:color w:val="244061" w:themeColor="accent1" w:themeShade="80"/>
          <w:sz w:val="20"/>
          <w:szCs w:val="20"/>
        </w:rPr>
        <w:t>scatter plot</w:t>
      </w:r>
      <w:r w:rsidRPr="00B849AD">
        <w:rPr>
          <w:rFonts w:ascii="Cambria" w:hAnsi="Cambria" w:cs="Calibri"/>
          <w:color w:val="244061" w:themeColor="accent1" w:themeShade="80"/>
          <w:sz w:val="20"/>
          <w:szCs w:val="20"/>
        </w:rPr>
        <w:t xml:space="preserve"> was used to analyze the relationship between Unit Price and Revenue, with reference lines added to divide the chart into performance zones. This segmentation helped identify products that are high-priced but generate relatively low revenue, making them candidates for targeted discounts.</w:t>
      </w:r>
    </w:p>
    <w:p w14:paraId="21A3FC54" w14:textId="77777777" w:rsidR="00B849AD" w:rsidRDefault="00B849AD" w:rsidP="00B849AD">
      <w:pPr>
        <w:pStyle w:val="ListParagraph"/>
        <w:rPr>
          <w:rFonts w:ascii="Cambria" w:hAnsi="Cambria" w:cs="Calibri"/>
          <w:color w:val="244061" w:themeColor="accent1" w:themeShade="80"/>
          <w:sz w:val="20"/>
          <w:szCs w:val="20"/>
        </w:rPr>
      </w:pPr>
    </w:p>
    <w:p w14:paraId="43EA7451" w14:textId="77777777" w:rsidR="00B849AD" w:rsidRDefault="00B849AD" w:rsidP="00B849AD">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56D9677A" w14:textId="3FF09A1C" w:rsidR="00B849AD" w:rsidRPr="00B849AD" w:rsidRDefault="00B849AD" w:rsidP="00FC2DAC">
      <w:pPr>
        <w:pStyle w:val="ListParagraph"/>
        <w:numPr>
          <w:ilvl w:val="0"/>
          <w:numId w:val="55"/>
        </w:numPr>
        <w:ind w:left="851"/>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The analysis shows that </w:t>
      </w:r>
      <w:r w:rsidRPr="00B849AD">
        <w:rPr>
          <w:rFonts w:ascii="Cambria" w:hAnsi="Cambria" w:cs="Calibri"/>
          <w:b/>
          <w:bCs/>
          <w:color w:val="244061" w:themeColor="accent1" w:themeShade="80"/>
          <w:sz w:val="20"/>
          <w:szCs w:val="20"/>
          <w:lang w:val="en-IN"/>
        </w:rPr>
        <w:t>Electronics falls in the high</w:t>
      </w:r>
      <w:r w:rsidR="00C86CDA">
        <w:rPr>
          <w:rFonts w:ascii="Cambria" w:hAnsi="Cambria" w:cs="Calibri"/>
          <w:b/>
          <w:bCs/>
          <w:color w:val="244061" w:themeColor="accent1" w:themeShade="80"/>
          <w:sz w:val="20"/>
          <w:szCs w:val="20"/>
          <w:lang w:val="en-IN"/>
        </w:rPr>
        <w:t xml:space="preserve"> </w:t>
      </w:r>
      <w:r w:rsidRPr="00B849AD">
        <w:rPr>
          <w:rFonts w:ascii="Cambria" w:hAnsi="Cambria" w:cs="Calibri"/>
          <w:b/>
          <w:bCs/>
          <w:color w:val="244061" w:themeColor="accent1" w:themeShade="80"/>
          <w:sz w:val="20"/>
          <w:szCs w:val="20"/>
          <w:lang w:val="en-IN"/>
        </w:rPr>
        <w:t>price, low</w:t>
      </w:r>
      <w:r w:rsidR="00C86CDA">
        <w:rPr>
          <w:rFonts w:ascii="Cambria" w:hAnsi="Cambria" w:cs="Calibri"/>
          <w:b/>
          <w:bCs/>
          <w:color w:val="244061" w:themeColor="accent1" w:themeShade="80"/>
          <w:sz w:val="20"/>
          <w:szCs w:val="20"/>
          <w:lang w:val="en-IN"/>
        </w:rPr>
        <w:t xml:space="preserve"> </w:t>
      </w:r>
      <w:r w:rsidRPr="00B849AD">
        <w:rPr>
          <w:rFonts w:ascii="Cambria" w:hAnsi="Cambria" w:cs="Calibri"/>
          <w:b/>
          <w:bCs/>
          <w:color w:val="244061" w:themeColor="accent1" w:themeShade="80"/>
          <w:sz w:val="20"/>
          <w:szCs w:val="20"/>
          <w:lang w:val="en-IN"/>
        </w:rPr>
        <w:t>revenue zone</w:t>
      </w:r>
      <w:r w:rsidRPr="00B849AD">
        <w:rPr>
          <w:rFonts w:ascii="Cambria" w:hAnsi="Cambria" w:cs="Calibri"/>
          <w:color w:val="244061" w:themeColor="accent1" w:themeShade="80"/>
          <w:sz w:val="20"/>
          <w:szCs w:val="20"/>
          <w:lang w:val="en-IN"/>
        </w:rPr>
        <w:t>, indicating underperformance despite premium pricing.</w:t>
      </w:r>
    </w:p>
    <w:p w14:paraId="6D639001" w14:textId="77777777" w:rsidR="00B849AD" w:rsidRPr="00B849AD" w:rsidRDefault="00B849AD" w:rsidP="00FC2DAC">
      <w:pPr>
        <w:pStyle w:val="ListParagraph"/>
        <w:numPr>
          <w:ilvl w:val="0"/>
          <w:numId w:val="55"/>
        </w:numPr>
        <w:ind w:left="851"/>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In contrast, categories such as </w:t>
      </w:r>
      <w:r w:rsidRPr="00B849AD">
        <w:rPr>
          <w:rFonts w:ascii="Cambria" w:hAnsi="Cambria" w:cs="Calibri"/>
          <w:b/>
          <w:bCs/>
          <w:color w:val="244061" w:themeColor="accent1" w:themeShade="80"/>
          <w:sz w:val="20"/>
          <w:szCs w:val="20"/>
          <w:lang w:val="en-IN"/>
        </w:rPr>
        <w:t>Fashion and Health &amp; Beauty lie in the high-revenue zone</w:t>
      </w:r>
      <w:r w:rsidRPr="00B849AD">
        <w:rPr>
          <w:rFonts w:ascii="Cambria" w:hAnsi="Cambria" w:cs="Calibri"/>
          <w:color w:val="244061" w:themeColor="accent1" w:themeShade="80"/>
          <w:sz w:val="20"/>
          <w:szCs w:val="20"/>
          <w:lang w:val="en-IN"/>
        </w:rPr>
        <w:t>, reflecting strong demand at relatively lower price points.</w:t>
      </w:r>
    </w:p>
    <w:p w14:paraId="1F986AA7" w14:textId="32D29413" w:rsidR="00B849AD" w:rsidRDefault="00B849AD" w:rsidP="00FC2DAC">
      <w:pPr>
        <w:pStyle w:val="ListParagraph"/>
        <w:numPr>
          <w:ilvl w:val="0"/>
          <w:numId w:val="55"/>
        </w:numPr>
        <w:ind w:left="851"/>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This highlights a clear </w:t>
      </w:r>
      <w:r w:rsidRPr="00B849AD">
        <w:rPr>
          <w:rFonts w:ascii="Cambria" w:hAnsi="Cambria" w:cs="Calibri"/>
          <w:b/>
          <w:bCs/>
          <w:color w:val="244061" w:themeColor="accent1" w:themeShade="80"/>
          <w:sz w:val="20"/>
          <w:szCs w:val="20"/>
          <w:lang w:val="en-IN"/>
        </w:rPr>
        <w:t>price</w:t>
      </w:r>
      <w:r w:rsidR="00C86CDA">
        <w:rPr>
          <w:rFonts w:ascii="Cambria" w:hAnsi="Cambria" w:cs="Calibri"/>
          <w:b/>
          <w:bCs/>
          <w:color w:val="244061" w:themeColor="accent1" w:themeShade="80"/>
          <w:sz w:val="20"/>
          <w:szCs w:val="20"/>
          <w:lang w:val="en-IN"/>
        </w:rPr>
        <w:t xml:space="preserve"> </w:t>
      </w:r>
      <w:r w:rsidRPr="00B849AD">
        <w:rPr>
          <w:rFonts w:ascii="Cambria" w:hAnsi="Cambria" w:cs="Calibri"/>
          <w:b/>
          <w:bCs/>
          <w:color w:val="244061" w:themeColor="accent1" w:themeShade="80"/>
          <w:sz w:val="20"/>
          <w:szCs w:val="20"/>
          <w:lang w:val="en-IN"/>
        </w:rPr>
        <w:t>performance imbalance</w:t>
      </w:r>
      <w:r w:rsidRPr="00B849AD">
        <w:rPr>
          <w:rFonts w:ascii="Cambria" w:hAnsi="Cambria" w:cs="Calibri"/>
          <w:color w:val="244061" w:themeColor="accent1" w:themeShade="80"/>
          <w:sz w:val="20"/>
          <w:szCs w:val="20"/>
          <w:lang w:val="en-IN"/>
        </w:rPr>
        <w:t>, where certain high-priced products are not effectively converting into revenue.</w:t>
      </w:r>
    </w:p>
    <w:p w14:paraId="5D9A1D8E" w14:textId="77777777" w:rsidR="00B849AD" w:rsidRDefault="00B849AD" w:rsidP="00B849AD">
      <w:pPr>
        <w:pStyle w:val="ListParagraph"/>
        <w:rPr>
          <w:rFonts w:ascii="Cambria" w:hAnsi="Cambria" w:cs="Calibri"/>
          <w:color w:val="244061" w:themeColor="accent1" w:themeShade="80"/>
          <w:sz w:val="20"/>
          <w:szCs w:val="20"/>
          <w:lang w:val="en-IN"/>
        </w:rPr>
      </w:pPr>
    </w:p>
    <w:p w14:paraId="63AC1E98"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7298E953" w14:textId="0F5764F5" w:rsidR="00B849AD" w:rsidRDefault="00B849AD" w:rsidP="00B849AD">
      <w:pPr>
        <w:pStyle w:val="ListParagraph"/>
        <w:rPr>
          <w:rFonts w:ascii="Cambria" w:hAnsi="Cambria" w:cs="Calibri"/>
          <w:color w:val="244061" w:themeColor="accent1" w:themeShade="80"/>
          <w:sz w:val="20"/>
          <w:szCs w:val="20"/>
          <w:lang w:val="en-IN"/>
        </w:rPr>
      </w:pPr>
      <w:r w:rsidRPr="00B849AD">
        <w:rPr>
          <w:rFonts w:ascii="Cambria" w:hAnsi="Cambria" w:cs="Calibri"/>
          <w:noProof/>
          <w:color w:val="244061" w:themeColor="accent1" w:themeShade="80"/>
          <w:sz w:val="20"/>
          <w:szCs w:val="20"/>
          <w:lang w:val="en-IN"/>
        </w:rPr>
        <w:drawing>
          <wp:inline distT="0" distB="0" distL="0" distR="0" wp14:anchorId="26C8D615" wp14:editId="5C92A6B4">
            <wp:extent cx="3086100" cy="1795280"/>
            <wp:effectExtent l="0" t="0" r="0" b="0"/>
            <wp:docPr id="63199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99438" name=""/>
                    <pic:cNvPicPr/>
                  </pic:nvPicPr>
                  <pic:blipFill>
                    <a:blip r:embed="rId52"/>
                    <a:stretch>
                      <a:fillRect/>
                    </a:stretch>
                  </pic:blipFill>
                  <pic:spPr>
                    <a:xfrm>
                      <a:off x="0" y="0"/>
                      <a:ext cx="3100792" cy="1803827"/>
                    </a:xfrm>
                    <a:prstGeom prst="rect">
                      <a:avLst/>
                    </a:prstGeom>
                  </pic:spPr>
                </pic:pic>
              </a:graphicData>
            </a:graphic>
          </wp:inline>
        </w:drawing>
      </w:r>
    </w:p>
    <w:p w14:paraId="3306FE46" w14:textId="77777777" w:rsidR="00B849AD" w:rsidRDefault="00B849AD" w:rsidP="00B849AD">
      <w:pPr>
        <w:pStyle w:val="ListParagraph"/>
        <w:rPr>
          <w:rFonts w:ascii="Cambria" w:hAnsi="Cambria" w:cs="Calibri"/>
          <w:color w:val="244061" w:themeColor="accent1" w:themeShade="80"/>
          <w:sz w:val="20"/>
          <w:szCs w:val="20"/>
          <w:lang w:val="en-IN"/>
        </w:rPr>
      </w:pPr>
    </w:p>
    <w:p w14:paraId="52185A34" w14:textId="77777777" w:rsidR="00B849AD" w:rsidRDefault="00B849AD" w:rsidP="00B849AD">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19893364" w14:textId="43D7324A" w:rsidR="00B849AD" w:rsidRPr="00B849AD" w:rsidRDefault="00B849AD" w:rsidP="00B849AD">
      <w:pPr>
        <w:pStyle w:val="ListParagraph"/>
        <w:numPr>
          <w:ilvl w:val="0"/>
          <w:numId w:val="19"/>
        </w:numPr>
        <w:ind w:left="993" w:hanging="284"/>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Introduce </w:t>
      </w:r>
      <w:r w:rsidRPr="00B849AD">
        <w:rPr>
          <w:rFonts w:ascii="Cambria" w:hAnsi="Cambria" w:cs="Calibri"/>
          <w:b/>
          <w:bCs/>
          <w:color w:val="244061" w:themeColor="accent1" w:themeShade="80"/>
          <w:sz w:val="20"/>
          <w:szCs w:val="20"/>
          <w:lang w:val="en-IN"/>
        </w:rPr>
        <w:t>targeted discounts and promotional offers for Electronics</w:t>
      </w:r>
      <w:r w:rsidRPr="00B849AD">
        <w:rPr>
          <w:rFonts w:ascii="Cambria" w:hAnsi="Cambria" w:cs="Calibri"/>
          <w:color w:val="244061" w:themeColor="accent1" w:themeShade="80"/>
          <w:sz w:val="20"/>
          <w:szCs w:val="20"/>
          <w:lang w:val="en-IN"/>
        </w:rPr>
        <w:t xml:space="preserve"> to improve sales performance.</w:t>
      </w:r>
    </w:p>
    <w:p w14:paraId="3F85420B" w14:textId="46CD0CCA" w:rsidR="00B849AD" w:rsidRPr="00B849AD" w:rsidRDefault="00B849AD" w:rsidP="00B849AD">
      <w:pPr>
        <w:pStyle w:val="ListParagraph"/>
        <w:numPr>
          <w:ilvl w:val="0"/>
          <w:numId w:val="19"/>
        </w:numPr>
        <w:ind w:left="993" w:hanging="284"/>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Use </w:t>
      </w:r>
      <w:r w:rsidRPr="00B849AD">
        <w:rPr>
          <w:rFonts w:ascii="Cambria" w:hAnsi="Cambria" w:cs="Calibri"/>
          <w:b/>
          <w:bCs/>
          <w:color w:val="244061" w:themeColor="accent1" w:themeShade="80"/>
          <w:sz w:val="20"/>
          <w:szCs w:val="20"/>
          <w:lang w:val="en-IN"/>
        </w:rPr>
        <w:t>bundling strategies, seasonal deals, and EMI options</w:t>
      </w:r>
      <w:r w:rsidRPr="00B849AD">
        <w:rPr>
          <w:rFonts w:ascii="Cambria" w:hAnsi="Cambria" w:cs="Calibri"/>
          <w:color w:val="244061" w:themeColor="accent1" w:themeShade="80"/>
          <w:sz w:val="20"/>
          <w:szCs w:val="20"/>
          <w:lang w:val="en-IN"/>
        </w:rPr>
        <w:t xml:space="preserve"> to enhance affordability of high-priced products.</w:t>
      </w:r>
    </w:p>
    <w:p w14:paraId="76437B1B" w14:textId="194294C4" w:rsidR="00B849AD" w:rsidRPr="00B849AD" w:rsidRDefault="00B849AD" w:rsidP="00B849AD">
      <w:pPr>
        <w:pStyle w:val="ListParagraph"/>
        <w:numPr>
          <w:ilvl w:val="0"/>
          <w:numId w:val="19"/>
        </w:numPr>
        <w:ind w:left="993" w:hanging="284"/>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Strengthen </w:t>
      </w:r>
      <w:r w:rsidRPr="00B849AD">
        <w:rPr>
          <w:rFonts w:ascii="Cambria" w:hAnsi="Cambria" w:cs="Calibri"/>
          <w:b/>
          <w:bCs/>
          <w:color w:val="244061" w:themeColor="accent1" w:themeShade="80"/>
          <w:sz w:val="20"/>
          <w:szCs w:val="20"/>
          <w:lang w:val="en-IN"/>
        </w:rPr>
        <w:t>marketing and value communication</w:t>
      </w:r>
      <w:r w:rsidRPr="00B849AD">
        <w:rPr>
          <w:rFonts w:ascii="Cambria" w:hAnsi="Cambria" w:cs="Calibri"/>
          <w:color w:val="244061" w:themeColor="accent1" w:themeShade="80"/>
          <w:sz w:val="20"/>
          <w:szCs w:val="20"/>
          <w:lang w:val="en-IN"/>
        </w:rPr>
        <w:t xml:space="preserve"> to justify premium pricing.</w:t>
      </w:r>
    </w:p>
    <w:p w14:paraId="15D6B638" w14:textId="4A2EE413" w:rsidR="00B849AD" w:rsidRPr="00B849AD" w:rsidRDefault="00B849AD" w:rsidP="00B849AD">
      <w:pPr>
        <w:pStyle w:val="ListParagraph"/>
        <w:numPr>
          <w:ilvl w:val="0"/>
          <w:numId w:val="19"/>
        </w:numPr>
        <w:ind w:left="993" w:hanging="284"/>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Avoid discounting high-performing categories to maintain profitability.</w:t>
      </w:r>
    </w:p>
    <w:p w14:paraId="42FF36B9" w14:textId="08B6D93D" w:rsidR="00B849AD" w:rsidRDefault="00B849AD" w:rsidP="00B849AD">
      <w:pPr>
        <w:pStyle w:val="ListParagraph"/>
        <w:numPr>
          <w:ilvl w:val="0"/>
          <w:numId w:val="19"/>
        </w:numPr>
        <w:ind w:left="993" w:hanging="284"/>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Implement </w:t>
      </w:r>
      <w:r w:rsidRPr="00B849AD">
        <w:rPr>
          <w:rFonts w:ascii="Cambria" w:hAnsi="Cambria" w:cs="Calibri"/>
          <w:b/>
          <w:bCs/>
          <w:color w:val="244061" w:themeColor="accent1" w:themeShade="80"/>
          <w:sz w:val="20"/>
          <w:szCs w:val="20"/>
          <w:lang w:val="en-IN"/>
        </w:rPr>
        <w:t>personalized offers and loyalty incentives</w:t>
      </w:r>
      <w:r w:rsidRPr="00B849AD">
        <w:rPr>
          <w:rFonts w:ascii="Cambria" w:hAnsi="Cambria" w:cs="Calibri"/>
          <w:color w:val="244061" w:themeColor="accent1" w:themeShade="80"/>
          <w:sz w:val="20"/>
          <w:szCs w:val="20"/>
          <w:lang w:val="en-IN"/>
        </w:rPr>
        <w:t xml:space="preserve"> to encourage repeat purchases.</w:t>
      </w:r>
    </w:p>
    <w:p w14:paraId="71B4426C" w14:textId="07DA9AAB" w:rsidR="00B849AD" w:rsidRDefault="00B849AD" w:rsidP="00B849AD">
      <w:pPr>
        <w:pStyle w:val="ListParagraph"/>
        <w:numPr>
          <w:ilvl w:val="0"/>
          <w:numId w:val="19"/>
        </w:numPr>
        <w:ind w:left="993" w:hanging="284"/>
        <w:rPr>
          <w:rFonts w:ascii="Cambria" w:hAnsi="Cambria" w:cs="Calibri"/>
          <w:color w:val="244061" w:themeColor="accent1" w:themeShade="80"/>
          <w:sz w:val="20"/>
          <w:szCs w:val="20"/>
          <w:lang w:val="en-IN"/>
        </w:rPr>
      </w:pPr>
      <w:r>
        <w:rPr>
          <w:rFonts w:ascii="Cambria" w:hAnsi="Cambria" w:cs="Calibri"/>
          <w:color w:val="244061" w:themeColor="accent1" w:themeShade="80"/>
          <w:sz w:val="20"/>
          <w:szCs w:val="20"/>
          <w:lang w:val="en-IN"/>
        </w:rPr>
        <w:t xml:space="preserve">Targeted incentives can: </w:t>
      </w:r>
    </w:p>
    <w:p w14:paraId="1B861DF7" w14:textId="0F2EFA48" w:rsidR="00B849AD" w:rsidRDefault="00B849AD" w:rsidP="00B849AD">
      <w:pPr>
        <w:pStyle w:val="ListParagraph"/>
        <w:numPr>
          <w:ilvl w:val="0"/>
          <w:numId w:val="21"/>
        </w:numPr>
        <w:rPr>
          <w:rFonts w:ascii="Cambria" w:hAnsi="Cambria" w:cs="Calibri"/>
          <w:color w:val="244061" w:themeColor="accent1" w:themeShade="80"/>
          <w:sz w:val="20"/>
          <w:szCs w:val="20"/>
          <w:lang w:val="en-IN"/>
        </w:rPr>
      </w:pPr>
      <w:r>
        <w:rPr>
          <w:rFonts w:ascii="Cambria" w:hAnsi="Cambria" w:cs="Calibri"/>
          <w:color w:val="244061" w:themeColor="accent1" w:themeShade="80"/>
          <w:sz w:val="20"/>
          <w:szCs w:val="20"/>
          <w:lang w:val="en-IN"/>
        </w:rPr>
        <w:t xml:space="preserve">Increase conversion rates for premium products </w:t>
      </w:r>
    </w:p>
    <w:p w14:paraId="0FCC8A3C" w14:textId="11FFD923" w:rsidR="00B849AD" w:rsidRDefault="00B849AD" w:rsidP="00B849AD">
      <w:pPr>
        <w:pStyle w:val="ListParagraph"/>
        <w:numPr>
          <w:ilvl w:val="0"/>
          <w:numId w:val="21"/>
        </w:numPr>
        <w:rPr>
          <w:rFonts w:ascii="Cambria" w:hAnsi="Cambria" w:cs="Calibri"/>
          <w:color w:val="244061" w:themeColor="accent1" w:themeShade="80"/>
          <w:sz w:val="20"/>
          <w:szCs w:val="20"/>
          <w:lang w:val="en-IN"/>
        </w:rPr>
      </w:pPr>
      <w:r>
        <w:rPr>
          <w:rFonts w:ascii="Cambria" w:hAnsi="Cambria" w:cs="Calibri"/>
          <w:color w:val="244061" w:themeColor="accent1" w:themeShade="80"/>
          <w:sz w:val="20"/>
          <w:szCs w:val="20"/>
          <w:lang w:val="en-IN"/>
        </w:rPr>
        <w:t>Improve customer satisfaction and retention</w:t>
      </w:r>
    </w:p>
    <w:p w14:paraId="0805A42E" w14:textId="17A59071" w:rsidR="00B849AD" w:rsidRDefault="00B849AD" w:rsidP="00B849AD">
      <w:pPr>
        <w:pStyle w:val="ListParagraph"/>
        <w:numPr>
          <w:ilvl w:val="0"/>
          <w:numId w:val="21"/>
        </w:numPr>
        <w:rPr>
          <w:rFonts w:ascii="Cambria" w:hAnsi="Cambria" w:cs="Calibri"/>
          <w:color w:val="244061" w:themeColor="accent1" w:themeShade="80"/>
          <w:sz w:val="20"/>
          <w:szCs w:val="20"/>
          <w:lang w:val="en-IN"/>
        </w:rPr>
      </w:pPr>
      <w:r>
        <w:rPr>
          <w:rFonts w:ascii="Cambria" w:hAnsi="Cambria" w:cs="Calibri"/>
          <w:color w:val="244061" w:themeColor="accent1" w:themeShade="80"/>
          <w:sz w:val="20"/>
          <w:szCs w:val="20"/>
          <w:lang w:val="en-IN"/>
        </w:rPr>
        <w:t xml:space="preserve">Enhance perceived value among customers </w:t>
      </w:r>
    </w:p>
    <w:p w14:paraId="1716B887" w14:textId="59F1EC76" w:rsidR="00B849AD" w:rsidRDefault="00B849AD" w:rsidP="00B849AD">
      <w:pPr>
        <w:pStyle w:val="ListParagraph"/>
        <w:numPr>
          <w:ilvl w:val="0"/>
          <w:numId w:val="21"/>
        </w:numPr>
        <w:rPr>
          <w:rFonts w:ascii="Cambria" w:hAnsi="Cambria" w:cs="Calibri"/>
          <w:color w:val="244061" w:themeColor="accent1" w:themeShade="80"/>
          <w:sz w:val="20"/>
          <w:szCs w:val="20"/>
          <w:lang w:val="en-IN"/>
        </w:rPr>
      </w:pPr>
      <w:r>
        <w:rPr>
          <w:rFonts w:ascii="Cambria" w:hAnsi="Cambria" w:cs="Calibri"/>
          <w:color w:val="244061" w:themeColor="accent1" w:themeShade="80"/>
          <w:sz w:val="20"/>
          <w:szCs w:val="20"/>
          <w:lang w:val="en-IN"/>
        </w:rPr>
        <w:t>Drive balanced revenue growth across categories</w:t>
      </w:r>
    </w:p>
    <w:p w14:paraId="6C03238D" w14:textId="77777777" w:rsidR="00B849AD" w:rsidRPr="00B849AD" w:rsidRDefault="00B849AD" w:rsidP="00B849AD">
      <w:pPr>
        <w:pStyle w:val="ListParagraph"/>
        <w:ind w:left="993"/>
        <w:rPr>
          <w:rFonts w:ascii="Cambria" w:hAnsi="Cambria" w:cs="Calibri"/>
          <w:color w:val="244061" w:themeColor="accent1" w:themeShade="80"/>
          <w:sz w:val="20"/>
          <w:szCs w:val="20"/>
          <w:lang w:val="en-IN"/>
        </w:rPr>
      </w:pPr>
    </w:p>
    <w:p w14:paraId="00000026" w14:textId="77777777" w:rsidR="008D0A39" w:rsidRDefault="00000000">
      <w:pPr>
        <w:widowControl w:val="0"/>
        <w:numPr>
          <w:ilvl w:val="0"/>
          <w:numId w:val="3"/>
        </w:numPr>
        <w:spacing w:before="200" w:line="273" w:lineRule="auto"/>
        <w:rPr>
          <w:sz w:val="24"/>
          <w:szCs w:val="24"/>
        </w:rPr>
      </w:pPr>
      <w:r>
        <w:rPr>
          <w:sz w:val="24"/>
          <w:szCs w:val="24"/>
        </w:rPr>
        <w:t xml:space="preserve">Come up with a loyalty program to benefit the company’s customers. From the available lot of customers come up with strategies to bucket them and provide benefits under different loyalty programs. </w:t>
      </w:r>
    </w:p>
    <w:p w14:paraId="14CE12CA" w14:textId="77777777" w:rsidR="00B849AD" w:rsidRDefault="00B849AD" w:rsidP="00B849AD">
      <w:pPr>
        <w:widowControl w:val="0"/>
        <w:spacing w:before="200" w:line="273" w:lineRule="auto"/>
        <w:ind w:left="720"/>
        <w:rPr>
          <w:sz w:val="24"/>
          <w:szCs w:val="24"/>
        </w:rPr>
      </w:pPr>
    </w:p>
    <w:p w14:paraId="3BE20EF0" w14:textId="77777777" w:rsidR="00B849AD" w:rsidRDefault="00B849AD" w:rsidP="00B849AD">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415407BB" w14:textId="71A27A8F" w:rsidR="00B849AD" w:rsidRDefault="00B849AD" w:rsidP="00B849AD">
      <w:pPr>
        <w:pStyle w:val="ListParagraph"/>
        <w:rPr>
          <w:rFonts w:ascii="Cambria" w:hAnsi="Cambria" w:cs="Calibri"/>
          <w:color w:val="244061" w:themeColor="accent1" w:themeShade="80"/>
          <w:sz w:val="20"/>
          <w:szCs w:val="20"/>
        </w:rPr>
      </w:pPr>
      <w:r w:rsidRPr="00B849AD">
        <w:rPr>
          <w:rFonts w:ascii="Cambria" w:hAnsi="Cambria" w:cs="Calibri"/>
          <w:color w:val="244061" w:themeColor="accent1" w:themeShade="80"/>
          <w:sz w:val="20"/>
          <w:szCs w:val="20"/>
        </w:rPr>
        <w:t xml:space="preserve">Customers were segmented based on purchasing behavior using key metrics such as </w:t>
      </w:r>
      <w:r w:rsidRPr="00B849AD">
        <w:rPr>
          <w:rFonts w:ascii="Cambria" w:hAnsi="Cambria" w:cs="Calibri"/>
          <w:b/>
          <w:bCs/>
          <w:color w:val="244061" w:themeColor="accent1" w:themeShade="80"/>
          <w:sz w:val="20"/>
          <w:szCs w:val="20"/>
        </w:rPr>
        <w:t>order frequency, total revenue contribution, and recency of purchases.</w:t>
      </w:r>
      <w:r w:rsidRPr="00B849AD">
        <w:rPr>
          <w:rFonts w:ascii="Cambria" w:hAnsi="Cambria" w:cs="Calibri"/>
          <w:color w:val="244061" w:themeColor="accent1" w:themeShade="80"/>
          <w:sz w:val="20"/>
          <w:szCs w:val="20"/>
        </w:rPr>
        <w:t xml:space="preserve"> This allowed grouping customers into meaningful segments like high-value, loyal, at-risk, and low-engagement customers.</w:t>
      </w:r>
    </w:p>
    <w:p w14:paraId="5AEB8505" w14:textId="77777777" w:rsidR="00B849AD" w:rsidRDefault="00B849AD" w:rsidP="00B849AD">
      <w:pPr>
        <w:pStyle w:val="ListParagraph"/>
        <w:rPr>
          <w:rFonts w:ascii="Cambria" w:hAnsi="Cambria" w:cs="Calibri"/>
          <w:color w:val="244061" w:themeColor="accent1" w:themeShade="80"/>
          <w:sz w:val="20"/>
          <w:szCs w:val="20"/>
        </w:rPr>
      </w:pPr>
    </w:p>
    <w:p w14:paraId="721FC9C1" w14:textId="77777777" w:rsidR="00B849AD" w:rsidRDefault="00B849AD" w:rsidP="00B849AD">
      <w:pPr>
        <w:pStyle w:val="ListParagraph"/>
        <w:rPr>
          <w:rFonts w:ascii="Cambria" w:hAnsi="Cambria" w:cs="Calibri"/>
          <w:color w:val="244061" w:themeColor="accent1" w:themeShade="80"/>
          <w:sz w:val="20"/>
          <w:szCs w:val="20"/>
        </w:rPr>
      </w:pPr>
    </w:p>
    <w:p w14:paraId="1628502E" w14:textId="77777777" w:rsidR="00B849AD" w:rsidRDefault="00B849AD" w:rsidP="00B849AD">
      <w:pPr>
        <w:pStyle w:val="ListParagraph"/>
        <w:rPr>
          <w:rFonts w:ascii="Cambria" w:hAnsi="Cambria" w:cs="Calibri"/>
          <w:color w:val="244061" w:themeColor="accent1" w:themeShade="80"/>
          <w:sz w:val="20"/>
          <w:szCs w:val="20"/>
        </w:rPr>
      </w:pPr>
    </w:p>
    <w:p w14:paraId="366CDD96" w14:textId="097DA414" w:rsidR="00B849AD" w:rsidRDefault="00B849AD" w:rsidP="00B849AD">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lastRenderedPageBreak/>
        <w:t>OBSERVATION</w:t>
      </w:r>
    </w:p>
    <w:p w14:paraId="71FE8F2E" w14:textId="7353165B" w:rsidR="00B849AD" w:rsidRPr="00B849AD" w:rsidRDefault="00B849AD" w:rsidP="00B849AD">
      <w:pPr>
        <w:pStyle w:val="ListParagraph"/>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The customer base shows clear variation in purchasing behaviour:</w:t>
      </w:r>
    </w:p>
    <w:p w14:paraId="4DC7C9E7" w14:textId="3EDC8085" w:rsidR="00B849AD" w:rsidRPr="00B849AD" w:rsidRDefault="00B849AD" w:rsidP="00B849AD">
      <w:pPr>
        <w:pStyle w:val="ListParagraph"/>
        <w:numPr>
          <w:ilvl w:val="0"/>
          <w:numId w:val="22"/>
        </w:numPr>
        <w:tabs>
          <w:tab w:val="clear" w:pos="720"/>
          <w:tab w:val="num" w:pos="1418"/>
        </w:tabs>
        <w:ind w:left="1418" w:hanging="284"/>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A segment of </w:t>
      </w:r>
      <w:r w:rsidRPr="00B849AD">
        <w:rPr>
          <w:rFonts w:ascii="Cambria" w:hAnsi="Cambria" w:cs="Calibri"/>
          <w:b/>
          <w:bCs/>
          <w:color w:val="244061" w:themeColor="accent1" w:themeShade="80"/>
          <w:sz w:val="20"/>
          <w:szCs w:val="20"/>
          <w:lang w:val="en-IN"/>
        </w:rPr>
        <w:t>high</w:t>
      </w:r>
      <w:r w:rsidR="00C86CDA">
        <w:rPr>
          <w:rFonts w:ascii="Cambria" w:hAnsi="Cambria" w:cs="Calibri"/>
          <w:b/>
          <w:bCs/>
          <w:color w:val="244061" w:themeColor="accent1" w:themeShade="80"/>
          <w:sz w:val="20"/>
          <w:szCs w:val="20"/>
          <w:lang w:val="en-IN"/>
        </w:rPr>
        <w:t xml:space="preserve"> </w:t>
      </w:r>
      <w:r w:rsidRPr="00B849AD">
        <w:rPr>
          <w:rFonts w:ascii="Cambria" w:hAnsi="Cambria" w:cs="Calibri"/>
          <w:b/>
          <w:bCs/>
          <w:color w:val="244061" w:themeColor="accent1" w:themeShade="80"/>
          <w:sz w:val="20"/>
          <w:szCs w:val="20"/>
          <w:lang w:val="en-IN"/>
        </w:rPr>
        <w:t>value customers contributes a significant portion of revenue</w:t>
      </w:r>
      <w:r w:rsidRPr="00B849AD">
        <w:rPr>
          <w:rFonts w:ascii="Cambria" w:hAnsi="Cambria" w:cs="Calibri"/>
          <w:color w:val="244061" w:themeColor="accent1" w:themeShade="80"/>
          <w:sz w:val="20"/>
          <w:szCs w:val="20"/>
          <w:lang w:val="en-IN"/>
        </w:rPr>
        <w:t>, indicating strong loyalty and engagement.</w:t>
      </w:r>
    </w:p>
    <w:p w14:paraId="049975DE" w14:textId="77777777" w:rsidR="00B849AD" w:rsidRPr="00B849AD" w:rsidRDefault="00B849AD" w:rsidP="00B849AD">
      <w:pPr>
        <w:pStyle w:val="ListParagraph"/>
        <w:numPr>
          <w:ilvl w:val="0"/>
          <w:numId w:val="22"/>
        </w:numPr>
        <w:tabs>
          <w:tab w:val="clear" w:pos="720"/>
          <w:tab w:val="num" w:pos="1418"/>
        </w:tabs>
        <w:ind w:left="1418" w:hanging="284"/>
        <w:rPr>
          <w:rFonts w:ascii="Cambria" w:hAnsi="Cambria" w:cs="Calibri"/>
          <w:color w:val="244061" w:themeColor="accent1" w:themeShade="80"/>
          <w:sz w:val="20"/>
          <w:szCs w:val="20"/>
          <w:lang w:val="en-IN"/>
        </w:rPr>
      </w:pPr>
      <w:r w:rsidRPr="00B849AD">
        <w:rPr>
          <w:rFonts w:ascii="Cambria" w:hAnsi="Cambria" w:cs="Calibri"/>
          <w:b/>
          <w:bCs/>
          <w:color w:val="244061" w:themeColor="accent1" w:themeShade="80"/>
          <w:sz w:val="20"/>
          <w:szCs w:val="20"/>
          <w:lang w:val="en-IN"/>
        </w:rPr>
        <w:t>Loyal customers</w:t>
      </w:r>
      <w:r w:rsidRPr="00B849AD">
        <w:rPr>
          <w:rFonts w:ascii="Cambria" w:hAnsi="Cambria" w:cs="Calibri"/>
          <w:color w:val="244061" w:themeColor="accent1" w:themeShade="80"/>
          <w:sz w:val="20"/>
          <w:szCs w:val="20"/>
          <w:lang w:val="en-IN"/>
        </w:rPr>
        <w:t xml:space="preserve"> purchase frequently but may have moderate spending levels.</w:t>
      </w:r>
    </w:p>
    <w:p w14:paraId="0E4B7C0D" w14:textId="0D4AFB10" w:rsidR="00B849AD" w:rsidRPr="00B849AD" w:rsidRDefault="00B849AD" w:rsidP="00B849AD">
      <w:pPr>
        <w:pStyle w:val="ListParagraph"/>
        <w:numPr>
          <w:ilvl w:val="0"/>
          <w:numId w:val="22"/>
        </w:numPr>
        <w:tabs>
          <w:tab w:val="clear" w:pos="720"/>
          <w:tab w:val="num" w:pos="1418"/>
        </w:tabs>
        <w:ind w:left="1418" w:hanging="284"/>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Some customers show </w:t>
      </w:r>
      <w:r w:rsidRPr="00B849AD">
        <w:rPr>
          <w:rFonts w:ascii="Cambria" w:hAnsi="Cambria" w:cs="Calibri"/>
          <w:b/>
          <w:bCs/>
          <w:color w:val="244061" w:themeColor="accent1" w:themeShade="80"/>
          <w:sz w:val="20"/>
          <w:szCs w:val="20"/>
          <w:lang w:val="en-IN"/>
        </w:rPr>
        <w:t>declining activity (at</w:t>
      </w:r>
      <w:r w:rsidR="00C86CDA">
        <w:rPr>
          <w:rFonts w:ascii="Cambria" w:hAnsi="Cambria" w:cs="Calibri"/>
          <w:b/>
          <w:bCs/>
          <w:color w:val="244061" w:themeColor="accent1" w:themeShade="80"/>
          <w:sz w:val="20"/>
          <w:szCs w:val="20"/>
          <w:lang w:val="en-IN"/>
        </w:rPr>
        <w:t xml:space="preserve"> </w:t>
      </w:r>
      <w:r w:rsidRPr="00B849AD">
        <w:rPr>
          <w:rFonts w:ascii="Cambria" w:hAnsi="Cambria" w:cs="Calibri"/>
          <w:b/>
          <w:bCs/>
          <w:color w:val="244061" w:themeColor="accent1" w:themeShade="80"/>
          <w:sz w:val="20"/>
          <w:szCs w:val="20"/>
          <w:lang w:val="en-IN"/>
        </w:rPr>
        <w:t>risk)</w:t>
      </w:r>
      <w:r w:rsidRPr="00B849AD">
        <w:rPr>
          <w:rFonts w:ascii="Cambria" w:hAnsi="Cambria" w:cs="Calibri"/>
          <w:color w:val="244061" w:themeColor="accent1" w:themeShade="80"/>
          <w:sz w:val="20"/>
          <w:szCs w:val="20"/>
          <w:lang w:val="en-IN"/>
        </w:rPr>
        <w:t>, suggesting potential churn.</w:t>
      </w:r>
    </w:p>
    <w:p w14:paraId="00E2AD42" w14:textId="77777777" w:rsidR="00B849AD" w:rsidRPr="00B849AD" w:rsidRDefault="00B849AD" w:rsidP="00B849AD">
      <w:pPr>
        <w:pStyle w:val="ListParagraph"/>
        <w:numPr>
          <w:ilvl w:val="0"/>
          <w:numId w:val="22"/>
        </w:numPr>
        <w:tabs>
          <w:tab w:val="clear" w:pos="720"/>
          <w:tab w:val="num" w:pos="1418"/>
        </w:tabs>
        <w:ind w:left="1418" w:hanging="284"/>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A large portion consists of </w:t>
      </w:r>
      <w:r w:rsidRPr="00B849AD">
        <w:rPr>
          <w:rFonts w:ascii="Cambria" w:hAnsi="Cambria" w:cs="Calibri"/>
          <w:b/>
          <w:bCs/>
          <w:color w:val="244061" w:themeColor="accent1" w:themeShade="80"/>
          <w:sz w:val="20"/>
          <w:szCs w:val="20"/>
          <w:lang w:val="en-IN"/>
        </w:rPr>
        <w:t>low-value or occasional customers</w:t>
      </w:r>
      <w:r w:rsidRPr="00B849AD">
        <w:rPr>
          <w:rFonts w:ascii="Cambria" w:hAnsi="Cambria" w:cs="Calibri"/>
          <w:color w:val="244061" w:themeColor="accent1" w:themeShade="80"/>
          <w:sz w:val="20"/>
          <w:szCs w:val="20"/>
          <w:lang w:val="en-IN"/>
        </w:rPr>
        <w:t xml:space="preserve"> with limited engagement.</w:t>
      </w:r>
    </w:p>
    <w:p w14:paraId="131D68BD" w14:textId="2FFF75E5" w:rsidR="00B849AD" w:rsidRDefault="00B849AD" w:rsidP="00B849AD">
      <w:pPr>
        <w:pStyle w:val="ListParagraph"/>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This indicates an opportunity to </w:t>
      </w:r>
      <w:r w:rsidRPr="00B849AD">
        <w:rPr>
          <w:rFonts w:ascii="Cambria" w:hAnsi="Cambria" w:cs="Calibri"/>
          <w:b/>
          <w:bCs/>
          <w:color w:val="244061" w:themeColor="accent1" w:themeShade="80"/>
          <w:sz w:val="20"/>
          <w:szCs w:val="20"/>
          <w:lang w:val="en-IN"/>
        </w:rPr>
        <w:t>personalize engagement strategies based on customer value and behaviour</w:t>
      </w:r>
      <w:r w:rsidRPr="00B849AD">
        <w:rPr>
          <w:rFonts w:ascii="Cambria" w:hAnsi="Cambria" w:cs="Calibri"/>
          <w:color w:val="244061" w:themeColor="accent1" w:themeShade="80"/>
          <w:sz w:val="20"/>
          <w:szCs w:val="20"/>
          <w:lang w:val="en-IN"/>
        </w:rPr>
        <w:t>.</w:t>
      </w:r>
    </w:p>
    <w:p w14:paraId="21C10B82" w14:textId="77777777" w:rsidR="00B849AD" w:rsidRDefault="00B849AD" w:rsidP="00B849AD">
      <w:pPr>
        <w:pStyle w:val="ListParagraph"/>
        <w:rPr>
          <w:rFonts w:ascii="Cambria" w:hAnsi="Cambria" w:cs="Calibri"/>
          <w:color w:val="244061" w:themeColor="accent1" w:themeShade="80"/>
          <w:sz w:val="20"/>
          <w:szCs w:val="20"/>
          <w:lang w:val="en-IN"/>
        </w:rPr>
      </w:pPr>
    </w:p>
    <w:p w14:paraId="52F80090" w14:textId="77777777" w:rsidR="00B849AD" w:rsidRDefault="00B849AD" w:rsidP="00B849AD">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79F0F672" w14:textId="1892514F" w:rsidR="00B849AD" w:rsidRPr="00B849AD" w:rsidRDefault="00B849AD" w:rsidP="00AF6E5F">
      <w:pPr>
        <w:pStyle w:val="ListParagraph"/>
        <w:numPr>
          <w:ilvl w:val="0"/>
          <w:numId w:val="24"/>
        </w:numPr>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Implement a </w:t>
      </w:r>
      <w:r w:rsidRPr="00B849AD">
        <w:rPr>
          <w:rFonts w:ascii="Cambria" w:hAnsi="Cambria" w:cs="Calibri"/>
          <w:b/>
          <w:bCs/>
          <w:color w:val="244061" w:themeColor="accent1" w:themeShade="80"/>
          <w:sz w:val="20"/>
          <w:szCs w:val="20"/>
          <w:lang w:val="en-IN"/>
        </w:rPr>
        <w:t>tiered loyalty program</w:t>
      </w:r>
      <w:r w:rsidRPr="00B849AD">
        <w:rPr>
          <w:rFonts w:ascii="Cambria" w:hAnsi="Cambria" w:cs="Calibri"/>
          <w:color w:val="244061" w:themeColor="accent1" w:themeShade="80"/>
          <w:sz w:val="20"/>
          <w:szCs w:val="20"/>
          <w:lang w:val="en-IN"/>
        </w:rPr>
        <w:t xml:space="preserve"> based on customer segments:</w:t>
      </w:r>
    </w:p>
    <w:p w14:paraId="2C2B7AE3" w14:textId="37BB6ADE" w:rsidR="00B849AD" w:rsidRPr="00B849AD" w:rsidRDefault="00B849AD" w:rsidP="00B849AD">
      <w:pPr>
        <w:pStyle w:val="ListParagraph"/>
        <w:numPr>
          <w:ilvl w:val="0"/>
          <w:numId w:val="23"/>
        </w:numPr>
        <w:tabs>
          <w:tab w:val="clear" w:pos="720"/>
          <w:tab w:val="num" w:pos="1134"/>
        </w:tabs>
        <w:ind w:left="1418" w:hanging="284"/>
        <w:rPr>
          <w:rFonts w:ascii="Cambria" w:hAnsi="Cambria" w:cs="Calibri"/>
          <w:color w:val="244061" w:themeColor="accent1" w:themeShade="80"/>
          <w:sz w:val="20"/>
          <w:szCs w:val="20"/>
          <w:lang w:val="en-IN"/>
        </w:rPr>
      </w:pPr>
      <w:r w:rsidRPr="00B849AD">
        <w:rPr>
          <w:rFonts w:ascii="Cambria" w:hAnsi="Cambria" w:cs="Calibri"/>
          <w:b/>
          <w:bCs/>
          <w:color w:val="244061" w:themeColor="accent1" w:themeShade="80"/>
          <w:sz w:val="20"/>
          <w:szCs w:val="20"/>
          <w:lang w:val="en-IN"/>
        </w:rPr>
        <w:t>High-value customers</w:t>
      </w:r>
      <w:r w:rsidR="00C86CDA">
        <w:rPr>
          <w:rFonts w:ascii="Cambria" w:hAnsi="Cambria" w:cs="Calibri"/>
          <w:color w:val="244061" w:themeColor="accent1" w:themeShade="80"/>
          <w:sz w:val="20"/>
          <w:szCs w:val="20"/>
          <w:lang w:val="en-IN"/>
        </w:rPr>
        <w:t>:</w:t>
      </w:r>
      <w:r w:rsidRPr="00B849AD">
        <w:rPr>
          <w:rFonts w:ascii="Cambria" w:hAnsi="Cambria" w:cs="Calibri"/>
          <w:color w:val="244061" w:themeColor="accent1" w:themeShade="80"/>
          <w:sz w:val="20"/>
          <w:szCs w:val="20"/>
          <w:lang w:val="en-IN"/>
        </w:rPr>
        <w:t xml:space="preserve"> Exclusive rewards, early access, premium benefits</w:t>
      </w:r>
    </w:p>
    <w:p w14:paraId="1B161987" w14:textId="70497320" w:rsidR="00B849AD" w:rsidRPr="00B849AD" w:rsidRDefault="00B849AD" w:rsidP="00B849AD">
      <w:pPr>
        <w:pStyle w:val="ListParagraph"/>
        <w:numPr>
          <w:ilvl w:val="0"/>
          <w:numId w:val="23"/>
        </w:numPr>
        <w:tabs>
          <w:tab w:val="clear" w:pos="720"/>
          <w:tab w:val="num" w:pos="1134"/>
        </w:tabs>
        <w:ind w:left="1418" w:hanging="284"/>
        <w:rPr>
          <w:rFonts w:ascii="Cambria" w:hAnsi="Cambria" w:cs="Calibri"/>
          <w:color w:val="244061" w:themeColor="accent1" w:themeShade="80"/>
          <w:sz w:val="20"/>
          <w:szCs w:val="20"/>
          <w:lang w:val="en-IN"/>
        </w:rPr>
      </w:pPr>
      <w:r w:rsidRPr="00B849AD">
        <w:rPr>
          <w:rFonts w:ascii="Cambria" w:hAnsi="Cambria" w:cs="Calibri"/>
          <w:b/>
          <w:bCs/>
          <w:color w:val="244061" w:themeColor="accent1" w:themeShade="80"/>
          <w:sz w:val="20"/>
          <w:szCs w:val="20"/>
          <w:lang w:val="en-IN"/>
        </w:rPr>
        <w:t>Loyal customers</w:t>
      </w:r>
      <w:r w:rsidR="00C86CDA">
        <w:rPr>
          <w:rFonts w:ascii="Cambria" w:hAnsi="Cambria" w:cs="Calibri"/>
          <w:color w:val="244061" w:themeColor="accent1" w:themeShade="80"/>
          <w:sz w:val="20"/>
          <w:szCs w:val="20"/>
          <w:lang w:val="en-IN"/>
        </w:rPr>
        <w:t xml:space="preserve">: </w:t>
      </w:r>
      <w:r w:rsidRPr="00B849AD">
        <w:rPr>
          <w:rFonts w:ascii="Cambria" w:hAnsi="Cambria" w:cs="Calibri"/>
          <w:color w:val="244061" w:themeColor="accent1" w:themeShade="80"/>
          <w:sz w:val="20"/>
          <w:szCs w:val="20"/>
          <w:lang w:val="en-IN"/>
        </w:rPr>
        <w:t>Reward points, cashback, referral incentives</w:t>
      </w:r>
    </w:p>
    <w:p w14:paraId="39DE1953" w14:textId="5D1D83B3" w:rsidR="00B849AD" w:rsidRPr="00B849AD" w:rsidRDefault="00B849AD" w:rsidP="00B849AD">
      <w:pPr>
        <w:pStyle w:val="ListParagraph"/>
        <w:numPr>
          <w:ilvl w:val="0"/>
          <w:numId w:val="23"/>
        </w:numPr>
        <w:tabs>
          <w:tab w:val="clear" w:pos="720"/>
          <w:tab w:val="num" w:pos="1134"/>
        </w:tabs>
        <w:ind w:left="1418" w:hanging="284"/>
        <w:rPr>
          <w:rFonts w:ascii="Cambria" w:hAnsi="Cambria" w:cs="Calibri"/>
          <w:color w:val="244061" w:themeColor="accent1" w:themeShade="80"/>
          <w:sz w:val="20"/>
          <w:szCs w:val="20"/>
          <w:lang w:val="en-IN"/>
        </w:rPr>
      </w:pPr>
      <w:r w:rsidRPr="00B849AD">
        <w:rPr>
          <w:rFonts w:ascii="Cambria" w:hAnsi="Cambria" w:cs="Calibri"/>
          <w:b/>
          <w:bCs/>
          <w:color w:val="244061" w:themeColor="accent1" w:themeShade="80"/>
          <w:sz w:val="20"/>
          <w:szCs w:val="20"/>
          <w:lang w:val="en-IN"/>
        </w:rPr>
        <w:t>At-risk customers</w:t>
      </w:r>
      <w:r w:rsidR="00C86CDA">
        <w:rPr>
          <w:rFonts w:ascii="Cambria" w:hAnsi="Cambria" w:cs="Calibri"/>
          <w:color w:val="244061" w:themeColor="accent1" w:themeShade="80"/>
          <w:sz w:val="20"/>
          <w:szCs w:val="20"/>
          <w:lang w:val="en-IN"/>
        </w:rPr>
        <w:t xml:space="preserve">: </w:t>
      </w:r>
      <w:r w:rsidRPr="00B849AD">
        <w:rPr>
          <w:rFonts w:ascii="Cambria" w:hAnsi="Cambria" w:cs="Calibri"/>
          <w:color w:val="244061" w:themeColor="accent1" w:themeShade="80"/>
          <w:sz w:val="20"/>
          <w:szCs w:val="20"/>
          <w:lang w:val="en-IN"/>
        </w:rPr>
        <w:t>Personalized offers and re-engagement campaigns</w:t>
      </w:r>
    </w:p>
    <w:p w14:paraId="187E515B" w14:textId="7F02E18A" w:rsidR="00B849AD" w:rsidRPr="00B849AD" w:rsidRDefault="00B849AD" w:rsidP="00B849AD">
      <w:pPr>
        <w:pStyle w:val="ListParagraph"/>
        <w:numPr>
          <w:ilvl w:val="0"/>
          <w:numId w:val="23"/>
        </w:numPr>
        <w:tabs>
          <w:tab w:val="clear" w:pos="720"/>
          <w:tab w:val="num" w:pos="1134"/>
        </w:tabs>
        <w:ind w:left="1418" w:hanging="284"/>
        <w:rPr>
          <w:rFonts w:ascii="Cambria" w:hAnsi="Cambria" w:cs="Calibri"/>
          <w:color w:val="244061" w:themeColor="accent1" w:themeShade="80"/>
          <w:sz w:val="20"/>
          <w:szCs w:val="20"/>
          <w:lang w:val="en-IN"/>
        </w:rPr>
      </w:pPr>
      <w:r w:rsidRPr="00B849AD">
        <w:rPr>
          <w:rFonts w:ascii="Cambria" w:hAnsi="Cambria" w:cs="Calibri"/>
          <w:b/>
          <w:bCs/>
          <w:color w:val="244061" w:themeColor="accent1" w:themeShade="80"/>
          <w:sz w:val="20"/>
          <w:szCs w:val="20"/>
          <w:lang w:val="en-IN"/>
        </w:rPr>
        <w:t>Low-value customers</w:t>
      </w:r>
      <w:r w:rsidR="00C86CDA">
        <w:rPr>
          <w:rFonts w:ascii="Cambria" w:hAnsi="Cambria" w:cs="Calibri"/>
          <w:color w:val="244061" w:themeColor="accent1" w:themeShade="80"/>
          <w:sz w:val="20"/>
          <w:szCs w:val="20"/>
          <w:lang w:val="en-IN"/>
        </w:rPr>
        <w:t>: I</w:t>
      </w:r>
      <w:r w:rsidRPr="00B849AD">
        <w:rPr>
          <w:rFonts w:ascii="Cambria" w:hAnsi="Cambria" w:cs="Calibri"/>
          <w:color w:val="244061" w:themeColor="accent1" w:themeShade="80"/>
          <w:sz w:val="20"/>
          <w:szCs w:val="20"/>
          <w:lang w:val="en-IN"/>
        </w:rPr>
        <w:t xml:space="preserve">ntroductory discounts and bundle </w:t>
      </w:r>
      <w:r w:rsidR="00AF6E5F" w:rsidRPr="00B849AD">
        <w:rPr>
          <w:rFonts w:ascii="Cambria" w:hAnsi="Cambria" w:cs="Calibri"/>
          <w:color w:val="244061" w:themeColor="accent1" w:themeShade="80"/>
          <w:sz w:val="20"/>
          <w:szCs w:val="20"/>
          <w:lang w:val="en-IN"/>
        </w:rPr>
        <w:t>offer</w:t>
      </w:r>
    </w:p>
    <w:p w14:paraId="4103DF7C" w14:textId="76F209BB" w:rsidR="00B849AD" w:rsidRPr="00B849AD" w:rsidRDefault="00B849AD" w:rsidP="00AF6E5F">
      <w:pPr>
        <w:pStyle w:val="ListParagraph"/>
        <w:numPr>
          <w:ilvl w:val="0"/>
          <w:numId w:val="24"/>
        </w:numPr>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Use </w:t>
      </w:r>
      <w:r w:rsidRPr="00B849AD">
        <w:rPr>
          <w:rFonts w:ascii="Cambria" w:hAnsi="Cambria" w:cs="Calibri"/>
          <w:b/>
          <w:bCs/>
          <w:color w:val="244061" w:themeColor="accent1" w:themeShade="80"/>
          <w:sz w:val="20"/>
          <w:szCs w:val="20"/>
          <w:lang w:val="en-IN"/>
        </w:rPr>
        <w:t>targeted incentives</w:t>
      </w:r>
      <w:r w:rsidRPr="00B849AD">
        <w:rPr>
          <w:rFonts w:ascii="Cambria" w:hAnsi="Cambria" w:cs="Calibri"/>
          <w:color w:val="244061" w:themeColor="accent1" w:themeShade="80"/>
          <w:sz w:val="20"/>
          <w:szCs w:val="20"/>
          <w:lang w:val="en-IN"/>
        </w:rPr>
        <w:t xml:space="preserve"> to increase purchase frequency and customer lifetime value.</w:t>
      </w:r>
    </w:p>
    <w:p w14:paraId="4CA16034" w14:textId="517C97A4" w:rsidR="00B849AD" w:rsidRPr="00B849AD" w:rsidRDefault="00B849AD" w:rsidP="00AF6E5F">
      <w:pPr>
        <w:pStyle w:val="ListParagraph"/>
        <w:numPr>
          <w:ilvl w:val="0"/>
          <w:numId w:val="24"/>
        </w:numPr>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 xml:space="preserve">Introduce </w:t>
      </w:r>
      <w:r w:rsidRPr="00B849AD">
        <w:rPr>
          <w:rFonts w:ascii="Cambria" w:hAnsi="Cambria" w:cs="Calibri"/>
          <w:b/>
          <w:bCs/>
          <w:color w:val="244061" w:themeColor="accent1" w:themeShade="80"/>
          <w:sz w:val="20"/>
          <w:szCs w:val="20"/>
          <w:lang w:val="en-IN"/>
        </w:rPr>
        <w:t>personalized communication and offers</w:t>
      </w:r>
      <w:r w:rsidRPr="00B849AD">
        <w:rPr>
          <w:rFonts w:ascii="Cambria" w:hAnsi="Cambria" w:cs="Calibri"/>
          <w:color w:val="244061" w:themeColor="accent1" w:themeShade="80"/>
          <w:sz w:val="20"/>
          <w:szCs w:val="20"/>
          <w:lang w:val="en-IN"/>
        </w:rPr>
        <w:t xml:space="preserve"> to improve retention and engagement.</w:t>
      </w:r>
    </w:p>
    <w:p w14:paraId="0F97569A" w14:textId="1FEEB821" w:rsidR="00B849AD" w:rsidRPr="00AF6E5F" w:rsidRDefault="00B849AD" w:rsidP="00AF6E5F">
      <w:pPr>
        <w:pStyle w:val="ListParagraph"/>
        <w:numPr>
          <w:ilvl w:val="0"/>
          <w:numId w:val="24"/>
        </w:numPr>
        <w:rPr>
          <w:rFonts w:ascii="Cambria" w:hAnsi="Cambria" w:cs="Calibri"/>
          <w:color w:val="244061" w:themeColor="accent1" w:themeShade="80"/>
          <w:sz w:val="20"/>
          <w:szCs w:val="20"/>
          <w:lang w:val="en-IN"/>
        </w:rPr>
      </w:pPr>
      <w:r w:rsidRPr="00B849AD">
        <w:rPr>
          <w:rFonts w:ascii="Cambria" w:hAnsi="Cambria" w:cs="Calibri"/>
          <w:color w:val="244061" w:themeColor="accent1" w:themeShade="80"/>
          <w:sz w:val="20"/>
          <w:szCs w:val="20"/>
          <w:lang w:val="en-IN"/>
        </w:rPr>
        <w:t>Continuously track customer movement across segments to refine loyalty strategies.</w:t>
      </w:r>
    </w:p>
    <w:p w14:paraId="00000027" w14:textId="77777777" w:rsidR="008D0A39" w:rsidRDefault="00000000">
      <w:pPr>
        <w:widowControl w:val="0"/>
        <w:numPr>
          <w:ilvl w:val="0"/>
          <w:numId w:val="3"/>
        </w:numPr>
        <w:spacing w:before="200" w:line="273" w:lineRule="auto"/>
        <w:rPr>
          <w:sz w:val="24"/>
          <w:szCs w:val="24"/>
        </w:rPr>
      </w:pPr>
      <w:r>
        <w:rPr>
          <w:sz w:val="24"/>
          <w:szCs w:val="24"/>
        </w:rPr>
        <w:t>Using the DAX functions Calculate and a row iteration DAX function calculate the total sales for the Product Category “Fashion” and delivery type “Shipped from Abroad”. What are the other types of DAX functions you have used in the project?</w:t>
      </w:r>
    </w:p>
    <w:p w14:paraId="75B10CD2" w14:textId="77777777" w:rsidR="005F6701" w:rsidRDefault="005F6701" w:rsidP="005F6701">
      <w:pPr>
        <w:widowControl w:val="0"/>
        <w:spacing w:before="200" w:line="273" w:lineRule="auto"/>
        <w:ind w:left="720"/>
        <w:rPr>
          <w:sz w:val="24"/>
          <w:szCs w:val="24"/>
        </w:rPr>
      </w:pPr>
    </w:p>
    <w:p w14:paraId="7A3B44ED" w14:textId="4ED01F20" w:rsidR="005F6701" w:rsidRDefault="005F6701" w:rsidP="005F6701">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60D2266D" w14:textId="0D5AD389" w:rsidR="005F6701" w:rsidRDefault="005F6701" w:rsidP="005F6701">
      <w:pPr>
        <w:pStyle w:val="ListParagraph"/>
        <w:rPr>
          <w:rFonts w:ascii="Cambria" w:hAnsi="Cambria" w:cs="Calibri"/>
          <w:color w:val="244061" w:themeColor="accent1" w:themeShade="80"/>
          <w:sz w:val="20"/>
          <w:szCs w:val="20"/>
        </w:rPr>
      </w:pPr>
      <w:r w:rsidRPr="005F6701">
        <w:rPr>
          <w:rFonts w:ascii="Cambria" w:hAnsi="Cambria" w:cs="Calibri"/>
          <w:color w:val="244061" w:themeColor="accent1" w:themeShade="80"/>
          <w:sz w:val="20"/>
          <w:szCs w:val="20"/>
        </w:rPr>
        <w:t>To calculate total sales for the product category “Fashion” and delivery type “Shipped from Abroad”, a DAX measure was created</w:t>
      </w:r>
      <w:r>
        <w:rPr>
          <w:rFonts w:ascii="Cambria" w:hAnsi="Cambria" w:cs="Calibri"/>
          <w:color w:val="244061" w:themeColor="accent1" w:themeShade="80"/>
          <w:sz w:val="20"/>
          <w:szCs w:val="20"/>
        </w:rPr>
        <w:t>.</w:t>
      </w:r>
    </w:p>
    <w:p w14:paraId="17974D0F" w14:textId="77777777" w:rsidR="005F6701" w:rsidRDefault="005F6701" w:rsidP="005F6701">
      <w:pPr>
        <w:pStyle w:val="ListParagraph"/>
        <w:rPr>
          <w:rFonts w:ascii="Cambria" w:hAnsi="Cambria" w:cs="Calibri"/>
          <w:color w:val="244061" w:themeColor="accent1" w:themeShade="80"/>
          <w:sz w:val="20"/>
          <w:szCs w:val="20"/>
        </w:rPr>
      </w:pPr>
    </w:p>
    <w:p w14:paraId="74C6DCA3" w14:textId="4B947374"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5A4A0ECB" w14:textId="0C0B5EBE" w:rsidR="00AF6E5F" w:rsidRDefault="00AF6E5F" w:rsidP="005F6701">
      <w:pPr>
        <w:pStyle w:val="ListParagraph"/>
        <w:rPr>
          <w:rFonts w:asciiTheme="minorHAnsi" w:hAnsiTheme="minorHAnsi"/>
          <w:i/>
          <w:iCs/>
          <w:color w:val="1F497D" w:themeColor="text2"/>
          <w:sz w:val="20"/>
          <w:szCs w:val="20"/>
        </w:rPr>
      </w:pPr>
      <w:r w:rsidRPr="005F6701">
        <w:rPr>
          <w:rFonts w:asciiTheme="minorHAnsi" w:hAnsiTheme="minorHAnsi"/>
          <w:i/>
          <w:iCs/>
          <w:noProof/>
          <w:color w:val="1F497D" w:themeColor="text2"/>
          <w:sz w:val="20"/>
          <w:szCs w:val="20"/>
        </w:rPr>
        <w:drawing>
          <wp:inline distT="0" distB="0" distL="0" distR="0" wp14:anchorId="0ADFCBBE" wp14:editId="70E93BE9">
            <wp:extent cx="6072505" cy="286912"/>
            <wp:effectExtent l="0" t="0" r="0" b="0"/>
            <wp:docPr id="83933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8004" name=""/>
                    <pic:cNvPicPr/>
                  </pic:nvPicPr>
                  <pic:blipFill>
                    <a:blip r:embed="rId53"/>
                    <a:stretch>
                      <a:fillRect/>
                    </a:stretch>
                  </pic:blipFill>
                  <pic:spPr>
                    <a:xfrm>
                      <a:off x="0" y="0"/>
                      <a:ext cx="6183338" cy="292149"/>
                    </a:xfrm>
                    <a:prstGeom prst="rect">
                      <a:avLst/>
                    </a:prstGeom>
                  </pic:spPr>
                </pic:pic>
              </a:graphicData>
            </a:graphic>
          </wp:inline>
        </w:drawing>
      </w:r>
    </w:p>
    <w:p w14:paraId="671FB075" w14:textId="77777777" w:rsidR="005F6701" w:rsidRDefault="005F6701" w:rsidP="005F6701">
      <w:pPr>
        <w:pStyle w:val="ListParagraph"/>
        <w:rPr>
          <w:rFonts w:asciiTheme="minorHAnsi" w:hAnsiTheme="minorHAnsi"/>
          <w:i/>
          <w:iCs/>
          <w:color w:val="1F497D" w:themeColor="text2"/>
          <w:sz w:val="20"/>
          <w:szCs w:val="20"/>
        </w:rPr>
      </w:pPr>
    </w:p>
    <w:p w14:paraId="28C8924B" w14:textId="64612E65" w:rsidR="005F6701" w:rsidRDefault="005F6701" w:rsidP="005F6701">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OTHER DAX FUNCTIONS USED</w:t>
      </w:r>
    </w:p>
    <w:p w14:paraId="53A34C25" w14:textId="5B276F81" w:rsidR="005F6701" w:rsidRPr="005F6701" w:rsidRDefault="005F6701" w:rsidP="005F6701">
      <w:pPr>
        <w:pStyle w:val="ListParagraph"/>
        <w:rPr>
          <w:rFonts w:asciiTheme="minorHAnsi" w:hAnsiTheme="minorHAnsi"/>
          <w:color w:val="1F497D" w:themeColor="text2"/>
          <w:sz w:val="20"/>
          <w:szCs w:val="20"/>
          <w:lang w:val="en-IN"/>
        </w:rPr>
      </w:pPr>
      <w:r w:rsidRPr="005F6701">
        <w:rPr>
          <w:rFonts w:asciiTheme="minorHAnsi" w:hAnsiTheme="minorHAnsi"/>
          <w:b/>
          <w:bCs/>
          <w:color w:val="1F497D" w:themeColor="text2"/>
          <w:sz w:val="20"/>
          <w:szCs w:val="20"/>
          <w:lang w:val="en-IN"/>
        </w:rPr>
        <w:t>Aggregation Functions</w:t>
      </w:r>
      <w:r w:rsidRPr="005F6701">
        <w:rPr>
          <w:rFonts w:asciiTheme="minorHAnsi" w:hAnsiTheme="minorHAnsi"/>
          <w:color w:val="1F497D" w:themeColor="text2"/>
          <w:sz w:val="20"/>
          <w:szCs w:val="20"/>
          <w:lang w:val="en-IN"/>
        </w:rPr>
        <w:t xml:space="preserve"> </w:t>
      </w:r>
      <w:r w:rsidR="00FC2DAC">
        <w:rPr>
          <w:rFonts w:asciiTheme="minorHAnsi" w:hAnsiTheme="minorHAnsi"/>
          <w:color w:val="1F497D" w:themeColor="text2"/>
          <w:sz w:val="20"/>
          <w:szCs w:val="20"/>
          <w:lang w:val="en-IN"/>
        </w:rPr>
        <w:t>:</w:t>
      </w:r>
      <w:r w:rsidRPr="005F6701">
        <w:rPr>
          <w:rFonts w:asciiTheme="minorHAnsi" w:hAnsiTheme="minorHAnsi"/>
          <w:color w:val="1F497D" w:themeColor="text2"/>
          <w:sz w:val="20"/>
          <w:szCs w:val="20"/>
          <w:lang w:val="en-IN"/>
        </w:rPr>
        <w:t>SUM, COUNT, DISTINCTCOUNT</w:t>
      </w:r>
    </w:p>
    <w:p w14:paraId="3AAD1091" w14:textId="3ED5E8F7" w:rsidR="005F6701" w:rsidRPr="005F6701" w:rsidRDefault="005F6701" w:rsidP="005F6701">
      <w:pPr>
        <w:pStyle w:val="ListParagraph"/>
        <w:rPr>
          <w:rFonts w:asciiTheme="minorHAnsi" w:hAnsiTheme="minorHAnsi"/>
          <w:color w:val="1F497D" w:themeColor="text2"/>
          <w:sz w:val="20"/>
          <w:szCs w:val="20"/>
          <w:lang w:val="en-IN"/>
        </w:rPr>
      </w:pPr>
      <w:r w:rsidRPr="005F6701">
        <w:rPr>
          <w:rFonts w:asciiTheme="minorHAnsi" w:hAnsiTheme="minorHAnsi"/>
          <w:b/>
          <w:bCs/>
          <w:color w:val="1F497D" w:themeColor="text2"/>
          <w:sz w:val="20"/>
          <w:szCs w:val="20"/>
          <w:lang w:val="en-IN"/>
        </w:rPr>
        <w:t>Logical Functions</w:t>
      </w:r>
      <w:r w:rsidR="00FC2DAC">
        <w:rPr>
          <w:rFonts w:asciiTheme="minorHAnsi" w:hAnsiTheme="minorHAnsi"/>
          <w:color w:val="1F497D" w:themeColor="text2"/>
          <w:sz w:val="20"/>
          <w:szCs w:val="20"/>
          <w:lang w:val="en-IN"/>
        </w:rPr>
        <w:t>:</w:t>
      </w:r>
      <w:r w:rsidRPr="005F6701">
        <w:rPr>
          <w:rFonts w:asciiTheme="minorHAnsi" w:hAnsiTheme="minorHAnsi"/>
          <w:color w:val="1F497D" w:themeColor="text2"/>
          <w:sz w:val="20"/>
          <w:szCs w:val="20"/>
          <w:lang w:val="en-IN"/>
        </w:rPr>
        <w:t xml:space="preserve"> IF, SWITCH</w:t>
      </w:r>
    </w:p>
    <w:p w14:paraId="1C615E73" w14:textId="0F1967A2" w:rsidR="005F6701" w:rsidRPr="005F6701" w:rsidRDefault="005F6701" w:rsidP="005F6701">
      <w:pPr>
        <w:pStyle w:val="ListParagraph"/>
        <w:rPr>
          <w:rFonts w:asciiTheme="minorHAnsi" w:hAnsiTheme="minorHAnsi"/>
          <w:color w:val="1F497D" w:themeColor="text2"/>
          <w:sz w:val="20"/>
          <w:szCs w:val="20"/>
          <w:lang w:val="en-IN"/>
        </w:rPr>
      </w:pPr>
      <w:r w:rsidRPr="005F6701">
        <w:rPr>
          <w:rFonts w:asciiTheme="minorHAnsi" w:hAnsiTheme="minorHAnsi"/>
          <w:b/>
          <w:bCs/>
          <w:color w:val="1F497D" w:themeColor="text2"/>
          <w:sz w:val="20"/>
          <w:szCs w:val="20"/>
          <w:lang w:val="en-IN"/>
        </w:rPr>
        <w:t>Date Functions</w:t>
      </w:r>
      <w:r w:rsidR="00FC2DAC">
        <w:rPr>
          <w:rFonts w:asciiTheme="minorHAnsi" w:hAnsiTheme="minorHAnsi"/>
          <w:color w:val="1F497D" w:themeColor="text2"/>
          <w:sz w:val="20"/>
          <w:szCs w:val="20"/>
          <w:lang w:val="en-IN"/>
        </w:rPr>
        <w:t xml:space="preserve">: </w:t>
      </w:r>
      <w:r w:rsidRPr="005F6701">
        <w:rPr>
          <w:rFonts w:asciiTheme="minorHAnsi" w:hAnsiTheme="minorHAnsi"/>
          <w:color w:val="1F497D" w:themeColor="text2"/>
          <w:sz w:val="20"/>
          <w:szCs w:val="20"/>
          <w:lang w:val="en-IN"/>
        </w:rPr>
        <w:t>MONTH, YEAR, FORMAT</w:t>
      </w:r>
    </w:p>
    <w:p w14:paraId="14BDB441" w14:textId="36436AE9" w:rsidR="005F6701" w:rsidRPr="00FC2DAC" w:rsidRDefault="005F6701" w:rsidP="00FC2DAC">
      <w:pPr>
        <w:pStyle w:val="ListParagraph"/>
        <w:rPr>
          <w:rFonts w:asciiTheme="minorHAnsi" w:hAnsiTheme="minorHAnsi"/>
          <w:color w:val="1F497D" w:themeColor="text2"/>
          <w:sz w:val="20"/>
          <w:szCs w:val="20"/>
          <w:lang w:val="en-IN"/>
        </w:rPr>
      </w:pPr>
      <w:r w:rsidRPr="005F6701">
        <w:rPr>
          <w:rFonts w:asciiTheme="minorHAnsi" w:hAnsiTheme="minorHAnsi"/>
          <w:b/>
          <w:bCs/>
          <w:color w:val="1F497D" w:themeColor="text2"/>
          <w:sz w:val="20"/>
          <w:szCs w:val="20"/>
          <w:lang w:val="en-IN"/>
        </w:rPr>
        <w:t>Filter Functions</w:t>
      </w:r>
      <w:r w:rsidR="00FC2DAC">
        <w:rPr>
          <w:rFonts w:asciiTheme="minorHAnsi" w:hAnsiTheme="minorHAnsi"/>
          <w:color w:val="1F497D" w:themeColor="text2"/>
          <w:sz w:val="20"/>
          <w:szCs w:val="20"/>
          <w:lang w:val="en-IN"/>
        </w:rPr>
        <w:t xml:space="preserve">: </w:t>
      </w:r>
      <w:r w:rsidRPr="005F6701">
        <w:rPr>
          <w:rFonts w:asciiTheme="minorHAnsi" w:hAnsiTheme="minorHAnsi"/>
          <w:color w:val="1F497D" w:themeColor="text2"/>
          <w:sz w:val="20"/>
          <w:szCs w:val="20"/>
          <w:lang w:val="en-IN"/>
        </w:rPr>
        <w:t>CALCULATE, FILTER</w:t>
      </w:r>
    </w:p>
    <w:p w14:paraId="00000028" w14:textId="77777777" w:rsidR="008D0A39" w:rsidRDefault="00000000">
      <w:pPr>
        <w:widowControl w:val="0"/>
        <w:numPr>
          <w:ilvl w:val="0"/>
          <w:numId w:val="3"/>
        </w:numPr>
        <w:spacing w:before="200" w:line="273" w:lineRule="auto"/>
        <w:rPr>
          <w:sz w:val="24"/>
          <w:szCs w:val="24"/>
        </w:rPr>
      </w:pPr>
      <w:r>
        <w:rPr>
          <w:sz w:val="24"/>
          <w:szCs w:val="24"/>
        </w:rPr>
        <w:t>Wait Times Correlated with Demographics and Care: Explore how average wait times vary across different product categories to optimize scheduling and staffing.</w:t>
      </w:r>
    </w:p>
    <w:p w14:paraId="1E489573" w14:textId="77777777" w:rsidR="009167F5" w:rsidRDefault="009167F5" w:rsidP="009167F5">
      <w:pPr>
        <w:widowControl w:val="0"/>
        <w:spacing w:before="200" w:line="273" w:lineRule="auto"/>
        <w:ind w:left="720"/>
        <w:rPr>
          <w:sz w:val="24"/>
          <w:szCs w:val="24"/>
        </w:rPr>
      </w:pPr>
    </w:p>
    <w:p w14:paraId="0F03D89C" w14:textId="77777777" w:rsidR="009167F5" w:rsidRDefault="009167F5" w:rsidP="009167F5">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6EDE7A3D" w14:textId="7DA692CE" w:rsidR="009167F5" w:rsidRDefault="009167F5" w:rsidP="009167F5">
      <w:pPr>
        <w:pStyle w:val="ListParagraph"/>
        <w:rPr>
          <w:rFonts w:ascii="Cambria" w:hAnsi="Cambria" w:cs="Calibri"/>
          <w:color w:val="244061" w:themeColor="accent1" w:themeShade="80"/>
          <w:sz w:val="20"/>
          <w:szCs w:val="20"/>
        </w:rPr>
      </w:pPr>
      <w:r w:rsidRPr="009167F5">
        <w:rPr>
          <w:rFonts w:ascii="Cambria" w:hAnsi="Cambria" w:cs="Calibri"/>
          <w:color w:val="244061" w:themeColor="accent1" w:themeShade="80"/>
          <w:sz w:val="20"/>
          <w:szCs w:val="20"/>
        </w:rPr>
        <w:t xml:space="preserve">Average delivery time (DeliveryDays) was analyzed across product categories using a </w:t>
      </w:r>
      <w:r w:rsidRPr="009167F5">
        <w:rPr>
          <w:rFonts w:ascii="Cambria" w:hAnsi="Cambria" w:cs="Calibri"/>
          <w:b/>
          <w:bCs/>
          <w:color w:val="244061" w:themeColor="accent1" w:themeShade="80"/>
          <w:sz w:val="20"/>
          <w:szCs w:val="20"/>
        </w:rPr>
        <w:t>bar chart</w:t>
      </w:r>
      <w:r w:rsidRPr="009167F5">
        <w:rPr>
          <w:rFonts w:ascii="Cambria" w:hAnsi="Cambria" w:cs="Calibri"/>
          <w:color w:val="244061" w:themeColor="accent1" w:themeShade="80"/>
          <w:sz w:val="20"/>
          <w:szCs w:val="20"/>
        </w:rPr>
        <w:t xml:space="preserve"> in Power BI. The metric was aggregated using Average to accurately represent wait times for each category.</w:t>
      </w:r>
    </w:p>
    <w:p w14:paraId="1CC1E38C" w14:textId="77777777" w:rsidR="009167F5" w:rsidRDefault="009167F5" w:rsidP="009167F5">
      <w:pPr>
        <w:pStyle w:val="ListParagraph"/>
        <w:rPr>
          <w:rFonts w:ascii="Cambria" w:hAnsi="Cambria" w:cs="Calibri"/>
          <w:color w:val="244061" w:themeColor="accent1" w:themeShade="80"/>
          <w:sz w:val="20"/>
          <w:szCs w:val="20"/>
        </w:rPr>
      </w:pPr>
    </w:p>
    <w:p w14:paraId="0A2AF86D" w14:textId="77777777" w:rsidR="009167F5" w:rsidRDefault="009167F5" w:rsidP="009167F5">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16F37324" w14:textId="5AA0A8FA" w:rsidR="009167F5" w:rsidRPr="009167F5" w:rsidRDefault="009167F5" w:rsidP="00C86CDA">
      <w:pPr>
        <w:pStyle w:val="ListParagraph"/>
        <w:numPr>
          <w:ilvl w:val="0"/>
          <w:numId w:val="56"/>
        </w:numPr>
        <w:ind w:left="993" w:hanging="284"/>
        <w:rPr>
          <w:rFonts w:ascii="Cambria" w:hAnsi="Cambria" w:cs="Calibri"/>
          <w:color w:val="244061" w:themeColor="accent1" w:themeShade="80"/>
          <w:sz w:val="20"/>
          <w:szCs w:val="20"/>
          <w:lang w:val="en-IN"/>
        </w:rPr>
      </w:pPr>
      <w:r w:rsidRPr="009167F5">
        <w:rPr>
          <w:rFonts w:ascii="Cambria" w:hAnsi="Cambria" w:cs="Calibri"/>
          <w:color w:val="244061" w:themeColor="accent1" w:themeShade="80"/>
          <w:sz w:val="20"/>
          <w:szCs w:val="20"/>
          <w:lang w:val="en-IN"/>
        </w:rPr>
        <w:t xml:space="preserve">The analysis shows that </w:t>
      </w:r>
      <w:r w:rsidRPr="009167F5">
        <w:rPr>
          <w:rFonts w:ascii="Cambria" w:hAnsi="Cambria" w:cs="Calibri"/>
          <w:b/>
          <w:bCs/>
          <w:color w:val="244061" w:themeColor="accent1" w:themeShade="80"/>
          <w:sz w:val="20"/>
          <w:szCs w:val="20"/>
          <w:lang w:val="en-IN"/>
        </w:rPr>
        <w:t>average delivery times are nearly identical across all product categories</w:t>
      </w:r>
      <w:r w:rsidRPr="009167F5">
        <w:rPr>
          <w:rFonts w:ascii="Cambria" w:hAnsi="Cambria" w:cs="Calibri"/>
          <w:color w:val="244061" w:themeColor="accent1" w:themeShade="80"/>
          <w:sz w:val="20"/>
          <w:szCs w:val="20"/>
          <w:lang w:val="en-IN"/>
        </w:rPr>
        <w:t>, with values consistently around 9.5 days.</w:t>
      </w:r>
    </w:p>
    <w:p w14:paraId="1494D84A" w14:textId="77777777" w:rsidR="009167F5" w:rsidRDefault="009167F5" w:rsidP="00C86CDA">
      <w:pPr>
        <w:pStyle w:val="ListParagraph"/>
        <w:numPr>
          <w:ilvl w:val="0"/>
          <w:numId w:val="56"/>
        </w:numPr>
        <w:ind w:left="993" w:hanging="284"/>
        <w:rPr>
          <w:rFonts w:ascii="Cambria" w:hAnsi="Cambria" w:cs="Calibri"/>
          <w:color w:val="244061" w:themeColor="accent1" w:themeShade="80"/>
          <w:sz w:val="20"/>
          <w:szCs w:val="20"/>
          <w:lang w:val="en-IN"/>
        </w:rPr>
      </w:pPr>
      <w:r w:rsidRPr="009167F5">
        <w:rPr>
          <w:rFonts w:ascii="Cambria" w:hAnsi="Cambria" w:cs="Calibri"/>
          <w:color w:val="244061" w:themeColor="accent1" w:themeShade="80"/>
          <w:sz w:val="20"/>
          <w:szCs w:val="20"/>
          <w:lang w:val="en-IN"/>
        </w:rPr>
        <w:t xml:space="preserve">This indicates that </w:t>
      </w:r>
      <w:r w:rsidRPr="009167F5">
        <w:rPr>
          <w:rFonts w:ascii="Cambria" w:hAnsi="Cambria" w:cs="Calibri"/>
          <w:b/>
          <w:bCs/>
          <w:color w:val="244061" w:themeColor="accent1" w:themeShade="80"/>
          <w:sz w:val="20"/>
          <w:szCs w:val="20"/>
          <w:lang w:val="en-IN"/>
        </w:rPr>
        <w:t>delivery performance is uniform and not significantly influenced by product category</w:t>
      </w:r>
      <w:r w:rsidRPr="009167F5">
        <w:rPr>
          <w:rFonts w:ascii="Cambria" w:hAnsi="Cambria" w:cs="Calibri"/>
          <w:color w:val="244061" w:themeColor="accent1" w:themeShade="80"/>
          <w:sz w:val="20"/>
          <w:szCs w:val="20"/>
          <w:lang w:val="en-IN"/>
        </w:rPr>
        <w:t>, suggesting a standardized logistics and fulfillment process.</w:t>
      </w:r>
    </w:p>
    <w:p w14:paraId="060FF03B" w14:textId="77777777" w:rsidR="009167F5" w:rsidRDefault="009167F5" w:rsidP="009167F5">
      <w:pPr>
        <w:pStyle w:val="ListParagraph"/>
        <w:rPr>
          <w:rFonts w:ascii="Cambria" w:hAnsi="Cambria" w:cs="Calibri"/>
          <w:color w:val="244061" w:themeColor="accent1" w:themeShade="80"/>
          <w:sz w:val="20"/>
          <w:szCs w:val="20"/>
          <w:lang w:val="en-IN"/>
        </w:rPr>
      </w:pPr>
    </w:p>
    <w:p w14:paraId="391BA65F" w14:textId="77777777" w:rsidR="009167F5" w:rsidRDefault="009167F5" w:rsidP="009167F5">
      <w:pPr>
        <w:pStyle w:val="ListParagraph"/>
        <w:rPr>
          <w:rFonts w:ascii="Cambria" w:hAnsi="Cambria" w:cs="Calibri"/>
          <w:color w:val="244061" w:themeColor="accent1" w:themeShade="80"/>
          <w:sz w:val="20"/>
          <w:szCs w:val="20"/>
          <w:lang w:val="en-IN"/>
        </w:rPr>
      </w:pPr>
    </w:p>
    <w:p w14:paraId="3E252F0D" w14:textId="77777777" w:rsidR="00FC2DAC" w:rsidRDefault="00FC2DAC" w:rsidP="009167F5">
      <w:pPr>
        <w:pStyle w:val="ListParagraph"/>
        <w:rPr>
          <w:rFonts w:ascii="Cambria" w:hAnsi="Cambria" w:cs="Calibri"/>
          <w:color w:val="244061" w:themeColor="accent1" w:themeShade="80"/>
          <w:sz w:val="20"/>
          <w:szCs w:val="20"/>
          <w:lang w:val="en-IN"/>
        </w:rPr>
      </w:pPr>
    </w:p>
    <w:p w14:paraId="6EE968ED" w14:textId="77777777" w:rsidR="00FC2DAC" w:rsidRDefault="00FC2DAC" w:rsidP="009167F5">
      <w:pPr>
        <w:pStyle w:val="ListParagraph"/>
        <w:rPr>
          <w:rFonts w:ascii="Cambria" w:hAnsi="Cambria" w:cs="Calibri"/>
          <w:color w:val="244061" w:themeColor="accent1" w:themeShade="80"/>
          <w:sz w:val="20"/>
          <w:szCs w:val="20"/>
          <w:lang w:val="en-IN"/>
        </w:rPr>
      </w:pPr>
    </w:p>
    <w:p w14:paraId="0B6B39F2"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lastRenderedPageBreak/>
        <w:t>Which could also look like:</w:t>
      </w:r>
    </w:p>
    <w:p w14:paraId="3E863491" w14:textId="6B5919DB" w:rsidR="009167F5" w:rsidRPr="009167F5" w:rsidRDefault="009167F5" w:rsidP="009167F5">
      <w:pPr>
        <w:pStyle w:val="ListParagraph"/>
        <w:rPr>
          <w:rFonts w:asciiTheme="minorHAnsi" w:hAnsiTheme="minorHAnsi"/>
          <w:i/>
          <w:iCs/>
          <w:color w:val="1F497D" w:themeColor="text2"/>
          <w:sz w:val="20"/>
          <w:szCs w:val="20"/>
        </w:rPr>
      </w:pPr>
      <w:r w:rsidRPr="009167F5">
        <w:rPr>
          <w:rFonts w:asciiTheme="minorHAnsi" w:hAnsiTheme="minorHAnsi"/>
          <w:i/>
          <w:iCs/>
          <w:noProof/>
          <w:color w:val="1F497D" w:themeColor="text2"/>
          <w:sz w:val="20"/>
          <w:szCs w:val="20"/>
        </w:rPr>
        <w:drawing>
          <wp:inline distT="0" distB="0" distL="0" distR="0" wp14:anchorId="02F2B7FC" wp14:editId="0795D72E">
            <wp:extent cx="3022600" cy="1740090"/>
            <wp:effectExtent l="0" t="0" r="6350" b="0"/>
            <wp:docPr id="14168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377" name=""/>
                    <pic:cNvPicPr/>
                  </pic:nvPicPr>
                  <pic:blipFill>
                    <a:blip r:embed="rId54"/>
                    <a:stretch>
                      <a:fillRect/>
                    </a:stretch>
                  </pic:blipFill>
                  <pic:spPr>
                    <a:xfrm>
                      <a:off x="0" y="0"/>
                      <a:ext cx="3035337" cy="1747423"/>
                    </a:xfrm>
                    <a:prstGeom prst="rect">
                      <a:avLst/>
                    </a:prstGeom>
                  </pic:spPr>
                </pic:pic>
              </a:graphicData>
            </a:graphic>
          </wp:inline>
        </w:drawing>
      </w:r>
    </w:p>
    <w:p w14:paraId="0EF5E3A5" w14:textId="77777777" w:rsidR="009167F5" w:rsidRPr="009167F5" w:rsidRDefault="009167F5" w:rsidP="009167F5">
      <w:pPr>
        <w:rPr>
          <w:rFonts w:ascii="Cambria" w:hAnsi="Cambria" w:cs="Calibri"/>
          <w:color w:val="244061" w:themeColor="accent1" w:themeShade="80"/>
          <w:sz w:val="20"/>
          <w:szCs w:val="20"/>
        </w:rPr>
      </w:pPr>
    </w:p>
    <w:p w14:paraId="3892CF68" w14:textId="77777777" w:rsidR="009167F5" w:rsidRDefault="009167F5" w:rsidP="009167F5">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6E063099" w14:textId="602DBDF1" w:rsidR="009167F5" w:rsidRPr="009167F5" w:rsidRDefault="009167F5" w:rsidP="009167F5">
      <w:pPr>
        <w:pStyle w:val="ListParagraph"/>
        <w:numPr>
          <w:ilvl w:val="0"/>
          <w:numId w:val="25"/>
        </w:numPr>
        <w:ind w:left="1134" w:hanging="283"/>
        <w:rPr>
          <w:rFonts w:ascii="Cambria" w:hAnsi="Cambria" w:cs="Calibri"/>
          <w:color w:val="244061" w:themeColor="accent1" w:themeShade="80"/>
          <w:sz w:val="20"/>
          <w:szCs w:val="20"/>
          <w:lang w:val="en-IN"/>
        </w:rPr>
      </w:pPr>
      <w:r w:rsidRPr="009167F5">
        <w:rPr>
          <w:rFonts w:ascii="Cambria" w:hAnsi="Cambria" w:cs="Calibri"/>
          <w:color w:val="244061" w:themeColor="accent1" w:themeShade="80"/>
          <w:sz w:val="20"/>
          <w:szCs w:val="20"/>
          <w:lang w:val="en-IN"/>
        </w:rPr>
        <w:t xml:space="preserve">Maintain the </w:t>
      </w:r>
      <w:r w:rsidRPr="009167F5">
        <w:rPr>
          <w:rFonts w:ascii="Cambria" w:hAnsi="Cambria" w:cs="Calibri"/>
          <w:b/>
          <w:bCs/>
          <w:color w:val="244061" w:themeColor="accent1" w:themeShade="80"/>
          <w:sz w:val="20"/>
          <w:szCs w:val="20"/>
          <w:lang w:val="en-IN"/>
        </w:rPr>
        <w:t>current standardized delivery system</w:t>
      </w:r>
      <w:r w:rsidRPr="009167F5">
        <w:rPr>
          <w:rFonts w:ascii="Cambria" w:hAnsi="Cambria" w:cs="Calibri"/>
          <w:color w:val="244061" w:themeColor="accent1" w:themeShade="80"/>
          <w:sz w:val="20"/>
          <w:szCs w:val="20"/>
          <w:lang w:val="en-IN"/>
        </w:rPr>
        <w:t>, as it ensures consistent performance across categories.</w:t>
      </w:r>
    </w:p>
    <w:p w14:paraId="7E834E1F" w14:textId="48EE19DC" w:rsidR="009167F5" w:rsidRPr="009167F5" w:rsidRDefault="009167F5" w:rsidP="009167F5">
      <w:pPr>
        <w:pStyle w:val="ListParagraph"/>
        <w:numPr>
          <w:ilvl w:val="0"/>
          <w:numId w:val="25"/>
        </w:numPr>
        <w:ind w:left="1134" w:hanging="283"/>
        <w:rPr>
          <w:rFonts w:ascii="Cambria" w:hAnsi="Cambria" w:cs="Calibri"/>
          <w:color w:val="244061" w:themeColor="accent1" w:themeShade="80"/>
          <w:sz w:val="20"/>
          <w:szCs w:val="20"/>
          <w:lang w:val="en-IN"/>
        </w:rPr>
      </w:pPr>
      <w:r w:rsidRPr="009167F5">
        <w:rPr>
          <w:rFonts w:ascii="Cambria" w:hAnsi="Cambria" w:cs="Calibri"/>
          <w:color w:val="244061" w:themeColor="accent1" w:themeShade="80"/>
          <w:sz w:val="20"/>
          <w:szCs w:val="20"/>
          <w:lang w:val="en-IN"/>
        </w:rPr>
        <w:t xml:space="preserve">Focus on </w:t>
      </w:r>
      <w:r w:rsidRPr="009167F5">
        <w:rPr>
          <w:rFonts w:ascii="Cambria" w:hAnsi="Cambria" w:cs="Calibri"/>
          <w:b/>
          <w:bCs/>
          <w:color w:val="244061" w:themeColor="accent1" w:themeShade="80"/>
          <w:sz w:val="20"/>
          <w:szCs w:val="20"/>
          <w:lang w:val="en-IN"/>
        </w:rPr>
        <w:t>reducing overall delivery time</w:t>
      </w:r>
      <w:r w:rsidRPr="009167F5">
        <w:rPr>
          <w:rFonts w:ascii="Cambria" w:hAnsi="Cambria" w:cs="Calibri"/>
          <w:color w:val="244061" w:themeColor="accent1" w:themeShade="80"/>
          <w:sz w:val="20"/>
          <w:szCs w:val="20"/>
          <w:lang w:val="en-IN"/>
        </w:rPr>
        <w:t xml:space="preserve"> rather than category-specific improvements.</w:t>
      </w:r>
    </w:p>
    <w:p w14:paraId="0E58F4E0" w14:textId="3DF58A59" w:rsidR="009167F5" w:rsidRPr="009167F5" w:rsidRDefault="009167F5" w:rsidP="009167F5">
      <w:pPr>
        <w:pStyle w:val="ListParagraph"/>
        <w:numPr>
          <w:ilvl w:val="0"/>
          <w:numId w:val="25"/>
        </w:numPr>
        <w:ind w:left="1134" w:hanging="283"/>
        <w:rPr>
          <w:rFonts w:ascii="Cambria" w:hAnsi="Cambria" w:cs="Calibri"/>
          <w:color w:val="244061" w:themeColor="accent1" w:themeShade="80"/>
          <w:sz w:val="20"/>
          <w:szCs w:val="20"/>
          <w:lang w:val="en-IN"/>
        </w:rPr>
      </w:pPr>
      <w:r w:rsidRPr="009167F5">
        <w:rPr>
          <w:rFonts w:ascii="Cambria" w:hAnsi="Cambria" w:cs="Calibri"/>
          <w:color w:val="244061" w:themeColor="accent1" w:themeShade="80"/>
          <w:sz w:val="20"/>
          <w:szCs w:val="20"/>
          <w:lang w:val="en-IN"/>
        </w:rPr>
        <w:t xml:space="preserve">Further analyze factors such as </w:t>
      </w:r>
      <w:r w:rsidRPr="009167F5">
        <w:rPr>
          <w:rFonts w:ascii="Cambria" w:hAnsi="Cambria" w:cs="Calibri"/>
          <w:b/>
          <w:bCs/>
          <w:color w:val="244061" w:themeColor="accent1" w:themeShade="80"/>
          <w:sz w:val="20"/>
          <w:szCs w:val="20"/>
          <w:lang w:val="en-IN"/>
        </w:rPr>
        <w:t>delivery type or location</w:t>
      </w:r>
      <w:r w:rsidRPr="009167F5">
        <w:rPr>
          <w:rFonts w:ascii="Cambria" w:hAnsi="Cambria" w:cs="Calibri"/>
          <w:color w:val="244061" w:themeColor="accent1" w:themeShade="80"/>
          <w:sz w:val="20"/>
          <w:szCs w:val="20"/>
          <w:lang w:val="en-IN"/>
        </w:rPr>
        <w:t>, which may have a greater impact on wait times.</w:t>
      </w:r>
    </w:p>
    <w:p w14:paraId="48AF7AB9" w14:textId="4B3A1CEE" w:rsidR="009167F5" w:rsidRPr="009167F5" w:rsidRDefault="009167F5" w:rsidP="009167F5">
      <w:pPr>
        <w:pStyle w:val="ListParagraph"/>
        <w:numPr>
          <w:ilvl w:val="0"/>
          <w:numId w:val="25"/>
        </w:numPr>
        <w:ind w:left="1134" w:hanging="283"/>
        <w:rPr>
          <w:rFonts w:ascii="Cambria" w:hAnsi="Cambria" w:cs="Calibri"/>
          <w:color w:val="244061" w:themeColor="accent1" w:themeShade="80"/>
          <w:sz w:val="20"/>
          <w:szCs w:val="20"/>
        </w:rPr>
      </w:pPr>
      <w:r w:rsidRPr="009167F5">
        <w:rPr>
          <w:rFonts w:ascii="Cambria" w:hAnsi="Cambria" w:cs="Calibri"/>
          <w:color w:val="244061" w:themeColor="accent1" w:themeShade="80"/>
          <w:sz w:val="20"/>
          <w:szCs w:val="20"/>
          <w:lang w:val="en-IN"/>
        </w:rPr>
        <w:t xml:space="preserve">Optimize </w:t>
      </w:r>
      <w:r w:rsidRPr="009167F5">
        <w:rPr>
          <w:rFonts w:ascii="Cambria" w:hAnsi="Cambria" w:cs="Calibri"/>
          <w:b/>
          <w:bCs/>
          <w:color w:val="244061" w:themeColor="accent1" w:themeShade="80"/>
          <w:sz w:val="20"/>
          <w:szCs w:val="20"/>
          <w:lang w:val="en-IN"/>
        </w:rPr>
        <w:t>logistics, supplier coordination, and shipping methods</w:t>
      </w:r>
      <w:r w:rsidRPr="009167F5">
        <w:rPr>
          <w:rFonts w:ascii="Cambria" w:hAnsi="Cambria" w:cs="Calibri"/>
          <w:color w:val="244061" w:themeColor="accent1" w:themeShade="80"/>
          <w:sz w:val="20"/>
          <w:szCs w:val="20"/>
          <w:lang w:val="en-IN"/>
        </w:rPr>
        <w:t xml:space="preserve"> to improve overall efficiency and customer satisfaction.</w:t>
      </w:r>
    </w:p>
    <w:p w14:paraId="00000029" w14:textId="77777777" w:rsidR="008D0A39" w:rsidRDefault="00000000">
      <w:pPr>
        <w:widowControl w:val="0"/>
        <w:numPr>
          <w:ilvl w:val="0"/>
          <w:numId w:val="3"/>
        </w:numPr>
        <w:spacing w:before="200" w:line="273" w:lineRule="auto"/>
        <w:rPr>
          <w:sz w:val="24"/>
          <w:szCs w:val="24"/>
        </w:rPr>
      </w:pPr>
      <w:r>
        <w:rPr>
          <w:sz w:val="24"/>
          <w:szCs w:val="24"/>
        </w:rPr>
        <w:t>Explore if there is any relationship between the Delivery type and waiting time between ordering and receiving an item.</w:t>
      </w:r>
    </w:p>
    <w:p w14:paraId="46E220FA" w14:textId="77777777" w:rsidR="00905EF4" w:rsidRDefault="00905EF4" w:rsidP="00905EF4">
      <w:pPr>
        <w:widowControl w:val="0"/>
        <w:spacing w:before="200" w:line="273" w:lineRule="auto"/>
        <w:ind w:left="720"/>
        <w:rPr>
          <w:sz w:val="24"/>
          <w:szCs w:val="24"/>
        </w:rPr>
      </w:pPr>
    </w:p>
    <w:p w14:paraId="6508DDD0" w14:textId="77777777" w:rsidR="00905EF4" w:rsidRDefault="00905EF4" w:rsidP="00905EF4">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6B47CE48" w14:textId="5473BF2B" w:rsidR="00905EF4" w:rsidRDefault="00905EF4" w:rsidP="00905EF4">
      <w:pPr>
        <w:pStyle w:val="ListParagraph"/>
        <w:rPr>
          <w:rFonts w:ascii="Cambria" w:hAnsi="Cambria" w:cs="Calibri"/>
          <w:color w:val="244061" w:themeColor="accent1" w:themeShade="80"/>
          <w:sz w:val="20"/>
          <w:szCs w:val="20"/>
        </w:rPr>
      </w:pPr>
      <w:r w:rsidRPr="00905EF4">
        <w:rPr>
          <w:rFonts w:ascii="Cambria" w:hAnsi="Cambria" w:cs="Calibri"/>
          <w:color w:val="244061" w:themeColor="accent1" w:themeShade="80"/>
          <w:sz w:val="20"/>
          <w:szCs w:val="20"/>
        </w:rPr>
        <w:t>To analyze the relationship between delivery type and waiting time</w:t>
      </w:r>
      <w:r>
        <w:rPr>
          <w:rFonts w:ascii="Cambria" w:hAnsi="Cambria" w:cs="Calibri"/>
          <w:color w:val="244061" w:themeColor="accent1" w:themeShade="80"/>
          <w:sz w:val="20"/>
          <w:szCs w:val="20"/>
        </w:rPr>
        <w:t xml:space="preserve"> (</w:t>
      </w:r>
      <w:r w:rsidRPr="00905EF4">
        <w:rPr>
          <w:rFonts w:ascii="Cambria" w:hAnsi="Cambria" w:cs="Calibri"/>
          <w:color w:val="244061" w:themeColor="accent1" w:themeShade="80"/>
          <w:sz w:val="20"/>
          <w:szCs w:val="20"/>
        </w:rPr>
        <w:t>average delivery days</w:t>
      </w:r>
      <w:r>
        <w:rPr>
          <w:rFonts w:ascii="Cambria" w:hAnsi="Cambria" w:cs="Calibri"/>
          <w:color w:val="244061" w:themeColor="accent1" w:themeShade="80"/>
          <w:sz w:val="20"/>
          <w:szCs w:val="20"/>
        </w:rPr>
        <w:t xml:space="preserve">), </w:t>
      </w:r>
      <w:r w:rsidRPr="00905EF4">
        <w:rPr>
          <w:rFonts w:ascii="Cambria" w:hAnsi="Cambria" w:cs="Calibri"/>
          <w:color w:val="244061" w:themeColor="accent1" w:themeShade="80"/>
          <w:sz w:val="20"/>
          <w:szCs w:val="20"/>
        </w:rPr>
        <w:t xml:space="preserve">visualized using a </w:t>
      </w:r>
      <w:r w:rsidRPr="00905EF4">
        <w:rPr>
          <w:rFonts w:ascii="Cambria" w:hAnsi="Cambria" w:cs="Calibri"/>
          <w:b/>
          <w:bCs/>
          <w:color w:val="244061" w:themeColor="accent1" w:themeShade="80"/>
          <w:sz w:val="20"/>
          <w:szCs w:val="20"/>
        </w:rPr>
        <w:t>bar chart</w:t>
      </w:r>
      <w:r w:rsidRPr="00905EF4">
        <w:rPr>
          <w:rFonts w:ascii="Cambria" w:hAnsi="Cambria" w:cs="Calibri"/>
          <w:color w:val="244061" w:themeColor="accent1" w:themeShade="80"/>
          <w:sz w:val="20"/>
          <w:szCs w:val="20"/>
        </w:rPr>
        <w:t xml:space="preserve"> in Power BI, with delivery types on the X-axis and average delivery time on the Y-axis.</w:t>
      </w:r>
    </w:p>
    <w:p w14:paraId="410F45EF" w14:textId="77777777" w:rsidR="00905EF4" w:rsidRDefault="00905EF4" w:rsidP="00905EF4">
      <w:pPr>
        <w:pStyle w:val="ListParagraph"/>
        <w:rPr>
          <w:rFonts w:ascii="Cambria" w:hAnsi="Cambria" w:cs="Calibri"/>
          <w:color w:val="244061" w:themeColor="accent1" w:themeShade="80"/>
          <w:sz w:val="20"/>
          <w:szCs w:val="20"/>
        </w:rPr>
      </w:pPr>
    </w:p>
    <w:p w14:paraId="291EC6D1" w14:textId="77777777" w:rsidR="00905EF4" w:rsidRDefault="00905EF4" w:rsidP="00905EF4">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06F12F08" w14:textId="77777777" w:rsidR="00905EF4" w:rsidRPr="00905EF4" w:rsidRDefault="00905EF4" w:rsidP="00905EF4">
      <w:pPr>
        <w:pStyle w:val="ListParagraph"/>
        <w:rPr>
          <w:rFonts w:ascii="Cambria" w:hAnsi="Cambria" w:cs="Calibri"/>
          <w:color w:val="244061" w:themeColor="accent1" w:themeShade="80"/>
          <w:sz w:val="20"/>
          <w:szCs w:val="20"/>
          <w:lang w:val="en-IN"/>
        </w:rPr>
      </w:pPr>
      <w:r w:rsidRPr="00905EF4">
        <w:rPr>
          <w:rFonts w:ascii="Cambria" w:hAnsi="Cambria" w:cs="Calibri"/>
          <w:color w:val="244061" w:themeColor="accent1" w:themeShade="80"/>
          <w:sz w:val="20"/>
          <w:szCs w:val="20"/>
          <w:lang w:val="en-IN"/>
        </w:rPr>
        <w:t>The analysis shows a clear variation in delivery time across different delivery types:</w:t>
      </w:r>
    </w:p>
    <w:p w14:paraId="6DA5F4BC" w14:textId="697DB6DC" w:rsidR="00905EF4" w:rsidRPr="00905EF4" w:rsidRDefault="00905EF4" w:rsidP="00905EF4">
      <w:pPr>
        <w:pStyle w:val="ListParagraph"/>
        <w:numPr>
          <w:ilvl w:val="0"/>
          <w:numId w:val="26"/>
        </w:numPr>
        <w:tabs>
          <w:tab w:val="clear" w:pos="720"/>
          <w:tab w:val="num" w:pos="993"/>
        </w:tabs>
        <w:ind w:left="1560"/>
        <w:rPr>
          <w:rFonts w:ascii="Cambria" w:hAnsi="Cambria" w:cs="Calibri"/>
          <w:color w:val="244061" w:themeColor="accent1" w:themeShade="80"/>
          <w:sz w:val="20"/>
          <w:szCs w:val="20"/>
          <w:lang w:val="en-IN"/>
        </w:rPr>
      </w:pPr>
      <w:r w:rsidRPr="00905EF4">
        <w:rPr>
          <w:rFonts w:ascii="Cambria" w:hAnsi="Cambria" w:cs="Calibri"/>
          <w:color w:val="244061" w:themeColor="accent1" w:themeShade="80"/>
          <w:sz w:val="20"/>
          <w:szCs w:val="20"/>
          <w:lang w:val="en-IN"/>
        </w:rPr>
        <w:t>Shipped from Abroad has the highest average delivery time (15 days)</w:t>
      </w:r>
    </w:p>
    <w:p w14:paraId="12AABE4B" w14:textId="16DCF336" w:rsidR="00905EF4" w:rsidRPr="00905EF4" w:rsidRDefault="00905EF4" w:rsidP="00905EF4">
      <w:pPr>
        <w:pStyle w:val="ListParagraph"/>
        <w:numPr>
          <w:ilvl w:val="0"/>
          <w:numId w:val="26"/>
        </w:numPr>
        <w:tabs>
          <w:tab w:val="clear" w:pos="720"/>
          <w:tab w:val="num" w:pos="993"/>
        </w:tabs>
        <w:ind w:left="1560"/>
        <w:rPr>
          <w:rFonts w:ascii="Cambria" w:hAnsi="Cambria" w:cs="Calibri"/>
          <w:color w:val="244061" w:themeColor="accent1" w:themeShade="80"/>
          <w:sz w:val="20"/>
          <w:szCs w:val="20"/>
          <w:lang w:val="en-IN"/>
        </w:rPr>
      </w:pPr>
      <w:r w:rsidRPr="00905EF4">
        <w:rPr>
          <w:rFonts w:ascii="Cambria" w:hAnsi="Cambria" w:cs="Calibri"/>
          <w:color w:val="244061" w:themeColor="accent1" w:themeShade="80"/>
          <w:sz w:val="20"/>
          <w:szCs w:val="20"/>
          <w:lang w:val="en-IN"/>
        </w:rPr>
        <w:t>Standard Delivery shows moderate wait time (10 days)</w:t>
      </w:r>
    </w:p>
    <w:p w14:paraId="3B530F99" w14:textId="356B1790" w:rsidR="00905EF4" w:rsidRDefault="00905EF4" w:rsidP="00905EF4">
      <w:pPr>
        <w:pStyle w:val="ListParagraph"/>
        <w:numPr>
          <w:ilvl w:val="0"/>
          <w:numId w:val="26"/>
        </w:numPr>
        <w:tabs>
          <w:tab w:val="clear" w:pos="720"/>
          <w:tab w:val="num" w:pos="993"/>
        </w:tabs>
        <w:ind w:left="1560"/>
        <w:rPr>
          <w:rFonts w:ascii="Cambria" w:hAnsi="Cambria" w:cs="Calibri"/>
          <w:color w:val="244061" w:themeColor="accent1" w:themeShade="80"/>
          <w:sz w:val="20"/>
          <w:szCs w:val="20"/>
          <w:lang w:val="en-IN"/>
        </w:rPr>
      </w:pPr>
      <w:r w:rsidRPr="00905EF4">
        <w:rPr>
          <w:rFonts w:ascii="Cambria" w:hAnsi="Cambria" w:cs="Calibri"/>
          <w:color w:val="244061" w:themeColor="accent1" w:themeShade="80"/>
          <w:sz w:val="20"/>
          <w:szCs w:val="20"/>
          <w:lang w:val="en-IN"/>
        </w:rPr>
        <w:t>Express Delivery has the lowest delivery time (3.5 days)</w:t>
      </w:r>
    </w:p>
    <w:p w14:paraId="106D9D96" w14:textId="77777777" w:rsidR="00C86CDA" w:rsidRPr="00905EF4" w:rsidRDefault="00C86CDA" w:rsidP="00C86CDA">
      <w:pPr>
        <w:pStyle w:val="ListParagraph"/>
        <w:tabs>
          <w:tab w:val="num" w:pos="993"/>
        </w:tabs>
        <w:ind w:left="1560"/>
        <w:rPr>
          <w:rFonts w:ascii="Cambria" w:hAnsi="Cambria" w:cs="Calibri"/>
          <w:color w:val="244061" w:themeColor="accent1" w:themeShade="80"/>
          <w:sz w:val="20"/>
          <w:szCs w:val="20"/>
          <w:lang w:val="en-IN"/>
        </w:rPr>
      </w:pPr>
    </w:p>
    <w:p w14:paraId="7C8A3DF0" w14:textId="77777777" w:rsidR="00905EF4" w:rsidRPr="00905EF4" w:rsidRDefault="00905EF4" w:rsidP="00905EF4">
      <w:pPr>
        <w:pStyle w:val="ListParagraph"/>
        <w:rPr>
          <w:rFonts w:ascii="Cambria" w:hAnsi="Cambria" w:cs="Calibri"/>
          <w:color w:val="244061" w:themeColor="accent1" w:themeShade="80"/>
          <w:sz w:val="20"/>
          <w:szCs w:val="20"/>
          <w:lang w:val="en-IN"/>
        </w:rPr>
      </w:pPr>
      <w:r w:rsidRPr="00905EF4">
        <w:rPr>
          <w:rFonts w:ascii="Cambria" w:hAnsi="Cambria" w:cs="Calibri"/>
          <w:color w:val="244061" w:themeColor="accent1" w:themeShade="80"/>
          <w:sz w:val="20"/>
          <w:szCs w:val="20"/>
          <w:lang w:val="en-IN"/>
        </w:rPr>
        <w:t>This indicates a strong relationship between delivery type and waiting time, where faster delivery options significantly reduce wait times, while international shipping leads to delays.</w:t>
      </w:r>
    </w:p>
    <w:p w14:paraId="41654721" w14:textId="77777777" w:rsidR="00905EF4" w:rsidRDefault="00905EF4" w:rsidP="00905EF4">
      <w:pPr>
        <w:pStyle w:val="ListParagraph"/>
        <w:rPr>
          <w:rFonts w:ascii="Cambria" w:hAnsi="Cambria" w:cs="Calibri"/>
          <w:b/>
          <w:bCs/>
          <w:color w:val="244061" w:themeColor="accent1" w:themeShade="80"/>
          <w:sz w:val="20"/>
          <w:szCs w:val="20"/>
          <w:u w:val="single"/>
        </w:rPr>
      </w:pPr>
    </w:p>
    <w:p w14:paraId="2B9AB77B"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0C5647B0" w14:textId="0538975F" w:rsidR="00905EF4" w:rsidRDefault="00905EF4" w:rsidP="00905EF4">
      <w:pPr>
        <w:pStyle w:val="ListParagraph"/>
        <w:rPr>
          <w:rFonts w:asciiTheme="minorHAnsi" w:hAnsiTheme="minorHAnsi"/>
          <w:i/>
          <w:iCs/>
          <w:color w:val="1F497D" w:themeColor="text2"/>
          <w:sz w:val="20"/>
          <w:szCs w:val="20"/>
        </w:rPr>
      </w:pPr>
      <w:r w:rsidRPr="00905EF4">
        <w:rPr>
          <w:rFonts w:asciiTheme="minorHAnsi" w:hAnsiTheme="minorHAnsi"/>
          <w:i/>
          <w:iCs/>
          <w:noProof/>
          <w:color w:val="1F497D" w:themeColor="text2"/>
          <w:sz w:val="20"/>
          <w:szCs w:val="20"/>
        </w:rPr>
        <w:drawing>
          <wp:inline distT="0" distB="0" distL="0" distR="0" wp14:anchorId="6713BEC6" wp14:editId="2E507D16">
            <wp:extent cx="3479800" cy="1238173"/>
            <wp:effectExtent l="0" t="0" r="6350" b="635"/>
            <wp:docPr id="3668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42612" name=""/>
                    <pic:cNvPicPr/>
                  </pic:nvPicPr>
                  <pic:blipFill>
                    <a:blip r:embed="rId55"/>
                    <a:stretch>
                      <a:fillRect/>
                    </a:stretch>
                  </pic:blipFill>
                  <pic:spPr>
                    <a:xfrm>
                      <a:off x="0" y="0"/>
                      <a:ext cx="3524692" cy="1254146"/>
                    </a:xfrm>
                    <a:prstGeom prst="rect">
                      <a:avLst/>
                    </a:prstGeom>
                  </pic:spPr>
                </pic:pic>
              </a:graphicData>
            </a:graphic>
          </wp:inline>
        </w:drawing>
      </w:r>
    </w:p>
    <w:p w14:paraId="1C3B62AA" w14:textId="77777777" w:rsidR="00905EF4" w:rsidRDefault="00905EF4" w:rsidP="00905EF4">
      <w:pPr>
        <w:pStyle w:val="ListParagraph"/>
        <w:rPr>
          <w:rFonts w:asciiTheme="minorHAnsi" w:hAnsiTheme="minorHAnsi"/>
          <w:i/>
          <w:iCs/>
          <w:color w:val="1F497D" w:themeColor="text2"/>
          <w:sz w:val="20"/>
          <w:szCs w:val="20"/>
        </w:rPr>
      </w:pPr>
    </w:p>
    <w:p w14:paraId="7F45D610" w14:textId="77777777" w:rsidR="00905EF4" w:rsidRDefault="00905EF4" w:rsidP="00905EF4">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5A012A8F" w14:textId="27859269" w:rsidR="00905EF4" w:rsidRPr="00905EF4" w:rsidRDefault="00905EF4" w:rsidP="00905EF4">
      <w:pPr>
        <w:pStyle w:val="ListParagraph"/>
        <w:numPr>
          <w:ilvl w:val="0"/>
          <w:numId w:val="27"/>
        </w:numPr>
        <w:ind w:left="851" w:hanging="142"/>
        <w:rPr>
          <w:rFonts w:asciiTheme="minorHAnsi" w:hAnsiTheme="minorHAnsi"/>
          <w:color w:val="1F497D" w:themeColor="text2"/>
          <w:sz w:val="20"/>
          <w:szCs w:val="20"/>
          <w:lang w:val="en-IN"/>
        </w:rPr>
      </w:pPr>
      <w:r w:rsidRPr="00905EF4">
        <w:rPr>
          <w:rFonts w:asciiTheme="minorHAnsi" w:hAnsiTheme="minorHAnsi"/>
          <w:color w:val="1F497D" w:themeColor="text2"/>
          <w:sz w:val="20"/>
          <w:szCs w:val="20"/>
          <w:lang w:val="en-IN"/>
        </w:rPr>
        <w:t xml:space="preserve">Reduce dependency on </w:t>
      </w:r>
      <w:r w:rsidRPr="00905EF4">
        <w:rPr>
          <w:rFonts w:asciiTheme="minorHAnsi" w:hAnsiTheme="minorHAnsi"/>
          <w:b/>
          <w:bCs/>
          <w:color w:val="1F497D" w:themeColor="text2"/>
          <w:sz w:val="20"/>
          <w:szCs w:val="20"/>
          <w:lang w:val="en-IN"/>
        </w:rPr>
        <w:t>“Shipped from Abroad”</w:t>
      </w:r>
      <w:r w:rsidRPr="00905EF4">
        <w:rPr>
          <w:rFonts w:asciiTheme="minorHAnsi" w:hAnsiTheme="minorHAnsi"/>
          <w:color w:val="1F497D" w:themeColor="text2"/>
          <w:sz w:val="20"/>
          <w:szCs w:val="20"/>
          <w:lang w:val="en-IN"/>
        </w:rPr>
        <w:t xml:space="preserve"> by improving local inventory and sourcing.</w:t>
      </w:r>
    </w:p>
    <w:p w14:paraId="79CAA3EF" w14:textId="02B135BD" w:rsidR="00905EF4" w:rsidRPr="00905EF4" w:rsidRDefault="00905EF4" w:rsidP="00905EF4">
      <w:pPr>
        <w:pStyle w:val="ListParagraph"/>
        <w:numPr>
          <w:ilvl w:val="0"/>
          <w:numId w:val="27"/>
        </w:numPr>
        <w:ind w:left="851" w:hanging="142"/>
        <w:rPr>
          <w:rFonts w:asciiTheme="minorHAnsi" w:hAnsiTheme="minorHAnsi"/>
          <w:color w:val="1F497D" w:themeColor="text2"/>
          <w:sz w:val="20"/>
          <w:szCs w:val="20"/>
          <w:lang w:val="en-IN"/>
        </w:rPr>
      </w:pPr>
      <w:r w:rsidRPr="00905EF4">
        <w:rPr>
          <w:rFonts w:asciiTheme="minorHAnsi" w:hAnsiTheme="minorHAnsi"/>
          <w:color w:val="1F497D" w:themeColor="text2"/>
          <w:sz w:val="20"/>
          <w:szCs w:val="20"/>
          <w:lang w:val="en-IN"/>
        </w:rPr>
        <w:t xml:space="preserve">Promote </w:t>
      </w:r>
      <w:r w:rsidRPr="00905EF4">
        <w:rPr>
          <w:rFonts w:asciiTheme="minorHAnsi" w:hAnsiTheme="minorHAnsi"/>
          <w:b/>
          <w:bCs/>
          <w:color w:val="1F497D" w:themeColor="text2"/>
          <w:sz w:val="20"/>
          <w:szCs w:val="20"/>
          <w:lang w:val="en-IN"/>
        </w:rPr>
        <w:t>Express Delivery options</w:t>
      </w:r>
      <w:r w:rsidRPr="00905EF4">
        <w:rPr>
          <w:rFonts w:asciiTheme="minorHAnsi" w:hAnsiTheme="minorHAnsi"/>
          <w:color w:val="1F497D" w:themeColor="text2"/>
          <w:sz w:val="20"/>
          <w:szCs w:val="20"/>
          <w:lang w:val="en-IN"/>
        </w:rPr>
        <w:t xml:space="preserve"> for customers prioritizing faster service.</w:t>
      </w:r>
    </w:p>
    <w:p w14:paraId="6E000EEB" w14:textId="1EEB384F" w:rsidR="00905EF4" w:rsidRPr="00905EF4" w:rsidRDefault="00905EF4" w:rsidP="00905EF4">
      <w:pPr>
        <w:pStyle w:val="ListParagraph"/>
        <w:numPr>
          <w:ilvl w:val="0"/>
          <w:numId w:val="27"/>
        </w:numPr>
        <w:ind w:left="851" w:hanging="142"/>
        <w:rPr>
          <w:rFonts w:asciiTheme="minorHAnsi" w:hAnsiTheme="minorHAnsi"/>
          <w:color w:val="1F497D" w:themeColor="text2"/>
          <w:sz w:val="20"/>
          <w:szCs w:val="20"/>
          <w:lang w:val="en-IN"/>
        </w:rPr>
      </w:pPr>
      <w:r w:rsidRPr="00905EF4">
        <w:rPr>
          <w:rFonts w:asciiTheme="minorHAnsi" w:hAnsiTheme="minorHAnsi"/>
          <w:color w:val="1F497D" w:themeColor="text2"/>
          <w:sz w:val="20"/>
          <w:szCs w:val="20"/>
          <w:lang w:val="en-IN"/>
        </w:rPr>
        <w:t xml:space="preserve">Optimize </w:t>
      </w:r>
      <w:r w:rsidRPr="00905EF4">
        <w:rPr>
          <w:rFonts w:asciiTheme="minorHAnsi" w:hAnsiTheme="minorHAnsi"/>
          <w:b/>
          <w:bCs/>
          <w:color w:val="1F497D" w:themeColor="text2"/>
          <w:sz w:val="20"/>
          <w:szCs w:val="20"/>
          <w:lang w:val="en-IN"/>
        </w:rPr>
        <w:t>international logistics and supplier coordination</w:t>
      </w:r>
      <w:r w:rsidRPr="00905EF4">
        <w:rPr>
          <w:rFonts w:asciiTheme="minorHAnsi" w:hAnsiTheme="minorHAnsi"/>
          <w:color w:val="1F497D" w:themeColor="text2"/>
          <w:sz w:val="20"/>
          <w:szCs w:val="20"/>
          <w:lang w:val="en-IN"/>
        </w:rPr>
        <w:t xml:space="preserve"> to reduce delays.</w:t>
      </w:r>
    </w:p>
    <w:p w14:paraId="13493A65" w14:textId="179A3029" w:rsidR="00905EF4" w:rsidRPr="00905EF4" w:rsidRDefault="00905EF4" w:rsidP="00905EF4">
      <w:pPr>
        <w:pStyle w:val="ListParagraph"/>
        <w:numPr>
          <w:ilvl w:val="0"/>
          <w:numId w:val="27"/>
        </w:numPr>
        <w:ind w:left="851" w:hanging="142"/>
        <w:rPr>
          <w:rFonts w:asciiTheme="minorHAnsi" w:hAnsiTheme="minorHAnsi"/>
          <w:color w:val="1F497D" w:themeColor="text2"/>
          <w:sz w:val="20"/>
          <w:szCs w:val="20"/>
          <w:lang w:val="en-IN"/>
        </w:rPr>
      </w:pPr>
      <w:r w:rsidRPr="00905EF4">
        <w:rPr>
          <w:rFonts w:asciiTheme="minorHAnsi" w:hAnsiTheme="minorHAnsi"/>
          <w:color w:val="1F497D" w:themeColor="text2"/>
          <w:sz w:val="20"/>
          <w:szCs w:val="20"/>
          <w:lang w:val="en-IN"/>
        </w:rPr>
        <w:t xml:space="preserve">Clearly communicate </w:t>
      </w:r>
      <w:r w:rsidRPr="00905EF4">
        <w:rPr>
          <w:rFonts w:asciiTheme="minorHAnsi" w:hAnsiTheme="minorHAnsi"/>
          <w:b/>
          <w:bCs/>
          <w:color w:val="1F497D" w:themeColor="text2"/>
          <w:sz w:val="20"/>
          <w:szCs w:val="20"/>
          <w:lang w:val="en-IN"/>
        </w:rPr>
        <w:t>delivery timelines</w:t>
      </w:r>
      <w:r w:rsidRPr="00905EF4">
        <w:rPr>
          <w:rFonts w:asciiTheme="minorHAnsi" w:hAnsiTheme="minorHAnsi"/>
          <w:color w:val="1F497D" w:themeColor="text2"/>
          <w:sz w:val="20"/>
          <w:szCs w:val="20"/>
          <w:lang w:val="en-IN"/>
        </w:rPr>
        <w:t xml:space="preserve"> to manage customer expectations.</w:t>
      </w:r>
    </w:p>
    <w:p w14:paraId="448D6418" w14:textId="67D25630" w:rsidR="00905EF4" w:rsidRPr="00FC2DAC" w:rsidRDefault="00905EF4" w:rsidP="00905EF4">
      <w:pPr>
        <w:pStyle w:val="ListParagraph"/>
        <w:numPr>
          <w:ilvl w:val="0"/>
          <w:numId w:val="27"/>
        </w:numPr>
        <w:ind w:left="851" w:hanging="142"/>
        <w:rPr>
          <w:rFonts w:asciiTheme="minorHAnsi" w:hAnsiTheme="minorHAnsi"/>
          <w:color w:val="1F497D" w:themeColor="text2"/>
          <w:sz w:val="20"/>
          <w:szCs w:val="20"/>
        </w:rPr>
      </w:pPr>
      <w:r w:rsidRPr="00905EF4">
        <w:rPr>
          <w:rFonts w:asciiTheme="minorHAnsi" w:hAnsiTheme="minorHAnsi"/>
          <w:color w:val="1F497D" w:themeColor="text2"/>
          <w:sz w:val="20"/>
          <w:szCs w:val="20"/>
          <w:lang w:val="en-IN"/>
        </w:rPr>
        <w:t xml:space="preserve">Use delivery type insights to improve </w:t>
      </w:r>
      <w:r w:rsidRPr="00905EF4">
        <w:rPr>
          <w:rFonts w:asciiTheme="minorHAnsi" w:hAnsiTheme="minorHAnsi"/>
          <w:b/>
          <w:bCs/>
          <w:color w:val="1F497D" w:themeColor="text2"/>
          <w:sz w:val="20"/>
          <w:szCs w:val="20"/>
          <w:lang w:val="en-IN"/>
        </w:rPr>
        <w:t>operational efficiency and customer satisfaction</w:t>
      </w:r>
      <w:r w:rsidRPr="00905EF4">
        <w:rPr>
          <w:rFonts w:asciiTheme="minorHAnsi" w:hAnsiTheme="minorHAnsi"/>
          <w:color w:val="1F497D" w:themeColor="text2"/>
          <w:sz w:val="20"/>
          <w:szCs w:val="20"/>
          <w:lang w:val="en-IN"/>
        </w:rPr>
        <w:t>.</w:t>
      </w:r>
    </w:p>
    <w:p w14:paraId="3D3DABBD" w14:textId="77777777" w:rsidR="00FC2DAC" w:rsidRDefault="00FC2DAC" w:rsidP="00FC2DAC">
      <w:pPr>
        <w:pStyle w:val="ListParagraph"/>
        <w:ind w:left="851"/>
        <w:rPr>
          <w:rFonts w:asciiTheme="minorHAnsi" w:hAnsiTheme="minorHAnsi"/>
          <w:color w:val="1F497D" w:themeColor="text2"/>
          <w:sz w:val="20"/>
          <w:szCs w:val="20"/>
          <w:lang w:val="en-IN"/>
        </w:rPr>
      </w:pPr>
    </w:p>
    <w:p w14:paraId="43E3263A" w14:textId="77777777" w:rsidR="00FC2DAC" w:rsidRDefault="00FC2DAC" w:rsidP="00FC2DAC">
      <w:pPr>
        <w:pStyle w:val="ListParagraph"/>
        <w:ind w:left="851"/>
        <w:rPr>
          <w:rFonts w:asciiTheme="minorHAnsi" w:hAnsiTheme="minorHAnsi"/>
          <w:color w:val="1F497D" w:themeColor="text2"/>
          <w:sz w:val="20"/>
          <w:szCs w:val="20"/>
          <w:lang w:val="en-IN"/>
        </w:rPr>
      </w:pPr>
    </w:p>
    <w:p w14:paraId="015E2EDF" w14:textId="77777777" w:rsidR="00FC2DAC" w:rsidRDefault="00FC2DAC" w:rsidP="00FC2DAC">
      <w:pPr>
        <w:pStyle w:val="ListParagraph"/>
        <w:ind w:left="851"/>
        <w:rPr>
          <w:rFonts w:asciiTheme="minorHAnsi" w:hAnsiTheme="minorHAnsi"/>
          <w:color w:val="1F497D" w:themeColor="text2"/>
          <w:sz w:val="20"/>
          <w:szCs w:val="20"/>
          <w:lang w:val="en-IN"/>
        </w:rPr>
      </w:pPr>
    </w:p>
    <w:p w14:paraId="40EEC911" w14:textId="77777777" w:rsidR="00FC2DAC" w:rsidRPr="00905EF4" w:rsidRDefault="00FC2DAC" w:rsidP="00FC2DAC">
      <w:pPr>
        <w:pStyle w:val="ListParagraph"/>
        <w:ind w:left="851"/>
        <w:rPr>
          <w:rFonts w:asciiTheme="minorHAnsi" w:hAnsiTheme="minorHAnsi"/>
          <w:color w:val="1F497D" w:themeColor="text2"/>
          <w:sz w:val="20"/>
          <w:szCs w:val="20"/>
        </w:rPr>
      </w:pPr>
    </w:p>
    <w:p w14:paraId="0000002A" w14:textId="77777777" w:rsidR="008D0A39" w:rsidRDefault="00000000">
      <w:pPr>
        <w:widowControl w:val="0"/>
        <w:numPr>
          <w:ilvl w:val="0"/>
          <w:numId w:val="3"/>
        </w:numPr>
        <w:spacing w:before="200" w:line="273" w:lineRule="auto"/>
        <w:rPr>
          <w:sz w:val="24"/>
          <w:szCs w:val="24"/>
        </w:rPr>
      </w:pPr>
      <w:r>
        <w:rPr>
          <w:sz w:val="24"/>
          <w:szCs w:val="24"/>
        </w:rPr>
        <w:lastRenderedPageBreak/>
        <w:t>Is there any relationship between shipping charges and product type?</w:t>
      </w:r>
    </w:p>
    <w:p w14:paraId="2FC40D36" w14:textId="77777777" w:rsidR="00EB68E8" w:rsidRDefault="00EB68E8" w:rsidP="00EB68E8">
      <w:pPr>
        <w:widowControl w:val="0"/>
        <w:spacing w:before="200" w:line="273" w:lineRule="auto"/>
        <w:ind w:left="720"/>
        <w:rPr>
          <w:sz w:val="24"/>
          <w:szCs w:val="24"/>
        </w:rPr>
      </w:pPr>
    </w:p>
    <w:p w14:paraId="0046659D" w14:textId="27B4E19F" w:rsidR="00EB68E8" w:rsidRDefault="00EB68E8" w:rsidP="00EB68E8">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047BB991" w14:textId="5ED2D957" w:rsidR="00EB68E8" w:rsidRDefault="00EB68E8" w:rsidP="00EB68E8">
      <w:pPr>
        <w:pStyle w:val="ListParagraph"/>
        <w:rPr>
          <w:rFonts w:ascii="Cambria" w:hAnsi="Cambria" w:cs="Calibri"/>
          <w:color w:val="244061" w:themeColor="accent1" w:themeShade="80"/>
          <w:sz w:val="20"/>
          <w:szCs w:val="20"/>
        </w:rPr>
      </w:pPr>
      <w:r w:rsidRPr="00EB68E8">
        <w:rPr>
          <w:rFonts w:ascii="Cambria" w:hAnsi="Cambria" w:cs="Calibri"/>
          <w:color w:val="244061" w:themeColor="accent1" w:themeShade="80"/>
          <w:sz w:val="20"/>
          <w:szCs w:val="20"/>
        </w:rPr>
        <w:t xml:space="preserve">To examine the relationship between shipping charges and product type, a </w:t>
      </w:r>
      <w:r w:rsidRPr="00EB68E8">
        <w:rPr>
          <w:rFonts w:ascii="Cambria" w:hAnsi="Cambria" w:cs="Calibri"/>
          <w:b/>
          <w:bCs/>
          <w:color w:val="244061" w:themeColor="accent1" w:themeShade="80"/>
          <w:sz w:val="20"/>
          <w:szCs w:val="20"/>
        </w:rPr>
        <w:t>scatter plot</w:t>
      </w:r>
      <w:r w:rsidRPr="00EB68E8">
        <w:rPr>
          <w:rFonts w:ascii="Cambria" w:hAnsi="Cambria" w:cs="Calibri"/>
          <w:color w:val="244061" w:themeColor="accent1" w:themeShade="80"/>
          <w:sz w:val="20"/>
          <w:szCs w:val="20"/>
        </w:rPr>
        <w:t xml:space="preserve"> was created in Power BI using Shipping Fee on the X-axis and Revenue on the Y-axis, with product categories as individual data points.</w:t>
      </w:r>
    </w:p>
    <w:p w14:paraId="3E7CA192" w14:textId="77777777" w:rsidR="00EB68E8" w:rsidRDefault="00EB68E8" w:rsidP="00EB68E8">
      <w:pPr>
        <w:pStyle w:val="ListParagraph"/>
        <w:rPr>
          <w:rFonts w:ascii="Cambria" w:hAnsi="Cambria" w:cs="Calibri"/>
          <w:color w:val="244061" w:themeColor="accent1" w:themeShade="80"/>
          <w:sz w:val="20"/>
          <w:szCs w:val="20"/>
        </w:rPr>
      </w:pPr>
    </w:p>
    <w:p w14:paraId="7A0C3F17" w14:textId="77777777" w:rsidR="00EB68E8" w:rsidRDefault="00EB68E8" w:rsidP="00EB68E8">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0DCE7862" w14:textId="77777777" w:rsidR="00EB68E8" w:rsidRPr="00EB68E8" w:rsidRDefault="00EB68E8" w:rsidP="00EB68E8">
      <w:pPr>
        <w:pStyle w:val="ListParagraph"/>
        <w:rPr>
          <w:rFonts w:ascii="Cambria" w:hAnsi="Cambria" w:cs="Calibri"/>
          <w:color w:val="244061" w:themeColor="accent1" w:themeShade="80"/>
          <w:sz w:val="20"/>
          <w:szCs w:val="20"/>
          <w:lang w:val="en-IN"/>
        </w:rPr>
      </w:pPr>
      <w:r w:rsidRPr="00EB68E8">
        <w:rPr>
          <w:rFonts w:ascii="Cambria" w:hAnsi="Cambria" w:cs="Calibri"/>
          <w:color w:val="244061" w:themeColor="accent1" w:themeShade="80"/>
          <w:sz w:val="20"/>
          <w:szCs w:val="20"/>
          <w:lang w:val="en-IN"/>
        </w:rPr>
        <w:t xml:space="preserve">The analysis reveals a </w:t>
      </w:r>
      <w:r w:rsidRPr="00EB68E8">
        <w:rPr>
          <w:rFonts w:ascii="Cambria" w:hAnsi="Cambria" w:cs="Calibri"/>
          <w:b/>
          <w:bCs/>
          <w:color w:val="244061" w:themeColor="accent1" w:themeShade="80"/>
          <w:sz w:val="20"/>
          <w:szCs w:val="20"/>
          <w:lang w:val="en-IN"/>
        </w:rPr>
        <w:t>positive correlation between shipping charges and revenue</w:t>
      </w:r>
      <w:r w:rsidRPr="00EB68E8">
        <w:rPr>
          <w:rFonts w:ascii="Cambria" w:hAnsi="Cambria" w:cs="Calibri"/>
          <w:color w:val="244061" w:themeColor="accent1" w:themeShade="80"/>
          <w:sz w:val="20"/>
          <w:szCs w:val="20"/>
          <w:lang w:val="en-IN"/>
        </w:rPr>
        <w:t>:</w:t>
      </w:r>
    </w:p>
    <w:p w14:paraId="44ED03EB" w14:textId="2807BE17" w:rsidR="00EB68E8" w:rsidRPr="00EB68E8" w:rsidRDefault="00EB68E8" w:rsidP="00EB68E8">
      <w:pPr>
        <w:pStyle w:val="ListParagraph"/>
        <w:numPr>
          <w:ilvl w:val="0"/>
          <w:numId w:val="28"/>
        </w:numPr>
        <w:tabs>
          <w:tab w:val="clear" w:pos="720"/>
        </w:tabs>
        <w:ind w:left="1276" w:hanging="142"/>
        <w:rPr>
          <w:rFonts w:ascii="Cambria" w:hAnsi="Cambria" w:cs="Calibri"/>
          <w:color w:val="244061" w:themeColor="accent1" w:themeShade="80"/>
          <w:sz w:val="20"/>
          <w:szCs w:val="20"/>
          <w:lang w:val="en-IN"/>
        </w:rPr>
      </w:pPr>
      <w:r w:rsidRPr="00EB68E8">
        <w:rPr>
          <w:rFonts w:ascii="Cambria" w:hAnsi="Cambria" w:cs="Calibri"/>
          <w:b/>
          <w:bCs/>
          <w:color w:val="244061" w:themeColor="accent1" w:themeShade="80"/>
          <w:sz w:val="20"/>
          <w:szCs w:val="20"/>
          <w:lang w:val="en-IN"/>
        </w:rPr>
        <w:t>Health &amp; Beauty and Fashion</w:t>
      </w:r>
      <w:r w:rsidRPr="00EB68E8">
        <w:rPr>
          <w:rFonts w:ascii="Cambria" w:hAnsi="Cambria" w:cs="Calibri"/>
          <w:color w:val="244061" w:themeColor="accent1" w:themeShade="80"/>
          <w:sz w:val="20"/>
          <w:szCs w:val="20"/>
          <w:lang w:val="en-IN"/>
        </w:rPr>
        <w:t xml:space="preserve"> have the highest shipping fees (0.4M) and also generate the highest revenue (20T+).</w:t>
      </w:r>
    </w:p>
    <w:p w14:paraId="53BC30AD" w14:textId="77777777" w:rsidR="00EB68E8" w:rsidRPr="00EB68E8" w:rsidRDefault="00EB68E8" w:rsidP="00EB68E8">
      <w:pPr>
        <w:pStyle w:val="ListParagraph"/>
        <w:numPr>
          <w:ilvl w:val="0"/>
          <w:numId w:val="28"/>
        </w:numPr>
        <w:tabs>
          <w:tab w:val="clear" w:pos="720"/>
        </w:tabs>
        <w:ind w:left="1276" w:hanging="142"/>
        <w:rPr>
          <w:rFonts w:ascii="Cambria" w:hAnsi="Cambria" w:cs="Calibri"/>
          <w:color w:val="244061" w:themeColor="accent1" w:themeShade="80"/>
          <w:sz w:val="20"/>
          <w:szCs w:val="20"/>
          <w:lang w:val="en-IN"/>
        </w:rPr>
      </w:pPr>
      <w:r w:rsidRPr="00EB68E8">
        <w:rPr>
          <w:rFonts w:ascii="Cambria" w:hAnsi="Cambria" w:cs="Calibri"/>
          <w:b/>
          <w:bCs/>
          <w:color w:val="244061" w:themeColor="accent1" w:themeShade="80"/>
          <w:sz w:val="20"/>
          <w:szCs w:val="20"/>
          <w:lang w:val="en-IN"/>
        </w:rPr>
        <w:t>Phones &amp; Tablets</w:t>
      </w:r>
      <w:r w:rsidRPr="00EB68E8">
        <w:rPr>
          <w:rFonts w:ascii="Cambria" w:hAnsi="Cambria" w:cs="Calibri"/>
          <w:color w:val="244061" w:themeColor="accent1" w:themeShade="80"/>
          <w:sz w:val="20"/>
          <w:szCs w:val="20"/>
          <w:lang w:val="en-IN"/>
        </w:rPr>
        <w:t xml:space="preserve"> fall in the mid-range for both shipping cost and revenue.</w:t>
      </w:r>
    </w:p>
    <w:p w14:paraId="75A442AC" w14:textId="77777777" w:rsidR="00EB68E8" w:rsidRDefault="00EB68E8" w:rsidP="00EB68E8">
      <w:pPr>
        <w:pStyle w:val="ListParagraph"/>
        <w:numPr>
          <w:ilvl w:val="0"/>
          <w:numId w:val="28"/>
        </w:numPr>
        <w:tabs>
          <w:tab w:val="clear" w:pos="720"/>
        </w:tabs>
        <w:ind w:left="1276" w:hanging="142"/>
        <w:rPr>
          <w:rFonts w:ascii="Cambria" w:hAnsi="Cambria" w:cs="Calibri"/>
          <w:color w:val="244061" w:themeColor="accent1" w:themeShade="80"/>
          <w:sz w:val="20"/>
          <w:szCs w:val="20"/>
          <w:lang w:val="en-IN"/>
        </w:rPr>
      </w:pPr>
      <w:r w:rsidRPr="00EB68E8">
        <w:rPr>
          <w:rFonts w:ascii="Cambria" w:hAnsi="Cambria" w:cs="Calibri"/>
          <w:b/>
          <w:bCs/>
          <w:color w:val="244061" w:themeColor="accent1" w:themeShade="80"/>
          <w:sz w:val="20"/>
          <w:szCs w:val="20"/>
          <w:lang w:val="en-IN"/>
        </w:rPr>
        <w:t>Electronics and Home &amp; Office</w:t>
      </w:r>
      <w:r w:rsidRPr="00EB68E8">
        <w:rPr>
          <w:rFonts w:ascii="Cambria" w:hAnsi="Cambria" w:cs="Calibri"/>
          <w:color w:val="244061" w:themeColor="accent1" w:themeShade="80"/>
          <w:sz w:val="20"/>
          <w:szCs w:val="20"/>
          <w:lang w:val="en-IN"/>
        </w:rPr>
        <w:t xml:space="preserve"> have lower shipping fees and correspondingly lower revenue.</w:t>
      </w:r>
    </w:p>
    <w:p w14:paraId="11862AC8" w14:textId="77777777" w:rsidR="00FC2DAC" w:rsidRPr="00EB68E8" w:rsidRDefault="00FC2DAC" w:rsidP="00FC2DAC">
      <w:pPr>
        <w:pStyle w:val="ListParagraph"/>
        <w:ind w:left="1276"/>
        <w:rPr>
          <w:rFonts w:ascii="Cambria" w:hAnsi="Cambria" w:cs="Calibri"/>
          <w:color w:val="244061" w:themeColor="accent1" w:themeShade="80"/>
          <w:sz w:val="20"/>
          <w:szCs w:val="20"/>
          <w:lang w:val="en-IN"/>
        </w:rPr>
      </w:pPr>
    </w:p>
    <w:p w14:paraId="399EBAEB" w14:textId="42A219D6" w:rsidR="00EB68E8" w:rsidRDefault="00EB68E8" w:rsidP="00EB68E8">
      <w:pPr>
        <w:pStyle w:val="ListParagraph"/>
        <w:rPr>
          <w:rFonts w:ascii="Cambria" w:hAnsi="Cambria" w:cs="Calibri"/>
          <w:color w:val="244061" w:themeColor="accent1" w:themeShade="80"/>
          <w:sz w:val="20"/>
          <w:szCs w:val="20"/>
          <w:lang w:val="en-IN"/>
        </w:rPr>
      </w:pPr>
      <w:r w:rsidRPr="00EB68E8">
        <w:rPr>
          <w:rFonts w:ascii="Cambria" w:hAnsi="Cambria" w:cs="Calibri"/>
          <w:color w:val="244061" w:themeColor="accent1" w:themeShade="80"/>
          <w:sz w:val="20"/>
          <w:szCs w:val="20"/>
          <w:lang w:val="en-IN"/>
        </w:rPr>
        <w:t xml:space="preserve">This indicates that </w:t>
      </w:r>
      <w:r w:rsidRPr="00EB68E8">
        <w:rPr>
          <w:rFonts w:ascii="Cambria" w:hAnsi="Cambria" w:cs="Calibri"/>
          <w:b/>
          <w:bCs/>
          <w:color w:val="244061" w:themeColor="accent1" w:themeShade="80"/>
          <w:sz w:val="20"/>
          <w:szCs w:val="20"/>
          <w:lang w:val="en-IN"/>
        </w:rPr>
        <w:t>higher</w:t>
      </w:r>
      <w:r w:rsidR="00C86CDA">
        <w:rPr>
          <w:rFonts w:ascii="Cambria" w:hAnsi="Cambria" w:cs="Calibri"/>
          <w:b/>
          <w:bCs/>
          <w:color w:val="244061" w:themeColor="accent1" w:themeShade="80"/>
          <w:sz w:val="20"/>
          <w:szCs w:val="20"/>
          <w:lang w:val="en-IN"/>
        </w:rPr>
        <w:t xml:space="preserve"> </w:t>
      </w:r>
      <w:r w:rsidRPr="00EB68E8">
        <w:rPr>
          <w:rFonts w:ascii="Cambria" w:hAnsi="Cambria" w:cs="Calibri"/>
          <w:b/>
          <w:bCs/>
          <w:color w:val="244061" w:themeColor="accent1" w:themeShade="80"/>
          <w:sz w:val="20"/>
          <w:szCs w:val="20"/>
          <w:lang w:val="en-IN"/>
        </w:rPr>
        <w:t>performing categories tend to incur higher shipping costs</w:t>
      </w:r>
      <w:r w:rsidRPr="00EB68E8">
        <w:rPr>
          <w:rFonts w:ascii="Cambria" w:hAnsi="Cambria" w:cs="Calibri"/>
          <w:color w:val="244061" w:themeColor="accent1" w:themeShade="80"/>
          <w:sz w:val="20"/>
          <w:szCs w:val="20"/>
          <w:lang w:val="en-IN"/>
        </w:rPr>
        <w:t>, likely due to higher sales volume or product characteristics such as size or handling requirements.</w:t>
      </w:r>
    </w:p>
    <w:p w14:paraId="5ECFC3F7" w14:textId="77777777" w:rsidR="00EB68E8" w:rsidRDefault="00EB68E8" w:rsidP="00EB68E8">
      <w:pPr>
        <w:pStyle w:val="ListParagraph"/>
        <w:rPr>
          <w:rFonts w:ascii="Cambria" w:hAnsi="Cambria" w:cs="Calibri"/>
          <w:color w:val="244061" w:themeColor="accent1" w:themeShade="80"/>
          <w:sz w:val="20"/>
          <w:szCs w:val="20"/>
          <w:lang w:val="en-IN"/>
        </w:rPr>
      </w:pPr>
    </w:p>
    <w:p w14:paraId="23A45CBE"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56059075" w14:textId="647FA208" w:rsidR="00EB68E8" w:rsidRDefault="00EB68E8" w:rsidP="00EB68E8">
      <w:pPr>
        <w:pStyle w:val="ListParagraph"/>
        <w:rPr>
          <w:rFonts w:ascii="Cambria" w:hAnsi="Cambria" w:cs="Calibri"/>
          <w:color w:val="244061" w:themeColor="accent1" w:themeShade="80"/>
          <w:sz w:val="20"/>
          <w:szCs w:val="20"/>
        </w:rPr>
      </w:pPr>
      <w:r w:rsidRPr="00EB68E8">
        <w:rPr>
          <w:rFonts w:ascii="Cambria" w:hAnsi="Cambria" w:cs="Calibri"/>
          <w:noProof/>
          <w:color w:val="244061" w:themeColor="accent1" w:themeShade="80"/>
          <w:sz w:val="20"/>
          <w:szCs w:val="20"/>
        </w:rPr>
        <w:drawing>
          <wp:inline distT="0" distB="0" distL="0" distR="0" wp14:anchorId="0F780A7D" wp14:editId="44B5D287">
            <wp:extent cx="3429000" cy="1388211"/>
            <wp:effectExtent l="0" t="0" r="0" b="2540"/>
            <wp:docPr id="123491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12555" name=""/>
                    <pic:cNvPicPr/>
                  </pic:nvPicPr>
                  <pic:blipFill>
                    <a:blip r:embed="rId56"/>
                    <a:stretch>
                      <a:fillRect/>
                    </a:stretch>
                  </pic:blipFill>
                  <pic:spPr>
                    <a:xfrm>
                      <a:off x="0" y="0"/>
                      <a:ext cx="3438256" cy="1391958"/>
                    </a:xfrm>
                    <a:prstGeom prst="rect">
                      <a:avLst/>
                    </a:prstGeom>
                  </pic:spPr>
                </pic:pic>
              </a:graphicData>
            </a:graphic>
          </wp:inline>
        </w:drawing>
      </w:r>
    </w:p>
    <w:p w14:paraId="104773A7" w14:textId="77777777" w:rsidR="00EB68E8" w:rsidRDefault="00EB68E8" w:rsidP="00EB68E8">
      <w:pPr>
        <w:pStyle w:val="ListParagraph"/>
        <w:rPr>
          <w:rFonts w:ascii="Cambria" w:hAnsi="Cambria" w:cs="Calibri"/>
          <w:color w:val="244061" w:themeColor="accent1" w:themeShade="80"/>
          <w:sz w:val="20"/>
          <w:szCs w:val="20"/>
        </w:rPr>
      </w:pPr>
    </w:p>
    <w:p w14:paraId="0D1098CD" w14:textId="77777777" w:rsidR="00EB68E8" w:rsidRDefault="00EB68E8" w:rsidP="00EB68E8">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4C56A809" w14:textId="4884C54B" w:rsidR="00EB68E8" w:rsidRPr="00EB68E8" w:rsidRDefault="00EB68E8" w:rsidP="00EB68E8">
      <w:pPr>
        <w:pStyle w:val="ListParagraph"/>
        <w:numPr>
          <w:ilvl w:val="0"/>
          <w:numId w:val="29"/>
        </w:numPr>
        <w:ind w:left="851" w:hanging="142"/>
        <w:rPr>
          <w:rFonts w:ascii="Cambria" w:hAnsi="Cambria" w:cs="Calibri"/>
          <w:color w:val="244061" w:themeColor="accent1" w:themeShade="80"/>
          <w:sz w:val="20"/>
          <w:szCs w:val="20"/>
          <w:lang w:val="en-IN"/>
        </w:rPr>
      </w:pPr>
      <w:r w:rsidRPr="00EB68E8">
        <w:rPr>
          <w:rFonts w:ascii="Cambria" w:hAnsi="Cambria" w:cs="Calibri"/>
          <w:color w:val="244061" w:themeColor="accent1" w:themeShade="80"/>
          <w:sz w:val="20"/>
          <w:szCs w:val="20"/>
          <w:lang w:val="en-IN"/>
        </w:rPr>
        <w:t xml:space="preserve">Optimize </w:t>
      </w:r>
      <w:r w:rsidRPr="00EB68E8">
        <w:rPr>
          <w:rFonts w:ascii="Cambria" w:hAnsi="Cambria" w:cs="Calibri"/>
          <w:b/>
          <w:bCs/>
          <w:color w:val="244061" w:themeColor="accent1" w:themeShade="80"/>
          <w:sz w:val="20"/>
          <w:szCs w:val="20"/>
          <w:lang w:val="en-IN"/>
        </w:rPr>
        <w:t>shipping cost efficiency</w:t>
      </w:r>
      <w:r w:rsidRPr="00EB68E8">
        <w:rPr>
          <w:rFonts w:ascii="Cambria" w:hAnsi="Cambria" w:cs="Calibri"/>
          <w:color w:val="244061" w:themeColor="accent1" w:themeShade="80"/>
          <w:sz w:val="20"/>
          <w:szCs w:val="20"/>
          <w:lang w:val="en-IN"/>
        </w:rPr>
        <w:t xml:space="preserve"> for high</w:t>
      </w:r>
      <w:r w:rsidR="00C86CDA">
        <w:rPr>
          <w:rFonts w:ascii="Cambria" w:hAnsi="Cambria" w:cs="Calibri"/>
          <w:color w:val="244061" w:themeColor="accent1" w:themeShade="80"/>
          <w:sz w:val="20"/>
          <w:szCs w:val="20"/>
          <w:lang w:val="en-IN"/>
        </w:rPr>
        <w:t xml:space="preserve"> </w:t>
      </w:r>
      <w:r w:rsidRPr="00EB68E8">
        <w:rPr>
          <w:rFonts w:ascii="Cambria" w:hAnsi="Cambria" w:cs="Calibri"/>
          <w:color w:val="244061" w:themeColor="accent1" w:themeShade="80"/>
          <w:sz w:val="20"/>
          <w:szCs w:val="20"/>
          <w:lang w:val="en-IN"/>
        </w:rPr>
        <w:t>revenue categories to improve margins.</w:t>
      </w:r>
    </w:p>
    <w:p w14:paraId="33794F0A" w14:textId="77FE193F" w:rsidR="00EB68E8" w:rsidRPr="00EB68E8" w:rsidRDefault="00EB68E8" w:rsidP="00EB68E8">
      <w:pPr>
        <w:pStyle w:val="ListParagraph"/>
        <w:numPr>
          <w:ilvl w:val="0"/>
          <w:numId w:val="29"/>
        </w:numPr>
        <w:ind w:left="851" w:hanging="142"/>
        <w:rPr>
          <w:rFonts w:ascii="Cambria" w:hAnsi="Cambria" w:cs="Calibri"/>
          <w:color w:val="244061" w:themeColor="accent1" w:themeShade="80"/>
          <w:sz w:val="20"/>
          <w:szCs w:val="20"/>
          <w:lang w:val="en-IN"/>
        </w:rPr>
      </w:pPr>
      <w:r w:rsidRPr="00EB68E8">
        <w:rPr>
          <w:rFonts w:ascii="Cambria" w:hAnsi="Cambria" w:cs="Calibri"/>
          <w:color w:val="244061" w:themeColor="accent1" w:themeShade="80"/>
          <w:sz w:val="20"/>
          <w:szCs w:val="20"/>
          <w:lang w:val="en-IN"/>
        </w:rPr>
        <w:t xml:space="preserve">Consider </w:t>
      </w:r>
      <w:r w:rsidRPr="00EB68E8">
        <w:rPr>
          <w:rFonts w:ascii="Cambria" w:hAnsi="Cambria" w:cs="Calibri"/>
          <w:b/>
          <w:bCs/>
          <w:color w:val="244061" w:themeColor="accent1" w:themeShade="80"/>
          <w:sz w:val="20"/>
          <w:szCs w:val="20"/>
          <w:lang w:val="en-IN"/>
        </w:rPr>
        <w:t>free or subsidized shipping strategies</w:t>
      </w:r>
      <w:r w:rsidRPr="00EB68E8">
        <w:rPr>
          <w:rFonts w:ascii="Cambria" w:hAnsi="Cambria" w:cs="Calibri"/>
          <w:color w:val="244061" w:themeColor="accent1" w:themeShade="80"/>
          <w:sz w:val="20"/>
          <w:szCs w:val="20"/>
          <w:lang w:val="en-IN"/>
        </w:rPr>
        <w:t xml:space="preserve"> for top</w:t>
      </w:r>
      <w:r w:rsidR="00C86CDA">
        <w:rPr>
          <w:rFonts w:ascii="Cambria" w:hAnsi="Cambria" w:cs="Calibri"/>
          <w:color w:val="244061" w:themeColor="accent1" w:themeShade="80"/>
          <w:sz w:val="20"/>
          <w:szCs w:val="20"/>
          <w:lang w:val="en-IN"/>
        </w:rPr>
        <w:t xml:space="preserve"> </w:t>
      </w:r>
      <w:r w:rsidRPr="00EB68E8">
        <w:rPr>
          <w:rFonts w:ascii="Cambria" w:hAnsi="Cambria" w:cs="Calibri"/>
          <w:color w:val="244061" w:themeColor="accent1" w:themeShade="80"/>
          <w:sz w:val="20"/>
          <w:szCs w:val="20"/>
          <w:lang w:val="en-IN"/>
        </w:rPr>
        <w:t>performing categories to further boost sales and customer satisfaction.</w:t>
      </w:r>
    </w:p>
    <w:p w14:paraId="4FDA1071" w14:textId="49FFE694" w:rsidR="00EB68E8" w:rsidRPr="00EB68E8" w:rsidRDefault="00EB68E8" w:rsidP="00EB68E8">
      <w:pPr>
        <w:pStyle w:val="ListParagraph"/>
        <w:numPr>
          <w:ilvl w:val="0"/>
          <w:numId w:val="29"/>
        </w:numPr>
        <w:ind w:left="851" w:hanging="142"/>
        <w:rPr>
          <w:rFonts w:ascii="Cambria" w:hAnsi="Cambria" w:cs="Calibri"/>
          <w:color w:val="244061" w:themeColor="accent1" w:themeShade="80"/>
          <w:sz w:val="20"/>
          <w:szCs w:val="20"/>
          <w:lang w:val="en-IN"/>
        </w:rPr>
      </w:pPr>
      <w:r w:rsidRPr="00EB68E8">
        <w:rPr>
          <w:rFonts w:ascii="Cambria" w:hAnsi="Cambria" w:cs="Calibri"/>
          <w:color w:val="244061" w:themeColor="accent1" w:themeShade="80"/>
          <w:sz w:val="20"/>
          <w:szCs w:val="20"/>
          <w:lang w:val="en-IN"/>
        </w:rPr>
        <w:t xml:space="preserve">Analyse </w:t>
      </w:r>
      <w:r w:rsidRPr="00EB68E8">
        <w:rPr>
          <w:rFonts w:ascii="Cambria" w:hAnsi="Cambria" w:cs="Calibri"/>
          <w:b/>
          <w:bCs/>
          <w:color w:val="244061" w:themeColor="accent1" w:themeShade="80"/>
          <w:sz w:val="20"/>
          <w:szCs w:val="20"/>
          <w:lang w:val="en-IN"/>
        </w:rPr>
        <w:t>product</w:t>
      </w:r>
      <w:r w:rsidR="00C86CDA">
        <w:rPr>
          <w:rFonts w:ascii="Cambria" w:hAnsi="Cambria" w:cs="Calibri"/>
          <w:b/>
          <w:bCs/>
          <w:color w:val="244061" w:themeColor="accent1" w:themeShade="80"/>
          <w:sz w:val="20"/>
          <w:szCs w:val="20"/>
          <w:lang w:val="en-IN"/>
        </w:rPr>
        <w:t xml:space="preserve"> </w:t>
      </w:r>
      <w:r w:rsidRPr="00EB68E8">
        <w:rPr>
          <w:rFonts w:ascii="Cambria" w:hAnsi="Cambria" w:cs="Calibri"/>
          <w:b/>
          <w:bCs/>
          <w:color w:val="244061" w:themeColor="accent1" w:themeShade="80"/>
          <w:sz w:val="20"/>
          <w:szCs w:val="20"/>
          <w:lang w:val="en-IN"/>
        </w:rPr>
        <w:t>level shipping cost drivers</w:t>
      </w:r>
      <w:r w:rsidRPr="00EB68E8">
        <w:rPr>
          <w:rFonts w:ascii="Cambria" w:hAnsi="Cambria" w:cs="Calibri"/>
          <w:color w:val="244061" w:themeColor="accent1" w:themeShade="80"/>
          <w:sz w:val="20"/>
          <w:szCs w:val="20"/>
          <w:lang w:val="en-IN"/>
        </w:rPr>
        <w:t xml:space="preserve"> (weight, size, sourcing) to identify cost-saving opportunities.</w:t>
      </w:r>
    </w:p>
    <w:p w14:paraId="69CA32ED" w14:textId="2D670992" w:rsidR="00EB68E8" w:rsidRPr="00EB68E8" w:rsidRDefault="00EB68E8" w:rsidP="00EB68E8">
      <w:pPr>
        <w:pStyle w:val="ListParagraph"/>
        <w:numPr>
          <w:ilvl w:val="0"/>
          <w:numId w:val="29"/>
        </w:numPr>
        <w:ind w:left="851" w:hanging="142"/>
        <w:rPr>
          <w:rFonts w:ascii="Cambria" w:hAnsi="Cambria" w:cs="Calibri"/>
          <w:color w:val="244061" w:themeColor="accent1" w:themeShade="80"/>
          <w:sz w:val="20"/>
          <w:szCs w:val="20"/>
        </w:rPr>
      </w:pPr>
      <w:r w:rsidRPr="00EB68E8">
        <w:rPr>
          <w:rFonts w:ascii="Cambria" w:hAnsi="Cambria" w:cs="Calibri"/>
          <w:color w:val="244061" w:themeColor="accent1" w:themeShade="80"/>
          <w:sz w:val="20"/>
          <w:szCs w:val="20"/>
          <w:lang w:val="en-IN"/>
        </w:rPr>
        <w:t xml:space="preserve">Ensure shipping costs remain </w:t>
      </w:r>
      <w:r w:rsidRPr="00EB68E8">
        <w:rPr>
          <w:rFonts w:ascii="Cambria" w:hAnsi="Cambria" w:cs="Calibri"/>
          <w:b/>
          <w:bCs/>
          <w:color w:val="244061" w:themeColor="accent1" w:themeShade="80"/>
          <w:sz w:val="20"/>
          <w:szCs w:val="20"/>
          <w:lang w:val="en-IN"/>
        </w:rPr>
        <w:t>competitive and do not negatively impact demand</w:t>
      </w:r>
      <w:r w:rsidRPr="00EB68E8">
        <w:rPr>
          <w:rFonts w:ascii="Cambria" w:hAnsi="Cambria" w:cs="Calibri"/>
          <w:color w:val="244061" w:themeColor="accent1" w:themeShade="80"/>
          <w:sz w:val="20"/>
          <w:szCs w:val="20"/>
          <w:lang w:val="en-IN"/>
        </w:rPr>
        <w:t>.</w:t>
      </w:r>
    </w:p>
    <w:p w14:paraId="0000002B" w14:textId="77777777" w:rsidR="008D0A39" w:rsidRDefault="00000000">
      <w:pPr>
        <w:widowControl w:val="0"/>
        <w:numPr>
          <w:ilvl w:val="0"/>
          <w:numId w:val="3"/>
        </w:numPr>
        <w:spacing w:before="200" w:line="273" w:lineRule="auto"/>
        <w:rPr>
          <w:sz w:val="24"/>
          <w:szCs w:val="24"/>
        </w:rPr>
      </w:pPr>
      <w:r>
        <w:rPr>
          <w:sz w:val="24"/>
          <w:szCs w:val="24"/>
        </w:rPr>
        <w:t>Come up with strategies to decrease the low rating orders after analyzing different factors like waiting time, shipping type, unit price, etc.</w:t>
      </w:r>
    </w:p>
    <w:p w14:paraId="098AAEDE" w14:textId="77777777" w:rsidR="00EB68E8" w:rsidRDefault="00EB68E8" w:rsidP="00EB68E8">
      <w:pPr>
        <w:widowControl w:val="0"/>
        <w:spacing w:before="200" w:line="273" w:lineRule="auto"/>
        <w:ind w:left="720"/>
        <w:rPr>
          <w:sz w:val="24"/>
          <w:szCs w:val="24"/>
        </w:rPr>
      </w:pPr>
    </w:p>
    <w:p w14:paraId="53DEDB13" w14:textId="77777777" w:rsidR="00EB68E8" w:rsidRDefault="00EB68E8" w:rsidP="00EB68E8">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3C8E38E0" w14:textId="45D6CC01" w:rsidR="003A4326" w:rsidRDefault="003A4326" w:rsidP="00EB68E8">
      <w:pPr>
        <w:pStyle w:val="ListParagraph"/>
        <w:rPr>
          <w:rFonts w:ascii="Cambria" w:hAnsi="Cambria" w:cs="Calibri"/>
          <w:color w:val="244061" w:themeColor="accent1" w:themeShade="80"/>
          <w:sz w:val="20"/>
          <w:szCs w:val="20"/>
        </w:rPr>
      </w:pPr>
      <w:r w:rsidRPr="003A4326">
        <w:rPr>
          <w:rFonts w:ascii="Cambria" w:hAnsi="Cambria" w:cs="Calibri"/>
          <w:color w:val="244061" w:themeColor="accent1" w:themeShade="80"/>
          <w:sz w:val="20"/>
          <w:szCs w:val="20"/>
        </w:rPr>
        <w:t>Low-rating orders were analyzed by examining key influencing factors such as delivery time (DeliveryDays), delivery type, pricing (Unit Price), and return reasons. Insights were derived by correlating multiple visuals, including delivery performance charts, return reason analysis, and pricing vs revenue relationships.</w:t>
      </w:r>
    </w:p>
    <w:p w14:paraId="12DF3E23" w14:textId="77777777" w:rsidR="003A4326" w:rsidRDefault="003A4326" w:rsidP="00EB68E8">
      <w:pPr>
        <w:pStyle w:val="ListParagraph"/>
        <w:rPr>
          <w:rFonts w:ascii="Cambria" w:hAnsi="Cambria" w:cs="Calibri"/>
          <w:color w:val="244061" w:themeColor="accent1" w:themeShade="80"/>
          <w:sz w:val="20"/>
          <w:szCs w:val="20"/>
        </w:rPr>
      </w:pPr>
    </w:p>
    <w:p w14:paraId="6BED8124" w14:textId="77777777" w:rsidR="00FC2DAC" w:rsidRDefault="00FC2DAC" w:rsidP="00EB68E8">
      <w:pPr>
        <w:pStyle w:val="ListParagraph"/>
        <w:rPr>
          <w:rFonts w:ascii="Cambria" w:hAnsi="Cambria" w:cs="Calibri"/>
          <w:color w:val="244061" w:themeColor="accent1" w:themeShade="80"/>
          <w:sz w:val="20"/>
          <w:szCs w:val="20"/>
        </w:rPr>
      </w:pPr>
    </w:p>
    <w:p w14:paraId="7E50CEEF" w14:textId="77777777" w:rsidR="00FC2DAC" w:rsidRDefault="00FC2DAC" w:rsidP="00EB68E8">
      <w:pPr>
        <w:pStyle w:val="ListParagraph"/>
        <w:rPr>
          <w:rFonts w:ascii="Cambria" w:hAnsi="Cambria" w:cs="Calibri"/>
          <w:color w:val="244061" w:themeColor="accent1" w:themeShade="80"/>
          <w:sz w:val="20"/>
          <w:szCs w:val="20"/>
        </w:rPr>
      </w:pPr>
    </w:p>
    <w:p w14:paraId="42D323CE" w14:textId="77777777" w:rsidR="00FC2DAC" w:rsidRDefault="00FC2DAC" w:rsidP="00EB68E8">
      <w:pPr>
        <w:pStyle w:val="ListParagraph"/>
        <w:rPr>
          <w:rFonts w:ascii="Cambria" w:hAnsi="Cambria" w:cs="Calibri"/>
          <w:color w:val="244061" w:themeColor="accent1" w:themeShade="80"/>
          <w:sz w:val="20"/>
          <w:szCs w:val="20"/>
        </w:rPr>
      </w:pPr>
    </w:p>
    <w:p w14:paraId="6B6F231B" w14:textId="77777777" w:rsidR="00FC2DAC" w:rsidRDefault="00FC2DAC" w:rsidP="00EB68E8">
      <w:pPr>
        <w:pStyle w:val="ListParagraph"/>
        <w:rPr>
          <w:rFonts w:ascii="Cambria" w:hAnsi="Cambria" w:cs="Calibri"/>
          <w:color w:val="244061" w:themeColor="accent1" w:themeShade="80"/>
          <w:sz w:val="20"/>
          <w:szCs w:val="20"/>
        </w:rPr>
      </w:pPr>
    </w:p>
    <w:p w14:paraId="79CFF679" w14:textId="77777777" w:rsidR="00FC2DAC" w:rsidRDefault="00FC2DAC" w:rsidP="00EB68E8">
      <w:pPr>
        <w:pStyle w:val="ListParagraph"/>
        <w:rPr>
          <w:rFonts w:ascii="Cambria" w:hAnsi="Cambria" w:cs="Calibri"/>
          <w:color w:val="244061" w:themeColor="accent1" w:themeShade="80"/>
          <w:sz w:val="20"/>
          <w:szCs w:val="20"/>
        </w:rPr>
      </w:pPr>
    </w:p>
    <w:p w14:paraId="4D0C42C7" w14:textId="77777777" w:rsidR="00FC2DAC" w:rsidRDefault="00FC2DAC" w:rsidP="00EB68E8">
      <w:pPr>
        <w:pStyle w:val="ListParagraph"/>
        <w:rPr>
          <w:rFonts w:ascii="Cambria" w:hAnsi="Cambria" w:cs="Calibri"/>
          <w:color w:val="244061" w:themeColor="accent1" w:themeShade="80"/>
          <w:sz w:val="20"/>
          <w:szCs w:val="20"/>
        </w:rPr>
      </w:pPr>
    </w:p>
    <w:p w14:paraId="1BA1B36D" w14:textId="77777777" w:rsidR="00FC2DAC" w:rsidRDefault="00FC2DAC" w:rsidP="00EB68E8">
      <w:pPr>
        <w:pStyle w:val="ListParagraph"/>
        <w:rPr>
          <w:rFonts w:ascii="Cambria" w:hAnsi="Cambria" w:cs="Calibri"/>
          <w:color w:val="244061" w:themeColor="accent1" w:themeShade="80"/>
          <w:sz w:val="20"/>
          <w:szCs w:val="20"/>
        </w:rPr>
      </w:pPr>
    </w:p>
    <w:p w14:paraId="676FB3A5" w14:textId="77777777" w:rsidR="00FC2DAC" w:rsidRDefault="00FC2DAC" w:rsidP="00EB68E8">
      <w:pPr>
        <w:pStyle w:val="ListParagraph"/>
        <w:rPr>
          <w:rFonts w:ascii="Cambria" w:hAnsi="Cambria" w:cs="Calibri"/>
          <w:color w:val="244061" w:themeColor="accent1" w:themeShade="80"/>
          <w:sz w:val="20"/>
          <w:szCs w:val="20"/>
        </w:rPr>
      </w:pPr>
    </w:p>
    <w:p w14:paraId="4A40B101" w14:textId="77777777" w:rsidR="00FC2DAC" w:rsidRDefault="00FC2DAC" w:rsidP="00EB68E8">
      <w:pPr>
        <w:pStyle w:val="ListParagraph"/>
        <w:rPr>
          <w:rFonts w:ascii="Cambria" w:hAnsi="Cambria" w:cs="Calibri"/>
          <w:color w:val="244061" w:themeColor="accent1" w:themeShade="80"/>
          <w:sz w:val="20"/>
          <w:szCs w:val="20"/>
        </w:rPr>
      </w:pPr>
    </w:p>
    <w:p w14:paraId="7B48756E" w14:textId="77777777" w:rsidR="00FC2DAC" w:rsidRDefault="00FC2DAC" w:rsidP="00EB68E8">
      <w:pPr>
        <w:pStyle w:val="ListParagraph"/>
        <w:rPr>
          <w:rFonts w:ascii="Cambria" w:hAnsi="Cambria" w:cs="Calibri"/>
          <w:color w:val="244061" w:themeColor="accent1" w:themeShade="80"/>
          <w:sz w:val="20"/>
          <w:szCs w:val="20"/>
        </w:rPr>
      </w:pPr>
    </w:p>
    <w:p w14:paraId="69C6ADF7" w14:textId="77777777" w:rsidR="00FC2DAC" w:rsidRDefault="00FC2DAC" w:rsidP="00EB68E8">
      <w:pPr>
        <w:pStyle w:val="ListParagraph"/>
        <w:rPr>
          <w:rFonts w:ascii="Cambria" w:hAnsi="Cambria" w:cs="Calibri"/>
          <w:color w:val="244061" w:themeColor="accent1" w:themeShade="80"/>
          <w:sz w:val="20"/>
          <w:szCs w:val="20"/>
        </w:rPr>
      </w:pPr>
    </w:p>
    <w:p w14:paraId="35F7B4D5" w14:textId="77777777" w:rsidR="00FC2DAC" w:rsidRDefault="00FC2DAC" w:rsidP="00EB68E8">
      <w:pPr>
        <w:pStyle w:val="ListParagraph"/>
        <w:rPr>
          <w:rFonts w:ascii="Cambria" w:hAnsi="Cambria" w:cs="Calibri"/>
          <w:color w:val="244061" w:themeColor="accent1" w:themeShade="80"/>
          <w:sz w:val="20"/>
          <w:szCs w:val="20"/>
        </w:rPr>
      </w:pPr>
    </w:p>
    <w:p w14:paraId="7A12E88F" w14:textId="77777777" w:rsidR="003A4326" w:rsidRDefault="003A4326" w:rsidP="003A4326">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lastRenderedPageBreak/>
        <w:t>OBSERVATION</w:t>
      </w:r>
    </w:p>
    <w:p w14:paraId="209517D0" w14:textId="77777777" w:rsidR="003A4326" w:rsidRPr="003A4326" w:rsidRDefault="003A4326" w:rsidP="003A4326">
      <w:pPr>
        <w:pStyle w:val="ListParagraph"/>
        <w:rPr>
          <w:rFonts w:ascii="Cambria" w:hAnsi="Cambria" w:cs="Calibri"/>
          <w:color w:val="244061" w:themeColor="accent1" w:themeShade="80"/>
          <w:sz w:val="20"/>
          <w:szCs w:val="20"/>
          <w:lang w:val="en-IN"/>
        </w:rPr>
      </w:pPr>
      <w:r w:rsidRPr="003A4326">
        <w:rPr>
          <w:rFonts w:ascii="Cambria" w:hAnsi="Cambria" w:cs="Calibri"/>
          <w:color w:val="244061" w:themeColor="accent1" w:themeShade="80"/>
          <w:sz w:val="20"/>
          <w:szCs w:val="20"/>
          <w:lang w:val="en-IN"/>
        </w:rPr>
        <w:t>The analysis highlights several key drivers of low ratings:</w:t>
      </w:r>
    </w:p>
    <w:p w14:paraId="3CDAC5A0" w14:textId="77777777" w:rsidR="003A4326" w:rsidRPr="00FC2DAC" w:rsidRDefault="003A4326" w:rsidP="003A4326">
      <w:pPr>
        <w:pStyle w:val="ListParagraph"/>
        <w:numPr>
          <w:ilvl w:val="0"/>
          <w:numId w:val="30"/>
        </w:numPr>
        <w:tabs>
          <w:tab w:val="clear" w:pos="720"/>
          <w:tab w:val="num" w:pos="1276"/>
        </w:tabs>
        <w:ind w:left="1134" w:firstLine="0"/>
        <w:rPr>
          <w:rFonts w:ascii="Cambria" w:hAnsi="Cambria" w:cs="Calibri"/>
          <w:color w:val="244061" w:themeColor="accent1" w:themeShade="80"/>
          <w:sz w:val="20"/>
          <w:szCs w:val="20"/>
          <w:lang w:val="en-IN"/>
        </w:rPr>
      </w:pPr>
      <w:r w:rsidRPr="003A4326">
        <w:rPr>
          <w:rFonts w:ascii="Cambria" w:hAnsi="Cambria" w:cs="Calibri"/>
          <w:b/>
          <w:bCs/>
          <w:color w:val="244061" w:themeColor="accent1" w:themeShade="80"/>
          <w:sz w:val="20"/>
          <w:szCs w:val="20"/>
          <w:lang w:val="en-IN"/>
        </w:rPr>
        <w:t>Long delivery times negatively impact customer satisfaction</w:t>
      </w:r>
      <w:r w:rsidRPr="003A4326">
        <w:rPr>
          <w:rFonts w:ascii="Cambria" w:hAnsi="Cambria" w:cs="Calibri"/>
          <w:color w:val="244061" w:themeColor="accent1" w:themeShade="80"/>
          <w:sz w:val="20"/>
          <w:szCs w:val="20"/>
          <w:lang w:val="en-IN"/>
        </w:rPr>
        <w:t xml:space="preserve">, especially for orders </w:t>
      </w:r>
      <w:r w:rsidRPr="003A4326">
        <w:rPr>
          <w:rFonts w:ascii="Cambria" w:hAnsi="Cambria" w:cs="Calibri"/>
          <w:b/>
          <w:bCs/>
          <w:color w:val="244061" w:themeColor="accent1" w:themeShade="80"/>
          <w:sz w:val="20"/>
          <w:szCs w:val="20"/>
          <w:lang w:val="en-IN"/>
        </w:rPr>
        <w:t>“Shipped from Abroad”</w:t>
      </w:r>
    </w:p>
    <w:p w14:paraId="4733E76C" w14:textId="77777777" w:rsidR="00FC2DAC" w:rsidRPr="003A4326" w:rsidRDefault="00FC2DAC" w:rsidP="00FC2DAC">
      <w:pPr>
        <w:pStyle w:val="ListParagraph"/>
        <w:tabs>
          <w:tab w:val="num" w:pos="1276"/>
        </w:tabs>
        <w:ind w:left="1134"/>
        <w:rPr>
          <w:rFonts w:ascii="Cambria" w:hAnsi="Cambria" w:cs="Calibri"/>
          <w:color w:val="244061" w:themeColor="accent1" w:themeShade="80"/>
          <w:sz w:val="20"/>
          <w:szCs w:val="20"/>
          <w:lang w:val="en-IN"/>
        </w:rPr>
      </w:pPr>
    </w:p>
    <w:p w14:paraId="09F522D8" w14:textId="46361110" w:rsidR="003A4326" w:rsidRPr="00FC2DAC" w:rsidRDefault="003A4326" w:rsidP="00FC2DAC">
      <w:pPr>
        <w:pStyle w:val="ListParagraph"/>
        <w:rPr>
          <w:rFonts w:ascii="Cambria" w:hAnsi="Cambria" w:cs="Calibri"/>
          <w:i/>
          <w:iCs/>
          <w:color w:val="244061" w:themeColor="accent1" w:themeShade="80"/>
          <w:sz w:val="20"/>
          <w:szCs w:val="20"/>
        </w:rPr>
      </w:pPr>
      <w:r>
        <w:rPr>
          <w:rFonts w:asciiTheme="minorHAnsi" w:hAnsiTheme="minorHAnsi"/>
          <w:i/>
          <w:iCs/>
          <w:color w:val="1F497D" w:themeColor="text2"/>
          <w:sz w:val="20"/>
          <w:szCs w:val="20"/>
        </w:rPr>
        <w:t xml:space="preserve">           </w:t>
      </w:r>
      <w:r w:rsidR="00FC2DAC" w:rsidRPr="00C24418">
        <w:rPr>
          <w:rFonts w:ascii="Cambria" w:hAnsi="Cambria" w:cs="Calibri"/>
          <w:i/>
          <w:iCs/>
          <w:color w:val="244061" w:themeColor="accent1" w:themeShade="80"/>
          <w:sz w:val="18"/>
          <w:szCs w:val="18"/>
        </w:rPr>
        <w:t>Which could also look like:</w:t>
      </w:r>
    </w:p>
    <w:p w14:paraId="4B86897F" w14:textId="565DE3D8" w:rsidR="003A4326" w:rsidRPr="003A4326" w:rsidRDefault="003A4326" w:rsidP="003A4326">
      <w:pPr>
        <w:pStyle w:val="ListParagraph"/>
        <w:tabs>
          <w:tab w:val="num" w:pos="1276"/>
        </w:tabs>
        <w:ind w:left="1134"/>
        <w:rPr>
          <w:rFonts w:ascii="Cambria" w:hAnsi="Cambria" w:cs="Calibri"/>
          <w:color w:val="244061" w:themeColor="accent1" w:themeShade="80"/>
          <w:sz w:val="20"/>
          <w:szCs w:val="20"/>
          <w:lang w:val="en-IN"/>
        </w:rPr>
      </w:pPr>
      <w:r>
        <w:rPr>
          <w:rFonts w:ascii="Cambria" w:hAnsi="Cambria" w:cs="Calibri"/>
          <w:color w:val="244061" w:themeColor="accent1" w:themeShade="80"/>
          <w:sz w:val="20"/>
          <w:szCs w:val="20"/>
          <w:lang w:val="en-IN"/>
        </w:rPr>
        <w:t xml:space="preserve">  </w:t>
      </w:r>
      <w:r w:rsidRPr="00905EF4">
        <w:rPr>
          <w:rFonts w:asciiTheme="minorHAnsi" w:hAnsiTheme="minorHAnsi"/>
          <w:i/>
          <w:iCs/>
          <w:noProof/>
          <w:color w:val="1F497D" w:themeColor="text2"/>
          <w:sz w:val="20"/>
          <w:szCs w:val="20"/>
        </w:rPr>
        <w:drawing>
          <wp:inline distT="0" distB="0" distL="0" distR="0" wp14:anchorId="064FE961" wp14:editId="42B8D520">
            <wp:extent cx="3479800" cy="1238173"/>
            <wp:effectExtent l="0" t="0" r="6350" b="635"/>
            <wp:docPr id="48298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42612" name=""/>
                    <pic:cNvPicPr/>
                  </pic:nvPicPr>
                  <pic:blipFill>
                    <a:blip r:embed="rId55"/>
                    <a:stretch>
                      <a:fillRect/>
                    </a:stretch>
                  </pic:blipFill>
                  <pic:spPr>
                    <a:xfrm>
                      <a:off x="0" y="0"/>
                      <a:ext cx="3524692" cy="1254146"/>
                    </a:xfrm>
                    <a:prstGeom prst="rect">
                      <a:avLst/>
                    </a:prstGeom>
                  </pic:spPr>
                </pic:pic>
              </a:graphicData>
            </a:graphic>
          </wp:inline>
        </w:drawing>
      </w:r>
    </w:p>
    <w:p w14:paraId="6779FF0E" w14:textId="52A8F44F" w:rsidR="003A4326" w:rsidRPr="003A4326" w:rsidRDefault="003A4326" w:rsidP="003A4326">
      <w:pPr>
        <w:tabs>
          <w:tab w:val="num" w:pos="1276"/>
        </w:tabs>
        <w:rPr>
          <w:rFonts w:ascii="Cambria" w:hAnsi="Cambria" w:cs="Calibri"/>
          <w:color w:val="244061" w:themeColor="accent1" w:themeShade="80"/>
          <w:sz w:val="20"/>
          <w:szCs w:val="20"/>
          <w:lang w:val="en-IN"/>
        </w:rPr>
      </w:pPr>
    </w:p>
    <w:p w14:paraId="164CB8FD" w14:textId="3B16C792" w:rsidR="003A4326" w:rsidRDefault="003A4326" w:rsidP="003A4326">
      <w:pPr>
        <w:pStyle w:val="ListParagraph"/>
        <w:numPr>
          <w:ilvl w:val="0"/>
          <w:numId w:val="30"/>
        </w:numPr>
        <w:tabs>
          <w:tab w:val="clear" w:pos="720"/>
          <w:tab w:val="num" w:pos="1276"/>
        </w:tabs>
        <w:ind w:left="1134" w:firstLine="0"/>
        <w:rPr>
          <w:rFonts w:ascii="Cambria" w:hAnsi="Cambria" w:cs="Calibri"/>
          <w:color w:val="244061" w:themeColor="accent1" w:themeShade="80"/>
          <w:sz w:val="20"/>
          <w:szCs w:val="20"/>
          <w:lang w:val="en-IN"/>
        </w:rPr>
      </w:pPr>
      <w:r w:rsidRPr="003A4326">
        <w:rPr>
          <w:rFonts w:ascii="Cambria" w:hAnsi="Cambria" w:cs="Calibri"/>
          <w:b/>
          <w:bCs/>
          <w:color w:val="244061" w:themeColor="accent1" w:themeShade="80"/>
          <w:sz w:val="20"/>
          <w:szCs w:val="20"/>
          <w:lang w:val="en-IN"/>
        </w:rPr>
        <w:t>Product</w:t>
      </w:r>
      <w:r w:rsidR="00C86CDA">
        <w:rPr>
          <w:rFonts w:ascii="Cambria" w:hAnsi="Cambria" w:cs="Calibri"/>
          <w:b/>
          <w:bCs/>
          <w:color w:val="244061" w:themeColor="accent1" w:themeShade="80"/>
          <w:sz w:val="20"/>
          <w:szCs w:val="20"/>
          <w:lang w:val="en-IN"/>
        </w:rPr>
        <w:t xml:space="preserve"> </w:t>
      </w:r>
      <w:r w:rsidRPr="003A4326">
        <w:rPr>
          <w:rFonts w:ascii="Cambria" w:hAnsi="Cambria" w:cs="Calibri"/>
          <w:b/>
          <w:bCs/>
          <w:color w:val="244061" w:themeColor="accent1" w:themeShade="80"/>
          <w:sz w:val="20"/>
          <w:szCs w:val="20"/>
          <w:lang w:val="en-IN"/>
        </w:rPr>
        <w:t>related issues (defective items, wrong deliveries, description mismatch)</w:t>
      </w:r>
      <w:r w:rsidRPr="003A4326">
        <w:rPr>
          <w:rFonts w:ascii="Cambria" w:hAnsi="Cambria" w:cs="Calibri"/>
          <w:color w:val="244061" w:themeColor="accent1" w:themeShade="80"/>
          <w:sz w:val="20"/>
          <w:szCs w:val="20"/>
          <w:lang w:val="en-IN"/>
        </w:rPr>
        <w:t xml:space="preserve"> are major contributors to dissatisfaction</w:t>
      </w:r>
    </w:p>
    <w:p w14:paraId="137B6858" w14:textId="77777777" w:rsidR="003A4326" w:rsidRDefault="003A4326" w:rsidP="003A4326">
      <w:pPr>
        <w:pStyle w:val="ListParagraph"/>
        <w:tabs>
          <w:tab w:val="num" w:pos="1276"/>
        </w:tabs>
        <w:ind w:left="1134"/>
        <w:rPr>
          <w:rFonts w:ascii="Cambria" w:hAnsi="Cambria" w:cs="Calibri"/>
          <w:color w:val="244061" w:themeColor="accent1" w:themeShade="80"/>
          <w:sz w:val="20"/>
          <w:szCs w:val="20"/>
          <w:lang w:val="en-IN"/>
        </w:rPr>
      </w:pPr>
    </w:p>
    <w:p w14:paraId="7AE132E1" w14:textId="40DFE631" w:rsidR="00FC2DAC" w:rsidRPr="00C24418" w:rsidRDefault="00FC2DAC" w:rsidP="00FC2DAC">
      <w:pPr>
        <w:pStyle w:val="ListParagraph"/>
        <w:rPr>
          <w:rFonts w:ascii="Cambria" w:hAnsi="Cambria" w:cs="Calibri"/>
          <w:i/>
          <w:iCs/>
          <w:color w:val="244061" w:themeColor="accent1" w:themeShade="80"/>
          <w:sz w:val="20"/>
          <w:szCs w:val="20"/>
        </w:rPr>
      </w:pPr>
      <w:r>
        <w:rPr>
          <w:rFonts w:ascii="Cambria" w:hAnsi="Cambria" w:cs="Calibri"/>
          <w:i/>
          <w:iCs/>
          <w:color w:val="244061" w:themeColor="accent1" w:themeShade="80"/>
          <w:sz w:val="18"/>
          <w:szCs w:val="18"/>
        </w:rPr>
        <w:t xml:space="preserve">            </w:t>
      </w:r>
      <w:r w:rsidRPr="00C24418">
        <w:rPr>
          <w:rFonts w:ascii="Cambria" w:hAnsi="Cambria" w:cs="Calibri"/>
          <w:i/>
          <w:iCs/>
          <w:color w:val="244061" w:themeColor="accent1" w:themeShade="80"/>
          <w:sz w:val="18"/>
          <w:szCs w:val="18"/>
        </w:rPr>
        <w:t>Which could also look like:</w:t>
      </w:r>
    </w:p>
    <w:p w14:paraId="4CEF8321" w14:textId="3B3D10F1" w:rsidR="003A4326" w:rsidRPr="003A4326" w:rsidRDefault="003A4326" w:rsidP="003A4326">
      <w:pPr>
        <w:pStyle w:val="ListParagraph"/>
        <w:rPr>
          <w:rFonts w:asciiTheme="minorHAnsi" w:hAnsiTheme="minorHAnsi"/>
          <w:i/>
          <w:iCs/>
          <w:color w:val="1F497D" w:themeColor="text2"/>
          <w:sz w:val="20"/>
          <w:szCs w:val="20"/>
        </w:rPr>
      </w:pPr>
      <w:r>
        <w:rPr>
          <w:rFonts w:asciiTheme="minorHAnsi" w:hAnsiTheme="minorHAnsi"/>
          <w:i/>
          <w:iCs/>
          <w:color w:val="1F497D" w:themeColor="text2"/>
          <w:sz w:val="20"/>
          <w:szCs w:val="20"/>
        </w:rPr>
        <w:t xml:space="preserve">           </w:t>
      </w:r>
      <w:r w:rsidRPr="003A4326">
        <w:rPr>
          <w:rFonts w:asciiTheme="minorHAnsi" w:hAnsiTheme="minorHAnsi"/>
          <w:i/>
          <w:iCs/>
          <w:noProof/>
          <w:color w:val="1F497D" w:themeColor="text2"/>
          <w:sz w:val="20"/>
          <w:szCs w:val="20"/>
        </w:rPr>
        <w:drawing>
          <wp:inline distT="0" distB="0" distL="0" distR="0" wp14:anchorId="21C26AB2" wp14:editId="76BB63E3">
            <wp:extent cx="4739005" cy="1595505"/>
            <wp:effectExtent l="0" t="0" r="4445" b="5080"/>
            <wp:docPr id="19171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379" name=""/>
                    <pic:cNvPicPr/>
                  </pic:nvPicPr>
                  <pic:blipFill>
                    <a:blip r:embed="rId57"/>
                    <a:stretch>
                      <a:fillRect/>
                    </a:stretch>
                  </pic:blipFill>
                  <pic:spPr>
                    <a:xfrm>
                      <a:off x="0" y="0"/>
                      <a:ext cx="4748444" cy="1598683"/>
                    </a:xfrm>
                    <a:prstGeom prst="rect">
                      <a:avLst/>
                    </a:prstGeom>
                  </pic:spPr>
                </pic:pic>
              </a:graphicData>
            </a:graphic>
          </wp:inline>
        </w:drawing>
      </w:r>
    </w:p>
    <w:p w14:paraId="5110760A" w14:textId="37F86A2B" w:rsidR="003A4326" w:rsidRPr="003A4326" w:rsidRDefault="003A4326" w:rsidP="003A4326">
      <w:pPr>
        <w:pStyle w:val="ListParagraph"/>
        <w:ind w:left="1134"/>
        <w:rPr>
          <w:rFonts w:ascii="Cambria" w:hAnsi="Cambria" w:cs="Calibri"/>
          <w:color w:val="244061" w:themeColor="accent1" w:themeShade="80"/>
          <w:sz w:val="20"/>
          <w:szCs w:val="20"/>
          <w:lang w:val="en-IN"/>
        </w:rPr>
      </w:pPr>
    </w:p>
    <w:p w14:paraId="40CD7642" w14:textId="4D383A48" w:rsidR="003A4326" w:rsidRDefault="003A4326" w:rsidP="003A4326">
      <w:pPr>
        <w:pStyle w:val="ListParagraph"/>
        <w:numPr>
          <w:ilvl w:val="0"/>
          <w:numId w:val="30"/>
        </w:numPr>
        <w:tabs>
          <w:tab w:val="clear" w:pos="720"/>
          <w:tab w:val="num" w:pos="1276"/>
        </w:tabs>
        <w:ind w:left="1134" w:firstLine="0"/>
        <w:rPr>
          <w:rFonts w:ascii="Cambria" w:hAnsi="Cambria" w:cs="Calibri"/>
          <w:color w:val="244061" w:themeColor="accent1" w:themeShade="80"/>
          <w:sz w:val="20"/>
          <w:szCs w:val="20"/>
          <w:lang w:val="en-IN"/>
        </w:rPr>
      </w:pPr>
      <w:r w:rsidRPr="003A4326">
        <w:rPr>
          <w:rFonts w:ascii="Cambria" w:hAnsi="Cambria" w:cs="Calibri"/>
          <w:b/>
          <w:bCs/>
          <w:color w:val="244061" w:themeColor="accent1" w:themeShade="80"/>
          <w:sz w:val="20"/>
          <w:szCs w:val="20"/>
          <w:lang w:val="en-IN"/>
        </w:rPr>
        <w:t>High</w:t>
      </w:r>
      <w:r w:rsidR="00C86CDA">
        <w:rPr>
          <w:rFonts w:ascii="Cambria" w:hAnsi="Cambria" w:cs="Calibri"/>
          <w:b/>
          <w:bCs/>
          <w:color w:val="244061" w:themeColor="accent1" w:themeShade="80"/>
          <w:sz w:val="20"/>
          <w:szCs w:val="20"/>
          <w:lang w:val="en-IN"/>
        </w:rPr>
        <w:t xml:space="preserve"> </w:t>
      </w:r>
      <w:r w:rsidRPr="003A4326">
        <w:rPr>
          <w:rFonts w:ascii="Cambria" w:hAnsi="Cambria" w:cs="Calibri"/>
          <w:b/>
          <w:bCs/>
          <w:color w:val="244061" w:themeColor="accent1" w:themeShade="80"/>
          <w:sz w:val="20"/>
          <w:szCs w:val="20"/>
          <w:lang w:val="en-IN"/>
        </w:rPr>
        <w:t>priced products like Electronics show lower performance</w:t>
      </w:r>
      <w:r w:rsidRPr="003A4326">
        <w:rPr>
          <w:rFonts w:ascii="Cambria" w:hAnsi="Cambria" w:cs="Calibri"/>
          <w:color w:val="244061" w:themeColor="accent1" w:themeShade="80"/>
          <w:sz w:val="20"/>
          <w:szCs w:val="20"/>
          <w:lang w:val="en-IN"/>
        </w:rPr>
        <w:t>, indicating poor value perception</w:t>
      </w:r>
    </w:p>
    <w:p w14:paraId="442A6CFB" w14:textId="77777777" w:rsidR="00FC2DAC" w:rsidRDefault="00FC2DAC" w:rsidP="00FC2DAC">
      <w:pPr>
        <w:pStyle w:val="ListParagraph"/>
        <w:tabs>
          <w:tab w:val="num" w:pos="1276"/>
        </w:tabs>
        <w:ind w:left="1134"/>
        <w:rPr>
          <w:rFonts w:ascii="Cambria" w:hAnsi="Cambria" w:cs="Calibri"/>
          <w:color w:val="244061" w:themeColor="accent1" w:themeShade="80"/>
          <w:sz w:val="20"/>
          <w:szCs w:val="20"/>
          <w:lang w:val="en-IN"/>
        </w:rPr>
      </w:pPr>
    </w:p>
    <w:p w14:paraId="5C563105" w14:textId="4CC734EB" w:rsidR="003A4326" w:rsidRPr="00FC2DAC" w:rsidRDefault="003A4326" w:rsidP="00FC2DAC">
      <w:pPr>
        <w:pStyle w:val="ListParagraph"/>
        <w:rPr>
          <w:rFonts w:ascii="Cambria" w:hAnsi="Cambria" w:cs="Calibri"/>
          <w:i/>
          <w:iCs/>
          <w:color w:val="244061" w:themeColor="accent1" w:themeShade="80"/>
          <w:sz w:val="20"/>
          <w:szCs w:val="20"/>
        </w:rPr>
      </w:pPr>
      <w:r>
        <w:rPr>
          <w:rFonts w:asciiTheme="minorHAnsi" w:hAnsiTheme="minorHAnsi"/>
          <w:i/>
          <w:iCs/>
          <w:color w:val="1F497D" w:themeColor="text2"/>
          <w:sz w:val="20"/>
          <w:szCs w:val="20"/>
        </w:rPr>
        <w:t xml:space="preserve">           </w:t>
      </w:r>
      <w:r w:rsidR="00FC2DAC">
        <w:rPr>
          <w:rFonts w:asciiTheme="minorHAnsi" w:hAnsiTheme="minorHAnsi"/>
          <w:i/>
          <w:iCs/>
          <w:color w:val="1F497D" w:themeColor="text2"/>
          <w:sz w:val="20"/>
          <w:szCs w:val="20"/>
        </w:rPr>
        <w:t xml:space="preserve"> </w:t>
      </w:r>
      <w:r w:rsidR="00FC2DAC" w:rsidRPr="00C24418">
        <w:rPr>
          <w:rFonts w:ascii="Cambria" w:hAnsi="Cambria" w:cs="Calibri"/>
          <w:i/>
          <w:iCs/>
          <w:color w:val="244061" w:themeColor="accent1" w:themeShade="80"/>
          <w:sz w:val="18"/>
          <w:szCs w:val="18"/>
        </w:rPr>
        <w:t>Which could also look like:</w:t>
      </w:r>
    </w:p>
    <w:p w14:paraId="020AF984" w14:textId="71B29A6D" w:rsidR="003A4326" w:rsidRPr="0097743D" w:rsidRDefault="003A4326" w:rsidP="0097743D">
      <w:pPr>
        <w:pStyle w:val="ListParagraph"/>
        <w:ind w:left="1134"/>
        <w:rPr>
          <w:rFonts w:ascii="Cambria" w:hAnsi="Cambria" w:cs="Calibri"/>
          <w:color w:val="244061" w:themeColor="accent1" w:themeShade="80"/>
          <w:sz w:val="20"/>
          <w:szCs w:val="20"/>
          <w:lang w:val="en-IN"/>
        </w:rPr>
      </w:pPr>
      <w:r>
        <w:rPr>
          <w:rFonts w:ascii="Cambria" w:hAnsi="Cambria" w:cs="Calibri"/>
          <w:color w:val="244061" w:themeColor="accent1" w:themeShade="80"/>
          <w:sz w:val="20"/>
          <w:szCs w:val="20"/>
          <w:lang w:val="en-IN"/>
        </w:rPr>
        <w:t xml:space="preserve">   </w:t>
      </w:r>
      <w:r w:rsidRPr="00B849AD">
        <w:rPr>
          <w:rFonts w:ascii="Cambria" w:hAnsi="Cambria" w:cs="Calibri"/>
          <w:noProof/>
          <w:color w:val="244061" w:themeColor="accent1" w:themeShade="80"/>
          <w:sz w:val="20"/>
          <w:szCs w:val="20"/>
          <w:lang w:val="en-IN"/>
        </w:rPr>
        <w:drawing>
          <wp:inline distT="0" distB="0" distL="0" distR="0" wp14:anchorId="6B882E24" wp14:editId="4EF926CE">
            <wp:extent cx="3867150" cy="2249641"/>
            <wp:effectExtent l="0" t="0" r="0" b="0"/>
            <wp:docPr id="73311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99438" name=""/>
                    <pic:cNvPicPr/>
                  </pic:nvPicPr>
                  <pic:blipFill>
                    <a:blip r:embed="rId52"/>
                    <a:stretch>
                      <a:fillRect/>
                    </a:stretch>
                  </pic:blipFill>
                  <pic:spPr>
                    <a:xfrm>
                      <a:off x="0" y="0"/>
                      <a:ext cx="3901169" cy="2269431"/>
                    </a:xfrm>
                    <a:prstGeom prst="rect">
                      <a:avLst/>
                    </a:prstGeom>
                  </pic:spPr>
                </pic:pic>
              </a:graphicData>
            </a:graphic>
          </wp:inline>
        </w:drawing>
      </w:r>
      <w:r w:rsidRPr="003A4326">
        <w:rPr>
          <w:rFonts w:ascii="Cambria" w:hAnsi="Cambria" w:cs="Calibri"/>
          <w:color w:val="244061" w:themeColor="accent1" w:themeShade="80"/>
          <w:sz w:val="20"/>
          <w:szCs w:val="20"/>
          <w:lang w:val="en-IN"/>
        </w:rPr>
        <w:br/>
      </w:r>
    </w:p>
    <w:p w14:paraId="75E3EE60" w14:textId="77777777" w:rsidR="0097743D" w:rsidRDefault="0097743D" w:rsidP="0097743D">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10220E6B" w14:textId="73FF48A6" w:rsidR="0097743D" w:rsidRPr="0097743D" w:rsidRDefault="0097743D" w:rsidP="0097743D">
      <w:pPr>
        <w:pStyle w:val="ListParagraph"/>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Improve delivery performance by:</w:t>
      </w:r>
    </w:p>
    <w:p w14:paraId="058FE96E" w14:textId="77777777" w:rsidR="0097743D" w:rsidRPr="0097743D" w:rsidRDefault="0097743D" w:rsidP="0097743D">
      <w:pPr>
        <w:pStyle w:val="ListParagraph"/>
        <w:numPr>
          <w:ilvl w:val="0"/>
          <w:numId w:val="31"/>
        </w:numPr>
        <w:tabs>
          <w:tab w:val="clear" w:pos="720"/>
        </w:tabs>
        <w:ind w:left="1276" w:hanging="142"/>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Reducing reliance on “Shipped from Abroad” logistics</w:t>
      </w:r>
    </w:p>
    <w:p w14:paraId="7CFAD5AB" w14:textId="77777777" w:rsidR="0097743D" w:rsidRPr="0097743D" w:rsidRDefault="0097743D" w:rsidP="0097743D">
      <w:pPr>
        <w:pStyle w:val="ListParagraph"/>
        <w:numPr>
          <w:ilvl w:val="0"/>
          <w:numId w:val="31"/>
        </w:numPr>
        <w:tabs>
          <w:tab w:val="clear" w:pos="720"/>
        </w:tabs>
        <w:ind w:left="1276" w:hanging="142"/>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Increasing local inventory availability</w:t>
      </w:r>
    </w:p>
    <w:p w14:paraId="3DE40C3A" w14:textId="77777777" w:rsidR="0097743D" w:rsidRPr="0097743D" w:rsidRDefault="0097743D" w:rsidP="0097743D">
      <w:pPr>
        <w:pStyle w:val="ListParagraph"/>
        <w:numPr>
          <w:ilvl w:val="0"/>
          <w:numId w:val="31"/>
        </w:numPr>
        <w:tabs>
          <w:tab w:val="clear" w:pos="720"/>
        </w:tabs>
        <w:ind w:left="1276" w:hanging="142"/>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Promoting Express delivery options</w:t>
      </w:r>
    </w:p>
    <w:p w14:paraId="70B5DC1E" w14:textId="1EDAA773" w:rsidR="0097743D" w:rsidRPr="0097743D" w:rsidRDefault="0097743D" w:rsidP="0097743D">
      <w:pPr>
        <w:pStyle w:val="ListParagraph"/>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Enhance product quality and accuracy by:</w:t>
      </w:r>
    </w:p>
    <w:p w14:paraId="0BCA5CF1" w14:textId="77777777" w:rsidR="0097743D" w:rsidRPr="0097743D" w:rsidRDefault="0097743D" w:rsidP="0097743D">
      <w:pPr>
        <w:pStyle w:val="ListParagraph"/>
        <w:numPr>
          <w:ilvl w:val="0"/>
          <w:numId w:val="32"/>
        </w:numPr>
        <w:tabs>
          <w:tab w:val="clear" w:pos="720"/>
        </w:tabs>
        <w:ind w:left="1276" w:hanging="142"/>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Strengthening quality control processes</w:t>
      </w:r>
    </w:p>
    <w:p w14:paraId="6D5C4EB5" w14:textId="77777777" w:rsidR="0097743D" w:rsidRPr="0097743D" w:rsidRDefault="0097743D" w:rsidP="0097743D">
      <w:pPr>
        <w:pStyle w:val="ListParagraph"/>
        <w:numPr>
          <w:ilvl w:val="0"/>
          <w:numId w:val="32"/>
        </w:numPr>
        <w:tabs>
          <w:tab w:val="clear" w:pos="720"/>
        </w:tabs>
        <w:ind w:left="1276" w:hanging="142"/>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Ensuring accurate product descriptions and images</w:t>
      </w:r>
    </w:p>
    <w:p w14:paraId="094468B3" w14:textId="0207EF01" w:rsidR="0097743D" w:rsidRPr="0097743D" w:rsidRDefault="0097743D" w:rsidP="0097743D">
      <w:pPr>
        <w:pStyle w:val="ListParagraph"/>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Reduce returns and dissatisfaction by:</w:t>
      </w:r>
    </w:p>
    <w:p w14:paraId="207140B8" w14:textId="77777777" w:rsidR="0097743D" w:rsidRPr="0097743D" w:rsidRDefault="0097743D" w:rsidP="0097743D">
      <w:pPr>
        <w:pStyle w:val="ListParagraph"/>
        <w:numPr>
          <w:ilvl w:val="0"/>
          <w:numId w:val="33"/>
        </w:numPr>
        <w:tabs>
          <w:tab w:val="clear" w:pos="720"/>
          <w:tab w:val="num" w:pos="1276"/>
        </w:tabs>
        <w:ind w:left="1418" w:hanging="284"/>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Improving order accuracy and packaging</w:t>
      </w:r>
    </w:p>
    <w:p w14:paraId="33CC9455" w14:textId="77777777" w:rsidR="0097743D" w:rsidRPr="0097743D" w:rsidRDefault="0097743D" w:rsidP="0097743D">
      <w:pPr>
        <w:pStyle w:val="ListParagraph"/>
        <w:numPr>
          <w:ilvl w:val="0"/>
          <w:numId w:val="33"/>
        </w:numPr>
        <w:tabs>
          <w:tab w:val="clear" w:pos="720"/>
          <w:tab w:val="num" w:pos="1276"/>
        </w:tabs>
        <w:ind w:left="1418" w:hanging="284"/>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lastRenderedPageBreak/>
        <w:t>Continuously analyzing return reasons for process improvements</w:t>
      </w:r>
    </w:p>
    <w:p w14:paraId="4A635147" w14:textId="2D5F6D81" w:rsidR="0097743D" w:rsidRPr="0097743D" w:rsidRDefault="0097743D" w:rsidP="0097743D">
      <w:pPr>
        <w:pStyle w:val="ListParagraph"/>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Enhance customer experience by:</w:t>
      </w:r>
    </w:p>
    <w:p w14:paraId="5F31E6CF" w14:textId="5E465111" w:rsidR="0097743D" w:rsidRPr="0097743D" w:rsidRDefault="0097743D" w:rsidP="0097743D">
      <w:pPr>
        <w:pStyle w:val="ListParagraph"/>
        <w:numPr>
          <w:ilvl w:val="0"/>
          <w:numId w:val="34"/>
        </w:numPr>
        <w:tabs>
          <w:tab w:val="clear" w:pos="720"/>
          <w:tab w:val="num" w:pos="1418"/>
        </w:tabs>
        <w:ind w:left="1276" w:hanging="142"/>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Providing real</w:t>
      </w:r>
      <w:r w:rsidR="00C86CDA">
        <w:rPr>
          <w:rFonts w:ascii="Cambria" w:hAnsi="Cambria" w:cs="Calibri"/>
          <w:color w:val="244061" w:themeColor="accent1" w:themeShade="80"/>
          <w:sz w:val="20"/>
          <w:szCs w:val="20"/>
          <w:lang w:val="en-IN"/>
        </w:rPr>
        <w:t xml:space="preserve"> </w:t>
      </w:r>
      <w:r w:rsidRPr="0097743D">
        <w:rPr>
          <w:rFonts w:ascii="Cambria" w:hAnsi="Cambria" w:cs="Calibri"/>
          <w:color w:val="244061" w:themeColor="accent1" w:themeShade="80"/>
          <w:sz w:val="20"/>
          <w:szCs w:val="20"/>
          <w:lang w:val="en-IN"/>
        </w:rPr>
        <w:t>time tracking and transparent delivery timelines</w:t>
      </w:r>
    </w:p>
    <w:p w14:paraId="0328EB7D" w14:textId="66E546BA" w:rsidR="00EB68E8" w:rsidRPr="0097743D" w:rsidRDefault="0097743D" w:rsidP="0097743D">
      <w:pPr>
        <w:pStyle w:val="ListParagraph"/>
        <w:numPr>
          <w:ilvl w:val="0"/>
          <w:numId w:val="34"/>
        </w:numPr>
        <w:tabs>
          <w:tab w:val="clear" w:pos="720"/>
          <w:tab w:val="num" w:pos="1418"/>
        </w:tabs>
        <w:ind w:left="1276" w:hanging="142"/>
        <w:rPr>
          <w:rFonts w:ascii="Cambria" w:hAnsi="Cambria" w:cs="Calibri"/>
          <w:color w:val="244061" w:themeColor="accent1" w:themeShade="80"/>
          <w:sz w:val="20"/>
          <w:szCs w:val="20"/>
          <w:lang w:val="en-IN"/>
        </w:rPr>
      </w:pPr>
      <w:r w:rsidRPr="0097743D">
        <w:rPr>
          <w:rFonts w:ascii="Cambria" w:hAnsi="Cambria" w:cs="Calibri"/>
          <w:color w:val="244061" w:themeColor="accent1" w:themeShade="80"/>
          <w:sz w:val="20"/>
          <w:szCs w:val="20"/>
          <w:lang w:val="en-IN"/>
        </w:rPr>
        <w:t>Offering personalized support and loyalty incentives</w:t>
      </w:r>
    </w:p>
    <w:p w14:paraId="0000002C" w14:textId="77777777" w:rsidR="008D0A39" w:rsidRDefault="00000000">
      <w:pPr>
        <w:widowControl w:val="0"/>
        <w:numPr>
          <w:ilvl w:val="0"/>
          <w:numId w:val="3"/>
        </w:numPr>
        <w:spacing w:before="200" w:line="273" w:lineRule="auto"/>
        <w:rPr>
          <w:sz w:val="24"/>
          <w:szCs w:val="24"/>
        </w:rPr>
      </w:pPr>
      <w:r>
        <w:rPr>
          <w:sz w:val="24"/>
          <w:szCs w:val="24"/>
        </w:rPr>
        <w:t>Using the time intelligence DAX function, create a table to compare each month’s sales with the previous year’s same month’s total sales. So there will be four columns in the output year, month, total sales, previous_years_sales.</w:t>
      </w:r>
    </w:p>
    <w:p w14:paraId="5B995BC4" w14:textId="77777777" w:rsidR="0056004E" w:rsidRDefault="0056004E" w:rsidP="0056004E">
      <w:pPr>
        <w:pStyle w:val="ListParagraph"/>
        <w:rPr>
          <w:rFonts w:ascii="Cambria" w:hAnsi="Cambria" w:cs="Calibri"/>
          <w:b/>
          <w:bCs/>
          <w:color w:val="244061" w:themeColor="accent1" w:themeShade="80"/>
          <w:sz w:val="20"/>
          <w:szCs w:val="20"/>
          <w:u w:val="single"/>
        </w:rPr>
      </w:pPr>
    </w:p>
    <w:p w14:paraId="77588920" w14:textId="1A91849E" w:rsidR="0056004E" w:rsidRDefault="0056004E" w:rsidP="0056004E">
      <w:pPr>
        <w:pStyle w:val="ListParagraph"/>
        <w:rPr>
          <w:rFonts w:ascii="Cambria" w:hAnsi="Cambria" w:cs="Calibri"/>
          <w:b/>
          <w:bCs/>
          <w:color w:val="244061" w:themeColor="accent1" w:themeShade="80"/>
          <w:sz w:val="20"/>
          <w:szCs w:val="20"/>
          <w:u w:val="single"/>
        </w:rPr>
      </w:pPr>
      <w:r w:rsidRPr="0022184C">
        <w:rPr>
          <w:rFonts w:ascii="Cambria" w:hAnsi="Cambria" w:cs="Calibri"/>
          <w:b/>
          <w:bCs/>
          <w:color w:val="244061" w:themeColor="accent1" w:themeShade="80"/>
          <w:sz w:val="20"/>
          <w:szCs w:val="20"/>
          <w:u w:val="single"/>
        </w:rPr>
        <w:t>APPROACH</w:t>
      </w:r>
    </w:p>
    <w:p w14:paraId="494F9EB1" w14:textId="68C3A91D" w:rsidR="0056004E" w:rsidRDefault="0056004E" w:rsidP="0056004E">
      <w:pPr>
        <w:pStyle w:val="ListParagraph"/>
        <w:rPr>
          <w:rFonts w:ascii="Cambria" w:hAnsi="Cambria" w:cs="Calibri"/>
          <w:color w:val="244061" w:themeColor="accent1" w:themeShade="80"/>
          <w:sz w:val="20"/>
          <w:szCs w:val="20"/>
        </w:rPr>
      </w:pPr>
      <w:r w:rsidRPr="0056004E">
        <w:rPr>
          <w:rFonts w:ascii="Cambria" w:hAnsi="Cambria" w:cs="Calibri"/>
          <w:color w:val="244061" w:themeColor="accent1" w:themeShade="80"/>
          <w:sz w:val="20"/>
          <w:szCs w:val="20"/>
        </w:rPr>
        <w:t xml:space="preserve">Time intelligence DAX functions were used to compare monthly sales with the same period in the previous year. A base measure for total sales was created, followed by a previous year sales measure using the </w:t>
      </w:r>
      <w:r w:rsidRPr="0056004E">
        <w:rPr>
          <w:rFonts w:ascii="Cambria" w:hAnsi="Cambria" w:cs="Calibri"/>
          <w:b/>
          <w:bCs/>
          <w:color w:val="244061" w:themeColor="accent1" w:themeShade="80"/>
          <w:sz w:val="20"/>
          <w:szCs w:val="20"/>
        </w:rPr>
        <w:t>SAMEPERIODLASTYEAR</w:t>
      </w:r>
      <w:r w:rsidRPr="0056004E">
        <w:rPr>
          <w:rFonts w:ascii="Cambria" w:hAnsi="Cambria" w:cs="Calibri"/>
          <w:color w:val="244061" w:themeColor="accent1" w:themeShade="80"/>
          <w:sz w:val="20"/>
          <w:szCs w:val="20"/>
        </w:rPr>
        <w:t xml:space="preserve"> function.</w:t>
      </w:r>
    </w:p>
    <w:p w14:paraId="1777C0DF" w14:textId="77777777" w:rsidR="0056004E" w:rsidRDefault="0056004E" w:rsidP="0056004E">
      <w:pPr>
        <w:pStyle w:val="ListParagraph"/>
        <w:rPr>
          <w:rFonts w:ascii="Cambria" w:hAnsi="Cambria" w:cs="Calibri"/>
          <w:color w:val="244061" w:themeColor="accent1" w:themeShade="80"/>
          <w:sz w:val="20"/>
          <w:szCs w:val="20"/>
        </w:rPr>
      </w:pPr>
    </w:p>
    <w:p w14:paraId="1145FDE8" w14:textId="77777777" w:rsidR="00FC2DAC" w:rsidRPr="00C24418" w:rsidRDefault="00FC2DAC" w:rsidP="00FC2DAC">
      <w:pPr>
        <w:pStyle w:val="ListParagraph"/>
        <w:rPr>
          <w:rFonts w:ascii="Cambria" w:hAnsi="Cambria" w:cs="Calibri"/>
          <w:i/>
          <w:iCs/>
          <w:color w:val="244061" w:themeColor="accent1" w:themeShade="80"/>
          <w:sz w:val="20"/>
          <w:szCs w:val="20"/>
        </w:rPr>
      </w:pPr>
      <w:r w:rsidRPr="00C24418">
        <w:rPr>
          <w:rFonts w:ascii="Cambria" w:hAnsi="Cambria" w:cs="Calibri"/>
          <w:i/>
          <w:iCs/>
          <w:color w:val="244061" w:themeColor="accent1" w:themeShade="80"/>
          <w:sz w:val="18"/>
          <w:szCs w:val="18"/>
        </w:rPr>
        <w:t>Which could also look like:</w:t>
      </w:r>
    </w:p>
    <w:p w14:paraId="03194460" w14:textId="7B60D36A" w:rsidR="0056004E" w:rsidRDefault="0056004E" w:rsidP="0056004E">
      <w:pPr>
        <w:pStyle w:val="ListParagraph"/>
        <w:rPr>
          <w:rFonts w:ascii="Cambria" w:hAnsi="Cambria" w:cs="Calibri"/>
          <w:color w:val="244061" w:themeColor="accent1" w:themeShade="80"/>
          <w:sz w:val="20"/>
          <w:szCs w:val="20"/>
        </w:rPr>
      </w:pPr>
      <w:r w:rsidRPr="009817C0">
        <w:rPr>
          <w:noProof/>
          <w:sz w:val="24"/>
          <w:szCs w:val="24"/>
        </w:rPr>
        <w:drawing>
          <wp:inline distT="0" distB="0" distL="0" distR="0" wp14:anchorId="4C9B80B8" wp14:editId="04A60351">
            <wp:extent cx="5767705" cy="188456"/>
            <wp:effectExtent l="0" t="0" r="0" b="2540"/>
            <wp:docPr id="71367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18776" name=""/>
                    <pic:cNvPicPr/>
                  </pic:nvPicPr>
                  <pic:blipFill>
                    <a:blip r:embed="rId58"/>
                    <a:stretch>
                      <a:fillRect/>
                    </a:stretch>
                  </pic:blipFill>
                  <pic:spPr>
                    <a:xfrm>
                      <a:off x="0" y="0"/>
                      <a:ext cx="6220259" cy="203243"/>
                    </a:xfrm>
                    <a:prstGeom prst="rect">
                      <a:avLst/>
                    </a:prstGeom>
                  </pic:spPr>
                </pic:pic>
              </a:graphicData>
            </a:graphic>
          </wp:inline>
        </w:drawing>
      </w:r>
    </w:p>
    <w:p w14:paraId="03C5DDA6" w14:textId="74B4656A" w:rsidR="0056004E" w:rsidRDefault="0056004E" w:rsidP="0056004E">
      <w:pPr>
        <w:pStyle w:val="ListParagraph"/>
        <w:rPr>
          <w:rFonts w:ascii="Cambria" w:hAnsi="Cambria" w:cs="Calibri"/>
          <w:color w:val="244061" w:themeColor="accent1" w:themeShade="80"/>
          <w:sz w:val="20"/>
          <w:szCs w:val="20"/>
        </w:rPr>
      </w:pPr>
      <w:r w:rsidRPr="009817C0">
        <w:rPr>
          <w:noProof/>
          <w:sz w:val="24"/>
          <w:szCs w:val="24"/>
        </w:rPr>
        <w:drawing>
          <wp:inline distT="0" distB="0" distL="0" distR="0" wp14:anchorId="6351DA30" wp14:editId="562C45F8">
            <wp:extent cx="5780405" cy="210333"/>
            <wp:effectExtent l="0" t="0" r="0" b="0"/>
            <wp:docPr id="53532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26781" name=""/>
                    <pic:cNvPicPr/>
                  </pic:nvPicPr>
                  <pic:blipFill>
                    <a:blip r:embed="rId59"/>
                    <a:stretch>
                      <a:fillRect/>
                    </a:stretch>
                  </pic:blipFill>
                  <pic:spPr>
                    <a:xfrm>
                      <a:off x="0" y="0"/>
                      <a:ext cx="5997694" cy="218240"/>
                    </a:xfrm>
                    <a:prstGeom prst="rect">
                      <a:avLst/>
                    </a:prstGeom>
                  </pic:spPr>
                </pic:pic>
              </a:graphicData>
            </a:graphic>
          </wp:inline>
        </w:drawing>
      </w:r>
    </w:p>
    <w:p w14:paraId="04FCED98" w14:textId="77777777" w:rsidR="00FC2DAC" w:rsidRPr="0056004E" w:rsidRDefault="00FC2DAC" w:rsidP="0056004E">
      <w:pPr>
        <w:pStyle w:val="ListParagraph"/>
        <w:rPr>
          <w:rFonts w:ascii="Cambria" w:hAnsi="Cambria" w:cs="Calibri"/>
          <w:color w:val="244061" w:themeColor="accent1" w:themeShade="80"/>
          <w:sz w:val="20"/>
          <w:szCs w:val="20"/>
        </w:rPr>
      </w:pPr>
    </w:p>
    <w:p w14:paraId="543F8D1A" w14:textId="77777777" w:rsidR="0056004E" w:rsidRDefault="0056004E" w:rsidP="0056004E">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OBSERVATION</w:t>
      </w:r>
    </w:p>
    <w:p w14:paraId="6B09D48A" w14:textId="194A40E2" w:rsidR="0056004E" w:rsidRPr="00C86CDA" w:rsidRDefault="0056004E" w:rsidP="00C86CDA">
      <w:pPr>
        <w:pStyle w:val="ListParagraph"/>
        <w:numPr>
          <w:ilvl w:val="0"/>
          <w:numId w:val="57"/>
        </w:numPr>
        <w:ind w:left="1134"/>
        <w:rPr>
          <w:rFonts w:ascii="Cambria" w:hAnsi="Cambria" w:cs="Calibri"/>
          <w:color w:val="244061" w:themeColor="accent1" w:themeShade="80"/>
          <w:sz w:val="20"/>
          <w:szCs w:val="20"/>
          <w:lang w:val="en-IN"/>
        </w:rPr>
      </w:pPr>
      <w:r w:rsidRPr="00C86CDA">
        <w:rPr>
          <w:rFonts w:ascii="Cambria" w:hAnsi="Cambria" w:cs="Calibri"/>
          <w:color w:val="244061" w:themeColor="accent1" w:themeShade="80"/>
          <w:sz w:val="20"/>
          <w:szCs w:val="20"/>
          <w:lang w:val="en-IN"/>
        </w:rPr>
        <w:t xml:space="preserve">The table shows </w:t>
      </w:r>
      <w:r w:rsidRPr="00C86CDA">
        <w:rPr>
          <w:rFonts w:ascii="Cambria" w:hAnsi="Cambria" w:cs="Calibri"/>
          <w:b/>
          <w:bCs/>
          <w:color w:val="244061" w:themeColor="accent1" w:themeShade="80"/>
          <w:sz w:val="20"/>
          <w:szCs w:val="20"/>
          <w:lang w:val="en-IN"/>
        </w:rPr>
        <w:t>month</w:t>
      </w:r>
      <w:r w:rsidR="00C86CDA" w:rsidRPr="00C86CDA">
        <w:rPr>
          <w:rFonts w:ascii="Cambria" w:hAnsi="Cambria" w:cs="Calibri"/>
          <w:b/>
          <w:bCs/>
          <w:color w:val="244061" w:themeColor="accent1" w:themeShade="80"/>
          <w:sz w:val="20"/>
          <w:szCs w:val="20"/>
          <w:lang w:val="en-IN"/>
        </w:rPr>
        <w:t xml:space="preserve"> </w:t>
      </w:r>
      <w:r w:rsidRPr="00C86CDA">
        <w:rPr>
          <w:rFonts w:ascii="Cambria" w:hAnsi="Cambria" w:cs="Calibri"/>
          <w:b/>
          <w:bCs/>
          <w:color w:val="244061" w:themeColor="accent1" w:themeShade="80"/>
          <w:sz w:val="20"/>
          <w:szCs w:val="20"/>
          <w:lang w:val="en-IN"/>
        </w:rPr>
        <w:t>wise sales comparison across years</w:t>
      </w:r>
      <w:r w:rsidRPr="00C86CDA">
        <w:rPr>
          <w:rFonts w:ascii="Cambria" w:hAnsi="Cambria" w:cs="Calibri"/>
          <w:color w:val="244061" w:themeColor="accent1" w:themeShade="80"/>
          <w:sz w:val="20"/>
          <w:szCs w:val="20"/>
          <w:lang w:val="en-IN"/>
        </w:rPr>
        <w:t>, allowing clear tracking of performance trends.</w:t>
      </w:r>
    </w:p>
    <w:p w14:paraId="732B994E" w14:textId="2AD26FE5" w:rsidR="0056004E" w:rsidRPr="00C86CDA" w:rsidRDefault="0056004E" w:rsidP="00C86CDA">
      <w:pPr>
        <w:pStyle w:val="ListParagraph"/>
        <w:numPr>
          <w:ilvl w:val="0"/>
          <w:numId w:val="57"/>
        </w:numPr>
        <w:ind w:left="1134"/>
        <w:rPr>
          <w:rFonts w:ascii="Cambria" w:hAnsi="Cambria" w:cs="Calibri"/>
          <w:color w:val="244061" w:themeColor="accent1" w:themeShade="80"/>
          <w:sz w:val="20"/>
          <w:szCs w:val="20"/>
          <w:lang w:val="en-IN"/>
        </w:rPr>
      </w:pPr>
      <w:r w:rsidRPr="00C86CDA">
        <w:rPr>
          <w:rFonts w:ascii="Cambria" w:hAnsi="Cambria" w:cs="Calibri"/>
          <w:color w:val="244061" w:themeColor="accent1" w:themeShade="80"/>
          <w:sz w:val="20"/>
          <w:szCs w:val="20"/>
          <w:lang w:val="en-IN"/>
        </w:rPr>
        <w:t xml:space="preserve">For the first year (2015), data is </w:t>
      </w:r>
      <w:r w:rsidRPr="00C86CDA">
        <w:rPr>
          <w:rFonts w:ascii="Cambria" w:hAnsi="Cambria" w:cs="Calibri"/>
          <w:b/>
          <w:bCs/>
          <w:color w:val="244061" w:themeColor="accent1" w:themeShade="80"/>
          <w:sz w:val="20"/>
          <w:szCs w:val="20"/>
          <w:lang w:val="en-IN"/>
        </w:rPr>
        <w:t>blank</w:t>
      </w:r>
      <w:r w:rsidRPr="00C86CDA">
        <w:rPr>
          <w:rFonts w:ascii="Cambria" w:hAnsi="Cambria" w:cs="Calibri"/>
          <w:color w:val="244061" w:themeColor="accent1" w:themeShade="80"/>
          <w:sz w:val="20"/>
          <w:szCs w:val="20"/>
          <w:lang w:val="en-IN"/>
        </w:rPr>
        <w:t>, as no prior data exists.</w:t>
      </w:r>
    </w:p>
    <w:p w14:paraId="058DB2E6" w14:textId="30FE2DA5" w:rsidR="0056004E" w:rsidRPr="00C86CDA" w:rsidRDefault="0056004E" w:rsidP="00C86CDA">
      <w:pPr>
        <w:pStyle w:val="ListParagraph"/>
        <w:numPr>
          <w:ilvl w:val="0"/>
          <w:numId w:val="57"/>
        </w:numPr>
        <w:ind w:left="1134"/>
        <w:rPr>
          <w:rFonts w:ascii="Cambria" w:hAnsi="Cambria" w:cs="Calibri"/>
          <w:color w:val="244061" w:themeColor="accent1" w:themeShade="80"/>
          <w:sz w:val="20"/>
          <w:szCs w:val="20"/>
        </w:rPr>
      </w:pPr>
      <w:r w:rsidRPr="00C86CDA">
        <w:rPr>
          <w:rFonts w:ascii="Cambria" w:hAnsi="Cambria" w:cs="Calibri"/>
          <w:color w:val="244061" w:themeColor="accent1" w:themeShade="80"/>
          <w:sz w:val="20"/>
          <w:szCs w:val="20"/>
          <w:lang w:val="en-IN"/>
        </w:rPr>
        <w:t xml:space="preserve">This structure helps identify </w:t>
      </w:r>
      <w:r w:rsidRPr="00C86CDA">
        <w:rPr>
          <w:rFonts w:ascii="Cambria" w:hAnsi="Cambria" w:cs="Calibri"/>
          <w:b/>
          <w:bCs/>
          <w:color w:val="244061" w:themeColor="accent1" w:themeShade="80"/>
          <w:sz w:val="20"/>
          <w:szCs w:val="20"/>
          <w:lang w:val="en-IN"/>
        </w:rPr>
        <w:t>seasonal patterns and year-over-year growth or decline</w:t>
      </w:r>
      <w:r w:rsidRPr="00C86CDA">
        <w:rPr>
          <w:rFonts w:ascii="Cambria" w:hAnsi="Cambria" w:cs="Calibri"/>
          <w:color w:val="244061" w:themeColor="accent1" w:themeShade="80"/>
          <w:sz w:val="20"/>
          <w:szCs w:val="20"/>
          <w:lang w:val="en-IN"/>
        </w:rPr>
        <w:t>.</w:t>
      </w:r>
    </w:p>
    <w:p w14:paraId="2DF2A443" w14:textId="77777777" w:rsidR="0056004E" w:rsidRPr="0056004E" w:rsidRDefault="0056004E" w:rsidP="0056004E">
      <w:pPr>
        <w:pStyle w:val="ListParagraph"/>
        <w:ind w:left="1080"/>
        <w:rPr>
          <w:rFonts w:ascii="Cambria" w:hAnsi="Cambria" w:cs="Calibri"/>
          <w:color w:val="244061" w:themeColor="accent1" w:themeShade="80"/>
          <w:sz w:val="20"/>
          <w:szCs w:val="20"/>
        </w:rPr>
      </w:pPr>
    </w:p>
    <w:p w14:paraId="3AABFBD2" w14:textId="5BBA6DC2" w:rsidR="0056004E" w:rsidRPr="00FC2DAC" w:rsidRDefault="0056004E" w:rsidP="00FC2DAC">
      <w:pPr>
        <w:pStyle w:val="ListParagraph"/>
        <w:rPr>
          <w:rFonts w:ascii="Cambria" w:hAnsi="Cambria" w:cs="Calibri"/>
          <w:i/>
          <w:iCs/>
          <w:color w:val="244061" w:themeColor="accent1" w:themeShade="80"/>
          <w:sz w:val="20"/>
          <w:szCs w:val="20"/>
        </w:rPr>
      </w:pPr>
      <w:r>
        <w:rPr>
          <w:rFonts w:asciiTheme="minorHAnsi" w:hAnsiTheme="minorHAnsi"/>
          <w:i/>
          <w:iCs/>
          <w:color w:val="1F497D" w:themeColor="text2"/>
          <w:sz w:val="20"/>
          <w:szCs w:val="20"/>
        </w:rPr>
        <w:t xml:space="preserve">       </w:t>
      </w:r>
      <w:r w:rsidR="00FC2DAC" w:rsidRPr="00C24418">
        <w:rPr>
          <w:rFonts w:ascii="Cambria" w:hAnsi="Cambria" w:cs="Calibri"/>
          <w:i/>
          <w:iCs/>
          <w:color w:val="244061" w:themeColor="accent1" w:themeShade="80"/>
          <w:sz w:val="18"/>
          <w:szCs w:val="18"/>
        </w:rPr>
        <w:t>Which could also look like:</w:t>
      </w:r>
    </w:p>
    <w:p w14:paraId="5317AB4E" w14:textId="2B821A5B" w:rsidR="0056004E" w:rsidRDefault="0056004E" w:rsidP="0056004E">
      <w:pPr>
        <w:pStyle w:val="ListParagraph"/>
        <w:rPr>
          <w:rFonts w:asciiTheme="minorHAnsi" w:hAnsiTheme="minorHAnsi"/>
          <w:i/>
          <w:iCs/>
          <w:color w:val="1F497D" w:themeColor="text2"/>
          <w:sz w:val="20"/>
          <w:szCs w:val="20"/>
        </w:rPr>
      </w:pPr>
      <w:r w:rsidRPr="0056004E">
        <w:rPr>
          <w:rFonts w:asciiTheme="minorHAnsi" w:hAnsiTheme="minorHAnsi"/>
          <w:i/>
          <w:iCs/>
          <w:color w:val="1F497D" w:themeColor="text2"/>
          <w:sz w:val="20"/>
          <w:szCs w:val="20"/>
        </w:rPr>
        <w:t xml:space="preserve">       </w:t>
      </w:r>
      <w:r w:rsidRPr="0056004E">
        <w:rPr>
          <w:rFonts w:asciiTheme="minorHAnsi" w:hAnsiTheme="minorHAnsi"/>
          <w:i/>
          <w:iCs/>
          <w:noProof/>
          <w:color w:val="1F497D" w:themeColor="text2"/>
          <w:sz w:val="20"/>
          <w:szCs w:val="20"/>
        </w:rPr>
        <w:drawing>
          <wp:inline distT="0" distB="0" distL="0" distR="0" wp14:anchorId="4370C567" wp14:editId="08F4188B">
            <wp:extent cx="2101850" cy="1594507"/>
            <wp:effectExtent l="0" t="0" r="0" b="5715"/>
            <wp:docPr id="253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938" name=""/>
                    <pic:cNvPicPr/>
                  </pic:nvPicPr>
                  <pic:blipFill>
                    <a:blip r:embed="rId60"/>
                    <a:stretch>
                      <a:fillRect/>
                    </a:stretch>
                  </pic:blipFill>
                  <pic:spPr>
                    <a:xfrm>
                      <a:off x="0" y="0"/>
                      <a:ext cx="2104942" cy="1596853"/>
                    </a:xfrm>
                    <a:prstGeom prst="rect">
                      <a:avLst/>
                    </a:prstGeom>
                  </pic:spPr>
                </pic:pic>
              </a:graphicData>
            </a:graphic>
          </wp:inline>
        </w:drawing>
      </w:r>
    </w:p>
    <w:p w14:paraId="0CDF3948" w14:textId="77777777" w:rsidR="0056004E" w:rsidRDefault="0056004E" w:rsidP="0056004E">
      <w:pPr>
        <w:pStyle w:val="ListParagraph"/>
        <w:rPr>
          <w:rFonts w:asciiTheme="minorHAnsi" w:hAnsiTheme="minorHAnsi"/>
          <w:i/>
          <w:iCs/>
          <w:color w:val="1F497D" w:themeColor="text2"/>
          <w:sz w:val="20"/>
          <w:szCs w:val="20"/>
        </w:rPr>
      </w:pPr>
    </w:p>
    <w:p w14:paraId="77203E37" w14:textId="77777777" w:rsidR="0056004E" w:rsidRDefault="0056004E" w:rsidP="0056004E">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RECOMMENDATION</w:t>
      </w:r>
    </w:p>
    <w:p w14:paraId="3B788A06" w14:textId="5BFE8455" w:rsidR="0056004E" w:rsidRPr="0056004E" w:rsidRDefault="0056004E" w:rsidP="0056004E">
      <w:pPr>
        <w:pStyle w:val="ListParagraph"/>
        <w:numPr>
          <w:ilvl w:val="0"/>
          <w:numId w:val="35"/>
        </w:numPr>
        <w:ind w:left="993"/>
        <w:rPr>
          <w:rFonts w:asciiTheme="minorHAnsi" w:hAnsiTheme="minorHAnsi"/>
          <w:color w:val="1F497D" w:themeColor="text2"/>
          <w:sz w:val="20"/>
          <w:szCs w:val="20"/>
          <w:lang w:val="en-IN"/>
        </w:rPr>
      </w:pPr>
      <w:r w:rsidRPr="0056004E">
        <w:rPr>
          <w:rFonts w:asciiTheme="minorHAnsi" w:hAnsiTheme="minorHAnsi"/>
          <w:color w:val="1F497D" w:themeColor="text2"/>
          <w:sz w:val="20"/>
          <w:szCs w:val="20"/>
          <w:lang w:val="en-IN"/>
        </w:rPr>
        <w:t xml:space="preserve">Use this analysis to monitor </w:t>
      </w:r>
      <w:r w:rsidRPr="0056004E">
        <w:rPr>
          <w:rFonts w:asciiTheme="minorHAnsi" w:hAnsiTheme="minorHAnsi"/>
          <w:b/>
          <w:bCs/>
          <w:color w:val="1F497D" w:themeColor="text2"/>
          <w:sz w:val="20"/>
          <w:szCs w:val="20"/>
          <w:lang w:val="en-IN"/>
        </w:rPr>
        <w:t>monthly performance trends and seasonality</w:t>
      </w:r>
      <w:r w:rsidRPr="0056004E">
        <w:rPr>
          <w:rFonts w:asciiTheme="minorHAnsi" w:hAnsiTheme="minorHAnsi"/>
          <w:color w:val="1F497D" w:themeColor="text2"/>
          <w:sz w:val="20"/>
          <w:szCs w:val="20"/>
          <w:lang w:val="en-IN"/>
        </w:rPr>
        <w:t>.</w:t>
      </w:r>
    </w:p>
    <w:p w14:paraId="1A53E086" w14:textId="3E6CA570" w:rsidR="0056004E" w:rsidRPr="0056004E" w:rsidRDefault="0056004E" w:rsidP="0056004E">
      <w:pPr>
        <w:pStyle w:val="ListParagraph"/>
        <w:numPr>
          <w:ilvl w:val="0"/>
          <w:numId w:val="35"/>
        </w:numPr>
        <w:ind w:left="993"/>
        <w:rPr>
          <w:rFonts w:asciiTheme="minorHAnsi" w:hAnsiTheme="minorHAnsi"/>
          <w:color w:val="1F497D" w:themeColor="text2"/>
          <w:sz w:val="20"/>
          <w:szCs w:val="20"/>
          <w:lang w:val="en-IN"/>
        </w:rPr>
      </w:pPr>
      <w:r w:rsidRPr="0056004E">
        <w:rPr>
          <w:rFonts w:asciiTheme="minorHAnsi" w:hAnsiTheme="minorHAnsi"/>
          <w:color w:val="1F497D" w:themeColor="text2"/>
          <w:sz w:val="20"/>
          <w:szCs w:val="20"/>
          <w:lang w:val="en-IN"/>
        </w:rPr>
        <w:t xml:space="preserve">Identify months with </w:t>
      </w:r>
      <w:r w:rsidRPr="0056004E">
        <w:rPr>
          <w:rFonts w:asciiTheme="minorHAnsi" w:hAnsiTheme="minorHAnsi"/>
          <w:b/>
          <w:bCs/>
          <w:color w:val="1F497D" w:themeColor="text2"/>
          <w:sz w:val="20"/>
          <w:szCs w:val="20"/>
          <w:lang w:val="en-IN"/>
        </w:rPr>
        <w:t>declining sales</w:t>
      </w:r>
      <w:r w:rsidRPr="0056004E">
        <w:rPr>
          <w:rFonts w:asciiTheme="minorHAnsi" w:hAnsiTheme="minorHAnsi"/>
          <w:color w:val="1F497D" w:themeColor="text2"/>
          <w:sz w:val="20"/>
          <w:szCs w:val="20"/>
          <w:lang w:val="en-IN"/>
        </w:rPr>
        <w:t xml:space="preserve"> and implement targeted promotions or strategies.</w:t>
      </w:r>
    </w:p>
    <w:p w14:paraId="5CB717FD" w14:textId="11014E90" w:rsidR="0056004E" w:rsidRPr="0056004E" w:rsidRDefault="0056004E" w:rsidP="0056004E">
      <w:pPr>
        <w:pStyle w:val="ListParagraph"/>
        <w:numPr>
          <w:ilvl w:val="0"/>
          <w:numId w:val="35"/>
        </w:numPr>
        <w:ind w:left="993"/>
        <w:rPr>
          <w:rFonts w:asciiTheme="minorHAnsi" w:hAnsiTheme="minorHAnsi"/>
          <w:color w:val="1F497D" w:themeColor="text2"/>
          <w:sz w:val="20"/>
          <w:szCs w:val="20"/>
        </w:rPr>
      </w:pPr>
      <w:r w:rsidRPr="0056004E">
        <w:rPr>
          <w:rFonts w:asciiTheme="minorHAnsi" w:hAnsiTheme="minorHAnsi"/>
          <w:color w:val="1F497D" w:themeColor="text2"/>
          <w:sz w:val="20"/>
          <w:szCs w:val="20"/>
          <w:lang w:val="en-IN"/>
        </w:rPr>
        <w:t xml:space="preserve">Leverage YoY comparisons for </w:t>
      </w:r>
      <w:r w:rsidRPr="0056004E">
        <w:rPr>
          <w:rFonts w:asciiTheme="minorHAnsi" w:hAnsiTheme="minorHAnsi"/>
          <w:b/>
          <w:bCs/>
          <w:color w:val="1F497D" w:themeColor="text2"/>
          <w:sz w:val="20"/>
          <w:szCs w:val="20"/>
          <w:lang w:val="en-IN"/>
        </w:rPr>
        <w:t>forecasting, planning, and business decision</w:t>
      </w:r>
      <w:r w:rsidR="00C86CDA">
        <w:rPr>
          <w:rFonts w:asciiTheme="minorHAnsi" w:hAnsiTheme="minorHAnsi"/>
          <w:b/>
          <w:bCs/>
          <w:color w:val="1F497D" w:themeColor="text2"/>
          <w:sz w:val="20"/>
          <w:szCs w:val="20"/>
          <w:lang w:val="en-IN"/>
        </w:rPr>
        <w:t xml:space="preserve"> </w:t>
      </w:r>
      <w:r w:rsidRPr="0056004E">
        <w:rPr>
          <w:rFonts w:asciiTheme="minorHAnsi" w:hAnsiTheme="minorHAnsi"/>
          <w:b/>
          <w:bCs/>
          <w:color w:val="1F497D" w:themeColor="text2"/>
          <w:sz w:val="20"/>
          <w:szCs w:val="20"/>
          <w:lang w:val="en-IN"/>
        </w:rPr>
        <w:t>making</w:t>
      </w:r>
      <w:r w:rsidRPr="0056004E">
        <w:rPr>
          <w:rFonts w:asciiTheme="minorHAnsi" w:hAnsiTheme="minorHAnsi"/>
          <w:color w:val="1F497D" w:themeColor="text2"/>
          <w:sz w:val="20"/>
          <w:szCs w:val="20"/>
          <w:lang w:val="en-IN"/>
        </w:rPr>
        <w:t>.</w:t>
      </w:r>
    </w:p>
    <w:p w14:paraId="0000002D" w14:textId="77777777" w:rsidR="008D0A39" w:rsidRDefault="00000000">
      <w:pPr>
        <w:widowControl w:val="0"/>
        <w:numPr>
          <w:ilvl w:val="0"/>
          <w:numId w:val="3"/>
        </w:numPr>
        <w:spacing w:before="200" w:line="273" w:lineRule="auto"/>
        <w:rPr>
          <w:sz w:val="24"/>
          <w:szCs w:val="24"/>
        </w:rPr>
      </w:pPr>
      <w:r>
        <w:rPr>
          <w:sz w:val="24"/>
          <w:szCs w:val="24"/>
        </w:rPr>
        <w:t>What do you understand by PowerBI gateway? What are its use cases?</w:t>
      </w:r>
    </w:p>
    <w:p w14:paraId="7C39C7EA" w14:textId="77777777" w:rsidR="0056004E" w:rsidRDefault="0056004E" w:rsidP="0056004E">
      <w:pPr>
        <w:widowControl w:val="0"/>
        <w:spacing w:before="200" w:line="273" w:lineRule="auto"/>
        <w:ind w:left="720"/>
        <w:rPr>
          <w:sz w:val="24"/>
          <w:szCs w:val="24"/>
        </w:rPr>
      </w:pPr>
    </w:p>
    <w:p w14:paraId="034D9E2C" w14:textId="230E23B8" w:rsidR="0056004E" w:rsidRDefault="0056004E" w:rsidP="0056004E">
      <w:pPr>
        <w:pStyle w:val="ListParagraph"/>
        <w:rPr>
          <w:rFonts w:ascii="Cambria" w:hAnsi="Cambria" w:cs="Calibri"/>
          <w:color w:val="244061" w:themeColor="accent1" w:themeShade="80"/>
          <w:sz w:val="20"/>
          <w:szCs w:val="20"/>
        </w:rPr>
      </w:pPr>
      <w:r w:rsidRPr="0056004E">
        <w:rPr>
          <w:rFonts w:ascii="Cambria" w:hAnsi="Cambria" w:cs="Calibri"/>
          <w:color w:val="244061" w:themeColor="accent1" w:themeShade="80"/>
          <w:sz w:val="20"/>
          <w:szCs w:val="20"/>
        </w:rPr>
        <w:t xml:space="preserve">Power BI Gateway is a </w:t>
      </w:r>
      <w:r w:rsidRPr="0056004E">
        <w:rPr>
          <w:rFonts w:ascii="Cambria" w:hAnsi="Cambria" w:cs="Calibri"/>
          <w:b/>
          <w:bCs/>
          <w:color w:val="244061" w:themeColor="accent1" w:themeShade="80"/>
          <w:sz w:val="20"/>
          <w:szCs w:val="20"/>
        </w:rPr>
        <w:t>secure bridge that connects on-premises data sources to Power BI Service</w:t>
      </w:r>
      <w:r w:rsidRPr="0056004E">
        <w:rPr>
          <w:rFonts w:ascii="Cambria" w:hAnsi="Cambria" w:cs="Calibri"/>
          <w:color w:val="244061" w:themeColor="accent1" w:themeShade="80"/>
          <w:sz w:val="20"/>
          <w:szCs w:val="20"/>
        </w:rPr>
        <w:t>, enabling data access without moving it to the cloud.</w:t>
      </w:r>
    </w:p>
    <w:p w14:paraId="2F8E2726" w14:textId="77777777" w:rsidR="0056004E" w:rsidRDefault="0056004E" w:rsidP="0056004E">
      <w:pPr>
        <w:pStyle w:val="ListParagraph"/>
        <w:rPr>
          <w:rFonts w:ascii="Cambria" w:hAnsi="Cambria" w:cs="Calibri"/>
          <w:color w:val="244061" w:themeColor="accent1" w:themeShade="80"/>
          <w:sz w:val="20"/>
          <w:szCs w:val="20"/>
        </w:rPr>
      </w:pPr>
    </w:p>
    <w:p w14:paraId="63450901" w14:textId="3B18E761" w:rsidR="0056004E" w:rsidRDefault="0056004E" w:rsidP="0056004E">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TYPES</w:t>
      </w:r>
    </w:p>
    <w:p w14:paraId="532C08D4" w14:textId="11C7D9CD" w:rsidR="0056004E" w:rsidRPr="0056004E" w:rsidRDefault="0056004E" w:rsidP="0056004E">
      <w:pPr>
        <w:pStyle w:val="ListParagraph"/>
        <w:numPr>
          <w:ilvl w:val="0"/>
          <w:numId w:val="36"/>
        </w:numPr>
        <w:ind w:left="993"/>
        <w:rPr>
          <w:rFonts w:ascii="Cambria" w:hAnsi="Cambria" w:cs="Calibri"/>
          <w:color w:val="244061" w:themeColor="accent1" w:themeShade="80"/>
          <w:sz w:val="20"/>
          <w:szCs w:val="20"/>
          <w:lang w:val="en-IN"/>
        </w:rPr>
      </w:pPr>
      <w:r w:rsidRPr="0056004E">
        <w:rPr>
          <w:rFonts w:ascii="Cambria" w:hAnsi="Cambria" w:cs="Calibri"/>
          <w:color w:val="244061" w:themeColor="accent1" w:themeShade="80"/>
          <w:sz w:val="20"/>
          <w:szCs w:val="20"/>
          <w:lang w:val="en-IN"/>
        </w:rPr>
        <w:t>Personal Gateway – For individual use, supports scheduled refresh</w:t>
      </w:r>
      <w:r>
        <w:rPr>
          <w:rFonts w:ascii="Cambria" w:hAnsi="Cambria" w:cs="Calibri"/>
          <w:color w:val="244061" w:themeColor="accent1" w:themeShade="80"/>
          <w:sz w:val="20"/>
          <w:szCs w:val="20"/>
          <w:lang w:val="en-IN"/>
        </w:rPr>
        <w:t>.</w:t>
      </w:r>
    </w:p>
    <w:p w14:paraId="2828F74A" w14:textId="3CADC4D3" w:rsidR="0056004E" w:rsidRPr="0056004E" w:rsidRDefault="0056004E" w:rsidP="0056004E">
      <w:pPr>
        <w:pStyle w:val="ListParagraph"/>
        <w:numPr>
          <w:ilvl w:val="0"/>
          <w:numId w:val="36"/>
        </w:numPr>
        <w:ind w:left="993"/>
        <w:rPr>
          <w:rFonts w:ascii="Cambria" w:hAnsi="Cambria" w:cs="Calibri"/>
          <w:color w:val="244061" w:themeColor="accent1" w:themeShade="80"/>
          <w:sz w:val="20"/>
          <w:szCs w:val="20"/>
        </w:rPr>
      </w:pPr>
      <w:r w:rsidRPr="0056004E">
        <w:rPr>
          <w:rFonts w:ascii="Cambria" w:hAnsi="Cambria" w:cs="Calibri"/>
          <w:color w:val="244061" w:themeColor="accent1" w:themeShade="80"/>
          <w:sz w:val="20"/>
          <w:szCs w:val="20"/>
          <w:lang w:val="en-IN"/>
        </w:rPr>
        <w:t>Enterprise Gateway – For organizations, supports multiple users, live connections, and centralized data access</w:t>
      </w:r>
      <w:r>
        <w:rPr>
          <w:rFonts w:ascii="Cambria" w:hAnsi="Cambria" w:cs="Calibri"/>
          <w:color w:val="244061" w:themeColor="accent1" w:themeShade="80"/>
          <w:sz w:val="20"/>
          <w:szCs w:val="20"/>
          <w:lang w:val="en-IN"/>
        </w:rPr>
        <w:t>.</w:t>
      </w:r>
    </w:p>
    <w:p w14:paraId="3D9376F2" w14:textId="77777777" w:rsidR="0056004E" w:rsidRDefault="0056004E" w:rsidP="0056004E">
      <w:pPr>
        <w:pStyle w:val="ListParagraph"/>
        <w:ind w:left="851"/>
        <w:rPr>
          <w:rFonts w:ascii="Cambria" w:hAnsi="Cambria" w:cs="Calibri"/>
          <w:color w:val="244061" w:themeColor="accent1" w:themeShade="80"/>
          <w:sz w:val="20"/>
          <w:szCs w:val="20"/>
          <w:lang w:val="en-IN"/>
        </w:rPr>
      </w:pPr>
    </w:p>
    <w:p w14:paraId="533B082A" w14:textId="2F411B04" w:rsidR="0056004E" w:rsidRDefault="0056004E" w:rsidP="0056004E">
      <w:pPr>
        <w:pStyle w:val="ListParagraph"/>
        <w:rPr>
          <w:rFonts w:ascii="Cambria" w:hAnsi="Cambria" w:cs="Calibri"/>
          <w:b/>
          <w:bCs/>
          <w:color w:val="244061" w:themeColor="accent1" w:themeShade="80"/>
          <w:sz w:val="20"/>
          <w:szCs w:val="20"/>
          <w:u w:val="single"/>
        </w:rPr>
      </w:pPr>
      <w:r>
        <w:rPr>
          <w:rFonts w:ascii="Cambria" w:hAnsi="Cambria" w:cs="Calibri"/>
          <w:b/>
          <w:bCs/>
          <w:color w:val="244061" w:themeColor="accent1" w:themeShade="80"/>
          <w:sz w:val="20"/>
          <w:szCs w:val="20"/>
          <w:u w:val="single"/>
        </w:rPr>
        <w:t>USE CASES</w:t>
      </w:r>
    </w:p>
    <w:p w14:paraId="559BFD7A" w14:textId="1396C172" w:rsidR="0056004E" w:rsidRPr="0056004E" w:rsidRDefault="0056004E" w:rsidP="0056004E">
      <w:pPr>
        <w:pStyle w:val="ListParagraph"/>
        <w:numPr>
          <w:ilvl w:val="0"/>
          <w:numId w:val="37"/>
        </w:numPr>
        <w:ind w:left="993"/>
        <w:rPr>
          <w:rFonts w:ascii="Cambria" w:hAnsi="Cambria" w:cs="Calibri"/>
          <w:color w:val="244061" w:themeColor="accent1" w:themeShade="80"/>
          <w:sz w:val="20"/>
          <w:szCs w:val="20"/>
          <w:lang w:val="en-IN"/>
        </w:rPr>
      </w:pPr>
      <w:r w:rsidRPr="0056004E">
        <w:rPr>
          <w:rFonts w:ascii="Cambria" w:hAnsi="Cambria" w:cs="Calibri"/>
          <w:color w:val="244061" w:themeColor="accent1" w:themeShade="80"/>
          <w:sz w:val="20"/>
          <w:szCs w:val="20"/>
          <w:lang w:val="en-IN"/>
        </w:rPr>
        <w:t>Scheduled data refresh for on-premises data</w:t>
      </w:r>
      <w:r>
        <w:rPr>
          <w:rFonts w:ascii="Cambria" w:hAnsi="Cambria" w:cs="Calibri"/>
          <w:color w:val="244061" w:themeColor="accent1" w:themeShade="80"/>
          <w:sz w:val="20"/>
          <w:szCs w:val="20"/>
          <w:lang w:val="en-IN"/>
        </w:rPr>
        <w:t>.</w:t>
      </w:r>
    </w:p>
    <w:p w14:paraId="5C58223C" w14:textId="1987F900" w:rsidR="0056004E" w:rsidRPr="0056004E" w:rsidRDefault="0056004E" w:rsidP="0056004E">
      <w:pPr>
        <w:pStyle w:val="ListParagraph"/>
        <w:numPr>
          <w:ilvl w:val="0"/>
          <w:numId w:val="37"/>
        </w:numPr>
        <w:ind w:left="993"/>
        <w:rPr>
          <w:rFonts w:ascii="Cambria" w:hAnsi="Cambria" w:cs="Calibri"/>
          <w:color w:val="244061" w:themeColor="accent1" w:themeShade="80"/>
          <w:sz w:val="20"/>
          <w:szCs w:val="20"/>
          <w:lang w:val="en-IN"/>
        </w:rPr>
      </w:pPr>
      <w:r w:rsidRPr="0056004E">
        <w:rPr>
          <w:rFonts w:ascii="Cambria" w:hAnsi="Cambria" w:cs="Calibri"/>
          <w:color w:val="244061" w:themeColor="accent1" w:themeShade="80"/>
          <w:sz w:val="20"/>
          <w:szCs w:val="20"/>
          <w:lang w:val="en-IN"/>
        </w:rPr>
        <w:t>Live connection to databases like SQL Server</w:t>
      </w:r>
      <w:r>
        <w:rPr>
          <w:rFonts w:ascii="Cambria" w:hAnsi="Cambria" w:cs="Calibri"/>
          <w:color w:val="244061" w:themeColor="accent1" w:themeShade="80"/>
          <w:sz w:val="20"/>
          <w:szCs w:val="20"/>
          <w:lang w:val="en-IN"/>
        </w:rPr>
        <w:t>.</w:t>
      </w:r>
    </w:p>
    <w:p w14:paraId="3C264DBC" w14:textId="10682C86" w:rsidR="0056004E" w:rsidRPr="0056004E" w:rsidRDefault="0056004E" w:rsidP="0056004E">
      <w:pPr>
        <w:pStyle w:val="ListParagraph"/>
        <w:numPr>
          <w:ilvl w:val="0"/>
          <w:numId w:val="37"/>
        </w:numPr>
        <w:ind w:left="993"/>
        <w:rPr>
          <w:rFonts w:ascii="Cambria" w:hAnsi="Cambria" w:cs="Calibri"/>
          <w:color w:val="244061" w:themeColor="accent1" w:themeShade="80"/>
          <w:sz w:val="20"/>
          <w:szCs w:val="20"/>
          <w:lang w:val="en-IN"/>
        </w:rPr>
      </w:pPr>
      <w:r w:rsidRPr="0056004E">
        <w:rPr>
          <w:rFonts w:ascii="Cambria" w:hAnsi="Cambria" w:cs="Calibri"/>
          <w:color w:val="244061" w:themeColor="accent1" w:themeShade="80"/>
          <w:sz w:val="20"/>
          <w:szCs w:val="20"/>
          <w:lang w:val="en-IN"/>
        </w:rPr>
        <w:t>Secure access to local data from the cloud</w:t>
      </w:r>
      <w:r>
        <w:rPr>
          <w:rFonts w:ascii="Cambria" w:hAnsi="Cambria" w:cs="Calibri"/>
          <w:color w:val="244061" w:themeColor="accent1" w:themeShade="80"/>
          <w:sz w:val="20"/>
          <w:szCs w:val="20"/>
          <w:lang w:val="en-IN"/>
        </w:rPr>
        <w:t>.</w:t>
      </w:r>
    </w:p>
    <w:p w14:paraId="0FDB186F" w14:textId="730D00F6" w:rsidR="0056004E" w:rsidRPr="00FC2DAC" w:rsidRDefault="0056004E" w:rsidP="009409F1">
      <w:pPr>
        <w:pStyle w:val="ListParagraph"/>
        <w:numPr>
          <w:ilvl w:val="0"/>
          <w:numId w:val="37"/>
        </w:numPr>
        <w:ind w:left="993"/>
        <w:rPr>
          <w:rFonts w:ascii="Cambria" w:hAnsi="Cambria" w:cs="Calibri"/>
          <w:color w:val="244061" w:themeColor="accent1" w:themeShade="80"/>
          <w:sz w:val="20"/>
          <w:szCs w:val="20"/>
        </w:rPr>
      </w:pPr>
      <w:r w:rsidRPr="0056004E">
        <w:rPr>
          <w:rFonts w:ascii="Cambria" w:hAnsi="Cambria" w:cs="Calibri"/>
          <w:color w:val="244061" w:themeColor="accent1" w:themeShade="80"/>
          <w:sz w:val="20"/>
          <w:szCs w:val="20"/>
          <w:lang w:val="en-IN"/>
        </w:rPr>
        <w:t>Enabling enterprise-level reporting and data sharing</w:t>
      </w:r>
      <w:r>
        <w:rPr>
          <w:rFonts w:ascii="Cambria" w:hAnsi="Cambria" w:cs="Calibri"/>
          <w:color w:val="244061" w:themeColor="accent1" w:themeShade="80"/>
          <w:sz w:val="20"/>
          <w:szCs w:val="20"/>
          <w:lang w:val="en-IN"/>
        </w:rPr>
        <w:t>.</w:t>
      </w:r>
    </w:p>
    <w:p w14:paraId="0000002E" w14:textId="77777777" w:rsidR="008D0A39" w:rsidRDefault="00000000">
      <w:pPr>
        <w:widowControl w:val="0"/>
        <w:numPr>
          <w:ilvl w:val="0"/>
          <w:numId w:val="3"/>
        </w:numPr>
        <w:spacing w:before="200" w:line="273" w:lineRule="auto"/>
        <w:rPr>
          <w:sz w:val="24"/>
          <w:szCs w:val="24"/>
        </w:rPr>
      </w:pPr>
      <w:r>
        <w:rPr>
          <w:sz w:val="24"/>
          <w:szCs w:val="24"/>
        </w:rPr>
        <w:lastRenderedPageBreak/>
        <w:t>How would you approach this problem, if the objective and subjective questions weren't given?</w:t>
      </w:r>
    </w:p>
    <w:p w14:paraId="29F193B4" w14:textId="77777777" w:rsidR="009409F1" w:rsidRDefault="009409F1" w:rsidP="009409F1">
      <w:pPr>
        <w:widowControl w:val="0"/>
        <w:spacing w:before="200" w:line="273" w:lineRule="auto"/>
        <w:ind w:left="720"/>
        <w:rPr>
          <w:sz w:val="24"/>
          <w:szCs w:val="24"/>
        </w:rPr>
      </w:pPr>
    </w:p>
    <w:p w14:paraId="60AE1D77" w14:textId="018BAA35" w:rsidR="009409F1" w:rsidRDefault="009409F1" w:rsidP="009409F1">
      <w:pPr>
        <w:pStyle w:val="ListParagraph"/>
        <w:rPr>
          <w:rFonts w:ascii="Cambria" w:hAnsi="Cambria" w:cs="Calibri"/>
          <w:color w:val="244061" w:themeColor="accent1" w:themeShade="80"/>
          <w:sz w:val="20"/>
          <w:szCs w:val="20"/>
        </w:rPr>
      </w:pPr>
      <w:r w:rsidRPr="009409F1">
        <w:rPr>
          <w:rFonts w:ascii="Cambria" w:hAnsi="Cambria" w:cs="Calibri"/>
          <w:color w:val="244061" w:themeColor="accent1" w:themeShade="80"/>
          <w:sz w:val="20"/>
          <w:szCs w:val="20"/>
        </w:rPr>
        <w:t xml:space="preserve">If no predefined questions were provided, I would start with an </w:t>
      </w:r>
      <w:r w:rsidRPr="009409F1">
        <w:rPr>
          <w:rFonts w:ascii="Cambria" w:hAnsi="Cambria" w:cs="Calibri"/>
          <w:b/>
          <w:bCs/>
          <w:color w:val="244061" w:themeColor="accent1" w:themeShade="80"/>
          <w:sz w:val="20"/>
          <w:szCs w:val="20"/>
        </w:rPr>
        <w:t xml:space="preserve">exploratory data analysis </w:t>
      </w:r>
      <w:r w:rsidRPr="009409F1">
        <w:rPr>
          <w:rFonts w:ascii="Cambria" w:hAnsi="Cambria" w:cs="Calibri"/>
          <w:color w:val="244061" w:themeColor="accent1" w:themeShade="80"/>
          <w:sz w:val="20"/>
          <w:szCs w:val="20"/>
        </w:rPr>
        <w:t>approach to understand the dataset and identify key business insights.</w:t>
      </w:r>
    </w:p>
    <w:p w14:paraId="4E3859AD" w14:textId="5E50A76B" w:rsidR="009409F1" w:rsidRPr="009409F1" w:rsidRDefault="009409F1" w:rsidP="009409F1">
      <w:pPr>
        <w:pStyle w:val="ListParagraph"/>
        <w:numPr>
          <w:ilvl w:val="0"/>
          <w:numId w:val="43"/>
        </w:numPr>
        <w:rPr>
          <w:rFonts w:ascii="Cambria" w:hAnsi="Cambria" w:cs="Calibri"/>
          <w:color w:val="244061" w:themeColor="accent1" w:themeShade="80"/>
          <w:sz w:val="20"/>
          <w:szCs w:val="20"/>
          <w:lang w:val="en-IN"/>
        </w:rPr>
      </w:pPr>
      <w:r w:rsidRPr="009409F1">
        <w:rPr>
          <w:rFonts w:ascii="Cambria" w:hAnsi="Cambria" w:cs="Calibri"/>
          <w:b/>
          <w:bCs/>
          <w:color w:val="244061" w:themeColor="accent1" w:themeShade="80"/>
          <w:sz w:val="20"/>
          <w:szCs w:val="20"/>
          <w:lang w:val="en-IN"/>
        </w:rPr>
        <w:t>Understand the data</w:t>
      </w:r>
    </w:p>
    <w:p w14:paraId="62D52547" w14:textId="77777777" w:rsidR="009409F1" w:rsidRPr="009409F1" w:rsidRDefault="009409F1" w:rsidP="009409F1">
      <w:pPr>
        <w:pStyle w:val="ListParagraph"/>
        <w:numPr>
          <w:ilvl w:val="0"/>
          <w:numId w:val="38"/>
        </w:numPr>
        <w:tabs>
          <w:tab w:val="clear" w:pos="720"/>
          <w:tab w:val="num" w:pos="1276"/>
        </w:tabs>
        <w:ind w:left="851" w:firstLine="131"/>
        <w:rPr>
          <w:rFonts w:ascii="Cambria" w:hAnsi="Cambria" w:cs="Calibri"/>
          <w:color w:val="244061" w:themeColor="accent1" w:themeShade="80"/>
          <w:sz w:val="20"/>
          <w:szCs w:val="20"/>
          <w:lang w:val="en-IN"/>
        </w:rPr>
      </w:pPr>
      <w:r w:rsidRPr="009409F1">
        <w:rPr>
          <w:rFonts w:ascii="Cambria" w:hAnsi="Cambria" w:cs="Calibri"/>
          <w:color w:val="244061" w:themeColor="accent1" w:themeShade="80"/>
          <w:sz w:val="20"/>
          <w:szCs w:val="20"/>
          <w:lang w:val="en-IN"/>
        </w:rPr>
        <w:t>Review data structure, columns, and data types</w:t>
      </w:r>
    </w:p>
    <w:p w14:paraId="2603F00F" w14:textId="77777777" w:rsidR="009409F1" w:rsidRDefault="009409F1" w:rsidP="009409F1">
      <w:pPr>
        <w:pStyle w:val="ListParagraph"/>
        <w:numPr>
          <w:ilvl w:val="0"/>
          <w:numId w:val="38"/>
        </w:numPr>
        <w:tabs>
          <w:tab w:val="clear" w:pos="720"/>
          <w:tab w:val="num" w:pos="1276"/>
        </w:tabs>
        <w:ind w:left="851" w:firstLine="131"/>
        <w:rPr>
          <w:rFonts w:ascii="Cambria" w:hAnsi="Cambria" w:cs="Calibri"/>
          <w:color w:val="244061" w:themeColor="accent1" w:themeShade="80"/>
          <w:sz w:val="20"/>
          <w:szCs w:val="20"/>
          <w:lang w:val="en-IN"/>
        </w:rPr>
      </w:pPr>
      <w:r w:rsidRPr="009409F1">
        <w:rPr>
          <w:rFonts w:ascii="Cambria" w:hAnsi="Cambria" w:cs="Calibri"/>
          <w:color w:val="244061" w:themeColor="accent1" w:themeShade="80"/>
          <w:sz w:val="20"/>
          <w:szCs w:val="20"/>
          <w:lang w:val="en-IN"/>
        </w:rPr>
        <w:t>Perform data cleaning and handle missing values</w:t>
      </w:r>
    </w:p>
    <w:p w14:paraId="2838EE4A" w14:textId="77777777" w:rsidR="009409F1" w:rsidRPr="009409F1" w:rsidRDefault="009409F1" w:rsidP="009409F1">
      <w:pPr>
        <w:pStyle w:val="ListParagraph"/>
        <w:ind w:left="982"/>
        <w:rPr>
          <w:rFonts w:ascii="Cambria" w:hAnsi="Cambria" w:cs="Calibri"/>
          <w:color w:val="244061" w:themeColor="accent1" w:themeShade="80"/>
          <w:sz w:val="20"/>
          <w:szCs w:val="20"/>
          <w:lang w:val="en-IN"/>
        </w:rPr>
      </w:pPr>
    </w:p>
    <w:p w14:paraId="001D2C12" w14:textId="5AC6266D" w:rsidR="009409F1" w:rsidRPr="009409F1" w:rsidRDefault="009409F1" w:rsidP="009409F1">
      <w:pPr>
        <w:pStyle w:val="ListParagraph"/>
        <w:numPr>
          <w:ilvl w:val="0"/>
          <w:numId w:val="43"/>
        </w:numPr>
        <w:rPr>
          <w:rFonts w:ascii="Cambria" w:hAnsi="Cambria" w:cs="Calibri"/>
          <w:color w:val="244061" w:themeColor="accent1" w:themeShade="80"/>
          <w:sz w:val="20"/>
          <w:szCs w:val="20"/>
          <w:lang w:val="en-IN"/>
        </w:rPr>
      </w:pPr>
      <w:r w:rsidRPr="009409F1">
        <w:rPr>
          <w:rFonts w:ascii="Cambria" w:hAnsi="Cambria" w:cs="Calibri"/>
          <w:b/>
          <w:bCs/>
          <w:color w:val="244061" w:themeColor="accent1" w:themeShade="80"/>
          <w:sz w:val="20"/>
          <w:szCs w:val="20"/>
          <w:lang w:val="en-IN"/>
        </w:rPr>
        <w:t>Define key metrics</w:t>
      </w:r>
    </w:p>
    <w:p w14:paraId="7A305FFD" w14:textId="77777777" w:rsidR="009409F1" w:rsidRDefault="009409F1" w:rsidP="009409F1">
      <w:pPr>
        <w:pStyle w:val="ListParagraph"/>
        <w:numPr>
          <w:ilvl w:val="0"/>
          <w:numId w:val="39"/>
        </w:numPr>
        <w:tabs>
          <w:tab w:val="clear" w:pos="720"/>
          <w:tab w:val="num" w:pos="1276"/>
        </w:tabs>
        <w:ind w:left="1276" w:hanging="283"/>
        <w:rPr>
          <w:rFonts w:ascii="Cambria" w:hAnsi="Cambria" w:cs="Calibri"/>
          <w:color w:val="244061" w:themeColor="accent1" w:themeShade="80"/>
          <w:sz w:val="20"/>
          <w:szCs w:val="20"/>
          <w:lang w:val="en-IN"/>
        </w:rPr>
      </w:pPr>
      <w:r w:rsidRPr="009409F1">
        <w:rPr>
          <w:rFonts w:ascii="Cambria" w:hAnsi="Cambria" w:cs="Calibri"/>
          <w:color w:val="244061" w:themeColor="accent1" w:themeShade="80"/>
          <w:sz w:val="20"/>
          <w:szCs w:val="20"/>
          <w:lang w:val="en-IN"/>
        </w:rPr>
        <w:t>Revenue, Order Quantity, Ratings, Delivery Time, Returns</w:t>
      </w:r>
    </w:p>
    <w:p w14:paraId="2A2F2F11" w14:textId="77777777" w:rsidR="009409F1" w:rsidRPr="009409F1" w:rsidRDefault="009409F1" w:rsidP="009409F1">
      <w:pPr>
        <w:pStyle w:val="ListParagraph"/>
        <w:ind w:left="1276"/>
        <w:rPr>
          <w:rFonts w:ascii="Cambria" w:hAnsi="Cambria" w:cs="Calibri"/>
          <w:color w:val="244061" w:themeColor="accent1" w:themeShade="80"/>
          <w:sz w:val="20"/>
          <w:szCs w:val="20"/>
          <w:lang w:val="en-IN"/>
        </w:rPr>
      </w:pPr>
    </w:p>
    <w:p w14:paraId="2CDF689F" w14:textId="15B905CC" w:rsidR="009409F1" w:rsidRPr="009409F1" w:rsidRDefault="009409F1" w:rsidP="009409F1">
      <w:pPr>
        <w:pStyle w:val="ListParagraph"/>
        <w:numPr>
          <w:ilvl w:val="0"/>
          <w:numId w:val="43"/>
        </w:numPr>
        <w:rPr>
          <w:rFonts w:ascii="Cambria" w:hAnsi="Cambria" w:cs="Calibri"/>
          <w:color w:val="244061" w:themeColor="accent1" w:themeShade="80"/>
          <w:sz w:val="20"/>
          <w:szCs w:val="20"/>
          <w:lang w:val="en-IN"/>
        </w:rPr>
      </w:pPr>
      <w:r w:rsidRPr="009409F1">
        <w:rPr>
          <w:rFonts w:ascii="Cambria" w:hAnsi="Cambria" w:cs="Calibri"/>
          <w:b/>
          <w:bCs/>
          <w:color w:val="244061" w:themeColor="accent1" w:themeShade="80"/>
          <w:sz w:val="20"/>
          <w:szCs w:val="20"/>
          <w:lang w:val="en-IN"/>
        </w:rPr>
        <w:t>Perform exploratory analysis</w:t>
      </w:r>
    </w:p>
    <w:p w14:paraId="2794927A" w14:textId="6FE98848" w:rsidR="009409F1" w:rsidRDefault="009409F1" w:rsidP="009409F1">
      <w:pPr>
        <w:pStyle w:val="ListParagraph"/>
        <w:numPr>
          <w:ilvl w:val="0"/>
          <w:numId w:val="38"/>
        </w:numPr>
        <w:tabs>
          <w:tab w:val="clear" w:pos="720"/>
          <w:tab w:val="num" w:pos="1276"/>
        </w:tabs>
        <w:ind w:left="993" w:firstLine="0"/>
        <w:rPr>
          <w:rFonts w:ascii="Cambria" w:hAnsi="Cambria" w:cs="Calibri"/>
          <w:color w:val="244061" w:themeColor="accent1" w:themeShade="80"/>
          <w:sz w:val="20"/>
          <w:szCs w:val="20"/>
          <w:lang w:val="en-IN"/>
        </w:rPr>
      </w:pPr>
      <w:r>
        <w:rPr>
          <w:rFonts w:ascii="Cambria" w:hAnsi="Cambria" w:cs="Calibri"/>
          <w:color w:val="244061" w:themeColor="accent1" w:themeShade="80"/>
          <w:sz w:val="20"/>
          <w:szCs w:val="20"/>
          <w:lang w:val="en-IN"/>
        </w:rPr>
        <w:t>Analyze trends over time (monthly/yearly sales)</w:t>
      </w:r>
    </w:p>
    <w:p w14:paraId="281C973F" w14:textId="22C2D5E6" w:rsidR="009409F1" w:rsidRPr="009409F1" w:rsidRDefault="009409F1" w:rsidP="009409F1">
      <w:pPr>
        <w:pStyle w:val="ListParagraph"/>
        <w:numPr>
          <w:ilvl w:val="0"/>
          <w:numId w:val="38"/>
        </w:numPr>
        <w:tabs>
          <w:tab w:val="clear" w:pos="720"/>
          <w:tab w:val="num" w:pos="1276"/>
        </w:tabs>
        <w:ind w:left="993" w:firstLine="0"/>
        <w:rPr>
          <w:rFonts w:ascii="Cambria" w:hAnsi="Cambria" w:cs="Calibri"/>
          <w:color w:val="244061" w:themeColor="accent1" w:themeShade="80"/>
          <w:sz w:val="20"/>
          <w:szCs w:val="20"/>
          <w:lang w:val="en-IN"/>
        </w:rPr>
      </w:pPr>
      <w:r w:rsidRPr="009409F1">
        <w:rPr>
          <w:rFonts w:ascii="Cambria" w:hAnsi="Cambria" w:cs="Calibri"/>
          <w:color w:val="244061" w:themeColor="accent1" w:themeShade="80"/>
          <w:sz w:val="20"/>
          <w:szCs w:val="20"/>
          <w:lang w:val="en-IN"/>
        </w:rPr>
        <w:t>Identify top-performing and underperforming categories</w:t>
      </w:r>
    </w:p>
    <w:p w14:paraId="6BE30DE5" w14:textId="77777777" w:rsidR="009409F1" w:rsidRPr="009409F1" w:rsidRDefault="009409F1" w:rsidP="009409F1">
      <w:pPr>
        <w:pStyle w:val="ListParagraph"/>
        <w:numPr>
          <w:ilvl w:val="0"/>
          <w:numId w:val="38"/>
        </w:numPr>
        <w:tabs>
          <w:tab w:val="clear" w:pos="720"/>
          <w:tab w:val="num" w:pos="1276"/>
        </w:tabs>
        <w:ind w:left="993" w:firstLine="0"/>
        <w:rPr>
          <w:rFonts w:ascii="Cambria" w:hAnsi="Cambria" w:cs="Calibri"/>
          <w:color w:val="244061" w:themeColor="accent1" w:themeShade="80"/>
          <w:sz w:val="20"/>
          <w:szCs w:val="20"/>
          <w:lang w:val="en-IN"/>
        </w:rPr>
      </w:pPr>
      <w:r w:rsidRPr="009409F1">
        <w:rPr>
          <w:rFonts w:ascii="Cambria" w:hAnsi="Cambria" w:cs="Calibri"/>
          <w:color w:val="244061" w:themeColor="accent1" w:themeShade="80"/>
          <w:sz w:val="20"/>
          <w:szCs w:val="20"/>
          <w:lang w:val="en-IN"/>
        </w:rPr>
        <w:t>Examine relationships (e.g., price vs revenue, delivery time vs ratings)</w:t>
      </w:r>
    </w:p>
    <w:p w14:paraId="00990B5F" w14:textId="18DE28A9" w:rsidR="009409F1" w:rsidRPr="009409F1" w:rsidRDefault="009409F1" w:rsidP="009409F1">
      <w:pPr>
        <w:pStyle w:val="ListParagraph"/>
        <w:numPr>
          <w:ilvl w:val="0"/>
          <w:numId w:val="43"/>
        </w:numPr>
        <w:rPr>
          <w:rFonts w:ascii="Cambria" w:hAnsi="Cambria" w:cs="Calibri"/>
          <w:color w:val="244061" w:themeColor="accent1" w:themeShade="80"/>
          <w:sz w:val="20"/>
          <w:szCs w:val="20"/>
          <w:lang w:val="en-IN"/>
        </w:rPr>
      </w:pPr>
      <w:r w:rsidRPr="009409F1">
        <w:rPr>
          <w:rFonts w:ascii="Cambria" w:hAnsi="Cambria" w:cs="Calibri"/>
          <w:b/>
          <w:bCs/>
          <w:color w:val="244061" w:themeColor="accent1" w:themeShade="80"/>
          <w:sz w:val="20"/>
          <w:szCs w:val="20"/>
          <w:lang w:val="en-IN"/>
        </w:rPr>
        <w:t>Identify patterns and issues</w:t>
      </w:r>
    </w:p>
    <w:p w14:paraId="0A55F4B0" w14:textId="77777777" w:rsidR="009409F1" w:rsidRPr="009409F1" w:rsidRDefault="009409F1" w:rsidP="009409F1">
      <w:pPr>
        <w:pStyle w:val="ListParagraph"/>
        <w:numPr>
          <w:ilvl w:val="0"/>
          <w:numId w:val="41"/>
        </w:numPr>
        <w:tabs>
          <w:tab w:val="clear" w:pos="720"/>
        </w:tabs>
        <w:ind w:left="1276" w:hanging="283"/>
        <w:rPr>
          <w:rFonts w:ascii="Cambria" w:hAnsi="Cambria" w:cs="Calibri"/>
          <w:color w:val="244061" w:themeColor="accent1" w:themeShade="80"/>
          <w:sz w:val="20"/>
          <w:szCs w:val="20"/>
          <w:lang w:val="en-IN"/>
        </w:rPr>
      </w:pPr>
      <w:r w:rsidRPr="009409F1">
        <w:rPr>
          <w:rFonts w:ascii="Cambria" w:hAnsi="Cambria" w:cs="Calibri"/>
          <w:color w:val="244061" w:themeColor="accent1" w:themeShade="80"/>
          <w:sz w:val="20"/>
          <w:szCs w:val="20"/>
          <w:lang w:val="en-IN"/>
        </w:rPr>
        <w:t>High return reasons</w:t>
      </w:r>
    </w:p>
    <w:p w14:paraId="1E98A7C2" w14:textId="77777777" w:rsidR="009409F1" w:rsidRPr="009409F1" w:rsidRDefault="009409F1" w:rsidP="009409F1">
      <w:pPr>
        <w:pStyle w:val="ListParagraph"/>
        <w:numPr>
          <w:ilvl w:val="0"/>
          <w:numId w:val="41"/>
        </w:numPr>
        <w:tabs>
          <w:tab w:val="clear" w:pos="720"/>
        </w:tabs>
        <w:ind w:left="1276" w:hanging="283"/>
        <w:rPr>
          <w:rFonts w:ascii="Cambria" w:hAnsi="Cambria" w:cs="Calibri"/>
          <w:color w:val="244061" w:themeColor="accent1" w:themeShade="80"/>
          <w:sz w:val="20"/>
          <w:szCs w:val="20"/>
          <w:lang w:val="en-IN"/>
        </w:rPr>
      </w:pPr>
      <w:r w:rsidRPr="009409F1">
        <w:rPr>
          <w:rFonts w:ascii="Cambria" w:hAnsi="Cambria" w:cs="Calibri"/>
          <w:color w:val="244061" w:themeColor="accent1" w:themeShade="80"/>
          <w:sz w:val="20"/>
          <w:szCs w:val="20"/>
          <w:lang w:val="en-IN"/>
        </w:rPr>
        <w:t>Delivery delays</w:t>
      </w:r>
    </w:p>
    <w:p w14:paraId="616875B5" w14:textId="77777777" w:rsidR="009409F1" w:rsidRDefault="009409F1" w:rsidP="009409F1">
      <w:pPr>
        <w:pStyle w:val="ListParagraph"/>
        <w:numPr>
          <w:ilvl w:val="0"/>
          <w:numId w:val="41"/>
        </w:numPr>
        <w:tabs>
          <w:tab w:val="clear" w:pos="720"/>
        </w:tabs>
        <w:ind w:left="1276" w:hanging="283"/>
        <w:rPr>
          <w:rFonts w:ascii="Cambria" w:hAnsi="Cambria" w:cs="Calibri"/>
          <w:color w:val="244061" w:themeColor="accent1" w:themeShade="80"/>
          <w:sz w:val="20"/>
          <w:szCs w:val="20"/>
          <w:lang w:val="en-IN"/>
        </w:rPr>
      </w:pPr>
      <w:r w:rsidRPr="009409F1">
        <w:rPr>
          <w:rFonts w:ascii="Cambria" w:hAnsi="Cambria" w:cs="Calibri"/>
          <w:color w:val="244061" w:themeColor="accent1" w:themeShade="80"/>
          <w:sz w:val="20"/>
          <w:szCs w:val="20"/>
          <w:lang w:val="en-IN"/>
        </w:rPr>
        <w:t>Customer behavior trends</w:t>
      </w:r>
    </w:p>
    <w:p w14:paraId="3E858041" w14:textId="77777777" w:rsidR="009409F1" w:rsidRPr="009409F1" w:rsidRDefault="009409F1" w:rsidP="009409F1">
      <w:pPr>
        <w:pStyle w:val="ListParagraph"/>
        <w:ind w:left="1276"/>
        <w:rPr>
          <w:rFonts w:ascii="Cambria" w:hAnsi="Cambria" w:cs="Calibri"/>
          <w:color w:val="244061" w:themeColor="accent1" w:themeShade="80"/>
          <w:sz w:val="20"/>
          <w:szCs w:val="20"/>
          <w:lang w:val="en-IN"/>
        </w:rPr>
      </w:pPr>
    </w:p>
    <w:p w14:paraId="7F789A19" w14:textId="068A1F41" w:rsidR="009409F1" w:rsidRPr="009409F1" w:rsidRDefault="009409F1" w:rsidP="009409F1">
      <w:pPr>
        <w:pStyle w:val="ListParagraph"/>
        <w:numPr>
          <w:ilvl w:val="0"/>
          <w:numId w:val="43"/>
        </w:numPr>
        <w:rPr>
          <w:rFonts w:ascii="Cambria" w:hAnsi="Cambria" w:cs="Calibri"/>
          <w:color w:val="244061" w:themeColor="accent1" w:themeShade="80"/>
          <w:sz w:val="20"/>
          <w:szCs w:val="20"/>
          <w:lang w:val="en-IN"/>
        </w:rPr>
      </w:pPr>
      <w:r w:rsidRPr="009409F1">
        <w:rPr>
          <w:rFonts w:ascii="Cambria" w:hAnsi="Cambria" w:cs="Calibri"/>
          <w:b/>
          <w:bCs/>
          <w:color w:val="244061" w:themeColor="accent1" w:themeShade="80"/>
          <w:sz w:val="20"/>
          <w:szCs w:val="20"/>
          <w:lang w:val="en-IN"/>
        </w:rPr>
        <w:t>Create visualizations</w:t>
      </w:r>
    </w:p>
    <w:p w14:paraId="50BCA479" w14:textId="77777777" w:rsidR="009409F1" w:rsidRPr="009409F1" w:rsidRDefault="009409F1" w:rsidP="009409F1">
      <w:pPr>
        <w:pStyle w:val="ListParagraph"/>
        <w:numPr>
          <w:ilvl w:val="0"/>
          <w:numId w:val="42"/>
        </w:numPr>
        <w:tabs>
          <w:tab w:val="clear" w:pos="720"/>
          <w:tab w:val="num" w:pos="1418"/>
        </w:tabs>
        <w:ind w:left="1276" w:hanging="283"/>
        <w:rPr>
          <w:rFonts w:ascii="Cambria" w:hAnsi="Cambria" w:cs="Calibri"/>
          <w:color w:val="244061" w:themeColor="accent1" w:themeShade="80"/>
          <w:sz w:val="20"/>
          <w:szCs w:val="20"/>
          <w:lang w:val="en-IN"/>
        </w:rPr>
      </w:pPr>
      <w:r w:rsidRPr="009409F1">
        <w:rPr>
          <w:rFonts w:ascii="Cambria" w:hAnsi="Cambria" w:cs="Calibri"/>
          <w:color w:val="244061" w:themeColor="accent1" w:themeShade="80"/>
          <w:sz w:val="20"/>
          <w:szCs w:val="20"/>
          <w:lang w:val="en-IN"/>
        </w:rPr>
        <w:t>Use charts (bar, line, scatter) to uncover insights</w:t>
      </w:r>
    </w:p>
    <w:p w14:paraId="570CFB5D" w14:textId="77777777" w:rsidR="009409F1" w:rsidRPr="009409F1" w:rsidRDefault="009409F1" w:rsidP="009409F1">
      <w:pPr>
        <w:pStyle w:val="ListParagraph"/>
        <w:rPr>
          <w:rFonts w:ascii="Cambria" w:hAnsi="Cambria" w:cs="Calibri"/>
          <w:color w:val="244061" w:themeColor="accent1" w:themeShade="80"/>
          <w:sz w:val="20"/>
          <w:szCs w:val="20"/>
        </w:rPr>
      </w:pPr>
    </w:p>
    <w:p w14:paraId="0000002F" w14:textId="77777777" w:rsidR="008D0A39" w:rsidRDefault="008D0A39">
      <w:pPr>
        <w:rPr>
          <w:b/>
          <w:sz w:val="36"/>
          <w:szCs w:val="36"/>
        </w:rPr>
      </w:pPr>
    </w:p>
    <w:p w14:paraId="00000030" w14:textId="77777777" w:rsidR="008D0A39" w:rsidRDefault="008D0A39">
      <w:pPr>
        <w:rPr>
          <w:b/>
          <w:sz w:val="36"/>
          <w:szCs w:val="36"/>
        </w:rPr>
      </w:pPr>
    </w:p>
    <w:p w14:paraId="00000031" w14:textId="77777777" w:rsidR="008D0A39" w:rsidRDefault="008D0A39">
      <w:pPr>
        <w:rPr>
          <w:b/>
          <w:sz w:val="36"/>
          <w:szCs w:val="36"/>
        </w:rPr>
      </w:pPr>
    </w:p>
    <w:p w14:paraId="03DEE1FA" w14:textId="77777777" w:rsidR="00FC2DAC" w:rsidRDefault="00FC2DAC">
      <w:pPr>
        <w:rPr>
          <w:b/>
          <w:sz w:val="36"/>
          <w:szCs w:val="36"/>
        </w:rPr>
      </w:pPr>
    </w:p>
    <w:p w14:paraId="634A448C" w14:textId="77777777" w:rsidR="00FC2DAC" w:rsidRDefault="00FC2DAC">
      <w:pPr>
        <w:rPr>
          <w:b/>
          <w:sz w:val="36"/>
          <w:szCs w:val="36"/>
        </w:rPr>
      </w:pPr>
    </w:p>
    <w:p w14:paraId="047DC966" w14:textId="77777777" w:rsidR="00FC2DAC" w:rsidRDefault="00FC2DAC">
      <w:pPr>
        <w:rPr>
          <w:b/>
          <w:sz w:val="36"/>
          <w:szCs w:val="36"/>
        </w:rPr>
      </w:pPr>
    </w:p>
    <w:p w14:paraId="74EA4673" w14:textId="77777777" w:rsidR="00FC2DAC" w:rsidRDefault="00FC2DAC">
      <w:pPr>
        <w:rPr>
          <w:b/>
          <w:sz w:val="36"/>
          <w:szCs w:val="36"/>
        </w:rPr>
      </w:pPr>
    </w:p>
    <w:p w14:paraId="6B19502D" w14:textId="77777777" w:rsidR="00FC2DAC" w:rsidRDefault="00FC2DAC">
      <w:pPr>
        <w:rPr>
          <w:b/>
          <w:sz w:val="36"/>
          <w:szCs w:val="36"/>
        </w:rPr>
      </w:pPr>
    </w:p>
    <w:p w14:paraId="53A6093F" w14:textId="77777777" w:rsidR="00FC2DAC" w:rsidRDefault="00FC2DAC">
      <w:pPr>
        <w:rPr>
          <w:b/>
          <w:sz w:val="36"/>
          <w:szCs w:val="36"/>
        </w:rPr>
      </w:pPr>
    </w:p>
    <w:p w14:paraId="3AD23DA6" w14:textId="77777777" w:rsidR="00FC2DAC" w:rsidRDefault="00FC2DAC">
      <w:pPr>
        <w:rPr>
          <w:b/>
          <w:sz w:val="36"/>
          <w:szCs w:val="36"/>
        </w:rPr>
      </w:pPr>
    </w:p>
    <w:p w14:paraId="77AC5492" w14:textId="77777777" w:rsidR="00FC2DAC" w:rsidRDefault="00FC2DAC">
      <w:pPr>
        <w:rPr>
          <w:b/>
          <w:sz w:val="36"/>
          <w:szCs w:val="36"/>
        </w:rPr>
      </w:pPr>
    </w:p>
    <w:p w14:paraId="0031F095" w14:textId="77777777" w:rsidR="00FC2DAC" w:rsidRDefault="00FC2DAC">
      <w:pPr>
        <w:rPr>
          <w:b/>
          <w:sz w:val="36"/>
          <w:szCs w:val="36"/>
        </w:rPr>
      </w:pPr>
    </w:p>
    <w:p w14:paraId="3F83A486" w14:textId="77777777" w:rsidR="00FC2DAC" w:rsidRDefault="00FC2DAC">
      <w:pPr>
        <w:rPr>
          <w:b/>
          <w:sz w:val="36"/>
          <w:szCs w:val="36"/>
        </w:rPr>
      </w:pPr>
    </w:p>
    <w:p w14:paraId="45B48CB3" w14:textId="77777777" w:rsidR="00FC2DAC" w:rsidRDefault="00FC2DAC">
      <w:pPr>
        <w:rPr>
          <w:b/>
          <w:sz w:val="36"/>
          <w:szCs w:val="36"/>
        </w:rPr>
      </w:pPr>
    </w:p>
    <w:p w14:paraId="582BE813" w14:textId="77777777" w:rsidR="00FC2DAC" w:rsidRDefault="00FC2DAC">
      <w:pPr>
        <w:rPr>
          <w:b/>
          <w:sz w:val="36"/>
          <w:szCs w:val="36"/>
        </w:rPr>
      </w:pPr>
    </w:p>
    <w:p w14:paraId="03FB3AD1" w14:textId="77777777" w:rsidR="00FC2DAC" w:rsidRDefault="00FC2DAC">
      <w:pPr>
        <w:rPr>
          <w:b/>
          <w:sz w:val="36"/>
          <w:szCs w:val="36"/>
        </w:rPr>
      </w:pPr>
    </w:p>
    <w:p w14:paraId="6204A66F" w14:textId="77777777" w:rsidR="00FC2DAC" w:rsidRDefault="00FC2DAC">
      <w:pPr>
        <w:rPr>
          <w:b/>
          <w:sz w:val="36"/>
          <w:szCs w:val="36"/>
        </w:rPr>
      </w:pPr>
    </w:p>
    <w:p w14:paraId="0000003D" w14:textId="77777777" w:rsidR="008D0A39" w:rsidRDefault="00000000">
      <w:pPr>
        <w:rPr>
          <w:sz w:val="24"/>
          <w:szCs w:val="24"/>
        </w:rPr>
      </w:pPr>
      <w:r>
        <w:rPr>
          <w:b/>
          <w:sz w:val="36"/>
          <w:szCs w:val="36"/>
        </w:rPr>
        <w:lastRenderedPageBreak/>
        <w:t>Report:</w:t>
      </w:r>
    </w:p>
    <w:p w14:paraId="0000003E" w14:textId="77777777" w:rsidR="008D0A39" w:rsidRDefault="00000000">
      <w:pPr>
        <w:widowControl w:val="0"/>
        <w:spacing w:before="200"/>
        <w:rPr>
          <w:sz w:val="24"/>
          <w:szCs w:val="24"/>
        </w:rPr>
      </w:pPr>
      <w:r>
        <w:rPr>
          <w:sz w:val="24"/>
          <w:szCs w:val="24"/>
        </w:rPr>
        <w:t>The stakeholders have asked for three tabs in the Reporting:</w:t>
      </w:r>
    </w:p>
    <w:p w14:paraId="0000003F" w14:textId="77777777" w:rsidR="008D0A39" w:rsidRDefault="00000000">
      <w:pPr>
        <w:widowControl w:val="0"/>
        <w:numPr>
          <w:ilvl w:val="0"/>
          <w:numId w:val="1"/>
        </w:numPr>
        <w:spacing w:before="200"/>
        <w:rPr>
          <w:sz w:val="24"/>
          <w:szCs w:val="24"/>
        </w:rPr>
      </w:pPr>
      <w:r>
        <w:rPr>
          <w:sz w:val="24"/>
          <w:szCs w:val="24"/>
        </w:rPr>
        <w:t>Main Tab</w:t>
      </w:r>
    </w:p>
    <w:p w14:paraId="00000040" w14:textId="77777777" w:rsidR="008D0A39" w:rsidRDefault="00000000">
      <w:pPr>
        <w:widowControl w:val="0"/>
        <w:numPr>
          <w:ilvl w:val="0"/>
          <w:numId w:val="1"/>
        </w:numPr>
        <w:rPr>
          <w:sz w:val="24"/>
          <w:szCs w:val="24"/>
        </w:rPr>
      </w:pPr>
      <w:r>
        <w:rPr>
          <w:sz w:val="24"/>
          <w:szCs w:val="24"/>
        </w:rPr>
        <w:t>Product Tab</w:t>
      </w:r>
    </w:p>
    <w:p w14:paraId="00000041" w14:textId="77777777" w:rsidR="008D0A39" w:rsidRDefault="00000000">
      <w:pPr>
        <w:widowControl w:val="0"/>
        <w:numPr>
          <w:ilvl w:val="0"/>
          <w:numId w:val="1"/>
        </w:numPr>
        <w:rPr>
          <w:sz w:val="24"/>
          <w:szCs w:val="24"/>
        </w:rPr>
      </w:pPr>
      <w:r>
        <w:rPr>
          <w:sz w:val="24"/>
          <w:szCs w:val="24"/>
        </w:rPr>
        <w:t>Individual product Tab</w:t>
      </w:r>
    </w:p>
    <w:p w14:paraId="00000042" w14:textId="77777777" w:rsidR="008D0A39" w:rsidRDefault="008D0A39">
      <w:pPr>
        <w:widowControl w:val="0"/>
        <w:spacing w:before="200"/>
        <w:rPr>
          <w:sz w:val="24"/>
          <w:szCs w:val="24"/>
        </w:rPr>
      </w:pPr>
    </w:p>
    <w:p w14:paraId="00000043" w14:textId="77777777" w:rsidR="008D0A39" w:rsidRDefault="00000000">
      <w:pPr>
        <w:widowControl w:val="0"/>
        <w:numPr>
          <w:ilvl w:val="0"/>
          <w:numId w:val="4"/>
        </w:numPr>
        <w:spacing w:before="200"/>
        <w:rPr>
          <w:sz w:val="24"/>
          <w:szCs w:val="24"/>
        </w:rPr>
      </w:pPr>
      <w:r>
        <w:rPr>
          <w:sz w:val="24"/>
          <w:szCs w:val="24"/>
        </w:rPr>
        <w:t>Using the Main tab in the Report, Stakeholders should be able to look at the total sales, revenue produced till now, and customer satisfaction for all product categories. This tab should have a slicer of product category and date.</w:t>
      </w:r>
    </w:p>
    <w:p w14:paraId="00000044" w14:textId="77777777" w:rsidR="008D0A39" w:rsidRDefault="00000000">
      <w:pPr>
        <w:widowControl w:val="0"/>
        <w:numPr>
          <w:ilvl w:val="0"/>
          <w:numId w:val="4"/>
        </w:numPr>
        <w:rPr>
          <w:sz w:val="24"/>
          <w:szCs w:val="24"/>
        </w:rPr>
      </w:pPr>
      <w:r>
        <w:rPr>
          <w:sz w:val="24"/>
          <w:szCs w:val="24"/>
        </w:rPr>
        <w:t>Using the product Tab, the management at the company should be able to look at the individual product category-wise performance like customer satisfaction, the number of customers purchasing that product, and which product requires improvement. This tab should have a slicer of gender, delivery type, product category, and age group</w:t>
      </w:r>
    </w:p>
    <w:p w14:paraId="00000045" w14:textId="77777777" w:rsidR="008D0A39" w:rsidRDefault="00000000">
      <w:pPr>
        <w:widowControl w:val="0"/>
        <w:numPr>
          <w:ilvl w:val="0"/>
          <w:numId w:val="4"/>
        </w:numPr>
        <w:rPr>
          <w:sz w:val="24"/>
          <w:szCs w:val="24"/>
        </w:rPr>
      </w:pPr>
      <w:r>
        <w:rPr>
          <w:sz w:val="24"/>
          <w:szCs w:val="24"/>
        </w:rPr>
        <w:t xml:space="preserve">Using the Individual product Tab, the Management and Stakeholder in the company want to look at the best product profile which would involve their total purchase, ID of that product, category/subcategory of that product, average rating, and how much revenue was generated by this product. All the metrics using which they can address the product very carefully in their orders. </w:t>
      </w:r>
    </w:p>
    <w:p w14:paraId="00000046" w14:textId="77777777" w:rsidR="008D0A39" w:rsidRDefault="008D0A39">
      <w:pPr>
        <w:widowControl w:val="0"/>
        <w:spacing w:before="200"/>
        <w:rPr>
          <w:sz w:val="24"/>
          <w:szCs w:val="24"/>
        </w:rPr>
      </w:pPr>
    </w:p>
    <w:p w14:paraId="00000047" w14:textId="77777777" w:rsidR="008D0A39" w:rsidRDefault="00000000">
      <w:pPr>
        <w:widowControl w:val="0"/>
        <w:spacing w:before="200"/>
        <w:rPr>
          <w:b/>
          <w:sz w:val="24"/>
          <w:szCs w:val="24"/>
        </w:rPr>
      </w:pPr>
      <w:r>
        <w:rPr>
          <w:b/>
          <w:sz w:val="24"/>
          <w:szCs w:val="24"/>
        </w:rPr>
        <w:t>Make sure that all the visualizations look decent and are placed in a proper order. Each tab has different POCs (Point Of Contact), so make sure you involve all the metrics that POC may look at in that tab along with those mentioned in the tab description.</w:t>
      </w:r>
    </w:p>
    <w:p w14:paraId="6C0D12ED" w14:textId="2DA32CD9" w:rsidR="00F36C4A" w:rsidRDefault="00F36C4A">
      <w:pPr>
        <w:widowControl w:val="0"/>
        <w:spacing w:before="200"/>
        <w:rPr>
          <w:b/>
          <w:sz w:val="24"/>
          <w:szCs w:val="24"/>
        </w:rPr>
      </w:pPr>
    </w:p>
    <w:p w14:paraId="5FC2F9D4" w14:textId="3903C7D9" w:rsidR="00F36C4A" w:rsidRDefault="00F36C4A">
      <w:pPr>
        <w:widowControl w:val="0"/>
        <w:spacing w:before="200"/>
        <w:rPr>
          <w:b/>
          <w:sz w:val="24"/>
          <w:szCs w:val="24"/>
        </w:rPr>
      </w:pPr>
    </w:p>
    <w:sectPr w:rsidR="00F36C4A" w:rsidSect="00CB1505">
      <w:headerReference w:type="default" r:id="rId61"/>
      <w:pgSz w:w="11909" w:h="16834"/>
      <w:pgMar w:top="709" w:right="569" w:bottom="709"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1DEC3" w14:textId="77777777" w:rsidR="00836BCB" w:rsidRDefault="00836BCB">
      <w:pPr>
        <w:spacing w:line="240" w:lineRule="auto"/>
      </w:pPr>
      <w:r>
        <w:separator/>
      </w:r>
    </w:p>
  </w:endnote>
  <w:endnote w:type="continuationSeparator" w:id="0">
    <w:p w14:paraId="21BEE433" w14:textId="77777777" w:rsidR="00836BCB" w:rsidRDefault="00836B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5DB2" w14:textId="77777777" w:rsidR="00836BCB" w:rsidRDefault="00836BCB">
      <w:pPr>
        <w:spacing w:line="240" w:lineRule="auto"/>
      </w:pPr>
      <w:r>
        <w:separator/>
      </w:r>
    </w:p>
  </w:footnote>
  <w:footnote w:type="continuationSeparator" w:id="0">
    <w:p w14:paraId="04B5A27B" w14:textId="77777777" w:rsidR="00836BCB" w:rsidRDefault="00836B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77777777" w:rsidR="008D0A39" w:rsidRDefault="008D0A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61C"/>
    <w:multiLevelType w:val="hybridMultilevel"/>
    <w:tmpl w:val="0CE658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842E0C"/>
    <w:multiLevelType w:val="hybridMultilevel"/>
    <w:tmpl w:val="70A61D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755F68"/>
    <w:multiLevelType w:val="multilevel"/>
    <w:tmpl w:val="AE7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7667F"/>
    <w:multiLevelType w:val="multilevel"/>
    <w:tmpl w:val="C3344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FF696D"/>
    <w:multiLevelType w:val="multilevel"/>
    <w:tmpl w:val="7C9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82993"/>
    <w:multiLevelType w:val="multilevel"/>
    <w:tmpl w:val="4E6E3E40"/>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6" w15:restartNumberingAfterBreak="0">
    <w:nsid w:val="15B50753"/>
    <w:multiLevelType w:val="hybridMultilevel"/>
    <w:tmpl w:val="79BE08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5D24A55"/>
    <w:multiLevelType w:val="hybridMultilevel"/>
    <w:tmpl w:val="BFB4EC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91605D5"/>
    <w:multiLevelType w:val="hybridMultilevel"/>
    <w:tmpl w:val="EF927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F095C26"/>
    <w:multiLevelType w:val="hybridMultilevel"/>
    <w:tmpl w:val="D37840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F194BD2"/>
    <w:multiLevelType w:val="multilevel"/>
    <w:tmpl w:val="FFB2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6515B"/>
    <w:multiLevelType w:val="hybridMultilevel"/>
    <w:tmpl w:val="D2C2E8B8"/>
    <w:lvl w:ilvl="0" w:tplc="2FB230DC">
      <w:numFmt w:val="bullet"/>
      <w:lvlText w:val="-"/>
      <w:lvlJc w:val="left"/>
      <w:pPr>
        <w:ind w:left="1080" w:hanging="360"/>
      </w:pPr>
      <w:rPr>
        <w:rFonts w:ascii="Cambria" w:eastAsia="Arial" w:hAnsi="Cambria"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4F32C9C"/>
    <w:multiLevelType w:val="hybridMultilevel"/>
    <w:tmpl w:val="559A7BB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CFE5277"/>
    <w:multiLevelType w:val="multilevel"/>
    <w:tmpl w:val="B0B4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555F7"/>
    <w:multiLevelType w:val="multilevel"/>
    <w:tmpl w:val="3460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75CBD"/>
    <w:multiLevelType w:val="hybridMultilevel"/>
    <w:tmpl w:val="0F0810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28A1903"/>
    <w:multiLevelType w:val="hybridMultilevel"/>
    <w:tmpl w:val="70668F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2DB3F98"/>
    <w:multiLevelType w:val="multilevel"/>
    <w:tmpl w:val="E8046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A31E0C"/>
    <w:multiLevelType w:val="hybridMultilevel"/>
    <w:tmpl w:val="BC6C2FBC"/>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34EC725F"/>
    <w:multiLevelType w:val="hybridMultilevel"/>
    <w:tmpl w:val="D66A1A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B951644"/>
    <w:multiLevelType w:val="hybridMultilevel"/>
    <w:tmpl w:val="E0E2CC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C455573"/>
    <w:multiLevelType w:val="multilevel"/>
    <w:tmpl w:val="A9A6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2486B"/>
    <w:multiLevelType w:val="hybridMultilevel"/>
    <w:tmpl w:val="CC0A1D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DC60522"/>
    <w:multiLevelType w:val="multilevel"/>
    <w:tmpl w:val="2D44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B0EB7"/>
    <w:multiLevelType w:val="multilevel"/>
    <w:tmpl w:val="8F2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E7ACD"/>
    <w:multiLevelType w:val="hybridMultilevel"/>
    <w:tmpl w:val="B8589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000087A"/>
    <w:multiLevelType w:val="hybridMultilevel"/>
    <w:tmpl w:val="AA529D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4413574"/>
    <w:multiLevelType w:val="multilevel"/>
    <w:tmpl w:val="B62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767CB"/>
    <w:multiLevelType w:val="hybridMultilevel"/>
    <w:tmpl w:val="2C865C1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9" w15:restartNumberingAfterBreak="0">
    <w:nsid w:val="48373A61"/>
    <w:multiLevelType w:val="hybridMultilevel"/>
    <w:tmpl w:val="9B4890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91310CF"/>
    <w:multiLevelType w:val="hybridMultilevel"/>
    <w:tmpl w:val="EEB089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9950AC2"/>
    <w:multiLevelType w:val="multilevel"/>
    <w:tmpl w:val="A88A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A6E09"/>
    <w:multiLevelType w:val="hybridMultilevel"/>
    <w:tmpl w:val="22DCA1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E1D7B16"/>
    <w:multiLevelType w:val="hybridMultilevel"/>
    <w:tmpl w:val="950095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4FB752B0"/>
    <w:multiLevelType w:val="multilevel"/>
    <w:tmpl w:val="F728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4F7D7E"/>
    <w:multiLevelType w:val="multilevel"/>
    <w:tmpl w:val="4DF0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5965CF"/>
    <w:multiLevelType w:val="hybridMultilevel"/>
    <w:tmpl w:val="10062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53077852"/>
    <w:multiLevelType w:val="hybridMultilevel"/>
    <w:tmpl w:val="5DB0C1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4394EB4"/>
    <w:multiLevelType w:val="hybridMultilevel"/>
    <w:tmpl w:val="33B4F1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4BB4471"/>
    <w:multiLevelType w:val="multilevel"/>
    <w:tmpl w:val="BAA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E64D73"/>
    <w:multiLevelType w:val="multilevel"/>
    <w:tmpl w:val="110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FD17B2"/>
    <w:multiLevelType w:val="multilevel"/>
    <w:tmpl w:val="707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F12E1A"/>
    <w:multiLevelType w:val="hybridMultilevel"/>
    <w:tmpl w:val="D95C2D46"/>
    <w:lvl w:ilvl="0" w:tplc="F3EC622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635507A0"/>
    <w:multiLevelType w:val="multilevel"/>
    <w:tmpl w:val="4CFE1C84"/>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4" w15:restartNumberingAfterBreak="0">
    <w:nsid w:val="65220B4B"/>
    <w:multiLevelType w:val="hybridMultilevel"/>
    <w:tmpl w:val="C2B2C8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667B45C7"/>
    <w:multiLevelType w:val="hybridMultilevel"/>
    <w:tmpl w:val="41CA5B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67EB79DE"/>
    <w:multiLevelType w:val="hybridMultilevel"/>
    <w:tmpl w:val="18B082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85E197E"/>
    <w:multiLevelType w:val="multilevel"/>
    <w:tmpl w:val="43D6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844BBA"/>
    <w:multiLevelType w:val="hybridMultilevel"/>
    <w:tmpl w:val="BAE203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924546A"/>
    <w:multiLevelType w:val="hybridMultilevel"/>
    <w:tmpl w:val="640C87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F427DF4"/>
    <w:multiLevelType w:val="multilevel"/>
    <w:tmpl w:val="ACCA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F85803"/>
    <w:multiLevelType w:val="multilevel"/>
    <w:tmpl w:val="5DF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754E8D"/>
    <w:multiLevelType w:val="multilevel"/>
    <w:tmpl w:val="55E6F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B92771"/>
    <w:multiLevelType w:val="multilevel"/>
    <w:tmpl w:val="99BA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50379E"/>
    <w:multiLevelType w:val="hybridMultilevel"/>
    <w:tmpl w:val="AFF03D20"/>
    <w:lvl w:ilvl="0" w:tplc="40090001">
      <w:start w:val="1"/>
      <w:numFmt w:val="bullet"/>
      <w:lvlText w:val=""/>
      <w:lvlJc w:val="left"/>
      <w:pPr>
        <w:ind w:left="1420" w:hanging="360"/>
      </w:pPr>
      <w:rPr>
        <w:rFonts w:ascii="Symbol" w:hAnsi="Symbol" w:hint="default"/>
      </w:rPr>
    </w:lvl>
    <w:lvl w:ilvl="1" w:tplc="40090003" w:tentative="1">
      <w:start w:val="1"/>
      <w:numFmt w:val="bullet"/>
      <w:lvlText w:val="o"/>
      <w:lvlJc w:val="left"/>
      <w:pPr>
        <w:ind w:left="2140" w:hanging="360"/>
      </w:pPr>
      <w:rPr>
        <w:rFonts w:ascii="Courier New" w:hAnsi="Courier New" w:cs="Courier New" w:hint="default"/>
      </w:rPr>
    </w:lvl>
    <w:lvl w:ilvl="2" w:tplc="40090005" w:tentative="1">
      <w:start w:val="1"/>
      <w:numFmt w:val="bullet"/>
      <w:lvlText w:val=""/>
      <w:lvlJc w:val="left"/>
      <w:pPr>
        <w:ind w:left="2860" w:hanging="360"/>
      </w:pPr>
      <w:rPr>
        <w:rFonts w:ascii="Wingdings" w:hAnsi="Wingdings" w:hint="default"/>
      </w:rPr>
    </w:lvl>
    <w:lvl w:ilvl="3" w:tplc="40090001" w:tentative="1">
      <w:start w:val="1"/>
      <w:numFmt w:val="bullet"/>
      <w:lvlText w:val=""/>
      <w:lvlJc w:val="left"/>
      <w:pPr>
        <w:ind w:left="3580" w:hanging="360"/>
      </w:pPr>
      <w:rPr>
        <w:rFonts w:ascii="Symbol" w:hAnsi="Symbol" w:hint="default"/>
      </w:rPr>
    </w:lvl>
    <w:lvl w:ilvl="4" w:tplc="40090003" w:tentative="1">
      <w:start w:val="1"/>
      <w:numFmt w:val="bullet"/>
      <w:lvlText w:val="o"/>
      <w:lvlJc w:val="left"/>
      <w:pPr>
        <w:ind w:left="4300" w:hanging="360"/>
      </w:pPr>
      <w:rPr>
        <w:rFonts w:ascii="Courier New" w:hAnsi="Courier New" w:cs="Courier New" w:hint="default"/>
      </w:rPr>
    </w:lvl>
    <w:lvl w:ilvl="5" w:tplc="40090005" w:tentative="1">
      <w:start w:val="1"/>
      <w:numFmt w:val="bullet"/>
      <w:lvlText w:val=""/>
      <w:lvlJc w:val="left"/>
      <w:pPr>
        <w:ind w:left="5020" w:hanging="360"/>
      </w:pPr>
      <w:rPr>
        <w:rFonts w:ascii="Wingdings" w:hAnsi="Wingdings" w:hint="default"/>
      </w:rPr>
    </w:lvl>
    <w:lvl w:ilvl="6" w:tplc="40090001" w:tentative="1">
      <w:start w:val="1"/>
      <w:numFmt w:val="bullet"/>
      <w:lvlText w:val=""/>
      <w:lvlJc w:val="left"/>
      <w:pPr>
        <w:ind w:left="5740" w:hanging="360"/>
      </w:pPr>
      <w:rPr>
        <w:rFonts w:ascii="Symbol" w:hAnsi="Symbol" w:hint="default"/>
      </w:rPr>
    </w:lvl>
    <w:lvl w:ilvl="7" w:tplc="40090003" w:tentative="1">
      <w:start w:val="1"/>
      <w:numFmt w:val="bullet"/>
      <w:lvlText w:val="o"/>
      <w:lvlJc w:val="left"/>
      <w:pPr>
        <w:ind w:left="6460" w:hanging="360"/>
      </w:pPr>
      <w:rPr>
        <w:rFonts w:ascii="Courier New" w:hAnsi="Courier New" w:cs="Courier New" w:hint="default"/>
      </w:rPr>
    </w:lvl>
    <w:lvl w:ilvl="8" w:tplc="40090005" w:tentative="1">
      <w:start w:val="1"/>
      <w:numFmt w:val="bullet"/>
      <w:lvlText w:val=""/>
      <w:lvlJc w:val="left"/>
      <w:pPr>
        <w:ind w:left="7180" w:hanging="360"/>
      </w:pPr>
      <w:rPr>
        <w:rFonts w:ascii="Wingdings" w:hAnsi="Wingdings" w:hint="default"/>
      </w:rPr>
    </w:lvl>
  </w:abstractNum>
  <w:abstractNum w:abstractNumId="55" w15:restartNumberingAfterBreak="0">
    <w:nsid w:val="7F117925"/>
    <w:multiLevelType w:val="multilevel"/>
    <w:tmpl w:val="B8F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2C7F5F"/>
    <w:multiLevelType w:val="hybridMultilevel"/>
    <w:tmpl w:val="49EAF0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61340153">
    <w:abstractNumId w:val="3"/>
  </w:num>
  <w:num w:numId="2" w16cid:durableId="928467799">
    <w:abstractNumId w:val="43"/>
  </w:num>
  <w:num w:numId="3" w16cid:durableId="1061102153">
    <w:abstractNumId w:val="5"/>
  </w:num>
  <w:num w:numId="4" w16cid:durableId="786703040">
    <w:abstractNumId w:val="17"/>
  </w:num>
  <w:num w:numId="5" w16cid:durableId="1522820476">
    <w:abstractNumId w:val="12"/>
  </w:num>
  <w:num w:numId="6" w16cid:durableId="2034845688">
    <w:abstractNumId w:val="52"/>
  </w:num>
  <w:num w:numId="7" w16cid:durableId="182980053">
    <w:abstractNumId w:val="50"/>
  </w:num>
  <w:num w:numId="8" w16cid:durableId="142504154">
    <w:abstractNumId w:val="40"/>
  </w:num>
  <w:num w:numId="9" w16cid:durableId="697777387">
    <w:abstractNumId w:val="29"/>
  </w:num>
  <w:num w:numId="10" w16cid:durableId="1618636857">
    <w:abstractNumId w:val="14"/>
  </w:num>
  <w:num w:numId="11" w16cid:durableId="842163255">
    <w:abstractNumId w:val="48"/>
  </w:num>
  <w:num w:numId="12" w16cid:durableId="6060983">
    <w:abstractNumId w:val="0"/>
  </w:num>
  <w:num w:numId="13" w16cid:durableId="1377241900">
    <w:abstractNumId w:val="24"/>
  </w:num>
  <w:num w:numId="14" w16cid:durableId="78526755">
    <w:abstractNumId w:val="25"/>
  </w:num>
  <w:num w:numId="15" w16cid:durableId="1385442252">
    <w:abstractNumId w:val="56"/>
  </w:num>
  <w:num w:numId="16" w16cid:durableId="327292882">
    <w:abstractNumId w:val="7"/>
  </w:num>
  <w:num w:numId="17" w16cid:durableId="2064206214">
    <w:abstractNumId w:val="46"/>
  </w:num>
  <w:num w:numId="18" w16cid:durableId="1572156579">
    <w:abstractNumId w:val="1"/>
  </w:num>
  <w:num w:numId="19" w16cid:durableId="1953440095">
    <w:abstractNumId w:val="45"/>
  </w:num>
  <w:num w:numId="20" w16cid:durableId="1291670160">
    <w:abstractNumId w:val="51"/>
  </w:num>
  <w:num w:numId="21" w16cid:durableId="2120176119">
    <w:abstractNumId w:val="18"/>
  </w:num>
  <w:num w:numId="22" w16cid:durableId="1366177329">
    <w:abstractNumId w:val="31"/>
  </w:num>
  <w:num w:numId="23" w16cid:durableId="454641738">
    <w:abstractNumId w:val="53"/>
  </w:num>
  <w:num w:numId="24" w16cid:durableId="1057825907">
    <w:abstractNumId w:val="11"/>
  </w:num>
  <w:num w:numId="25" w16cid:durableId="44725387">
    <w:abstractNumId w:val="38"/>
  </w:num>
  <w:num w:numId="26" w16cid:durableId="2058966863">
    <w:abstractNumId w:val="47"/>
  </w:num>
  <w:num w:numId="27" w16cid:durableId="894313715">
    <w:abstractNumId w:val="19"/>
  </w:num>
  <w:num w:numId="28" w16cid:durableId="1063914412">
    <w:abstractNumId w:val="41"/>
  </w:num>
  <w:num w:numId="29" w16cid:durableId="1993948805">
    <w:abstractNumId w:val="16"/>
  </w:num>
  <w:num w:numId="30" w16cid:durableId="1740790355">
    <w:abstractNumId w:val="13"/>
  </w:num>
  <w:num w:numId="31" w16cid:durableId="1101681684">
    <w:abstractNumId w:val="23"/>
  </w:num>
  <w:num w:numId="32" w16cid:durableId="1384984245">
    <w:abstractNumId w:val="21"/>
  </w:num>
  <w:num w:numId="33" w16cid:durableId="1738093816">
    <w:abstractNumId w:val="2"/>
  </w:num>
  <w:num w:numId="34" w16cid:durableId="1984845972">
    <w:abstractNumId w:val="34"/>
  </w:num>
  <w:num w:numId="35" w16cid:durableId="1010911879">
    <w:abstractNumId w:val="44"/>
  </w:num>
  <w:num w:numId="36" w16cid:durableId="1006443792">
    <w:abstractNumId w:val="8"/>
  </w:num>
  <w:num w:numId="37" w16cid:durableId="1642879180">
    <w:abstractNumId w:val="26"/>
  </w:num>
  <w:num w:numId="38" w16cid:durableId="1079910942">
    <w:abstractNumId w:val="35"/>
  </w:num>
  <w:num w:numId="39" w16cid:durableId="1005862479">
    <w:abstractNumId w:val="55"/>
  </w:num>
  <w:num w:numId="40" w16cid:durableId="1451896002">
    <w:abstractNumId w:val="10"/>
  </w:num>
  <w:num w:numId="41" w16cid:durableId="670371732">
    <w:abstractNumId w:val="39"/>
  </w:num>
  <w:num w:numId="42" w16cid:durableId="1728798035">
    <w:abstractNumId w:val="27"/>
  </w:num>
  <w:num w:numId="43" w16cid:durableId="1324699562">
    <w:abstractNumId w:val="42"/>
  </w:num>
  <w:num w:numId="44" w16cid:durableId="63257646">
    <w:abstractNumId w:val="54"/>
  </w:num>
  <w:num w:numId="45" w16cid:durableId="568731768">
    <w:abstractNumId w:val="4"/>
  </w:num>
  <w:num w:numId="46" w16cid:durableId="772214846">
    <w:abstractNumId w:val="20"/>
  </w:num>
  <w:num w:numId="47" w16cid:durableId="1044527913">
    <w:abstractNumId w:val="32"/>
  </w:num>
  <w:num w:numId="48" w16cid:durableId="1959600718">
    <w:abstractNumId w:val="28"/>
  </w:num>
  <w:num w:numId="49" w16cid:durableId="2104455480">
    <w:abstractNumId w:val="22"/>
  </w:num>
  <w:num w:numId="50" w16cid:durableId="422384674">
    <w:abstractNumId w:val="6"/>
  </w:num>
  <w:num w:numId="51" w16cid:durableId="88544442">
    <w:abstractNumId w:val="36"/>
  </w:num>
  <w:num w:numId="52" w16cid:durableId="1982417114">
    <w:abstractNumId w:val="9"/>
  </w:num>
  <w:num w:numId="53" w16cid:durableId="204685460">
    <w:abstractNumId w:val="15"/>
  </w:num>
  <w:num w:numId="54" w16cid:durableId="1712533568">
    <w:abstractNumId w:val="30"/>
  </w:num>
  <w:num w:numId="55" w16cid:durableId="1596202952">
    <w:abstractNumId w:val="49"/>
  </w:num>
  <w:num w:numId="56" w16cid:durableId="277878660">
    <w:abstractNumId w:val="37"/>
  </w:num>
  <w:num w:numId="57" w16cid:durableId="176187491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A39"/>
    <w:rsid w:val="000A714C"/>
    <w:rsid w:val="000D2653"/>
    <w:rsid w:val="00137308"/>
    <w:rsid w:val="00152491"/>
    <w:rsid w:val="001564E0"/>
    <w:rsid w:val="001E4EDB"/>
    <w:rsid w:val="0022184C"/>
    <w:rsid w:val="00274A2A"/>
    <w:rsid w:val="00340478"/>
    <w:rsid w:val="00344265"/>
    <w:rsid w:val="003A0BC0"/>
    <w:rsid w:val="003A4326"/>
    <w:rsid w:val="003B252C"/>
    <w:rsid w:val="003F3516"/>
    <w:rsid w:val="003F3909"/>
    <w:rsid w:val="00400256"/>
    <w:rsid w:val="0043123F"/>
    <w:rsid w:val="004323B0"/>
    <w:rsid w:val="00444F46"/>
    <w:rsid w:val="0045756E"/>
    <w:rsid w:val="00457C8B"/>
    <w:rsid w:val="004739E4"/>
    <w:rsid w:val="004C4C03"/>
    <w:rsid w:val="004D291B"/>
    <w:rsid w:val="004D77A0"/>
    <w:rsid w:val="005239A9"/>
    <w:rsid w:val="0056004E"/>
    <w:rsid w:val="0058589B"/>
    <w:rsid w:val="005F6701"/>
    <w:rsid w:val="00614BED"/>
    <w:rsid w:val="00640182"/>
    <w:rsid w:val="00683A1D"/>
    <w:rsid w:val="006C0AE3"/>
    <w:rsid w:val="00722912"/>
    <w:rsid w:val="007464CC"/>
    <w:rsid w:val="008144EB"/>
    <w:rsid w:val="00827672"/>
    <w:rsid w:val="00831FF2"/>
    <w:rsid w:val="0083427A"/>
    <w:rsid w:val="00836BCB"/>
    <w:rsid w:val="00855FE0"/>
    <w:rsid w:val="008834CF"/>
    <w:rsid w:val="00890D32"/>
    <w:rsid w:val="008D0A39"/>
    <w:rsid w:val="008D176F"/>
    <w:rsid w:val="00905EF4"/>
    <w:rsid w:val="009167F5"/>
    <w:rsid w:val="00930813"/>
    <w:rsid w:val="00931C7A"/>
    <w:rsid w:val="009409F1"/>
    <w:rsid w:val="009534C2"/>
    <w:rsid w:val="0097743D"/>
    <w:rsid w:val="009817C0"/>
    <w:rsid w:val="0098429E"/>
    <w:rsid w:val="00986480"/>
    <w:rsid w:val="00987897"/>
    <w:rsid w:val="009A0B47"/>
    <w:rsid w:val="009C4F0A"/>
    <w:rsid w:val="009F15A4"/>
    <w:rsid w:val="00A1212D"/>
    <w:rsid w:val="00AF6E5F"/>
    <w:rsid w:val="00B179D7"/>
    <w:rsid w:val="00B374AD"/>
    <w:rsid w:val="00B419C4"/>
    <w:rsid w:val="00B849AD"/>
    <w:rsid w:val="00BA172F"/>
    <w:rsid w:val="00BB249C"/>
    <w:rsid w:val="00BB71C8"/>
    <w:rsid w:val="00BC1DAE"/>
    <w:rsid w:val="00BC2400"/>
    <w:rsid w:val="00C24418"/>
    <w:rsid w:val="00C33029"/>
    <w:rsid w:val="00C43D37"/>
    <w:rsid w:val="00C86CDA"/>
    <w:rsid w:val="00CA6B07"/>
    <w:rsid w:val="00CB1505"/>
    <w:rsid w:val="00CC3AFB"/>
    <w:rsid w:val="00D02197"/>
    <w:rsid w:val="00D0271A"/>
    <w:rsid w:val="00D44CB2"/>
    <w:rsid w:val="00D55F1B"/>
    <w:rsid w:val="00D816EB"/>
    <w:rsid w:val="00DA493E"/>
    <w:rsid w:val="00DD550D"/>
    <w:rsid w:val="00E11B73"/>
    <w:rsid w:val="00E51927"/>
    <w:rsid w:val="00E93312"/>
    <w:rsid w:val="00EB68E8"/>
    <w:rsid w:val="00F16277"/>
    <w:rsid w:val="00F36C4A"/>
    <w:rsid w:val="00F4123A"/>
    <w:rsid w:val="00F5315F"/>
    <w:rsid w:val="00FC25E0"/>
    <w:rsid w:val="00FC2DAC"/>
    <w:rsid w:val="00FD3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D9FE"/>
  <w15:docId w15:val="{5B219FD8-4EFE-4908-A928-037D9720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D176F"/>
    <w:pPr>
      <w:ind w:left="720"/>
      <w:contextualSpacing/>
    </w:pPr>
  </w:style>
  <w:style w:type="paragraph" w:styleId="NormalWeb">
    <w:name w:val="Normal (Web)"/>
    <w:basedOn w:val="Normal"/>
    <w:uiPriority w:val="99"/>
    <w:semiHidden/>
    <w:unhideWhenUsed/>
    <w:rsid w:val="00CB1505"/>
    <w:rPr>
      <w:rFonts w:ascii="Times New Roman" w:hAnsi="Times New Roman" w:cs="Times New Roman"/>
      <w:sz w:val="24"/>
      <w:szCs w:val="24"/>
    </w:rPr>
  </w:style>
  <w:style w:type="paragraph" w:customStyle="1" w:styleId="isselectedend">
    <w:name w:val="isselectedend"/>
    <w:basedOn w:val="Normal"/>
    <w:rsid w:val="00CB150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CB1505"/>
    <w:rPr>
      <w:i/>
      <w:iCs/>
    </w:rPr>
  </w:style>
  <w:style w:type="character" w:styleId="HTMLCode">
    <w:name w:val="HTML Code"/>
    <w:basedOn w:val="DefaultParagraphFont"/>
    <w:uiPriority w:val="99"/>
    <w:semiHidden/>
    <w:unhideWhenUsed/>
    <w:rsid w:val="0022184C"/>
    <w:rPr>
      <w:rFonts w:ascii="Courier New" w:eastAsia="Times New Roman" w:hAnsi="Courier New" w:cs="Courier New"/>
      <w:sz w:val="20"/>
      <w:szCs w:val="20"/>
    </w:rPr>
  </w:style>
  <w:style w:type="character" w:styleId="Strong">
    <w:name w:val="Strong"/>
    <w:basedOn w:val="DefaultParagraphFont"/>
    <w:uiPriority w:val="22"/>
    <w:qFormat/>
    <w:rsid w:val="00B849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package" Target="embeddings/Microsoft_Excel_Worksheet.xlsx"/><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emf"/><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package" Target="embeddings/Microsoft_Excel_Worksheet1.xlsx"/><Relationship Id="rId35" Type="http://schemas.openxmlformats.org/officeDocument/2006/relationships/image" Target="media/image26.emf"/><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package" Target="embeddings/Microsoft_Excel_Worksheet2.xlsx"/><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eobUjBdQ7WvCLsImSafMwyc8Q==">CgMxLjA4AHIhMVRBSEpOV2IzWlhuaGc4dkZpN2s5QXJSLWU2cUx6UWFf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3057</TotalTime>
  <Pages>24</Pages>
  <Words>5700</Words>
  <Characters>32496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shruthi nps</cp:lastModifiedBy>
  <cp:revision>19</cp:revision>
  <dcterms:created xsi:type="dcterms:W3CDTF">2025-11-08T04:13:00Z</dcterms:created>
  <dcterms:modified xsi:type="dcterms:W3CDTF">2026-04-19T18:02:00Z</dcterms:modified>
</cp:coreProperties>
</file>