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02F9B" w14:textId="77777777" w:rsidR="000653B5" w:rsidRPr="00A73AD6" w:rsidRDefault="000653B5" w:rsidP="000653B5">
      <w:pPr>
        <w:tabs>
          <w:tab w:val="left" w:pos="0"/>
          <w:tab w:val="left" w:pos="360"/>
          <w:tab w:val="num" w:pos="54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jc w:val="center"/>
        <w:rPr>
          <w:rFonts w:asciiTheme="majorHAnsi" w:hAnsiTheme="majorHAnsi"/>
          <w:b/>
          <w:bCs/>
        </w:rPr>
      </w:pPr>
      <w:r w:rsidRPr="00A73AD6">
        <w:rPr>
          <w:rFonts w:asciiTheme="majorHAnsi" w:hAnsiTheme="majorHAnsi"/>
          <w:b/>
          <w:bCs/>
        </w:rPr>
        <w:t>Case: Estimating Invoiced Costs for Local Delivery Services</w:t>
      </w:r>
    </w:p>
    <w:p w14:paraId="040F1518" w14:textId="796DCEDC" w:rsidR="00DB6C2E" w:rsidRDefault="002C17B5" w:rsidP="000653B5">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rPr>
          <w:rFonts w:asciiTheme="majorHAnsi" w:hAnsiTheme="majorHAnsi"/>
          <w:b/>
        </w:rPr>
      </w:pPr>
      <w:r>
        <w:rPr>
          <w:rFonts w:asciiTheme="majorHAnsi" w:hAnsiTheme="majorHAnsi"/>
          <w:b/>
        </w:rPr>
        <w:t>Answer 1 - a:</w:t>
      </w:r>
    </w:p>
    <w:p w14:paraId="3E90ABF0" w14:textId="77777777" w:rsidR="002C17B5" w:rsidRPr="00A73AD6" w:rsidRDefault="002C17B5" w:rsidP="000653B5">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rPr>
          <w:rFonts w:asciiTheme="majorHAnsi" w:hAnsiTheme="majorHAnsi"/>
          <w:b/>
        </w:rPr>
      </w:pPr>
    </w:p>
    <w:p w14:paraId="51A8EDA5" w14:textId="77777777" w:rsidR="000653B5" w:rsidRPr="00A73AD6" w:rsidRDefault="005E2977" w:rsidP="000653B5">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rPr>
          <w:rFonts w:asciiTheme="majorHAnsi" w:hAnsiTheme="majorHAnsi"/>
          <w:b/>
        </w:rPr>
      </w:pPr>
      <w:r w:rsidRPr="00A73AD6">
        <w:rPr>
          <w:rFonts w:asciiTheme="majorHAnsi" w:hAnsiTheme="majorHAnsi"/>
          <w:b/>
        </w:rPr>
        <w:t>Model A:</w:t>
      </w:r>
    </w:p>
    <w:p w14:paraId="58B1A80F" w14:textId="77777777" w:rsidR="005E2977" w:rsidRPr="00A73AD6" w:rsidRDefault="005E2977" w:rsidP="000653B5">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rPr>
          <w:rFonts w:asciiTheme="majorHAnsi" w:hAnsiTheme="majorHAnsi"/>
        </w:rPr>
      </w:pPr>
      <w:bookmarkStart w:id="0" w:name="_GoBack"/>
      <w:bookmarkEnd w:id="0"/>
    </w:p>
    <w:p w14:paraId="32892E7A" w14:textId="77777777" w:rsidR="000653B5" w:rsidRPr="00A73AD6" w:rsidRDefault="005E2977" w:rsidP="000653B5">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rPr>
          <w:rFonts w:asciiTheme="majorHAnsi" w:hAnsiTheme="majorHAnsi"/>
          <w:noProof/>
        </w:rPr>
      </w:pPr>
      <w:r w:rsidRPr="00A73AD6">
        <w:rPr>
          <w:rFonts w:asciiTheme="majorHAnsi" w:hAnsiTheme="majorHAnsi"/>
          <w:noProof/>
        </w:rPr>
        <w:t xml:space="preserve">                      </w:t>
      </w:r>
      <w:r w:rsidRPr="00A73AD6">
        <w:rPr>
          <w:rFonts w:asciiTheme="majorHAnsi" w:hAnsiTheme="majorHAnsi"/>
          <w:noProof/>
        </w:rPr>
        <w:drawing>
          <wp:inline distT="0" distB="0" distL="0" distR="0" wp14:anchorId="207C920E" wp14:editId="65FBF98D">
            <wp:extent cx="3771900" cy="5984360"/>
            <wp:effectExtent l="0" t="0" r="0" b="10160"/>
            <wp:docPr id="3" name="Picture 3" descr="Macintosh HD:Users:shruthibharadhwaj:Desktop:Screen Shot 2018-02-20 at 4.4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ruthibharadhwaj:Desktop:Screen Shot 2018-02-20 at 4.46.4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2190" cy="5984821"/>
                    </a:xfrm>
                    <a:prstGeom prst="rect">
                      <a:avLst/>
                    </a:prstGeom>
                    <a:noFill/>
                    <a:ln>
                      <a:noFill/>
                    </a:ln>
                  </pic:spPr>
                </pic:pic>
              </a:graphicData>
            </a:graphic>
          </wp:inline>
        </w:drawing>
      </w:r>
    </w:p>
    <w:p w14:paraId="53C8CECB" w14:textId="77777777" w:rsidR="005E2977" w:rsidRPr="00A73AD6" w:rsidRDefault="005E2977" w:rsidP="005E2977">
      <w:pPr>
        <w:pStyle w:val="ListParagraph"/>
        <w:ind w:left="360"/>
        <w:jc w:val="both"/>
        <w:rPr>
          <w:rFonts w:asciiTheme="majorHAnsi" w:hAnsiTheme="majorHAnsi"/>
          <w:sz w:val="22"/>
          <w:szCs w:val="22"/>
        </w:rPr>
      </w:pPr>
      <w:r w:rsidRPr="00A73AD6">
        <w:rPr>
          <w:rFonts w:asciiTheme="majorHAnsi" w:hAnsiTheme="majorHAnsi"/>
          <w:b/>
          <w:sz w:val="22"/>
          <w:szCs w:val="22"/>
        </w:rPr>
        <w:t xml:space="preserve">Zone 1: </w:t>
      </w:r>
      <w:r w:rsidRPr="00A73AD6">
        <w:rPr>
          <w:rFonts w:asciiTheme="majorHAnsi" w:hAnsiTheme="majorHAnsi"/>
          <w:sz w:val="22"/>
          <w:szCs w:val="22"/>
        </w:rPr>
        <w:t xml:space="preserve">After accounting for the effects of zones 2, 3 and 4, this model shows that the average delivery cost for </w:t>
      </w:r>
      <w:r w:rsidRPr="00A73AD6">
        <w:rPr>
          <w:rFonts w:asciiTheme="majorHAnsi" w:hAnsiTheme="majorHAnsi"/>
          <w:b/>
          <w:sz w:val="22"/>
          <w:szCs w:val="22"/>
        </w:rPr>
        <w:t xml:space="preserve">zone 1 is $15.832 less </w:t>
      </w:r>
      <w:r w:rsidRPr="00A73AD6">
        <w:rPr>
          <w:rFonts w:asciiTheme="majorHAnsi" w:hAnsiTheme="majorHAnsi"/>
          <w:sz w:val="22"/>
          <w:szCs w:val="22"/>
        </w:rPr>
        <w:t>than what it is in zone 5.</w:t>
      </w:r>
    </w:p>
    <w:p w14:paraId="59B21EBB" w14:textId="77777777" w:rsidR="005E2977" w:rsidRPr="00A73AD6" w:rsidRDefault="005E2977" w:rsidP="005E2977">
      <w:pPr>
        <w:pStyle w:val="ListParagraph"/>
        <w:ind w:left="360"/>
        <w:jc w:val="both"/>
        <w:rPr>
          <w:rFonts w:asciiTheme="majorHAnsi" w:hAnsiTheme="majorHAnsi"/>
          <w:sz w:val="22"/>
          <w:szCs w:val="22"/>
        </w:rPr>
      </w:pPr>
      <w:r w:rsidRPr="00A73AD6">
        <w:rPr>
          <w:rFonts w:asciiTheme="majorHAnsi" w:hAnsiTheme="majorHAnsi"/>
          <w:b/>
          <w:sz w:val="22"/>
          <w:szCs w:val="22"/>
        </w:rPr>
        <w:t>Zone 2:</w:t>
      </w:r>
      <w:r w:rsidRPr="00A73AD6">
        <w:rPr>
          <w:rFonts w:asciiTheme="majorHAnsi" w:hAnsiTheme="majorHAnsi"/>
          <w:sz w:val="22"/>
          <w:szCs w:val="22"/>
        </w:rPr>
        <w:t xml:space="preserve"> After accounting for the effects of zones 1, 3 and 4, this model shows that the average delivery cost for </w:t>
      </w:r>
      <w:r w:rsidRPr="00A73AD6">
        <w:rPr>
          <w:rFonts w:asciiTheme="majorHAnsi" w:hAnsiTheme="majorHAnsi"/>
          <w:b/>
          <w:sz w:val="22"/>
          <w:szCs w:val="22"/>
        </w:rPr>
        <w:t xml:space="preserve">zone 2 is $15.327 less </w:t>
      </w:r>
      <w:r w:rsidRPr="00A73AD6">
        <w:rPr>
          <w:rFonts w:asciiTheme="majorHAnsi" w:hAnsiTheme="majorHAnsi"/>
          <w:sz w:val="22"/>
          <w:szCs w:val="22"/>
        </w:rPr>
        <w:t>than what it is in zone 5.</w:t>
      </w:r>
    </w:p>
    <w:p w14:paraId="2151D5BC" w14:textId="77777777" w:rsidR="005E2977" w:rsidRPr="00A73AD6" w:rsidRDefault="005E2977" w:rsidP="005E2977">
      <w:pPr>
        <w:pStyle w:val="ListParagraph"/>
        <w:ind w:left="360"/>
        <w:jc w:val="both"/>
        <w:rPr>
          <w:rFonts w:asciiTheme="majorHAnsi" w:hAnsiTheme="majorHAnsi"/>
          <w:sz w:val="22"/>
          <w:szCs w:val="22"/>
        </w:rPr>
      </w:pPr>
      <w:r w:rsidRPr="00A73AD6">
        <w:rPr>
          <w:rFonts w:asciiTheme="majorHAnsi" w:hAnsiTheme="majorHAnsi"/>
          <w:b/>
          <w:sz w:val="22"/>
          <w:szCs w:val="22"/>
        </w:rPr>
        <w:t>Zone 3:</w:t>
      </w:r>
      <w:r w:rsidRPr="00A73AD6">
        <w:rPr>
          <w:rFonts w:asciiTheme="majorHAnsi" w:hAnsiTheme="majorHAnsi"/>
          <w:sz w:val="22"/>
          <w:szCs w:val="22"/>
        </w:rPr>
        <w:t xml:space="preserve"> After accounting for the effects of zones 1, 2 and 4, this model shows that the average delivery cost for </w:t>
      </w:r>
      <w:r w:rsidRPr="00A73AD6">
        <w:rPr>
          <w:rFonts w:asciiTheme="majorHAnsi" w:hAnsiTheme="majorHAnsi"/>
          <w:b/>
          <w:sz w:val="22"/>
          <w:szCs w:val="22"/>
        </w:rPr>
        <w:t xml:space="preserve">zone 3 is </w:t>
      </w:r>
      <w:r w:rsidR="00DB6C2E" w:rsidRPr="00A73AD6">
        <w:rPr>
          <w:rFonts w:asciiTheme="majorHAnsi" w:hAnsiTheme="majorHAnsi"/>
          <w:b/>
          <w:sz w:val="22"/>
          <w:szCs w:val="22"/>
        </w:rPr>
        <w:t>$13.921</w:t>
      </w:r>
      <w:r w:rsidRPr="00A73AD6">
        <w:rPr>
          <w:rFonts w:asciiTheme="majorHAnsi" w:hAnsiTheme="majorHAnsi"/>
          <w:b/>
          <w:sz w:val="22"/>
          <w:szCs w:val="22"/>
        </w:rPr>
        <w:t xml:space="preserve"> less </w:t>
      </w:r>
      <w:r w:rsidRPr="00A73AD6">
        <w:rPr>
          <w:rFonts w:asciiTheme="majorHAnsi" w:hAnsiTheme="majorHAnsi"/>
          <w:sz w:val="22"/>
          <w:szCs w:val="22"/>
        </w:rPr>
        <w:t>than what it is in zone 5.</w:t>
      </w:r>
    </w:p>
    <w:p w14:paraId="0B5C1E0D" w14:textId="759EC7A5" w:rsidR="00DB6C2E" w:rsidRPr="00A73AD6" w:rsidRDefault="005E2977" w:rsidP="00A73AD6">
      <w:pPr>
        <w:pStyle w:val="ListParagraph"/>
        <w:ind w:left="360"/>
        <w:jc w:val="both"/>
        <w:rPr>
          <w:rFonts w:asciiTheme="majorHAnsi" w:hAnsiTheme="majorHAnsi"/>
          <w:sz w:val="22"/>
          <w:szCs w:val="22"/>
        </w:rPr>
      </w:pPr>
      <w:r w:rsidRPr="00A73AD6">
        <w:rPr>
          <w:rFonts w:asciiTheme="majorHAnsi" w:hAnsiTheme="majorHAnsi"/>
          <w:b/>
          <w:sz w:val="22"/>
          <w:szCs w:val="22"/>
        </w:rPr>
        <w:lastRenderedPageBreak/>
        <w:t>Zone 4:</w:t>
      </w:r>
      <w:r w:rsidRPr="00A73AD6">
        <w:rPr>
          <w:rFonts w:asciiTheme="majorHAnsi" w:hAnsiTheme="majorHAnsi"/>
          <w:sz w:val="22"/>
          <w:szCs w:val="22"/>
        </w:rPr>
        <w:t xml:space="preserve"> After accounting for the effects of zones 1, 2 and 3, this model shows that the </w:t>
      </w:r>
      <w:r w:rsidR="00DB6C2E" w:rsidRPr="00A73AD6">
        <w:rPr>
          <w:rFonts w:asciiTheme="majorHAnsi" w:hAnsiTheme="majorHAnsi"/>
          <w:sz w:val="22"/>
          <w:szCs w:val="22"/>
        </w:rPr>
        <w:t xml:space="preserve">average delivery cost for </w:t>
      </w:r>
      <w:r w:rsidR="00DB6C2E" w:rsidRPr="00A73AD6">
        <w:rPr>
          <w:rFonts w:asciiTheme="majorHAnsi" w:hAnsiTheme="majorHAnsi"/>
          <w:b/>
          <w:sz w:val="22"/>
          <w:szCs w:val="22"/>
        </w:rPr>
        <w:t>zone 4 is $12.838</w:t>
      </w:r>
      <w:r w:rsidRPr="00A73AD6">
        <w:rPr>
          <w:rFonts w:asciiTheme="majorHAnsi" w:hAnsiTheme="majorHAnsi"/>
          <w:b/>
          <w:sz w:val="22"/>
          <w:szCs w:val="22"/>
        </w:rPr>
        <w:t xml:space="preserve"> less </w:t>
      </w:r>
      <w:r w:rsidRPr="00A73AD6">
        <w:rPr>
          <w:rFonts w:asciiTheme="majorHAnsi" w:hAnsiTheme="majorHAnsi"/>
          <w:sz w:val="22"/>
          <w:szCs w:val="22"/>
        </w:rPr>
        <w:t>than w</w:t>
      </w:r>
      <w:r w:rsidR="00280857" w:rsidRPr="00A73AD6">
        <w:rPr>
          <w:rFonts w:asciiTheme="majorHAnsi" w:hAnsiTheme="majorHAnsi"/>
          <w:sz w:val="22"/>
          <w:szCs w:val="22"/>
        </w:rPr>
        <w:t>hat it is in zone 5.</w:t>
      </w:r>
    </w:p>
    <w:p w14:paraId="67F983A8" w14:textId="77777777" w:rsidR="00DB6C2E" w:rsidRPr="00A73AD6" w:rsidRDefault="00DB6C2E" w:rsidP="005E2977">
      <w:pPr>
        <w:pStyle w:val="ListParagraph"/>
        <w:ind w:left="360"/>
        <w:jc w:val="both"/>
        <w:rPr>
          <w:rFonts w:asciiTheme="majorHAnsi" w:hAnsiTheme="majorHAnsi"/>
          <w:b/>
          <w:sz w:val="22"/>
          <w:szCs w:val="22"/>
        </w:rPr>
      </w:pPr>
    </w:p>
    <w:p w14:paraId="3CEA369F" w14:textId="25639C3E" w:rsidR="002C17B5" w:rsidRDefault="002C17B5" w:rsidP="005E2977">
      <w:pPr>
        <w:pStyle w:val="ListParagraph"/>
        <w:ind w:left="360"/>
        <w:jc w:val="both"/>
        <w:rPr>
          <w:rFonts w:asciiTheme="majorHAnsi" w:hAnsiTheme="majorHAnsi"/>
          <w:b/>
          <w:sz w:val="22"/>
          <w:szCs w:val="22"/>
        </w:rPr>
      </w:pPr>
      <w:r>
        <w:rPr>
          <w:rFonts w:asciiTheme="majorHAnsi" w:hAnsiTheme="majorHAnsi"/>
          <w:b/>
          <w:sz w:val="22"/>
          <w:szCs w:val="22"/>
        </w:rPr>
        <w:t>Answer 1 - b:</w:t>
      </w:r>
    </w:p>
    <w:p w14:paraId="70BC068E" w14:textId="77777777" w:rsidR="002C17B5" w:rsidRDefault="002C17B5" w:rsidP="005E2977">
      <w:pPr>
        <w:pStyle w:val="ListParagraph"/>
        <w:ind w:left="360"/>
        <w:jc w:val="both"/>
        <w:rPr>
          <w:rFonts w:asciiTheme="majorHAnsi" w:hAnsiTheme="majorHAnsi"/>
          <w:b/>
          <w:sz w:val="22"/>
          <w:szCs w:val="22"/>
        </w:rPr>
      </w:pPr>
    </w:p>
    <w:p w14:paraId="6A3CA0F1" w14:textId="003E4A7B" w:rsidR="00DB6C2E" w:rsidRPr="00A73AD6" w:rsidRDefault="00DB6C2E" w:rsidP="005E2977">
      <w:pPr>
        <w:pStyle w:val="ListParagraph"/>
        <w:ind w:left="360"/>
        <w:jc w:val="both"/>
        <w:rPr>
          <w:rFonts w:asciiTheme="majorHAnsi" w:hAnsiTheme="majorHAnsi"/>
          <w:b/>
          <w:sz w:val="22"/>
          <w:szCs w:val="22"/>
        </w:rPr>
      </w:pPr>
      <w:r w:rsidRPr="00A73AD6">
        <w:rPr>
          <w:rFonts w:asciiTheme="majorHAnsi" w:hAnsiTheme="majorHAnsi"/>
          <w:b/>
          <w:sz w:val="22"/>
          <w:szCs w:val="22"/>
        </w:rPr>
        <w:t>Model B:</w:t>
      </w:r>
    </w:p>
    <w:p w14:paraId="32F72062" w14:textId="77777777" w:rsidR="005E2977" w:rsidRPr="00A73AD6" w:rsidRDefault="005E2977" w:rsidP="000653B5">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rPr>
          <w:rFonts w:asciiTheme="majorHAnsi" w:hAnsiTheme="majorHAnsi"/>
        </w:rPr>
      </w:pPr>
    </w:p>
    <w:p w14:paraId="4DA2197B" w14:textId="77777777" w:rsidR="006F5EA5" w:rsidRPr="00A73AD6" w:rsidRDefault="005E2977" w:rsidP="000653B5">
      <w:pPr>
        <w:rPr>
          <w:rFonts w:asciiTheme="majorHAnsi" w:hAnsiTheme="majorHAnsi"/>
        </w:rPr>
      </w:pPr>
      <w:r w:rsidRPr="00A73AD6">
        <w:rPr>
          <w:rFonts w:asciiTheme="majorHAnsi" w:hAnsiTheme="majorHAnsi"/>
        </w:rPr>
        <w:t xml:space="preserve">                               </w:t>
      </w:r>
      <w:r w:rsidRPr="00A73AD6">
        <w:rPr>
          <w:rFonts w:asciiTheme="majorHAnsi" w:hAnsiTheme="majorHAnsi"/>
          <w:noProof/>
        </w:rPr>
        <w:drawing>
          <wp:inline distT="0" distB="0" distL="0" distR="0" wp14:anchorId="0EA18798" wp14:editId="43B8101B">
            <wp:extent cx="3897235" cy="5232400"/>
            <wp:effectExtent l="0" t="0" r="0" b="0"/>
            <wp:docPr id="1" name="Picture 1" descr="Macintosh HD:Users:shruthibharadhwaj:Desktop:Screen Shot 2018-02-20 at 4.4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ruthibharadhwaj:Desktop:Screen Shot 2018-02-20 at 4.46.5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7443" cy="5232680"/>
                    </a:xfrm>
                    <a:prstGeom prst="rect">
                      <a:avLst/>
                    </a:prstGeom>
                    <a:noFill/>
                    <a:ln>
                      <a:noFill/>
                    </a:ln>
                  </pic:spPr>
                </pic:pic>
              </a:graphicData>
            </a:graphic>
          </wp:inline>
        </w:drawing>
      </w:r>
    </w:p>
    <w:p w14:paraId="5EB86144" w14:textId="77777777" w:rsidR="00DB6C2E" w:rsidRPr="00A73AD6" w:rsidRDefault="00DB6C2E" w:rsidP="00DB6C2E">
      <w:pPr>
        <w:pStyle w:val="ListParagraph"/>
        <w:ind w:left="360"/>
        <w:jc w:val="center"/>
        <w:rPr>
          <w:rFonts w:asciiTheme="majorHAnsi" w:hAnsiTheme="majorHAnsi"/>
          <w:i/>
          <w:sz w:val="22"/>
          <w:szCs w:val="22"/>
        </w:rPr>
      </w:pPr>
      <w:r w:rsidRPr="00A73AD6">
        <w:rPr>
          <w:rFonts w:asciiTheme="majorHAnsi" w:hAnsiTheme="majorHAnsi"/>
          <w:i/>
          <w:sz w:val="22"/>
          <w:szCs w:val="22"/>
          <w:u w:val="single"/>
        </w:rPr>
        <w:t>Model B</w:t>
      </w:r>
      <w:r w:rsidRPr="00A73AD6">
        <w:rPr>
          <w:rFonts w:asciiTheme="majorHAnsi" w:hAnsiTheme="majorHAnsi"/>
          <w:i/>
          <w:sz w:val="22"/>
          <w:szCs w:val="22"/>
        </w:rPr>
        <w:t xml:space="preserve">: Average Delivery Charges= </w:t>
      </w:r>
      <w:proofErr w:type="gramStart"/>
      <w:r w:rsidRPr="00A73AD6">
        <w:rPr>
          <w:rFonts w:asciiTheme="majorHAnsi" w:hAnsiTheme="majorHAnsi"/>
          <w:i/>
          <w:sz w:val="22"/>
          <w:szCs w:val="22"/>
        </w:rPr>
        <w:t>f(</w:t>
      </w:r>
      <w:proofErr w:type="spellStart"/>
      <w:proofErr w:type="gramEnd"/>
      <w:r w:rsidRPr="00A73AD6">
        <w:rPr>
          <w:rFonts w:asciiTheme="majorHAnsi" w:hAnsiTheme="majorHAnsi"/>
          <w:i/>
          <w:sz w:val="22"/>
          <w:szCs w:val="22"/>
        </w:rPr>
        <w:t>rushhourpickup</w:t>
      </w:r>
      <w:proofErr w:type="spellEnd"/>
      <w:r w:rsidRPr="00A73AD6">
        <w:rPr>
          <w:rFonts w:asciiTheme="majorHAnsi" w:hAnsiTheme="majorHAnsi"/>
          <w:i/>
          <w:sz w:val="22"/>
          <w:szCs w:val="22"/>
        </w:rPr>
        <w:t xml:space="preserve">, </w:t>
      </w:r>
      <w:proofErr w:type="spellStart"/>
      <w:r w:rsidRPr="00A73AD6">
        <w:rPr>
          <w:rFonts w:asciiTheme="majorHAnsi" w:hAnsiTheme="majorHAnsi"/>
          <w:i/>
          <w:sz w:val="22"/>
          <w:szCs w:val="22"/>
        </w:rPr>
        <w:t>rushhourdelivery</w:t>
      </w:r>
      <w:proofErr w:type="spellEnd"/>
      <w:r w:rsidRPr="00A73AD6">
        <w:rPr>
          <w:rFonts w:asciiTheme="majorHAnsi" w:hAnsiTheme="majorHAnsi"/>
          <w:i/>
          <w:sz w:val="22"/>
          <w:szCs w:val="22"/>
        </w:rPr>
        <w:t xml:space="preserve">, </w:t>
      </w:r>
      <w:proofErr w:type="spellStart"/>
      <w:r w:rsidRPr="00A73AD6">
        <w:rPr>
          <w:rFonts w:asciiTheme="majorHAnsi" w:hAnsiTheme="majorHAnsi"/>
          <w:i/>
          <w:sz w:val="22"/>
          <w:szCs w:val="22"/>
        </w:rPr>
        <w:t>bothrushhour</w:t>
      </w:r>
      <w:proofErr w:type="spellEnd"/>
      <w:r w:rsidRPr="00A73AD6">
        <w:rPr>
          <w:rFonts w:asciiTheme="majorHAnsi" w:hAnsiTheme="majorHAnsi"/>
          <w:i/>
          <w:sz w:val="22"/>
          <w:szCs w:val="22"/>
        </w:rPr>
        <w:t>)</w:t>
      </w:r>
    </w:p>
    <w:p w14:paraId="627868E2" w14:textId="77777777" w:rsidR="00DB6C2E" w:rsidRPr="00A73AD6" w:rsidRDefault="00DB6C2E" w:rsidP="00DB6C2E">
      <w:pPr>
        <w:pStyle w:val="ListParagraph"/>
        <w:ind w:left="360"/>
        <w:jc w:val="center"/>
        <w:rPr>
          <w:rFonts w:asciiTheme="majorHAnsi" w:hAnsiTheme="majorHAnsi"/>
          <w:sz w:val="22"/>
          <w:szCs w:val="22"/>
        </w:rPr>
      </w:pPr>
    </w:p>
    <w:p w14:paraId="405C979E" w14:textId="2E3E9138" w:rsidR="00DB6C2E" w:rsidRPr="00A73AD6" w:rsidRDefault="00DB6C2E" w:rsidP="00DB6C2E">
      <w:pPr>
        <w:pStyle w:val="ListParagraph"/>
        <w:ind w:left="360"/>
        <w:jc w:val="both"/>
        <w:rPr>
          <w:rFonts w:asciiTheme="majorHAnsi" w:hAnsiTheme="majorHAnsi"/>
          <w:sz w:val="22"/>
          <w:szCs w:val="22"/>
        </w:rPr>
      </w:pPr>
      <w:proofErr w:type="spellStart"/>
      <w:r w:rsidRPr="00A73AD6">
        <w:rPr>
          <w:rFonts w:asciiTheme="majorHAnsi" w:hAnsiTheme="majorHAnsi"/>
          <w:b/>
          <w:sz w:val="22"/>
          <w:szCs w:val="22"/>
        </w:rPr>
        <w:t>Rushhourpickup</w:t>
      </w:r>
      <w:proofErr w:type="spellEnd"/>
      <w:r w:rsidRPr="00A73AD6">
        <w:rPr>
          <w:rFonts w:asciiTheme="majorHAnsi" w:hAnsiTheme="majorHAnsi"/>
          <w:b/>
          <w:sz w:val="22"/>
          <w:szCs w:val="22"/>
        </w:rPr>
        <w:t xml:space="preserve">: </w:t>
      </w:r>
      <w:r w:rsidR="00280857" w:rsidRPr="00A73AD6">
        <w:rPr>
          <w:rFonts w:asciiTheme="majorHAnsi" w:hAnsiTheme="majorHAnsi"/>
          <w:sz w:val="22"/>
          <w:szCs w:val="22"/>
        </w:rPr>
        <w:t xml:space="preserve">If the package is picked up during Rush Hour then the average delivery cost increases by </w:t>
      </w:r>
      <w:r w:rsidR="00280857" w:rsidRPr="00A73AD6">
        <w:rPr>
          <w:rFonts w:asciiTheme="majorHAnsi" w:hAnsiTheme="majorHAnsi"/>
          <w:b/>
          <w:sz w:val="22"/>
          <w:szCs w:val="22"/>
        </w:rPr>
        <w:t>$21.162</w:t>
      </w:r>
      <w:r w:rsidR="00280857" w:rsidRPr="00A73AD6">
        <w:rPr>
          <w:rFonts w:asciiTheme="majorHAnsi" w:hAnsiTheme="majorHAnsi"/>
          <w:sz w:val="22"/>
          <w:szCs w:val="22"/>
        </w:rPr>
        <w:t xml:space="preserve"> for each shipment.</w:t>
      </w:r>
    </w:p>
    <w:p w14:paraId="19FCD65F" w14:textId="77777777" w:rsidR="00280857" w:rsidRPr="00A73AD6" w:rsidRDefault="00280857" w:rsidP="00280857">
      <w:pPr>
        <w:pStyle w:val="ListParagraph"/>
        <w:ind w:left="360"/>
        <w:jc w:val="both"/>
        <w:rPr>
          <w:rFonts w:asciiTheme="majorHAnsi" w:hAnsiTheme="majorHAnsi"/>
          <w:sz w:val="22"/>
          <w:szCs w:val="22"/>
        </w:rPr>
      </w:pPr>
    </w:p>
    <w:p w14:paraId="1AE68EB1" w14:textId="4444DF9B" w:rsidR="00280857" w:rsidRPr="00A73AD6" w:rsidRDefault="00280857" w:rsidP="00280857">
      <w:pPr>
        <w:pStyle w:val="ListParagraph"/>
        <w:ind w:left="360"/>
        <w:jc w:val="both"/>
        <w:rPr>
          <w:rFonts w:asciiTheme="majorHAnsi" w:hAnsiTheme="majorHAnsi"/>
          <w:sz w:val="22"/>
          <w:szCs w:val="22"/>
        </w:rPr>
      </w:pPr>
      <w:proofErr w:type="spellStart"/>
      <w:r w:rsidRPr="00A73AD6">
        <w:rPr>
          <w:rFonts w:asciiTheme="majorHAnsi" w:hAnsiTheme="majorHAnsi"/>
          <w:b/>
          <w:sz w:val="22"/>
          <w:szCs w:val="22"/>
        </w:rPr>
        <w:t>Rushhourdelivery</w:t>
      </w:r>
      <w:proofErr w:type="spellEnd"/>
      <w:r w:rsidRPr="00A73AD6">
        <w:rPr>
          <w:rFonts w:asciiTheme="majorHAnsi" w:hAnsiTheme="majorHAnsi"/>
          <w:b/>
          <w:sz w:val="22"/>
          <w:szCs w:val="22"/>
        </w:rPr>
        <w:t>:</w:t>
      </w:r>
      <w:r w:rsidRPr="00A73AD6">
        <w:rPr>
          <w:rFonts w:asciiTheme="majorHAnsi" w:hAnsiTheme="majorHAnsi"/>
          <w:sz w:val="22"/>
          <w:szCs w:val="22"/>
        </w:rPr>
        <w:t xml:space="preserve"> If the package is delivered during Rush Hour then the average delivery cost increases by </w:t>
      </w:r>
      <w:r w:rsidRPr="00A73AD6">
        <w:rPr>
          <w:rFonts w:asciiTheme="majorHAnsi" w:hAnsiTheme="majorHAnsi"/>
          <w:b/>
          <w:sz w:val="22"/>
          <w:szCs w:val="22"/>
        </w:rPr>
        <w:t>$9.25</w:t>
      </w:r>
      <w:r w:rsidRPr="00A73AD6">
        <w:rPr>
          <w:rFonts w:asciiTheme="majorHAnsi" w:hAnsiTheme="majorHAnsi"/>
          <w:sz w:val="22"/>
          <w:szCs w:val="22"/>
        </w:rPr>
        <w:t xml:space="preserve"> for each shipment.</w:t>
      </w:r>
    </w:p>
    <w:p w14:paraId="38677401" w14:textId="77777777" w:rsidR="00280857" w:rsidRPr="00A73AD6" w:rsidRDefault="00280857" w:rsidP="00280857">
      <w:pPr>
        <w:pStyle w:val="ListParagraph"/>
        <w:ind w:left="360"/>
        <w:jc w:val="both"/>
        <w:rPr>
          <w:rFonts w:asciiTheme="majorHAnsi" w:hAnsiTheme="majorHAnsi"/>
          <w:sz w:val="22"/>
          <w:szCs w:val="22"/>
        </w:rPr>
      </w:pPr>
    </w:p>
    <w:p w14:paraId="2B9D9674" w14:textId="214320F7" w:rsidR="00280857" w:rsidRPr="00A73AD6" w:rsidRDefault="00280857" w:rsidP="00280857">
      <w:pPr>
        <w:pStyle w:val="ListParagraph"/>
        <w:ind w:left="360"/>
        <w:jc w:val="both"/>
        <w:rPr>
          <w:rFonts w:asciiTheme="majorHAnsi" w:hAnsiTheme="majorHAnsi"/>
          <w:sz w:val="22"/>
          <w:szCs w:val="22"/>
        </w:rPr>
      </w:pPr>
      <w:proofErr w:type="spellStart"/>
      <w:r w:rsidRPr="00A73AD6">
        <w:rPr>
          <w:rFonts w:asciiTheme="majorHAnsi" w:hAnsiTheme="majorHAnsi"/>
          <w:b/>
          <w:sz w:val="22"/>
          <w:szCs w:val="22"/>
        </w:rPr>
        <w:t>Bothrushhour</w:t>
      </w:r>
      <w:proofErr w:type="spellEnd"/>
      <w:r w:rsidRPr="00A73AD6">
        <w:rPr>
          <w:rFonts w:asciiTheme="majorHAnsi" w:hAnsiTheme="majorHAnsi"/>
          <w:b/>
          <w:sz w:val="22"/>
          <w:szCs w:val="22"/>
        </w:rPr>
        <w:t>:</w:t>
      </w:r>
      <w:r w:rsidRPr="00A73AD6">
        <w:rPr>
          <w:rFonts w:asciiTheme="majorHAnsi" w:hAnsiTheme="majorHAnsi"/>
          <w:sz w:val="22"/>
          <w:szCs w:val="22"/>
        </w:rPr>
        <w:t xml:space="preserve"> If the package is picked up and is delivered during Rush Hours then the average delivery cost decreases by </w:t>
      </w:r>
      <w:r w:rsidRPr="00A73AD6">
        <w:rPr>
          <w:rFonts w:asciiTheme="majorHAnsi" w:hAnsiTheme="majorHAnsi"/>
          <w:b/>
          <w:sz w:val="22"/>
          <w:szCs w:val="22"/>
        </w:rPr>
        <w:t>$15.23</w:t>
      </w:r>
      <w:r w:rsidRPr="00A73AD6">
        <w:rPr>
          <w:rFonts w:asciiTheme="majorHAnsi" w:hAnsiTheme="majorHAnsi"/>
          <w:sz w:val="22"/>
          <w:szCs w:val="22"/>
        </w:rPr>
        <w:t xml:space="preserve"> for each shipment.</w:t>
      </w:r>
    </w:p>
    <w:p w14:paraId="325DAC79" w14:textId="77777777" w:rsidR="00280857" w:rsidRPr="00A73AD6" w:rsidRDefault="00280857" w:rsidP="00280857">
      <w:pPr>
        <w:pStyle w:val="ListParagraph"/>
        <w:ind w:left="360"/>
        <w:jc w:val="both"/>
        <w:rPr>
          <w:rFonts w:asciiTheme="majorHAnsi" w:hAnsiTheme="majorHAnsi"/>
          <w:sz w:val="22"/>
          <w:szCs w:val="22"/>
        </w:rPr>
      </w:pPr>
    </w:p>
    <w:p w14:paraId="7854666D" w14:textId="4A0D69DB" w:rsidR="002C17B5" w:rsidRDefault="002C17B5" w:rsidP="000653B5">
      <w:pPr>
        <w:rPr>
          <w:rFonts w:asciiTheme="majorHAnsi" w:hAnsiTheme="majorHAnsi"/>
          <w:b/>
        </w:rPr>
      </w:pPr>
      <w:r>
        <w:rPr>
          <w:rFonts w:asciiTheme="majorHAnsi" w:hAnsiTheme="majorHAnsi"/>
          <w:b/>
        </w:rPr>
        <w:t>Answer 1 - c:</w:t>
      </w:r>
    </w:p>
    <w:p w14:paraId="57A1B5EF" w14:textId="58EA60F4" w:rsidR="00280857" w:rsidRPr="00A73AD6" w:rsidRDefault="00280857" w:rsidP="000653B5">
      <w:pPr>
        <w:rPr>
          <w:rFonts w:asciiTheme="majorHAnsi" w:hAnsiTheme="majorHAnsi"/>
          <w:b/>
        </w:rPr>
      </w:pPr>
      <w:r w:rsidRPr="00A73AD6">
        <w:rPr>
          <w:rFonts w:asciiTheme="majorHAnsi" w:hAnsiTheme="majorHAnsi"/>
          <w:b/>
        </w:rPr>
        <w:t>Model C:</w:t>
      </w:r>
    </w:p>
    <w:p w14:paraId="71A3A38B" w14:textId="77777777" w:rsidR="005E2977" w:rsidRPr="00A73AD6" w:rsidRDefault="005E2977" w:rsidP="000653B5">
      <w:pPr>
        <w:rPr>
          <w:rFonts w:asciiTheme="majorHAnsi" w:hAnsiTheme="majorHAnsi"/>
        </w:rPr>
      </w:pPr>
      <w:r w:rsidRPr="00A73AD6">
        <w:rPr>
          <w:rFonts w:asciiTheme="majorHAnsi" w:hAnsiTheme="majorHAnsi"/>
        </w:rPr>
        <w:t xml:space="preserve">                             </w:t>
      </w:r>
      <w:r w:rsidRPr="00A73AD6">
        <w:rPr>
          <w:rFonts w:asciiTheme="majorHAnsi" w:hAnsiTheme="majorHAnsi"/>
          <w:noProof/>
        </w:rPr>
        <w:drawing>
          <wp:inline distT="0" distB="0" distL="0" distR="0" wp14:anchorId="309F3B1B" wp14:editId="28567E12">
            <wp:extent cx="3914825" cy="5283200"/>
            <wp:effectExtent l="0" t="0" r="0" b="0"/>
            <wp:docPr id="5" name="Picture 5" descr="Macintosh HD:Users:shruthibharadhwaj:Desktop:Screen Shot 2018-02-20 at 4.47.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ruthibharadhwaj:Desktop:Screen Shot 2018-02-20 at 4.47.0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5099" cy="5283570"/>
                    </a:xfrm>
                    <a:prstGeom prst="rect">
                      <a:avLst/>
                    </a:prstGeom>
                    <a:noFill/>
                    <a:ln>
                      <a:noFill/>
                    </a:ln>
                  </pic:spPr>
                </pic:pic>
              </a:graphicData>
            </a:graphic>
          </wp:inline>
        </w:drawing>
      </w:r>
    </w:p>
    <w:p w14:paraId="1FC1D330" w14:textId="27546D89" w:rsidR="0079487D" w:rsidRPr="00A73AD6" w:rsidRDefault="00280857" w:rsidP="000653B5">
      <w:pPr>
        <w:rPr>
          <w:rFonts w:asciiTheme="majorHAnsi" w:hAnsiTheme="majorHAnsi"/>
        </w:rPr>
      </w:pPr>
      <w:r w:rsidRPr="00A73AD6">
        <w:rPr>
          <w:rFonts w:asciiTheme="majorHAnsi" w:hAnsiTheme="majorHAnsi"/>
          <w:b/>
        </w:rPr>
        <w:t>Package:</w:t>
      </w:r>
      <w:r w:rsidRPr="00A73AD6">
        <w:rPr>
          <w:rFonts w:asciiTheme="majorHAnsi" w:hAnsiTheme="majorHAnsi"/>
        </w:rPr>
        <w:t xml:space="preserve"> </w:t>
      </w:r>
      <w:r w:rsidR="0079487D" w:rsidRPr="00A73AD6">
        <w:rPr>
          <w:rFonts w:asciiTheme="majorHAnsi" w:hAnsiTheme="majorHAnsi"/>
        </w:rPr>
        <w:t xml:space="preserve">This model shows that the Average delivery cost will increase by </w:t>
      </w:r>
      <w:r w:rsidR="0079487D" w:rsidRPr="00A73AD6">
        <w:rPr>
          <w:rFonts w:asciiTheme="majorHAnsi" w:hAnsiTheme="majorHAnsi"/>
          <w:b/>
        </w:rPr>
        <w:t>$2.1</w:t>
      </w:r>
      <w:r w:rsidR="0079487D" w:rsidRPr="00A73AD6">
        <w:rPr>
          <w:rFonts w:asciiTheme="majorHAnsi" w:hAnsiTheme="majorHAnsi"/>
        </w:rPr>
        <w:t xml:space="preserve"> with an increase in every package.</w:t>
      </w:r>
    </w:p>
    <w:p w14:paraId="73B6527E" w14:textId="6CFAF762" w:rsidR="0079487D" w:rsidRPr="00A73AD6" w:rsidRDefault="00280857" w:rsidP="000653B5">
      <w:pPr>
        <w:rPr>
          <w:rFonts w:asciiTheme="majorHAnsi" w:hAnsiTheme="majorHAnsi"/>
        </w:rPr>
      </w:pPr>
      <w:r w:rsidRPr="00A73AD6">
        <w:rPr>
          <w:rFonts w:asciiTheme="majorHAnsi" w:hAnsiTheme="majorHAnsi"/>
          <w:b/>
        </w:rPr>
        <w:t>Oversize:</w:t>
      </w:r>
      <w:r w:rsidRPr="00A73AD6">
        <w:rPr>
          <w:rFonts w:asciiTheme="majorHAnsi" w:hAnsiTheme="majorHAnsi"/>
        </w:rPr>
        <w:t xml:space="preserve"> </w:t>
      </w:r>
      <w:r w:rsidR="0079487D" w:rsidRPr="00A73AD6">
        <w:rPr>
          <w:rFonts w:asciiTheme="majorHAnsi" w:hAnsiTheme="majorHAnsi"/>
        </w:rPr>
        <w:t xml:space="preserve">This model shows that the Average delivery cost will increase by </w:t>
      </w:r>
      <w:r w:rsidR="0079487D" w:rsidRPr="00A73AD6">
        <w:rPr>
          <w:rFonts w:asciiTheme="majorHAnsi" w:hAnsiTheme="majorHAnsi"/>
          <w:b/>
        </w:rPr>
        <w:t>$10.32</w:t>
      </w:r>
      <w:r w:rsidR="0079487D" w:rsidRPr="00A73AD6">
        <w:rPr>
          <w:rFonts w:asciiTheme="majorHAnsi" w:hAnsiTheme="majorHAnsi"/>
        </w:rPr>
        <w:t xml:space="preserve"> if the shipment is oversized.</w:t>
      </w:r>
    </w:p>
    <w:p w14:paraId="0EFAA331" w14:textId="04A5D40C" w:rsidR="00280857" w:rsidRDefault="00280857" w:rsidP="000653B5">
      <w:pPr>
        <w:rPr>
          <w:rFonts w:asciiTheme="majorHAnsi" w:hAnsiTheme="majorHAnsi"/>
        </w:rPr>
      </w:pPr>
      <w:r w:rsidRPr="00A73AD6">
        <w:rPr>
          <w:rFonts w:asciiTheme="majorHAnsi" w:hAnsiTheme="majorHAnsi"/>
          <w:b/>
        </w:rPr>
        <w:lastRenderedPageBreak/>
        <w:t>Weight:</w:t>
      </w:r>
      <w:r w:rsidRPr="00A73AD6">
        <w:rPr>
          <w:rFonts w:asciiTheme="majorHAnsi" w:hAnsiTheme="majorHAnsi"/>
        </w:rPr>
        <w:t xml:space="preserve"> </w:t>
      </w:r>
      <w:r w:rsidR="0079487D" w:rsidRPr="00A73AD6">
        <w:rPr>
          <w:rFonts w:asciiTheme="majorHAnsi" w:hAnsiTheme="majorHAnsi"/>
        </w:rPr>
        <w:t xml:space="preserve">This model shows that the Average delivery cost will increase by </w:t>
      </w:r>
      <w:r w:rsidR="0079487D" w:rsidRPr="00A73AD6">
        <w:rPr>
          <w:rFonts w:asciiTheme="majorHAnsi" w:hAnsiTheme="majorHAnsi"/>
          <w:b/>
        </w:rPr>
        <w:t>$0.56</w:t>
      </w:r>
      <w:r w:rsidR="0079487D" w:rsidRPr="00A73AD6">
        <w:rPr>
          <w:rFonts w:asciiTheme="majorHAnsi" w:hAnsiTheme="majorHAnsi"/>
        </w:rPr>
        <w:t xml:space="preserve"> with an increase of one kilogram for each shipment.</w:t>
      </w:r>
    </w:p>
    <w:p w14:paraId="68C4893A" w14:textId="77777777" w:rsidR="002C17B5" w:rsidRPr="00A73AD6" w:rsidRDefault="002C17B5" w:rsidP="000653B5">
      <w:pPr>
        <w:rPr>
          <w:rFonts w:asciiTheme="majorHAnsi" w:hAnsiTheme="majorHAnsi"/>
        </w:rPr>
      </w:pPr>
    </w:p>
    <w:p w14:paraId="40535383" w14:textId="57B791B8" w:rsidR="00280857" w:rsidRDefault="00280857" w:rsidP="000653B5">
      <w:pPr>
        <w:rPr>
          <w:rFonts w:asciiTheme="majorHAnsi" w:hAnsiTheme="majorHAnsi"/>
          <w:b/>
        </w:rPr>
      </w:pPr>
      <w:r w:rsidRPr="00A73AD6">
        <w:rPr>
          <w:rFonts w:asciiTheme="majorHAnsi" w:hAnsiTheme="majorHAnsi"/>
          <w:b/>
        </w:rPr>
        <w:t>Model D:</w:t>
      </w:r>
    </w:p>
    <w:p w14:paraId="0DB93F25" w14:textId="77777777" w:rsidR="002C17B5" w:rsidRPr="00A73AD6" w:rsidRDefault="002C17B5" w:rsidP="002C17B5">
      <w:pPr>
        <w:jc w:val="both"/>
        <w:rPr>
          <w:rFonts w:asciiTheme="majorHAnsi" w:hAnsiTheme="majorHAnsi"/>
        </w:rPr>
      </w:pPr>
      <w:r w:rsidRPr="00A73AD6">
        <w:rPr>
          <w:rFonts w:asciiTheme="majorHAnsi" w:hAnsiTheme="majorHAnsi"/>
          <w:b/>
        </w:rPr>
        <w:t xml:space="preserve">Zone 1: </w:t>
      </w:r>
      <w:r w:rsidRPr="00A73AD6">
        <w:rPr>
          <w:rFonts w:asciiTheme="majorHAnsi" w:hAnsiTheme="majorHAnsi"/>
        </w:rPr>
        <w:t xml:space="preserve">After accounting for the effects of zones 2, 3 and 4, this model shows that the average delivery cost for </w:t>
      </w:r>
      <w:r w:rsidRPr="00A73AD6">
        <w:rPr>
          <w:rFonts w:asciiTheme="majorHAnsi" w:hAnsiTheme="majorHAnsi"/>
          <w:b/>
        </w:rPr>
        <w:t xml:space="preserve">zone 1 is $15.65 less </w:t>
      </w:r>
      <w:r w:rsidRPr="00A73AD6">
        <w:rPr>
          <w:rFonts w:asciiTheme="majorHAnsi" w:hAnsiTheme="majorHAnsi"/>
        </w:rPr>
        <w:t>than what it is in zone 5.</w:t>
      </w:r>
    </w:p>
    <w:p w14:paraId="16B82B83" w14:textId="77777777" w:rsidR="002C17B5" w:rsidRPr="00A73AD6" w:rsidRDefault="002C17B5" w:rsidP="002C17B5">
      <w:pPr>
        <w:jc w:val="both"/>
        <w:rPr>
          <w:rFonts w:asciiTheme="majorHAnsi" w:hAnsiTheme="majorHAnsi"/>
        </w:rPr>
      </w:pPr>
      <w:r w:rsidRPr="00A73AD6">
        <w:rPr>
          <w:rFonts w:asciiTheme="majorHAnsi" w:hAnsiTheme="majorHAnsi"/>
          <w:b/>
        </w:rPr>
        <w:t>Zone 2:</w:t>
      </w:r>
      <w:r w:rsidRPr="00A73AD6">
        <w:rPr>
          <w:rFonts w:asciiTheme="majorHAnsi" w:hAnsiTheme="majorHAnsi"/>
        </w:rPr>
        <w:t xml:space="preserve"> After accounting for the effects of zones 1, 3 and 4, this model shows that the average delivery cost for </w:t>
      </w:r>
      <w:r w:rsidRPr="00A73AD6">
        <w:rPr>
          <w:rFonts w:asciiTheme="majorHAnsi" w:hAnsiTheme="majorHAnsi"/>
          <w:b/>
        </w:rPr>
        <w:t xml:space="preserve">zone 2 is $14.91 less </w:t>
      </w:r>
      <w:r w:rsidRPr="00A73AD6">
        <w:rPr>
          <w:rFonts w:asciiTheme="majorHAnsi" w:hAnsiTheme="majorHAnsi"/>
        </w:rPr>
        <w:t>than what it is in zone 5.</w:t>
      </w:r>
    </w:p>
    <w:p w14:paraId="3269F57E" w14:textId="77777777" w:rsidR="002C17B5" w:rsidRPr="00A73AD6" w:rsidRDefault="002C17B5" w:rsidP="002C17B5">
      <w:pPr>
        <w:jc w:val="both"/>
        <w:rPr>
          <w:rFonts w:asciiTheme="majorHAnsi" w:hAnsiTheme="majorHAnsi"/>
        </w:rPr>
      </w:pPr>
      <w:r w:rsidRPr="00A73AD6">
        <w:rPr>
          <w:rFonts w:asciiTheme="majorHAnsi" w:hAnsiTheme="majorHAnsi"/>
          <w:b/>
        </w:rPr>
        <w:t>Zone 3:</w:t>
      </w:r>
      <w:r w:rsidRPr="00A73AD6">
        <w:rPr>
          <w:rFonts w:asciiTheme="majorHAnsi" w:hAnsiTheme="majorHAnsi"/>
        </w:rPr>
        <w:t xml:space="preserve"> After accounting for the effects of zones 1, 2 and 4, this model shows that the average delivery cost for </w:t>
      </w:r>
      <w:r w:rsidRPr="00A73AD6">
        <w:rPr>
          <w:rFonts w:asciiTheme="majorHAnsi" w:hAnsiTheme="majorHAnsi"/>
          <w:b/>
        </w:rPr>
        <w:t xml:space="preserve">zone 3 is $13.85 less </w:t>
      </w:r>
      <w:r w:rsidRPr="00A73AD6">
        <w:rPr>
          <w:rFonts w:asciiTheme="majorHAnsi" w:hAnsiTheme="majorHAnsi"/>
        </w:rPr>
        <w:t>than what it is in zone 5.</w:t>
      </w:r>
    </w:p>
    <w:p w14:paraId="25FB9F64" w14:textId="77777777" w:rsidR="002C17B5" w:rsidRPr="00A73AD6" w:rsidRDefault="002C17B5" w:rsidP="002C17B5">
      <w:pPr>
        <w:jc w:val="both"/>
        <w:rPr>
          <w:rFonts w:asciiTheme="majorHAnsi" w:hAnsiTheme="majorHAnsi"/>
        </w:rPr>
      </w:pPr>
      <w:r w:rsidRPr="00A73AD6">
        <w:rPr>
          <w:rFonts w:asciiTheme="majorHAnsi" w:hAnsiTheme="majorHAnsi"/>
          <w:b/>
        </w:rPr>
        <w:t>Zone 4:</w:t>
      </w:r>
      <w:r w:rsidRPr="00A73AD6">
        <w:rPr>
          <w:rFonts w:asciiTheme="majorHAnsi" w:hAnsiTheme="majorHAnsi"/>
        </w:rPr>
        <w:t xml:space="preserve"> After accounting for the effects of zones 1, 2 and 3, this model shows that the average delivery cost for </w:t>
      </w:r>
      <w:r w:rsidRPr="00A73AD6">
        <w:rPr>
          <w:rFonts w:asciiTheme="majorHAnsi" w:hAnsiTheme="majorHAnsi"/>
          <w:b/>
        </w:rPr>
        <w:t xml:space="preserve">zone 4 is $11.38 less </w:t>
      </w:r>
      <w:r w:rsidRPr="00A73AD6">
        <w:rPr>
          <w:rFonts w:asciiTheme="majorHAnsi" w:hAnsiTheme="majorHAnsi"/>
        </w:rPr>
        <w:t>than what it is in zone 5.</w:t>
      </w:r>
    </w:p>
    <w:p w14:paraId="411E9725" w14:textId="77777777" w:rsidR="002C17B5" w:rsidRPr="00A73AD6" w:rsidRDefault="002C17B5" w:rsidP="002C17B5">
      <w:pPr>
        <w:jc w:val="both"/>
        <w:rPr>
          <w:rFonts w:asciiTheme="majorHAnsi" w:hAnsiTheme="majorHAnsi"/>
        </w:rPr>
      </w:pPr>
      <w:proofErr w:type="spellStart"/>
      <w:r w:rsidRPr="00A73AD6">
        <w:rPr>
          <w:rFonts w:asciiTheme="majorHAnsi" w:hAnsiTheme="majorHAnsi"/>
          <w:b/>
        </w:rPr>
        <w:t>Rushhourpickup</w:t>
      </w:r>
      <w:proofErr w:type="spellEnd"/>
      <w:r w:rsidRPr="00A73AD6">
        <w:rPr>
          <w:rFonts w:asciiTheme="majorHAnsi" w:hAnsiTheme="majorHAnsi"/>
          <w:b/>
        </w:rPr>
        <w:t xml:space="preserve">: </w:t>
      </w:r>
      <w:r w:rsidRPr="00A73AD6">
        <w:rPr>
          <w:rFonts w:asciiTheme="majorHAnsi" w:hAnsiTheme="majorHAnsi"/>
        </w:rPr>
        <w:t xml:space="preserve">If the package is picked up during Rush Hour then the average delivery cost increases by </w:t>
      </w:r>
      <w:r w:rsidRPr="00A73AD6">
        <w:rPr>
          <w:rFonts w:asciiTheme="majorHAnsi" w:hAnsiTheme="majorHAnsi"/>
          <w:b/>
        </w:rPr>
        <w:t>$17.25</w:t>
      </w:r>
      <w:r w:rsidRPr="00A73AD6">
        <w:rPr>
          <w:rFonts w:asciiTheme="majorHAnsi" w:hAnsiTheme="majorHAnsi"/>
        </w:rPr>
        <w:t xml:space="preserve"> for each shipment.</w:t>
      </w:r>
    </w:p>
    <w:p w14:paraId="4D993BC9" w14:textId="77777777" w:rsidR="002C17B5" w:rsidRPr="00A73AD6" w:rsidRDefault="002C17B5" w:rsidP="002C17B5">
      <w:pPr>
        <w:jc w:val="both"/>
        <w:rPr>
          <w:rFonts w:asciiTheme="majorHAnsi" w:hAnsiTheme="majorHAnsi"/>
        </w:rPr>
      </w:pPr>
      <w:proofErr w:type="spellStart"/>
      <w:r w:rsidRPr="00A73AD6">
        <w:rPr>
          <w:rFonts w:asciiTheme="majorHAnsi" w:hAnsiTheme="majorHAnsi"/>
          <w:b/>
        </w:rPr>
        <w:t>Rushhourdelivery</w:t>
      </w:r>
      <w:proofErr w:type="spellEnd"/>
      <w:r w:rsidRPr="00A73AD6">
        <w:rPr>
          <w:rFonts w:asciiTheme="majorHAnsi" w:hAnsiTheme="majorHAnsi"/>
          <w:b/>
        </w:rPr>
        <w:t>:</w:t>
      </w:r>
      <w:r w:rsidRPr="00A73AD6">
        <w:rPr>
          <w:rFonts w:asciiTheme="majorHAnsi" w:hAnsiTheme="majorHAnsi"/>
        </w:rPr>
        <w:t xml:space="preserve"> If the package is delivered during Rush Hour then the average delivery cost increases by </w:t>
      </w:r>
      <w:r w:rsidRPr="00A73AD6">
        <w:rPr>
          <w:rFonts w:asciiTheme="majorHAnsi" w:hAnsiTheme="majorHAnsi"/>
          <w:b/>
        </w:rPr>
        <w:t>$3.09</w:t>
      </w:r>
      <w:r w:rsidRPr="00A73AD6">
        <w:rPr>
          <w:rFonts w:asciiTheme="majorHAnsi" w:hAnsiTheme="majorHAnsi"/>
        </w:rPr>
        <w:t xml:space="preserve"> for each shipment.</w:t>
      </w:r>
    </w:p>
    <w:p w14:paraId="0A976397" w14:textId="77777777" w:rsidR="002C17B5" w:rsidRPr="00A73AD6" w:rsidRDefault="002C17B5" w:rsidP="002C17B5">
      <w:pPr>
        <w:jc w:val="both"/>
        <w:rPr>
          <w:rFonts w:asciiTheme="majorHAnsi" w:hAnsiTheme="majorHAnsi"/>
        </w:rPr>
      </w:pPr>
      <w:proofErr w:type="spellStart"/>
      <w:r w:rsidRPr="00A73AD6">
        <w:rPr>
          <w:rFonts w:asciiTheme="majorHAnsi" w:hAnsiTheme="majorHAnsi"/>
          <w:b/>
        </w:rPr>
        <w:t>Bothrushhour</w:t>
      </w:r>
      <w:proofErr w:type="spellEnd"/>
      <w:r w:rsidRPr="00A73AD6">
        <w:rPr>
          <w:rFonts w:asciiTheme="majorHAnsi" w:hAnsiTheme="majorHAnsi"/>
          <w:b/>
        </w:rPr>
        <w:t>:</w:t>
      </w:r>
      <w:r w:rsidRPr="00A73AD6">
        <w:rPr>
          <w:rFonts w:asciiTheme="majorHAnsi" w:hAnsiTheme="majorHAnsi"/>
        </w:rPr>
        <w:t xml:space="preserve"> If the package is picked up and is delivered during Rush Hours then the average delivery cost decreases by </w:t>
      </w:r>
      <w:r w:rsidRPr="00A73AD6">
        <w:rPr>
          <w:rFonts w:asciiTheme="majorHAnsi" w:hAnsiTheme="majorHAnsi"/>
          <w:b/>
        </w:rPr>
        <w:t>$1.14</w:t>
      </w:r>
      <w:r w:rsidRPr="00A73AD6">
        <w:rPr>
          <w:rFonts w:asciiTheme="majorHAnsi" w:hAnsiTheme="majorHAnsi"/>
        </w:rPr>
        <w:t xml:space="preserve"> for each shipment.</w:t>
      </w:r>
    </w:p>
    <w:p w14:paraId="6CD45BF6" w14:textId="77777777" w:rsidR="002C17B5" w:rsidRPr="00A73AD6" w:rsidRDefault="002C17B5" w:rsidP="002C17B5">
      <w:pPr>
        <w:rPr>
          <w:rFonts w:asciiTheme="majorHAnsi" w:hAnsiTheme="majorHAnsi"/>
        </w:rPr>
      </w:pPr>
      <w:r w:rsidRPr="00A73AD6">
        <w:rPr>
          <w:rFonts w:asciiTheme="majorHAnsi" w:hAnsiTheme="majorHAnsi"/>
          <w:b/>
        </w:rPr>
        <w:t>Package:</w:t>
      </w:r>
      <w:r w:rsidRPr="00A73AD6">
        <w:rPr>
          <w:rFonts w:asciiTheme="majorHAnsi" w:hAnsiTheme="majorHAnsi"/>
        </w:rPr>
        <w:t xml:space="preserve"> This model shows that the Average delivery cost will increase by </w:t>
      </w:r>
      <w:r w:rsidRPr="00A73AD6">
        <w:rPr>
          <w:rFonts w:asciiTheme="majorHAnsi" w:hAnsiTheme="majorHAnsi"/>
          <w:b/>
        </w:rPr>
        <w:t>$2.374</w:t>
      </w:r>
      <w:r w:rsidRPr="00A73AD6">
        <w:rPr>
          <w:rFonts w:asciiTheme="majorHAnsi" w:hAnsiTheme="majorHAnsi"/>
        </w:rPr>
        <w:t xml:space="preserve"> with an increase in every package.</w:t>
      </w:r>
    </w:p>
    <w:p w14:paraId="29D8F0D8" w14:textId="77777777" w:rsidR="002C17B5" w:rsidRPr="00A73AD6" w:rsidRDefault="002C17B5" w:rsidP="002C17B5">
      <w:pPr>
        <w:rPr>
          <w:rFonts w:asciiTheme="majorHAnsi" w:hAnsiTheme="majorHAnsi"/>
        </w:rPr>
      </w:pPr>
      <w:r w:rsidRPr="00A73AD6">
        <w:rPr>
          <w:rFonts w:asciiTheme="majorHAnsi" w:hAnsiTheme="majorHAnsi"/>
          <w:b/>
        </w:rPr>
        <w:t>Oversize:</w:t>
      </w:r>
      <w:r w:rsidRPr="00A73AD6">
        <w:rPr>
          <w:rFonts w:asciiTheme="majorHAnsi" w:hAnsiTheme="majorHAnsi"/>
        </w:rPr>
        <w:t xml:space="preserve"> This model shows that the Average delivery cost will increase by </w:t>
      </w:r>
      <w:r w:rsidRPr="00A73AD6">
        <w:rPr>
          <w:rFonts w:asciiTheme="majorHAnsi" w:hAnsiTheme="majorHAnsi"/>
          <w:b/>
        </w:rPr>
        <w:t>$10.04</w:t>
      </w:r>
      <w:r w:rsidRPr="00A73AD6">
        <w:rPr>
          <w:rFonts w:asciiTheme="majorHAnsi" w:hAnsiTheme="majorHAnsi"/>
        </w:rPr>
        <w:t xml:space="preserve"> if the shipment is oversized.</w:t>
      </w:r>
    </w:p>
    <w:p w14:paraId="029C4758" w14:textId="77777777" w:rsidR="002C17B5" w:rsidRPr="00A73AD6" w:rsidRDefault="002C17B5" w:rsidP="002C17B5">
      <w:pPr>
        <w:rPr>
          <w:rFonts w:asciiTheme="majorHAnsi" w:hAnsiTheme="majorHAnsi"/>
        </w:rPr>
      </w:pPr>
      <w:r w:rsidRPr="00A73AD6">
        <w:rPr>
          <w:rFonts w:asciiTheme="majorHAnsi" w:hAnsiTheme="majorHAnsi"/>
          <w:b/>
        </w:rPr>
        <w:t>Weight:</w:t>
      </w:r>
      <w:r w:rsidRPr="00A73AD6">
        <w:rPr>
          <w:rFonts w:asciiTheme="majorHAnsi" w:hAnsiTheme="majorHAnsi"/>
        </w:rPr>
        <w:t xml:space="preserve"> This model shows that the Average delivery cost will increase by </w:t>
      </w:r>
      <w:r w:rsidRPr="00A73AD6">
        <w:rPr>
          <w:rFonts w:asciiTheme="majorHAnsi" w:hAnsiTheme="majorHAnsi"/>
          <w:b/>
        </w:rPr>
        <w:t>$0.45</w:t>
      </w:r>
      <w:r w:rsidRPr="00A73AD6">
        <w:rPr>
          <w:rFonts w:asciiTheme="majorHAnsi" w:hAnsiTheme="majorHAnsi"/>
        </w:rPr>
        <w:t xml:space="preserve"> with an increase of one kilogram for each shipment.</w:t>
      </w:r>
    </w:p>
    <w:p w14:paraId="1FF178EF" w14:textId="77777777" w:rsidR="002C17B5" w:rsidRPr="00A73AD6" w:rsidRDefault="002C17B5" w:rsidP="000653B5">
      <w:pPr>
        <w:rPr>
          <w:rFonts w:asciiTheme="majorHAnsi" w:hAnsiTheme="majorHAnsi"/>
          <w:b/>
        </w:rPr>
      </w:pPr>
    </w:p>
    <w:p w14:paraId="2DC60362" w14:textId="77777777" w:rsidR="005E2977" w:rsidRPr="00A73AD6" w:rsidRDefault="005E2977" w:rsidP="000653B5">
      <w:pPr>
        <w:rPr>
          <w:rFonts w:asciiTheme="majorHAnsi" w:hAnsiTheme="majorHAnsi"/>
        </w:rPr>
      </w:pPr>
      <w:r w:rsidRPr="00A73AD6">
        <w:rPr>
          <w:rFonts w:asciiTheme="majorHAnsi" w:hAnsiTheme="majorHAnsi"/>
        </w:rPr>
        <w:lastRenderedPageBreak/>
        <w:t xml:space="preserve">                 </w:t>
      </w:r>
      <w:r w:rsidRPr="00A73AD6">
        <w:rPr>
          <w:rFonts w:asciiTheme="majorHAnsi" w:hAnsiTheme="majorHAnsi"/>
          <w:noProof/>
        </w:rPr>
        <w:drawing>
          <wp:inline distT="0" distB="0" distL="0" distR="0" wp14:anchorId="317F65A0" wp14:editId="7A51FB62">
            <wp:extent cx="3924300" cy="6570920"/>
            <wp:effectExtent l="0" t="0" r="0" b="8255"/>
            <wp:docPr id="6" name="Picture 6" descr="Macintosh HD:Users:shruthibharadhwaj:Desktop:Screen Shot 2018-02-20 at 4.5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ruthibharadhwaj:Desktop:Screen Shot 2018-02-20 at 4.51.0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702" cy="6571592"/>
                    </a:xfrm>
                    <a:prstGeom prst="rect">
                      <a:avLst/>
                    </a:prstGeom>
                    <a:noFill/>
                    <a:ln>
                      <a:noFill/>
                    </a:ln>
                  </pic:spPr>
                </pic:pic>
              </a:graphicData>
            </a:graphic>
          </wp:inline>
        </w:drawing>
      </w:r>
    </w:p>
    <w:p w14:paraId="6FEA111C" w14:textId="50A4C1D3" w:rsidR="008C5E8C" w:rsidRDefault="008C5E8C" w:rsidP="00B7392B">
      <w:pPr>
        <w:rPr>
          <w:rFonts w:asciiTheme="majorHAnsi" w:hAnsiTheme="majorHAnsi"/>
          <w:b/>
        </w:rPr>
      </w:pPr>
      <w:r>
        <w:rPr>
          <w:rFonts w:asciiTheme="majorHAnsi" w:hAnsiTheme="majorHAnsi"/>
          <w:b/>
        </w:rPr>
        <w:t>Answer 2 – a:</w:t>
      </w:r>
    </w:p>
    <w:p w14:paraId="2933EADF" w14:textId="66CBDB37" w:rsidR="00976613" w:rsidRPr="00947006" w:rsidRDefault="00947006" w:rsidP="00B7392B">
      <w:pPr>
        <w:rPr>
          <w:rFonts w:asciiTheme="majorHAnsi" w:hAnsiTheme="majorHAnsi"/>
        </w:rPr>
      </w:pPr>
      <w:r>
        <w:rPr>
          <w:rFonts w:asciiTheme="majorHAnsi" w:hAnsiTheme="majorHAnsi"/>
        </w:rPr>
        <w:t xml:space="preserve">According to the Model A, Model C </w:t>
      </w:r>
      <w:r w:rsidR="00ED0BA6" w:rsidRPr="00947006">
        <w:rPr>
          <w:rFonts w:asciiTheme="majorHAnsi" w:hAnsiTheme="majorHAnsi"/>
        </w:rPr>
        <w:t>and the Model D the a</w:t>
      </w:r>
      <w:r w:rsidR="008C5E8C" w:rsidRPr="00947006">
        <w:rPr>
          <w:rFonts w:asciiTheme="majorHAnsi" w:hAnsiTheme="majorHAnsi"/>
        </w:rPr>
        <w:t xml:space="preserve">verage delivery cost is similar when the transportation zone variables, the oversize indicator, the weight and the packages are considered. But when the values in Model B are compared with the values in model D, the average delivery cost does differ for the </w:t>
      </w:r>
      <w:r w:rsidR="00976613" w:rsidRPr="00947006">
        <w:rPr>
          <w:rFonts w:asciiTheme="majorHAnsi" w:hAnsiTheme="majorHAnsi"/>
        </w:rPr>
        <w:t xml:space="preserve">variables </w:t>
      </w:r>
      <w:r w:rsidR="008C5E8C" w:rsidRPr="00947006">
        <w:rPr>
          <w:rFonts w:asciiTheme="majorHAnsi" w:hAnsiTheme="majorHAnsi"/>
        </w:rPr>
        <w:t xml:space="preserve">rush hour pick up, rush hour delivery and both rush hours. </w:t>
      </w:r>
      <w:r w:rsidR="00976613" w:rsidRPr="00947006">
        <w:rPr>
          <w:rFonts w:asciiTheme="majorHAnsi" w:hAnsiTheme="majorHAnsi"/>
        </w:rPr>
        <w:t>So, the estimates of the impact of individual factors depend on the rush hour variables in the model.</w:t>
      </w:r>
    </w:p>
    <w:p w14:paraId="68616CD4" w14:textId="47C646B3" w:rsidR="00191C5A" w:rsidRPr="00A73AD6" w:rsidRDefault="00191C5A" w:rsidP="00B7392B">
      <w:pPr>
        <w:rPr>
          <w:rFonts w:asciiTheme="majorHAnsi" w:hAnsiTheme="majorHAnsi"/>
          <w:b/>
        </w:rPr>
      </w:pPr>
      <w:r w:rsidRPr="00A73AD6">
        <w:rPr>
          <w:rFonts w:asciiTheme="majorHAnsi" w:hAnsiTheme="majorHAnsi"/>
          <w:b/>
        </w:rPr>
        <w:lastRenderedPageBreak/>
        <w:t>Answer 3:</w:t>
      </w:r>
    </w:p>
    <w:p w14:paraId="5BB43387" w14:textId="3BA67B3A" w:rsidR="00191C5A" w:rsidRPr="00A73AD6" w:rsidRDefault="00191C5A" w:rsidP="00B7392B">
      <w:pPr>
        <w:rPr>
          <w:rFonts w:asciiTheme="majorHAnsi" w:hAnsiTheme="majorHAnsi"/>
        </w:rPr>
      </w:pPr>
      <w:r w:rsidRPr="00A73AD6">
        <w:rPr>
          <w:rFonts w:asciiTheme="majorHAnsi" w:hAnsiTheme="majorHAnsi"/>
        </w:rPr>
        <w:t xml:space="preserve">According to Model D, the total weight of the shipment doesn’t contain significant predictive information on the margin after considering the effects of the other factors. This is because the R value of the weight variable in Model D is the same as the R value of the weight variable in Model C. </w:t>
      </w:r>
    </w:p>
    <w:p w14:paraId="7CD23423" w14:textId="224E3050" w:rsidR="00191C5A" w:rsidRPr="00A73AD6" w:rsidRDefault="00191C5A" w:rsidP="00B7392B">
      <w:pPr>
        <w:rPr>
          <w:rFonts w:asciiTheme="majorHAnsi" w:hAnsiTheme="majorHAnsi"/>
          <w:b/>
        </w:rPr>
      </w:pPr>
      <w:r w:rsidRPr="00A73AD6">
        <w:rPr>
          <w:rFonts w:asciiTheme="majorHAnsi" w:hAnsiTheme="majorHAnsi"/>
          <w:b/>
        </w:rPr>
        <w:t>Answer 4:</w:t>
      </w:r>
    </w:p>
    <w:p w14:paraId="41AB317A" w14:textId="525E42EA" w:rsidR="00A73AD6" w:rsidRDefault="00191C5A" w:rsidP="00A73AD6">
      <w:pPr>
        <w:rPr>
          <w:rFonts w:asciiTheme="majorHAnsi" w:hAnsiTheme="majorHAnsi"/>
        </w:rPr>
      </w:pPr>
      <w:r w:rsidRPr="00A73AD6">
        <w:rPr>
          <w:rFonts w:asciiTheme="majorHAnsi" w:hAnsiTheme="majorHAnsi"/>
        </w:rPr>
        <w:t>According to</w:t>
      </w:r>
      <w:r w:rsidR="00093129" w:rsidRPr="00A73AD6">
        <w:rPr>
          <w:rFonts w:asciiTheme="majorHAnsi" w:hAnsiTheme="majorHAnsi"/>
        </w:rPr>
        <w:t xml:space="preserve"> </w:t>
      </w:r>
      <w:r w:rsidR="00A73AD6">
        <w:rPr>
          <w:rFonts w:asciiTheme="majorHAnsi" w:hAnsiTheme="majorHAnsi"/>
        </w:rPr>
        <w:t>Model D:</w:t>
      </w:r>
    </w:p>
    <w:p w14:paraId="41DD1FD6" w14:textId="5F95FB99" w:rsidR="00191C5A" w:rsidRPr="00A73AD6" w:rsidRDefault="00191C5A" w:rsidP="00A73AD6">
      <w:pPr>
        <w:rPr>
          <w:rFonts w:asciiTheme="majorHAnsi" w:hAnsiTheme="majorHAnsi"/>
        </w:rPr>
      </w:pPr>
      <w:proofErr w:type="spellStart"/>
      <w:r w:rsidRPr="00A73AD6">
        <w:rPr>
          <w:rFonts w:asciiTheme="majorHAnsi" w:hAnsiTheme="majorHAnsi"/>
          <w:b/>
        </w:rPr>
        <w:t>Rushhourpickup</w:t>
      </w:r>
      <w:proofErr w:type="spellEnd"/>
      <w:r w:rsidRPr="00A73AD6">
        <w:rPr>
          <w:rFonts w:asciiTheme="majorHAnsi" w:hAnsiTheme="majorHAnsi"/>
          <w:b/>
        </w:rPr>
        <w:t xml:space="preserve">: </w:t>
      </w:r>
      <w:r w:rsidRPr="00A73AD6">
        <w:rPr>
          <w:rFonts w:asciiTheme="majorHAnsi" w:hAnsiTheme="majorHAnsi"/>
        </w:rPr>
        <w:t xml:space="preserve">If the package is picked up during Rush Hour then the average delivery cost increases by </w:t>
      </w:r>
      <w:r w:rsidRPr="00A73AD6">
        <w:rPr>
          <w:rFonts w:asciiTheme="majorHAnsi" w:hAnsiTheme="majorHAnsi"/>
          <w:b/>
        </w:rPr>
        <w:t>$17.25</w:t>
      </w:r>
      <w:r w:rsidR="00093129" w:rsidRPr="00A73AD6">
        <w:rPr>
          <w:rFonts w:asciiTheme="majorHAnsi" w:hAnsiTheme="majorHAnsi"/>
        </w:rPr>
        <w:t xml:space="preserve"> for each shipment but if the package is picked up and is delivered during Rush Hours then the average delivery cost decreases by </w:t>
      </w:r>
      <w:r w:rsidR="00093129" w:rsidRPr="00A73AD6">
        <w:rPr>
          <w:rFonts w:asciiTheme="majorHAnsi" w:hAnsiTheme="majorHAnsi"/>
          <w:b/>
        </w:rPr>
        <w:t>$1.14</w:t>
      </w:r>
      <w:r w:rsidR="00093129" w:rsidRPr="00A73AD6">
        <w:rPr>
          <w:rFonts w:asciiTheme="majorHAnsi" w:hAnsiTheme="majorHAnsi"/>
        </w:rPr>
        <w:t xml:space="preserve"> for each shipment.</w:t>
      </w:r>
    </w:p>
    <w:p w14:paraId="5B1B3699" w14:textId="5C8C8814" w:rsidR="00191C5A" w:rsidRPr="00A73AD6" w:rsidRDefault="00191C5A" w:rsidP="00191C5A">
      <w:pPr>
        <w:jc w:val="both"/>
        <w:rPr>
          <w:rFonts w:asciiTheme="majorHAnsi" w:hAnsiTheme="majorHAnsi"/>
        </w:rPr>
      </w:pPr>
      <w:proofErr w:type="spellStart"/>
      <w:r w:rsidRPr="00A73AD6">
        <w:rPr>
          <w:rFonts w:asciiTheme="majorHAnsi" w:hAnsiTheme="majorHAnsi"/>
          <w:b/>
        </w:rPr>
        <w:t>Rushhourdelivery</w:t>
      </w:r>
      <w:proofErr w:type="spellEnd"/>
      <w:r w:rsidRPr="00A73AD6">
        <w:rPr>
          <w:rFonts w:asciiTheme="majorHAnsi" w:hAnsiTheme="majorHAnsi"/>
          <w:b/>
        </w:rPr>
        <w:t>:</w:t>
      </w:r>
      <w:r w:rsidRPr="00A73AD6">
        <w:rPr>
          <w:rFonts w:asciiTheme="majorHAnsi" w:hAnsiTheme="majorHAnsi"/>
        </w:rPr>
        <w:t xml:space="preserve"> If the package is delivered during Rush Hour then the average delivery cost increases by </w:t>
      </w:r>
      <w:r w:rsidRPr="00A73AD6">
        <w:rPr>
          <w:rFonts w:asciiTheme="majorHAnsi" w:hAnsiTheme="majorHAnsi"/>
          <w:b/>
        </w:rPr>
        <w:t>$3.09</w:t>
      </w:r>
      <w:r w:rsidR="00093129" w:rsidRPr="00A73AD6">
        <w:rPr>
          <w:rFonts w:asciiTheme="majorHAnsi" w:hAnsiTheme="majorHAnsi"/>
        </w:rPr>
        <w:t xml:space="preserve"> for each shipment but If the package is picked up and is delivered during Rush Hours then the average delivery cost decreases by </w:t>
      </w:r>
      <w:r w:rsidR="00093129" w:rsidRPr="00A73AD6">
        <w:rPr>
          <w:rFonts w:asciiTheme="majorHAnsi" w:hAnsiTheme="majorHAnsi"/>
          <w:b/>
        </w:rPr>
        <w:t>$1.14</w:t>
      </w:r>
      <w:r w:rsidR="00093129" w:rsidRPr="00A73AD6">
        <w:rPr>
          <w:rFonts w:asciiTheme="majorHAnsi" w:hAnsiTheme="majorHAnsi"/>
        </w:rPr>
        <w:t xml:space="preserve"> for each shipment.</w:t>
      </w:r>
    </w:p>
    <w:p w14:paraId="164D5D48" w14:textId="675E0A9D" w:rsidR="004F71AD" w:rsidRPr="00A73AD6" w:rsidRDefault="00A73AD6" w:rsidP="00191C5A">
      <w:pPr>
        <w:jc w:val="both"/>
        <w:rPr>
          <w:rFonts w:asciiTheme="majorHAnsi" w:hAnsiTheme="majorHAnsi"/>
          <w:b/>
        </w:rPr>
      </w:pPr>
      <w:r w:rsidRPr="00A73AD6">
        <w:rPr>
          <w:rFonts w:asciiTheme="majorHAnsi" w:hAnsiTheme="majorHAnsi"/>
          <w:b/>
        </w:rPr>
        <w:t>Answer 5:</w:t>
      </w:r>
    </w:p>
    <w:p w14:paraId="4FB06907" w14:textId="336008B2" w:rsidR="00ED5DD3" w:rsidRPr="00A73AD6" w:rsidRDefault="00ED5DD3" w:rsidP="00B7392B">
      <w:pPr>
        <w:rPr>
          <w:rFonts w:asciiTheme="majorHAnsi" w:hAnsiTheme="majorHAnsi"/>
          <w:b/>
        </w:rPr>
      </w:pPr>
      <w:r w:rsidRPr="00A73AD6">
        <w:rPr>
          <w:rFonts w:asciiTheme="majorHAnsi" w:hAnsiTheme="majorHAnsi"/>
          <w:b/>
        </w:rPr>
        <w:t>F Test for Model D and Reduced Model E:</w:t>
      </w:r>
    </w:p>
    <w:tbl>
      <w:tblPr>
        <w:tblW w:w="4894" w:type="dxa"/>
        <w:tblInd w:w="828" w:type="dxa"/>
        <w:tblLook w:val="04A0" w:firstRow="1" w:lastRow="0" w:firstColumn="1" w:lastColumn="0" w:noHBand="0" w:noVBand="1"/>
      </w:tblPr>
      <w:tblGrid>
        <w:gridCol w:w="1150"/>
        <w:gridCol w:w="1387"/>
        <w:gridCol w:w="1060"/>
        <w:gridCol w:w="1387"/>
      </w:tblGrid>
      <w:tr w:rsidR="00ED5DD3" w:rsidRPr="00A73AD6" w14:paraId="54BBE867" w14:textId="77777777" w:rsidTr="002C17B5">
        <w:trPr>
          <w:trHeight w:val="280"/>
        </w:trPr>
        <w:tc>
          <w:tcPr>
            <w:tcW w:w="1060"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443F96B0" w14:textId="35490E2B" w:rsidR="00ED5DD3" w:rsidRPr="00A73AD6" w:rsidRDefault="002C17B5" w:rsidP="00ED5DD3">
            <w:pPr>
              <w:spacing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t xml:space="preserve"> </w:t>
            </w:r>
          </w:p>
        </w:tc>
        <w:tc>
          <w:tcPr>
            <w:tcW w:w="1387" w:type="dxa"/>
            <w:tcBorders>
              <w:top w:val="single" w:sz="8" w:space="0" w:color="auto"/>
              <w:left w:val="nil"/>
              <w:bottom w:val="single" w:sz="4" w:space="0" w:color="auto"/>
              <w:right w:val="single" w:sz="4" w:space="0" w:color="auto"/>
            </w:tcBorders>
            <w:shd w:val="clear" w:color="000000" w:fill="FFFF00"/>
            <w:noWrap/>
            <w:vAlign w:val="bottom"/>
            <w:hideMark/>
          </w:tcPr>
          <w:p w14:paraId="5684A545"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SSE</w:t>
            </w:r>
          </w:p>
        </w:tc>
        <w:tc>
          <w:tcPr>
            <w:tcW w:w="1060" w:type="dxa"/>
            <w:tcBorders>
              <w:top w:val="single" w:sz="8" w:space="0" w:color="auto"/>
              <w:left w:val="nil"/>
              <w:bottom w:val="single" w:sz="4" w:space="0" w:color="auto"/>
              <w:right w:val="single" w:sz="4" w:space="0" w:color="auto"/>
            </w:tcBorders>
            <w:shd w:val="clear" w:color="000000" w:fill="FFFF00"/>
            <w:noWrap/>
            <w:vAlign w:val="bottom"/>
            <w:hideMark/>
          </w:tcPr>
          <w:p w14:paraId="39C51EE9"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DF</w:t>
            </w:r>
          </w:p>
        </w:tc>
        <w:tc>
          <w:tcPr>
            <w:tcW w:w="1387" w:type="dxa"/>
            <w:tcBorders>
              <w:top w:val="single" w:sz="8" w:space="0" w:color="auto"/>
              <w:left w:val="nil"/>
              <w:bottom w:val="single" w:sz="4" w:space="0" w:color="auto"/>
              <w:right w:val="single" w:sz="8" w:space="0" w:color="auto"/>
            </w:tcBorders>
            <w:shd w:val="clear" w:color="000000" w:fill="FFFF00"/>
            <w:noWrap/>
            <w:vAlign w:val="bottom"/>
            <w:hideMark/>
          </w:tcPr>
          <w:p w14:paraId="5A3F9820"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MSE</w:t>
            </w:r>
          </w:p>
        </w:tc>
      </w:tr>
      <w:tr w:rsidR="00ED5DD3" w:rsidRPr="00A73AD6" w14:paraId="4E1F9F84" w14:textId="77777777" w:rsidTr="002C17B5">
        <w:trPr>
          <w:trHeight w:val="280"/>
        </w:trPr>
        <w:tc>
          <w:tcPr>
            <w:tcW w:w="1060" w:type="dxa"/>
            <w:tcBorders>
              <w:top w:val="nil"/>
              <w:left w:val="single" w:sz="8" w:space="0" w:color="auto"/>
              <w:bottom w:val="single" w:sz="4" w:space="0" w:color="auto"/>
              <w:right w:val="single" w:sz="4" w:space="0" w:color="auto"/>
            </w:tcBorders>
            <w:shd w:val="clear" w:color="000000" w:fill="FFFF00"/>
            <w:noWrap/>
            <w:vAlign w:val="bottom"/>
            <w:hideMark/>
          </w:tcPr>
          <w:p w14:paraId="47CF9D05"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Model E</w:t>
            </w:r>
          </w:p>
        </w:tc>
        <w:tc>
          <w:tcPr>
            <w:tcW w:w="1387" w:type="dxa"/>
            <w:tcBorders>
              <w:top w:val="nil"/>
              <w:left w:val="nil"/>
              <w:bottom w:val="single" w:sz="4" w:space="0" w:color="auto"/>
              <w:right w:val="single" w:sz="4" w:space="0" w:color="auto"/>
            </w:tcBorders>
            <w:shd w:val="clear" w:color="auto" w:fill="auto"/>
            <w:noWrap/>
            <w:vAlign w:val="bottom"/>
            <w:hideMark/>
          </w:tcPr>
          <w:p w14:paraId="02C7AE59"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335546.5028</w:t>
            </w:r>
          </w:p>
        </w:tc>
        <w:tc>
          <w:tcPr>
            <w:tcW w:w="1060" w:type="dxa"/>
            <w:tcBorders>
              <w:top w:val="nil"/>
              <w:left w:val="nil"/>
              <w:bottom w:val="single" w:sz="4" w:space="0" w:color="auto"/>
              <w:right w:val="single" w:sz="4" w:space="0" w:color="auto"/>
            </w:tcBorders>
            <w:shd w:val="clear" w:color="auto" w:fill="auto"/>
            <w:noWrap/>
            <w:vAlign w:val="bottom"/>
            <w:hideMark/>
          </w:tcPr>
          <w:p w14:paraId="41784487"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1493</w:t>
            </w:r>
          </w:p>
        </w:tc>
        <w:tc>
          <w:tcPr>
            <w:tcW w:w="1387" w:type="dxa"/>
            <w:tcBorders>
              <w:top w:val="nil"/>
              <w:left w:val="nil"/>
              <w:bottom w:val="single" w:sz="4" w:space="0" w:color="auto"/>
              <w:right w:val="single" w:sz="8" w:space="0" w:color="auto"/>
            </w:tcBorders>
            <w:shd w:val="clear" w:color="auto" w:fill="auto"/>
            <w:noWrap/>
            <w:vAlign w:val="bottom"/>
            <w:hideMark/>
          </w:tcPr>
          <w:p w14:paraId="3DE9D1BA"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224.7464854</w:t>
            </w:r>
          </w:p>
        </w:tc>
      </w:tr>
      <w:tr w:rsidR="00ED5DD3" w:rsidRPr="00A73AD6" w14:paraId="2E7C14E5" w14:textId="77777777" w:rsidTr="002C17B5">
        <w:trPr>
          <w:trHeight w:val="280"/>
        </w:trPr>
        <w:tc>
          <w:tcPr>
            <w:tcW w:w="1060" w:type="dxa"/>
            <w:tcBorders>
              <w:top w:val="nil"/>
              <w:left w:val="single" w:sz="8" w:space="0" w:color="auto"/>
              <w:bottom w:val="single" w:sz="4" w:space="0" w:color="auto"/>
              <w:right w:val="single" w:sz="4" w:space="0" w:color="auto"/>
            </w:tcBorders>
            <w:shd w:val="clear" w:color="000000" w:fill="FFFF00"/>
            <w:noWrap/>
            <w:vAlign w:val="bottom"/>
            <w:hideMark/>
          </w:tcPr>
          <w:p w14:paraId="2E3767B7"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Model D</w:t>
            </w:r>
          </w:p>
        </w:tc>
        <w:tc>
          <w:tcPr>
            <w:tcW w:w="1387" w:type="dxa"/>
            <w:tcBorders>
              <w:top w:val="nil"/>
              <w:left w:val="nil"/>
              <w:bottom w:val="single" w:sz="4" w:space="0" w:color="auto"/>
              <w:right w:val="single" w:sz="4" w:space="0" w:color="auto"/>
            </w:tcBorders>
            <w:shd w:val="clear" w:color="auto" w:fill="auto"/>
            <w:noWrap/>
            <w:vAlign w:val="bottom"/>
            <w:hideMark/>
          </w:tcPr>
          <w:p w14:paraId="1E92AC60"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288445.3306</w:t>
            </w:r>
          </w:p>
        </w:tc>
        <w:tc>
          <w:tcPr>
            <w:tcW w:w="1060" w:type="dxa"/>
            <w:tcBorders>
              <w:top w:val="nil"/>
              <w:left w:val="nil"/>
              <w:bottom w:val="single" w:sz="4" w:space="0" w:color="auto"/>
              <w:right w:val="single" w:sz="4" w:space="0" w:color="auto"/>
            </w:tcBorders>
            <w:shd w:val="clear" w:color="auto" w:fill="auto"/>
            <w:noWrap/>
            <w:vAlign w:val="bottom"/>
            <w:hideMark/>
          </w:tcPr>
          <w:p w14:paraId="7BEBB0FE"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1489</w:t>
            </w:r>
          </w:p>
        </w:tc>
        <w:tc>
          <w:tcPr>
            <w:tcW w:w="1387" w:type="dxa"/>
            <w:tcBorders>
              <w:top w:val="nil"/>
              <w:left w:val="nil"/>
              <w:bottom w:val="single" w:sz="4" w:space="0" w:color="auto"/>
              <w:right w:val="single" w:sz="8" w:space="0" w:color="auto"/>
            </w:tcBorders>
            <w:shd w:val="clear" w:color="auto" w:fill="auto"/>
            <w:noWrap/>
            <w:vAlign w:val="bottom"/>
            <w:hideMark/>
          </w:tcPr>
          <w:p w14:paraId="1BF2037A"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193.717482</w:t>
            </w:r>
          </w:p>
        </w:tc>
      </w:tr>
      <w:tr w:rsidR="00ED5DD3" w:rsidRPr="00A73AD6" w14:paraId="01DE88C0" w14:textId="77777777" w:rsidTr="002C17B5">
        <w:trPr>
          <w:trHeight w:val="280"/>
        </w:trPr>
        <w:tc>
          <w:tcPr>
            <w:tcW w:w="1060" w:type="dxa"/>
            <w:tcBorders>
              <w:top w:val="nil"/>
              <w:left w:val="single" w:sz="8" w:space="0" w:color="auto"/>
              <w:bottom w:val="single" w:sz="4" w:space="0" w:color="auto"/>
              <w:right w:val="single" w:sz="4" w:space="0" w:color="auto"/>
            </w:tcBorders>
            <w:shd w:val="clear" w:color="000000" w:fill="FFFF00"/>
            <w:noWrap/>
            <w:vAlign w:val="bottom"/>
            <w:hideMark/>
          </w:tcPr>
          <w:p w14:paraId="693A6A28"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Difference</w:t>
            </w:r>
          </w:p>
        </w:tc>
        <w:tc>
          <w:tcPr>
            <w:tcW w:w="1387" w:type="dxa"/>
            <w:tcBorders>
              <w:top w:val="nil"/>
              <w:left w:val="nil"/>
              <w:bottom w:val="single" w:sz="4" w:space="0" w:color="auto"/>
              <w:right w:val="single" w:sz="4" w:space="0" w:color="auto"/>
            </w:tcBorders>
            <w:shd w:val="clear" w:color="auto" w:fill="auto"/>
            <w:noWrap/>
            <w:vAlign w:val="bottom"/>
            <w:hideMark/>
          </w:tcPr>
          <w:p w14:paraId="01077FFD"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47101.17212</w:t>
            </w:r>
          </w:p>
        </w:tc>
        <w:tc>
          <w:tcPr>
            <w:tcW w:w="1060" w:type="dxa"/>
            <w:tcBorders>
              <w:top w:val="nil"/>
              <w:left w:val="nil"/>
              <w:bottom w:val="single" w:sz="4" w:space="0" w:color="auto"/>
              <w:right w:val="single" w:sz="4" w:space="0" w:color="auto"/>
            </w:tcBorders>
            <w:shd w:val="clear" w:color="auto" w:fill="auto"/>
            <w:noWrap/>
            <w:vAlign w:val="bottom"/>
            <w:hideMark/>
          </w:tcPr>
          <w:p w14:paraId="17C5BF44"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4</w:t>
            </w:r>
          </w:p>
        </w:tc>
        <w:tc>
          <w:tcPr>
            <w:tcW w:w="1387" w:type="dxa"/>
            <w:tcBorders>
              <w:top w:val="nil"/>
              <w:left w:val="nil"/>
              <w:bottom w:val="single" w:sz="4" w:space="0" w:color="auto"/>
              <w:right w:val="single" w:sz="8" w:space="0" w:color="auto"/>
            </w:tcBorders>
            <w:shd w:val="clear" w:color="auto" w:fill="auto"/>
            <w:noWrap/>
            <w:vAlign w:val="bottom"/>
            <w:hideMark/>
          </w:tcPr>
          <w:p w14:paraId="18474995"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31.02900348</w:t>
            </w:r>
          </w:p>
        </w:tc>
      </w:tr>
      <w:tr w:rsidR="00ED5DD3" w:rsidRPr="00A73AD6" w14:paraId="6ABB464E" w14:textId="77777777" w:rsidTr="002C17B5">
        <w:trPr>
          <w:trHeight w:val="280"/>
        </w:trPr>
        <w:tc>
          <w:tcPr>
            <w:tcW w:w="1060" w:type="dxa"/>
            <w:tcBorders>
              <w:top w:val="nil"/>
              <w:left w:val="single" w:sz="8" w:space="0" w:color="auto"/>
              <w:bottom w:val="nil"/>
              <w:right w:val="nil"/>
            </w:tcBorders>
            <w:shd w:val="clear" w:color="auto" w:fill="auto"/>
            <w:noWrap/>
            <w:vAlign w:val="bottom"/>
            <w:hideMark/>
          </w:tcPr>
          <w:p w14:paraId="5130DEA4"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 </w:t>
            </w:r>
          </w:p>
        </w:tc>
        <w:tc>
          <w:tcPr>
            <w:tcW w:w="1387" w:type="dxa"/>
            <w:tcBorders>
              <w:top w:val="nil"/>
              <w:left w:val="nil"/>
              <w:bottom w:val="nil"/>
              <w:right w:val="nil"/>
            </w:tcBorders>
            <w:shd w:val="clear" w:color="auto" w:fill="auto"/>
            <w:noWrap/>
            <w:vAlign w:val="bottom"/>
            <w:hideMark/>
          </w:tcPr>
          <w:p w14:paraId="5ADA1434" w14:textId="77777777" w:rsidR="00ED5DD3" w:rsidRPr="00A73AD6" w:rsidRDefault="00ED5DD3" w:rsidP="00ED5DD3">
            <w:pPr>
              <w:spacing w:after="0" w:line="240" w:lineRule="auto"/>
              <w:rPr>
                <w:rFonts w:asciiTheme="majorHAnsi" w:eastAsia="Times New Roman" w:hAnsiTheme="majorHAnsi" w:cs="Times New Roman"/>
                <w:color w:val="000000"/>
              </w:rPr>
            </w:pPr>
          </w:p>
        </w:tc>
        <w:tc>
          <w:tcPr>
            <w:tcW w:w="1060" w:type="dxa"/>
            <w:tcBorders>
              <w:top w:val="nil"/>
              <w:left w:val="nil"/>
              <w:bottom w:val="nil"/>
              <w:right w:val="nil"/>
            </w:tcBorders>
            <w:shd w:val="clear" w:color="auto" w:fill="auto"/>
            <w:noWrap/>
            <w:vAlign w:val="bottom"/>
            <w:hideMark/>
          </w:tcPr>
          <w:p w14:paraId="7B460726" w14:textId="77777777" w:rsidR="00ED5DD3" w:rsidRPr="00A73AD6" w:rsidRDefault="00ED5DD3" w:rsidP="00ED5DD3">
            <w:pPr>
              <w:spacing w:after="0" w:line="240" w:lineRule="auto"/>
              <w:rPr>
                <w:rFonts w:asciiTheme="majorHAnsi" w:eastAsia="Times New Roman" w:hAnsiTheme="majorHAnsi" w:cs="Times New Roman"/>
                <w:color w:val="000000"/>
              </w:rPr>
            </w:pPr>
          </w:p>
        </w:tc>
        <w:tc>
          <w:tcPr>
            <w:tcW w:w="1387" w:type="dxa"/>
            <w:tcBorders>
              <w:top w:val="nil"/>
              <w:left w:val="nil"/>
              <w:bottom w:val="nil"/>
              <w:right w:val="single" w:sz="8" w:space="0" w:color="auto"/>
            </w:tcBorders>
            <w:shd w:val="clear" w:color="auto" w:fill="auto"/>
            <w:noWrap/>
            <w:vAlign w:val="bottom"/>
            <w:hideMark/>
          </w:tcPr>
          <w:p w14:paraId="488D2B19"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 </w:t>
            </w:r>
          </w:p>
        </w:tc>
      </w:tr>
      <w:tr w:rsidR="00ED5DD3" w:rsidRPr="00A73AD6" w14:paraId="64DA3886" w14:textId="77777777" w:rsidTr="002C17B5">
        <w:trPr>
          <w:trHeight w:val="300"/>
        </w:trPr>
        <w:tc>
          <w:tcPr>
            <w:tcW w:w="1060" w:type="dxa"/>
            <w:tcBorders>
              <w:top w:val="single" w:sz="4" w:space="0" w:color="auto"/>
              <w:left w:val="single" w:sz="8" w:space="0" w:color="auto"/>
              <w:bottom w:val="single" w:sz="8" w:space="0" w:color="auto"/>
              <w:right w:val="single" w:sz="4" w:space="0" w:color="auto"/>
            </w:tcBorders>
            <w:shd w:val="clear" w:color="000000" w:fill="FFFF00"/>
            <w:noWrap/>
            <w:vAlign w:val="bottom"/>
            <w:hideMark/>
          </w:tcPr>
          <w:p w14:paraId="2D851194"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F Test</w:t>
            </w:r>
          </w:p>
        </w:tc>
        <w:tc>
          <w:tcPr>
            <w:tcW w:w="1387" w:type="dxa"/>
            <w:tcBorders>
              <w:top w:val="single" w:sz="4" w:space="0" w:color="auto"/>
              <w:left w:val="nil"/>
              <w:bottom w:val="single" w:sz="8" w:space="0" w:color="auto"/>
              <w:right w:val="single" w:sz="4" w:space="0" w:color="auto"/>
            </w:tcBorders>
            <w:shd w:val="clear" w:color="auto" w:fill="auto"/>
            <w:noWrap/>
            <w:vAlign w:val="bottom"/>
            <w:hideMark/>
          </w:tcPr>
          <w:p w14:paraId="65001C2D"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60.78590797</w:t>
            </w:r>
          </w:p>
        </w:tc>
        <w:tc>
          <w:tcPr>
            <w:tcW w:w="1060" w:type="dxa"/>
            <w:tcBorders>
              <w:top w:val="single" w:sz="4" w:space="0" w:color="auto"/>
              <w:left w:val="nil"/>
              <w:bottom w:val="single" w:sz="8" w:space="0" w:color="auto"/>
              <w:right w:val="single" w:sz="4" w:space="0" w:color="auto"/>
            </w:tcBorders>
            <w:shd w:val="clear" w:color="000000" w:fill="FFFF00"/>
            <w:noWrap/>
            <w:vAlign w:val="bottom"/>
            <w:hideMark/>
          </w:tcPr>
          <w:p w14:paraId="5045DA24"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P Value</w:t>
            </w:r>
          </w:p>
        </w:tc>
        <w:tc>
          <w:tcPr>
            <w:tcW w:w="1387" w:type="dxa"/>
            <w:tcBorders>
              <w:top w:val="single" w:sz="4" w:space="0" w:color="auto"/>
              <w:left w:val="nil"/>
              <w:bottom w:val="single" w:sz="8" w:space="0" w:color="auto"/>
              <w:right w:val="single" w:sz="8" w:space="0" w:color="auto"/>
            </w:tcBorders>
            <w:shd w:val="clear" w:color="auto" w:fill="auto"/>
            <w:noWrap/>
            <w:vAlign w:val="bottom"/>
            <w:hideMark/>
          </w:tcPr>
          <w:p w14:paraId="22CE7138"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1.31E-47</w:t>
            </w:r>
          </w:p>
        </w:tc>
      </w:tr>
    </w:tbl>
    <w:p w14:paraId="3D29B38F" w14:textId="77777777" w:rsidR="00ED5DD3" w:rsidRDefault="00ED5DD3" w:rsidP="00B7392B">
      <w:pPr>
        <w:rPr>
          <w:rFonts w:asciiTheme="majorHAnsi" w:hAnsiTheme="majorHAnsi"/>
          <w:b/>
        </w:rPr>
      </w:pPr>
    </w:p>
    <w:p w14:paraId="74D84CE1" w14:textId="2961CF2C" w:rsidR="00314FDE" w:rsidRDefault="00314FDE" w:rsidP="00B7392B">
      <w:pPr>
        <w:rPr>
          <w:rFonts w:asciiTheme="majorHAnsi" w:hAnsiTheme="majorHAnsi"/>
          <w:b/>
        </w:rPr>
      </w:pPr>
      <w:r>
        <w:rPr>
          <w:rFonts w:asciiTheme="majorHAnsi" w:hAnsiTheme="majorHAnsi"/>
          <w:b/>
          <w:noProof/>
        </w:rPr>
        <w:drawing>
          <wp:inline distT="0" distB="0" distL="0" distR="0" wp14:anchorId="28558F05" wp14:editId="46A1B366">
            <wp:extent cx="3543300" cy="2146879"/>
            <wp:effectExtent l="0" t="0" r="0" b="12700"/>
            <wp:docPr id="9" name="Picture 4" descr="Macintosh HD:Users:shruthibharadhwaj:Desktop:Screen Shot 2018-02-23 at 3.3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ruthibharadhwaj:Desktop:Screen Shot 2018-02-23 at 3.37.5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2146879"/>
                    </a:xfrm>
                    <a:prstGeom prst="rect">
                      <a:avLst/>
                    </a:prstGeom>
                    <a:noFill/>
                    <a:ln>
                      <a:noFill/>
                    </a:ln>
                  </pic:spPr>
                </pic:pic>
              </a:graphicData>
            </a:graphic>
          </wp:inline>
        </w:drawing>
      </w:r>
    </w:p>
    <w:p w14:paraId="290A416F" w14:textId="77777777" w:rsidR="00314FDE" w:rsidRPr="00A73AD6" w:rsidRDefault="00314FDE" w:rsidP="00B7392B">
      <w:pPr>
        <w:rPr>
          <w:rFonts w:asciiTheme="majorHAnsi" w:hAnsiTheme="majorHAnsi"/>
          <w:b/>
        </w:rPr>
      </w:pPr>
    </w:p>
    <w:p w14:paraId="5FB4A57B" w14:textId="1953A986" w:rsidR="004F71AD" w:rsidRPr="00A73AD6" w:rsidRDefault="004F71AD" w:rsidP="004F71AD">
      <w:pPr>
        <w:jc w:val="both"/>
        <w:rPr>
          <w:rFonts w:asciiTheme="majorHAnsi" w:hAnsiTheme="majorHAnsi"/>
        </w:rPr>
      </w:pPr>
      <w:r w:rsidRPr="00A73AD6">
        <w:rPr>
          <w:rFonts w:asciiTheme="majorHAnsi" w:hAnsiTheme="majorHAnsi"/>
        </w:rPr>
        <w:lastRenderedPageBreak/>
        <w:t xml:space="preserve">The F-Test between Model D and the reduced Model E shows that the </w:t>
      </w:r>
      <w:r w:rsidRPr="00A73AD6">
        <w:rPr>
          <w:rFonts w:asciiTheme="majorHAnsi" w:hAnsiTheme="majorHAnsi"/>
          <w:b/>
        </w:rPr>
        <w:t>p-value is less than 0.0001</w:t>
      </w:r>
      <w:r w:rsidRPr="00A73AD6">
        <w:rPr>
          <w:rFonts w:asciiTheme="majorHAnsi" w:hAnsiTheme="majorHAnsi"/>
        </w:rPr>
        <w:t>, which is less than the alpha value 0.05. This means even after considering the effects of the other variables, the variable indicators of transportation zones occur systematically making it statistically significant. The zone variables must be included in the regression model.</w:t>
      </w:r>
    </w:p>
    <w:p w14:paraId="65E3655E" w14:textId="3DFCE173" w:rsidR="004F71AD" w:rsidRPr="00A73AD6" w:rsidRDefault="00A73AD6" w:rsidP="00B7392B">
      <w:pPr>
        <w:rPr>
          <w:rFonts w:asciiTheme="majorHAnsi" w:hAnsiTheme="majorHAnsi"/>
          <w:b/>
        </w:rPr>
      </w:pPr>
      <w:r w:rsidRPr="00A73AD6">
        <w:rPr>
          <w:rFonts w:asciiTheme="majorHAnsi" w:hAnsiTheme="majorHAnsi"/>
          <w:b/>
        </w:rPr>
        <w:t>Model E:</w:t>
      </w:r>
    </w:p>
    <w:p w14:paraId="5F2D36DB" w14:textId="1DCA04AD" w:rsidR="00A73AD6" w:rsidRPr="00A73AD6" w:rsidRDefault="00A73AD6" w:rsidP="00B7392B">
      <w:pPr>
        <w:rPr>
          <w:rFonts w:asciiTheme="majorHAnsi" w:hAnsiTheme="majorHAnsi"/>
          <w:b/>
        </w:rPr>
      </w:pPr>
      <w:r>
        <w:rPr>
          <w:rFonts w:asciiTheme="majorHAnsi" w:hAnsiTheme="majorHAnsi"/>
          <w:b/>
        </w:rPr>
        <w:t xml:space="preserve">                          </w:t>
      </w:r>
      <w:r w:rsidRPr="00A73AD6">
        <w:rPr>
          <w:rFonts w:asciiTheme="majorHAnsi" w:hAnsiTheme="majorHAnsi"/>
          <w:noProof/>
        </w:rPr>
        <w:drawing>
          <wp:inline distT="0" distB="0" distL="0" distR="0" wp14:anchorId="7A8597C9" wp14:editId="193D2EF6">
            <wp:extent cx="4131155" cy="6172200"/>
            <wp:effectExtent l="0" t="0" r="9525" b="0"/>
            <wp:docPr id="2" name="Picture 1" descr="Macintosh HD:Users:shruthibharadhwaj:Desktop:Screen Shot 2018-02-21 at 6.3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ruthibharadhwaj:Desktop:Screen Shot 2018-02-21 at 6.34.4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2119" cy="6173640"/>
                    </a:xfrm>
                    <a:prstGeom prst="rect">
                      <a:avLst/>
                    </a:prstGeom>
                    <a:noFill/>
                    <a:ln>
                      <a:noFill/>
                    </a:ln>
                  </pic:spPr>
                </pic:pic>
              </a:graphicData>
            </a:graphic>
          </wp:inline>
        </w:drawing>
      </w:r>
    </w:p>
    <w:p w14:paraId="0F81937C" w14:textId="26D547B8" w:rsidR="00ED5DD3" w:rsidRPr="00A73AD6" w:rsidRDefault="00ED5DD3" w:rsidP="00B7392B">
      <w:pPr>
        <w:rPr>
          <w:rFonts w:asciiTheme="majorHAnsi" w:hAnsiTheme="majorHAnsi"/>
          <w:b/>
        </w:rPr>
      </w:pPr>
      <w:r w:rsidRPr="00A73AD6">
        <w:rPr>
          <w:rFonts w:asciiTheme="majorHAnsi" w:hAnsiTheme="majorHAnsi"/>
          <w:b/>
        </w:rPr>
        <w:t xml:space="preserve">                        </w:t>
      </w:r>
    </w:p>
    <w:p w14:paraId="16AC3AEF" w14:textId="77777777" w:rsidR="002C17B5" w:rsidRDefault="002C17B5" w:rsidP="00B7392B">
      <w:pPr>
        <w:rPr>
          <w:rFonts w:asciiTheme="majorHAnsi" w:hAnsiTheme="majorHAnsi"/>
          <w:b/>
        </w:rPr>
      </w:pPr>
    </w:p>
    <w:p w14:paraId="27271B47" w14:textId="394A1C20" w:rsidR="00191C5A" w:rsidRDefault="00A73AD6" w:rsidP="00B7392B">
      <w:pPr>
        <w:rPr>
          <w:rFonts w:asciiTheme="majorHAnsi" w:hAnsiTheme="majorHAnsi"/>
          <w:b/>
        </w:rPr>
      </w:pPr>
      <w:r>
        <w:rPr>
          <w:rFonts w:asciiTheme="majorHAnsi" w:hAnsiTheme="majorHAnsi"/>
          <w:b/>
        </w:rPr>
        <w:lastRenderedPageBreak/>
        <w:t>Answer 6:</w:t>
      </w:r>
    </w:p>
    <w:p w14:paraId="29713459" w14:textId="685D8E21" w:rsidR="00B7392B" w:rsidRPr="002C17B5" w:rsidRDefault="00A73AD6" w:rsidP="002C17B5">
      <w:pPr>
        <w:rPr>
          <w:rFonts w:asciiTheme="majorHAnsi" w:hAnsiTheme="majorHAnsi"/>
          <w:b/>
        </w:rPr>
      </w:pPr>
      <w:r>
        <w:rPr>
          <w:rFonts w:asciiTheme="majorHAnsi" w:hAnsiTheme="majorHAnsi"/>
          <w:b/>
        </w:rPr>
        <w:t>Model F:</w:t>
      </w:r>
    </w:p>
    <w:p w14:paraId="75CA41AA" w14:textId="0FBE5240" w:rsidR="00280857" w:rsidRPr="00A73AD6" w:rsidRDefault="002C17B5" w:rsidP="00280857">
      <w:pPr>
        <w:pStyle w:val="ListParagraph"/>
        <w:ind w:left="360"/>
        <w:jc w:val="both"/>
        <w:rPr>
          <w:rFonts w:asciiTheme="majorHAnsi" w:hAnsiTheme="majorHAnsi"/>
          <w:sz w:val="22"/>
          <w:szCs w:val="22"/>
        </w:rPr>
      </w:pPr>
      <w:r>
        <w:rPr>
          <w:rFonts w:asciiTheme="majorHAnsi" w:hAnsiTheme="majorHAnsi"/>
          <w:sz w:val="22"/>
          <w:szCs w:val="22"/>
        </w:rPr>
        <w:t xml:space="preserve">        </w:t>
      </w:r>
      <w:r w:rsidR="00B7392B" w:rsidRPr="00A73AD6">
        <w:rPr>
          <w:rFonts w:asciiTheme="majorHAnsi" w:hAnsiTheme="majorHAnsi"/>
          <w:sz w:val="22"/>
          <w:szCs w:val="22"/>
        </w:rPr>
        <w:t xml:space="preserve">     </w:t>
      </w:r>
    </w:p>
    <w:p w14:paraId="385E2479" w14:textId="6D9AF18F" w:rsidR="00280857" w:rsidRDefault="00A73AD6" w:rsidP="00280857">
      <w:pPr>
        <w:rPr>
          <w:rFonts w:asciiTheme="majorHAnsi" w:hAnsiTheme="majorHAnsi"/>
        </w:rPr>
      </w:pPr>
      <w:r>
        <w:rPr>
          <w:rFonts w:asciiTheme="majorHAnsi" w:hAnsiTheme="majorHAnsi"/>
        </w:rPr>
        <w:t xml:space="preserve">                        </w:t>
      </w:r>
      <w:r>
        <w:rPr>
          <w:rFonts w:asciiTheme="majorHAnsi" w:hAnsiTheme="majorHAnsi"/>
          <w:noProof/>
        </w:rPr>
        <w:drawing>
          <wp:inline distT="0" distB="0" distL="0" distR="0" wp14:anchorId="6A2429D3" wp14:editId="63D46C92">
            <wp:extent cx="3865177" cy="5829300"/>
            <wp:effectExtent l="0" t="0" r="0" b="0"/>
            <wp:docPr id="4" name="Picture 1" descr="Macintosh HD:Users:shruthibharadhwaj:Desktop:Screen Shot 2018-02-23 at 3.25.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ruthibharadhwaj:Desktop:Screen Shot 2018-02-23 at 3.25.2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5806" cy="5830249"/>
                    </a:xfrm>
                    <a:prstGeom prst="rect">
                      <a:avLst/>
                    </a:prstGeom>
                    <a:noFill/>
                    <a:ln>
                      <a:noFill/>
                    </a:ln>
                  </pic:spPr>
                </pic:pic>
              </a:graphicData>
            </a:graphic>
          </wp:inline>
        </w:drawing>
      </w:r>
    </w:p>
    <w:p w14:paraId="3F46741E" w14:textId="3FC08440" w:rsidR="00314FDE" w:rsidRDefault="00314FDE" w:rsidP="00280857">
      <w:pPr>
        <w:rPr>
          <w:rFonts w:asciiTheme="majorHAnsi" w:hAnsiTheme="majorHAnsi"/>
          <w:b/>
        </w:rPr>
      </w:pPr>
      <w:r w:rsidRPr="00314FDE">
        <w:rPr>
          <w:rFonts w:asciiTheme="majorHAnsi" w:hAnsiTheme="majorHAnsi"/>
          <w:b/>
        </w:rPr>
        <w:t>Answer 7:</w:t>
      </w:r>
    </w:p>
    <w:p w14:paraId="3532DB93" w14:textId="5716A7E1" w:rsidR="00314FDE" w:rsidRPr="00314FDE" w:rsidRDefault="00314FDE" w:rsidP="00314FDE">
      <w:pPr>
        <w:pStyle w:val="ListParagraph"/>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ind w:left="360"/>
        <w:rPr>
          <w:rFonts w:asciiTheme="majorHAnsi" w:hAnsiTheme="majorHAnsi"/>
          <w:sz w:val="22"/>
          <w:szCs w:val="22"/>
        </w:rPr>
      </w:pPr>
      <w:r w:rsidRPr="00314FDE">
        <w:rPr>
          <w:rFonts w:asciiTheme="majorHAnsi" w:hAnsiTheme="majorHAnsi"/>
          <w:b/>
          <w:sz w:val="22"/>
          <w:szCs w:val="22"/>
        </w:rPr>
        <w:t xml:space="preserve">The </w:t>
      </w:r>
      <w:r>
        <w:rPr>
          <w:rFonts w:asciiTheme="majorHAnsi" w:hAnsiTheme="majorHAnsi"/>
          <w:b/>
          <w:sz w:val="22"/>
          <w:szCs w:val="22"/>
        </w:rPr>
        <w:t xml:space="preserve">predicted </w:t>
      </w:r>
      <w:r w:rsidRPr="00314FDE">
        <w:rPr>
          <w:rFonts w:asciiTheme="majorHAnsi" w:hAnsiTheme="majorHAnsi"/>
          <w:b/>
          <w:sz w:val="22"/>
          <w:szCs w:val="22"/>
        </w:rPr>
        <w:t>cost of</w:t>
      </w:r>
      <w:r w:rsidRPr="00314FDE">
        <w:rPr>
          <w:rFonts w:asciiTheme="majorHAnsi" w:hAnsiTheme="majorHAnsi"/>
          <w:sz w:val="22"/>
          <w:szCs w:val="22"/>
        </w:rPr>
        <w:t xml:space="preserve"> </w:t>
      </w:r>
      <w:r w:rsidRPr="00314FDE">
        <w:rPr>
          <w:rFonts w:asciiTheme="majorHAnsi" w:hAnsiTheme="majorHAnsi"/>
          <w:b/>
          <w:sz w:val="22"/>
          <w:szCs w:val="22"/>
        </w:rPr>
        <w:t xml:space="preserve">a delivery to Zone 5 of four packages weighing a total of 42 kg to be picked up at 8:30 AM and delivered at 10AM with oversized handling required: </w:t>
      </w:r>
    </w:p>
    <w:p w14:paraId="1DC1F724" w14:textId="77777777" w:rsidR="00314FDE" w:rsidRPr="00314FDE" w:rsidRDefault="00314FDE" w:rsidP="00280857">
      <w:pPr>
        <w:rPr>
          <w:rFonts w:asciiTheme="majorHAnsi" w:hAnsiTheme="majorHAnsi"/>
          <w:b/>
        </w:rPr>
      </w:pPr>
    </w:p>
    <w:p w14:paraId="0CE17134" w14:textId="710D2F44" w:rsidR="00314FDE" w:rsidRDefault="00314FDE" w:rsidP="00280857">
      <w:pPr>
        <w:rPr>
          <w:rFonts w:asciiTheme="majorHAnsi" w:hAnsiTheme="majorHAnsi"/>
        </w:rPr>
      </w:pPr>
      <w:r>
        <w:rPr>
          <w:rFonts w:asciiTheme="majorHAnsi" w:hAnsiTheme="majorHAnsi"/>
        </w:rPr>
        <w:lastRenderedPageBreak/>
        <w:t xml:space="preserve">         </w:t>
      </w:r>
      <w:r w:rsidR="00947006">
        <w:rPr>
          <w:rFonts w:asciiTheme="majorHAnsi" w:hAnsiTheme="majorHAnsi"/>
          <w:noProof/>
        </w:rPr>
        <w:drawing>
          <wp:inline distT="0" distB="0" distL="0" distR="0" wp14:anchorId="5CAFCBF5" wp14:editId="4B8FB92C">
            <wp:extent cx="5963478" cy="952500"/>
            <wp:effectExtent l="0" t="0" r="5715" b="0"/>
            <wp:docPr id="7" name="Picture 1" descr="TRANSCEN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CEND:Cap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3478" cy="952500"/>
                    </a:xfrm>
                    <a:prstGeom prst="rect">
                      <a:avLst/>
                    </a:prstGeom>
                    <a:noFill/>
                    <a:ln>
                      <a:noFill/>
                    </a:ln>
                  </pic:spPr>
                </pic:pic>
              </a:graphicData>
            </a:graphic>
          </wp:inline>
        </w:drawing>
      </w:r>
      <w:r>
        <w:rPr>
          <w:rFonts w:asciiTheme="majorHAnsi" w:hAnsiTheme="majorHAnsi"/>
        </w:rPr>
        <w:t xml:space="preserve">                   </w:t>
      </w:r>
    </w:p>
    <w:p w14:paraId="59D8D207" w14:textId="77777777" w:rsidR="009E7A63" w:rsidRDefault="00947006" w:rsidP="00280857">
      <w:pPr>
        <w:rPr>
          <w:rFonts w:asciiTheme="majorHAnsi" w:hAnsiTheme="majorHAnsi"/>
          <w:b/>
        </w:rPr>
      </w:pPr>
      <w:r>
        <w:rPr>
          <w:rFonts w:asciiTheme="majorHAnsi" w:hAnsiTheme="majorHAnsi"/>
          <w:b/>
        </w:rPr>
        <w:t xml:space="preserve">       </w:t>
      </w:r>
    </w:p>
    <w:p w14:paraId="213276C5" w14:textId="77777777" w:rsidR="009E7A63" w:rsidRDefault="009E7A63" w:rsidP="009E7A63">
      <w:pPr>
        <w:rPr>
          <w:rFonts w:asciiTheme="majorHAnsi" w:hAnsiTheme="majorHAnsi"/>
        </w:rPr>
      </w:pPr>
      <w:r>
        <w:rPr>
          <w:rFonts w:asciiTheme="majorHAnsi" w:hAnsiTheme="majorHAnsi"/>
          <w:noProof/>
        </w:rPr>
        <w:drawing>
          <wp:inline distT="0" distB="0" distL="0" distR="0" wp14:anchorId="2E58A8D6" wp14:editId="6D2220D6">
            <wp:extent cx="6286500" cy="1181100"/>
            <wp:effectExtent l="0" t="0" r="12700" b="12700"/>
            <wp:docPr id="11" name="Picture 3" descr="TRANSCEND:Cap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CEND:Captur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1181100"/>
                    </a:xfrm>
                    <a:prstGeom prst="rect">
                      <a:avLst/>
                    </a:prstGeom>
                    <a:noFill/>
                    <a:ln>
                      <a:noFill/>
                    </a:ln>
                  </pic:spPr>
                </pic:pic>
              </a:graphicData>
            </a:graphic>
          </wp:inline>
        </w:drawing>
      </w:r>
    </w:p>
    <w:p w14:paraId="280324AE" w14:textId="77777777" w:rsidR="009E7A63" w:rsidRDefault="009E7A63" w:rsidP="009E7A63">
      <w:pPr>
        <w:rPr>
          <w:rFonts w:asciiTheme="majorHAnsi" w:hAnsiTheme="majorHAnsi"/>
        </w:rPr>
      </w:pPr>
    </w:p>
    <w:p w14:paraId="1BA2FB22" w14:textId="77777777" w:rsidR="009E7A63" w:rsidRDefault="009E7A63" w:rsidP="009E7A63">
      <w:pPr>
        <w:rPr>
          <w:rFonts w:asciiTheme="majorHAnsi" w:hAnsiTheme="majorHAnsi"/>
        </w:rPr>
      </w:pPr>
      <w:r>
        <w:rPr>
          <w:rFonts w:asciiTheme="majorHAnsi" w:hAnsiTheme="majorHAnsi"/>
          <w:noProof/>
        </w:rPr>
        <w:drawing>
          <wp:inline distT="0" distB="0" distL="0" distR="0" wp14:anchorId="5450D46E" wp14:editId="10FDA93E">
            <wp:extent cx="6286500" cy="1219200"/>
            <wp:effectExtent l="0" t="0" r="12700" b="0"/>
            <wp:docPr id="12" name="Picture 4" descr="TRANSCEND:Captu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CEND:Capture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1219200"/>
                    </a:xfrm>
                    <a:prstGeom prst="rect">
                      <a:avLst/>
                    </a:prstGeom>
                    <a:noFill/>
                    <a:ln>
                      <a:noFill/>
                    </a:ln>
                  </pic:spPr>
                </pic:pic>
              </a:graphicData>
            </a:graphic>
          </wp:inline>
        </w:drawing>
      </w:r>
    </w:p>
    <w:p w14:paraId="56890B9C" w14:textId="77777777" w:rsidR="009E7A63" w:rsidRDefault="009E7A63" w:rsidP="009E7A63">
      <w:pPr>
        <w:rPr>
          <w:rFonts w:asciiTheme="majorHAnsi" w:hAnsiTheme="majorHAnsi"/>
        </w:rPr>
      </w:pPr>
    </w:p>
    <w:p w14:paraId="628F4BB7" w14:textId="77777777" w:rsidR="009E7A63" w:rsidRDefault="009E7A63" w:rsidP="009E7A63">
      <w:pPr>
        <w:rPr>
          <w:rFonts w:asciiTheme="majorHAnsi" w:hAnsiTheme="majorHAnsi"/>
        </w:rPr>
      </w:pPr>
      <w:r>
        <w:rPr>
          <w:rFonts w:asciiTheme="majorHAnsi" w:hAnsiTheme="majorHAnsi"/>
          <w:noProof/>
        </w:rPr>
        <w:drawing>
          <wp:inline distT="0" distB="0" distL="0" distR="0" wp14:anchorId="5D4BE98C" wp14:editId="149B4E2E">
            <wp:extent cx="6286500" cy="1117600"/>
            <wp:effectExtent l="0" t="0" r="12700" b="0"/>
            <wp:docPr id="13" name="Picture 5" descr="TRANSCEND:Captur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CEND:Capture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1117600"/>
                    </a:xfrm>
                    <a:prstGeom prst="rect">
                      <a:avLst/>
                    </a:prstGeom>
                    <a:noFill/>
                    <a:ln>
                      <a:noFill/>
                    </a:ln>
                  </pic:spPr>
                </pic:pic>
              </a:graphicData>
            </a:graphic>
          </wp:inline>
        </w:drawing>
      </w:r>
    </w:p>
    <w:p w14:paraId="4B36F569" w14:textId="77777777" w:rsidR="009E7A63" w:rsidRDefault="009E7A63" w:rsidP="00280857">
      <w:pPr>
        <w:rPr>
          <w:rFonts w:asciiTheme="majorHAnsi" w:hAnsiTheme="majorHAnsi"/>
          <w:b/>
        </w:rPr>
      </w:pPr>
    </w:p>
    <w:p w14:paraId="4944CBC6" w14:textId="57710D3A" w:rsidR="00947006" w:rsidRDefault="009E7A63" w:rsidP="00280857">
      <w:pPr>
        <w:rPr>
          <w:rFonts w:asciiTheme="majorHAnsi" w:hAnsiTheme="majorHAnsi"/>
          <w:b/>
        </w:rPr>
      </w:pPr>
      <w:r>
        <w:rPr>
          <w:rFonts w:asciiTheme="majorHAnsi" w:hAnsiTheme="majorHAnsi"/>
          <w:b/>
        </w:rPr>
        <w:lastRenderedPageBreak/>
        <w:t xml:space="preserve">      </w:t>
      </w:r>
      <w:r w:rsidR="00947006">
        <w:rPr>
          <w:rFonts w:asciiTheme="majorHAnsi" w:hAnsiTheme="majorHAnsi"/>
          <w:b/>
        </w:rPr>
        <w:t xml:space="preserve">                 </w:t>
      </w:r>
      <w:r w:rsidR="00947006">
        <w:rPr>
          <w:rFonts w:asciiTheme="majorHAnsi" w:hAnsiTheme="majorHAnsi"/>
          <w:b/>
          <w:noProof/>
        </w:rPr>
        <w:drawing>
          <wp:inline distT="0" distB="0" distL="0" distR="0" wp14:anchorId="1028C0A3" wp14:editId="119452FB">
            <wp:extent cx="4012866" cy="6286500"/>
            <wp:effectExtent l="0" t="0" r="635" b="0"/>
            <wp:docPr id="10" name="Picture 2" descr="Macintosh HD:Users:shruthibharadhwaj:Desktop:Screen Shot 2018-02-23 at 4.4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ruthibharadhwaj:Desktop:Screen Shot 2018-02-23 at 4.46.4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006" cy="6286720"/>
                    </a:xfrm>
                    <a:prstGeom prst="rect">
                      <a:avLst/>
                    </a:prstGeom>
                    <a:noFill/>
                    <a:ln>
                      <a:noFill/>
                    </a:ln>
                  </pic:spPr>
                </pic:pic>
              </a:graphicData>
            </a:graphic>
          </wp:inline>
        </w:drawing>
      </w:r>
    </w:p>
    <w:p w14:paraId="28E299A5" w14:textId="13662D01" w:rsidR="00314FDE" w:rsidRDefault="002C17B5" w:rsidP="00280857">
      <w:pPr>
        <w:rPr>
          <w:rFonts w:asciiTheme="majorHAnsi" w:hAnsiTheme="majorHAnsi"/>
          <w:b/>
        </w:rPr>
      </w:pPr>
      <w:r w:rsidRPr="002C17B5">
        <w:rPr>
          <w:rFonts w:asciiTheme="majorHAnsi" w:hAnsiTheme="majorHAnsi"/>
          <w:b/>
        </w:rPr>
        <w:t>Answer 8:</w:t>
      </w:r>
    </w:p>
    <w:p w14:paraId="2B955DE3" w14:textId="10916320" w:rsidR="00FA34C9" w:rsidRDefault="00FA34C9" w:rsidP="00280857">
      <w:pPr>
        <w:rPr>
          <w:rFonts w:asciiTheme="majorHAnsi" w:hAnsiTheme="majorHAnsi"/>
          <w:b/>
        </w:rPr>
      </w:pPr>
      <w:r>
        <w:rPr>
          <w:rFonts w:asciiTheme="majorHAnsi" w:hAnsiTheme="majorHAnsi"/>
          <w:b/>
        </w:rPr>
        <w:t>The average delivery cost in Model D = $22.23</w:t>
      </w:r>
    </w:p>
    <w:p w14:paraId="27154004" w14:textId="70304CAE" w:rsidR="009E7A63" w:rsidRDefault="009E7A63" w:rsidP="00280857">
      <w:pPr>
        <w:rPr>
          <w:rFonts w:asciiTheme="majorHAnsi" w:hAnsiTheme="majorHAnsi"/>
          <w:b/>
        </w:rPr>
      </w:pPr>
      <w:r>
        <w:rPr>
          <w:rFonts w:asciiTheme="majorHAnsi" w:hAnsiTheme="majorHAnsi"/>
          <w:b/>
        </w:rPr>
        <w:t>The average delivery cost in Model E = $10.93</w:t>
      </w:r>
    </w:p>
    <w:p w14:paraId="3FD9A5BA" w14:textId="7266192B" w:rsidR="00FA34C9" w:rsidRPr="002C17B5" w:rsidRDefault="00FA34C9" w:rsidP="00FA34C9">
      <w:pPr>
        <w:rPr>
          <w:rFonts w:asciiTheme="majorHAnsi" w:hAnsiTheme="majorHAnsi"/>
          <w:b/>
        </w:rPr>
      </w:pPr>
      <w:r>
        <w:rPr>
          <w:rFonts w:asciiTheme="majorHAnsi" w:hAnsiTheme="majorHAnsi"/>
          <w:b/>
        </w:rPr>
        <w:t>The average delivery cost in Model F = $9.07</w:t>
      </w:r>
    </w:p>
    <w:p w14:paraId="34947F05" w14:textId="03F4C90E" w:rsidR="00FA34C9" w:rsidRPr="00FA34C9" w:rsidRDefault="00FA34C9" w:rsidP="00280857">
      <w:pPr>
        <w:rPr>
          <w:rFonts w:asciiTheme="majorHAnsi" w:hAnsiTheme="majorHAnsi"/>
        </w:rPr>
      </w:pPr>
      <w:r w:rsidRPr="00FA34C9">
        <w:rPr>
          <w:rFonts w:asciiTheme="majorHAnsi" w:hAnsiTheme="majorHAnsi"/>
        </w:rPr>
        <w:t xml:space="preserve">The average delivery cost in Model D is determined based on delivery zones, rush-hour indicators, oversized indicator, total weight of the shipment and number of packages, the </w:t>
      </w:r>
      <w:r w:rsidRPr="00FA34C9">
        <w:rPr>
          <w:rFonts w:asciiTheme="majorHAnsi" w:hAnsiTheme="majorHAnsi"/>
        </w:rPr>
        <w:lastRenderedPageBreak/>
        <w:t>average delivery cost in Model E is determined based on rush-hour indicators, oversized indicator, total weight of the shipment and number of packages, while we remove the zone indicators. The average delivery cost in Model F is determined using the same explanatory factors as Model E, but using deliveries to Zone 5 alone</w:t>
      </w:r>
      <w:r>
        <w:rPr>
          <w:rFonts w:asciiTheme="majorHAnsi" w:hAnsiTheme="majorHAnsi"/>
        </w:rPr>
        <w:t xml:space="preserve">. Thus the </w:t>
      </w:r>
      <w:r w:rsidRPr="00FA34C9">
        <w:rPr>
          <w:rFonts w:asciiTheme="majorHAnsi" w:hAnsiTheme="majorHAnsi"/>
        </w:rPr>
        <w:t>average delivery cost differs in each model.</w:t>
      </w:r>
    </w:p>
    <w:p w14:paraId="448A4053" w14:textId="5643E419" w:rsidR="002C17B5" w:rsidRDefault="002C17B5" w:rsidP="00280857">
      <w:pPr>
        <w:rPr>
          <w:rFonts w:asciiTheme="majorHAnsi" w:hAnsiTheme="majorHAnsi"/>
          <w:b/>
        </w:rPr>
      </w:pPr>
      <w:r w:rsidRPr="002C17B5">
        <w:rPr>
          <w:rFonts w:asciiTheme="majorHAnsi" w:hAnsiTheme="majorHAnsi"/>
          <w:b/>
        </w:rPr>
        <w:t>Answer 9:</w:t>
      </w:r>
    </w:p>
    <w:p w14:paraId="726E1320" w14:textId="77777777" w:rsidR="00FA34C9" w:rsidRPr="00F12FA7" w:rsidRDefault="00FA34C9" w:rsidP="00FA34C9">
      <w:pPr>
        <w:pStyle w:val="ListParagraph"/>
        <w:ind w:left="360"/>
        <w:jc w:val="center"/>
        <w:rPr>
          <w:rFonts w:ascii="Verdana" w:hAnsi="Verdana"/>
          <w:b/>
        </w:rPr>
      </w:pPr>
      <w:r w:rsidRPr="00FA34C9">
        <w:rPr>
          <w:rFonts w:asciiTheme="majorHAnsi" w:hAnsiTheme="majorHAnsi"/>
          <w:b/>
        </w:rPr>
        <w:t>The Linear Regression Equation: Y = β</w:t>
      </w:r>
      <w:r w:rsidRPr="00FA34C9">
        <w:rPr>
          <w:rFonts w:asciiTheme="majorHAnsi" w:hAnsiTheme="majorHAnsi"/>
          <w:b/>
          <w:vertAlign w:val="subscript"/>
        </w:rPr>
        <w:t>0</w:t>
      </w:r>
      <w:r w:rsidRPr="00FA34C9">
        <w:rPr>
          <w:rFonts w:asciiTheme="majorHAnsi" w:hAnsiTheme="majorHAnsi"/>
          <w:b/>
        </w:rPr>
        <w:t>+β</w:t>
      </w:r>
      <w:r w:rsidRPr="00FA34C9">
        <w:rPr>
          <w:rFonts w:asciiTheme="majorHAnsi" w:hAnsiTheme="majorHAnsi"/>
          <w:b/>
          <w:vertAlign w:val="subscript"/>
        </w:rPr>
        <w:t>1</w:t>
      </w:r>
      <w:r w:rsidRPr="00FA34C9">
        <w:rPr>
          <w:rFonts w:asciiTheme="majorHAnsi" w:hAnsiTheme="majorHAnsi"/>
          <w:b/>
        </w:rPr>
        <w:t>X</w:t>
      </w:r>
      <w:r w:rsidRPr="00FA34C9">
        <w:rPr>
          <w:rFonts w:asciiTheme="majorHAnsi" w:hAnsiTheme="majorHAnsi"/>
          <w:b/>
          <w:vertAlign w:val="subscript"/>
        </w:rPr>
        <w:t>1</w:t>
      </w:r>
      <w:r w:rsidRPr="00FA34C9">
        <w:rPr>
          <w:rFonts w:asciiTheme="majorHAnsi" w:hAnsiTheme="majorHAnsi"/>
          <w:b/>
        </w:rPr>
        <w:t xml:space="preserve"> + β</w:t>
      </w:r>
      <w:r w:rsidRPr="00FA34C9">
        <w:rPr>
          <w:rFonts w:asciiTheme="majorHAnsi" w:hAnsiTheme="majorHAnsi"/>
          <w:b/>
          <w:vertAlign w:val="subscript"/>
        </w:rPr>
        <w:t>2</w:t>
      </w:r>
      <w:r w:rsidRPr="00FA34C9">
        <w:rPr>
          <w:rFonts w:asciiTheme="majorHAnsi" w:hAnsiTheme="majorHAnsi"/>
          <w:b/>
        </w:rPr>
        <w:t>X</w:t>
      </w:r>
      <w:r w:rsidRPr="00FA34C9">
        <w:rPr>
          <w:rFonts w:asciiTheme="majorHAnsi" w:hAnsiTheme="majorHAnsi"/>
          <w:b/>
          <w:vertAlign w:val="subscript"/>
        </w:rPr>
        <w:t>2</w:t>
      </w:r>
      <w:r w:rsidRPr="00FA34C9">
        <w:rPr>
          <w:rFonts w:asciiTheme="majorHAnsi" w:hAnsiTheme="majorHAnsi"/>
          <w:b/>
        </w:rPr>
        <w:t xml:space="preserve"> +β</w:t>
      </w:r>
      <w:r w:rsidRPr="00FA34C9">
        <w:rPr>
          <w:rFonts w:asciiTheme="majorHAnsi" w:hAnsiTheme="majorHAnsi"/>
          <w:b/>
          <w:vertAlign w:val="subscript"/>
        </w:rPr>
        <w:t>3</w:t>
      </w:r>
      <w:r w:rsidRPr="00FA34C9">
        <w:rPr>
          <w:rFonts w:asciiTheme="majorHAnsi" w:hAnsiTheme="majorHAnsi"/>
          <w:b/>
        </w:rPr>
        <w:t>X</w:t>
      </w:r>
      <w:r w:rsidRPr="00FA34C9">
        <w:rPr>
          <w:rFonts w:asciiTheme="majorHAnsi" w:hAnsiTheme="majorHAnsi"/>
          <w:b/>
          <w:vertAlign w:val="subscript"/>
        </w:rPr>
        <w:t>3</w:t>
      </w:r>
      <w:r w:rsidRPr="00FA34C9">
        <w:rPr>
          <w:rFonts w:asciiTheme="majorHAnsi" w:hAnsiTheme="majorHAnsi"/>
          <w:b/>
        </w:rPr>
        <w:t xml:space="preserve"> + ... + β</w:t>
      </w:r>
      <w:proofErr w:type="spellStart"/>
      <w:r w:rsidRPr="00FA34C9">
        <w:rPr>
          <w:rFonts w:asciiTheme="majorHAnsi" w:hAnsiTheme="majorHAnsi"/>
          <w:b/>
          <w:vertAlign w:val="subscript"/>
        </w:rPr>
        <w:t>k</w:t>
      </w:r>
      <w:r w:rsidRPr="00FA34C9">
        <w:rPr>
          <w:rFonts w:asciiTheme="majorHAnsi" w:hAnsiTheme="majorHAnsi"/>
          <w:b/>
        </w:rPr>
        <w:t>X</w:t>
      </w:r>
      <w:r w:rsidRPr="00FA34C9">
        <w:rPr>
          <w:rFonts w:asciiTheme="majorHAnsi" w:hAnsiTheme="majorHAnsi"/>
          <w:b/>
          <w:vertAlign w:val="subscript"/>
        </w:rPr>
        <w:t>k</w:t>
      </w:r>
      <w:proofErr w:type="spellEnd"/>
      <w:r w:rsidRPr="00FA34C9">
        <w:rPr>
          <w:rFonts w:asciiTheme="majorHAnsi" w:hAnsiTheme="majorHAnsi"/>
          <w:b/>
        </w:rPr>
        <w:t xml:space="preserve"> +</w:t>
      </w:r>
      <w:r w:rsidRPr="00F12FA7">
        <w:rPr>
          <w:rFonts w:ascii="Verdana" w:hAnsi="Verdana"/>
          <w:b/>
        </w:rPr>
        <w:t xml:space="preserve"> ε</w:t>
      </w:r>
    </w:p>
    <w:p w14:paraId="133F6574" w14:textId="191FDC30" w:rsidR="002C17B5" w:rsidRDefault="00FA34C9" w:rsidP="002C17B5">
      <w:pPr>
        <w:rPr>
          <w:rFonts w:asciiTheme="majorHAnsi" w:hAnsiTheme="majorHAnsi"/>
        </w:rPr>
      </w:pPr>
      <w:r w:rsidRPr="006469EB">
        <w:rPr>
          <w:rFonts w:asciiTheme="majorHAnsi" w:hAnsiTheme="majorHAnsi"/>
        </w:rPr>
        <w:t xml:space="preserve">Model D </w:t>
      </w:r>
      <w:r w:rsidR="006469EB">
        <w:rPr>
          <w:rFonts w:asciiTheme="majorHAnsi" w:hAnsiTheme="majorHAnsi"/>
        </w:rPr>
        <w:t xml:space="preserve">[Average Delivery Cost] </w:t>
      </w:r>
      <w:r w:rsidRPr="006469EB">
        <w:rPr>
          <w:rFonts w:asciiTheme="majorHAnsi" w:hAnsiTheme="majorHAnsi"/>
        </w:rPr>
        <w:t xml:space="preserve">= </w:t>
      </w:r>
      <w:r w:rsidRPr="006469EB">
        <w:rPr>
          <w:rFonts w:asciiTheme="majorHAnsi" w:hAnsiTheme="majorHAnsi"/>
          <w:b/>
          <w:sz w:val="28"/>
          <w:szCs w:val="28"/>
        </w:rPr>
        <w:t>f</w:t>
      </w:r>
      <w:r w:rsidR="006469EB" w:rsidRPr="006469EB">
        <w:rPr>
          <w:rFonts w:asciiTheme="majorHAnsi" w:hAnsiTheme="majorHAnsi"/>
          <w:b/>
          <w:sz w:val="28"/>
          <w:szCs w:val="28"/>
        </w:rPr>
        <w:t xml:space="preserve"> </w:t>
      </w:r>
      <w:r w:rsidRPr="006469EB">
        <w:rPr>
          <w:rFonts w:asciiTheme="majorHAnsi" w:hAnsiTheme="majorHAnsi"/>
        </w:rPr>
        <w:t xml:space="preserve">(zone1, zone2, zone3, zone4, </w:t>
      </w:r>
      <w:proofErr w:type="spellStart"/>
      <w:r w:rsidRPr="006469EB">
        <w:rPr>
          <w:rFonts w:asciiTheme="majorHAnsi" w:hAnsiTheme="majorHAnsi"/>
        </w:rPr>
        <w:t>rush</w:t>
      </w:r>
      <w:r w:rsidR="006469EB" w:rsidRPr="006469EB">
        <w:rPr>
          <w:rFonts w:asciiTheme="majorHAnsi" w:hAnsiTheme="majorHAnsi"/>
        </w:rPr>
        <w:t>hourpickup</w:t>
      </w:r>
      <w:proofErr w:type="spellEnd"/>
      <w:r w:rsidR="006469EB" w:rsidRPr="006469EB">
        <w:rPr>
          <w:rFonts w:asciiTheme="majorHAnsi" w:hAnsiTheme="majorHAnsi"/>
        </w:rPr>
        <w:t xml:space="preserve">, </w:t>
      </w:r>
      <w:proofErr w:type="spellStart"/>
      <w:r w:rsidR="006469EB" w:rsidRPr="006469EB">
        <w:rPr>
          <w:rFonts w:asciiTheme="majorHAnsi" w:hAnsiTheme="majorHAnsi"/>
        </w:rPr>
        <w:t>rushhourdelivery</w:t>
      </w:r>
      <w:proofErr w:type="spellEnd"/>
      <w:r w:rsidR="006469EB" w:rsidRPr="006469EB">
        <w:rPr>
          <w:rFonts w:asciiTheme="majorHAnsi" w:hAnsiTheme="majorHAnsi"/>
        </w:rPr>
        <w:t xml:space="preserve">, </w:t>
      </w:r>
      <w:proofErr w:type="spellStart"/>
      <w:r w:rsidR="006469EB" w:rsidRPr="006469EB">
        <w:rPr>
          <w:rFonts w:asciiTheme="majorHAnsi" w:hAnsiTheme="majorHAnsi"/>
        </w:rPr>
        <w:t>bothrushhour</w:t>
      </w:r>
      <w:proofErr w:type="spellEnd"/>
      <w:r w:rsidR="006469EB">
        <w:rPr>
          <w:rFonts w:asciiTheme="majorHAnsi" w:hAnsiTheme="majorHAnsi"/>
        </w:rPr>
        <w:t>, oversize</w:t>
      </w:r>
      <w:r w:rsidRPr="006469EB">
        <w:rPr>
          <w:rFonts w:asciiTheme="majorHAnsi" w:hAnsiTheme="majorHAnsi"/>
        </w:rPr>
        <w:t xml:space="preserve">, </w:t>
      </w:r>
      <w:r w:rsidR="006469EB">
        <w:rPr>
          <w:rFonts w:asciiTheme="majorHAnsi" w:hAnsiTheme="majorHAnsi"/>
        </w:rPr>
        <w:t>weight</w:t>
      </w:r>
      <w:r w:rsidR="006469EB" w:rsidRPr="006469EB">
        <w:rPr>
          <w:rFonts w:asciiTheme="majorHAnsi" w:hAnsiTheme="majorHAnsi"/>
        </w:rPr>
        <w:t>,</w:t>
      </w:r>
      <w:r w:rsidRPr="006469EB">
        <w:rPr>
          <w:rFonts w:asciiTheme="majorHAnsi" w:hAnsiTheme="majorHAnsi"/>
        </w:rPr>
        <w:t xml:space="preserve"> number of packages</w:t>
      </w:r>
      <w:r w:rsidR="006469EB" w:rsidRPr="006469EB">
        <w:rPr>
          <w:rFonts w:asciiTheme="majorHAnsi" w:hAnsiTheme="majorHAnsi"/>
        </w:rPr>
        <w:t>)</w:t>
      </w:r>
    </w:p>
    <w:p w14:paraId="764EE272" w14:textId="77777777" w:rsidR="00096F98" w:rsidRPr="002C17B5" w:rsidRDefault="00096F98" w:rsidP="002C17B5">
      <w:pPr>
        <w:rPr>
          <w:rFonts w:asciiTheme="majorHAnsi" w:hAnsiTheme="majorHAnsi"/>
        </w:rPr>
      </w:pPr>
    </w:p>
    <w:p w14:paraId="302B9CB8" w14:textId="158589F1" w:rsidR="002C17B5" w:rsidRPr="002C17B5" w:rsidRDefault="004412DE" w:rsidP="002C17B5">
      <w:pPr>
        <w:rPr>
          <w:rFonts w:asciiTheme="majorHAnsi" w:hAnsiTheme="majorHAnsi"/>
        </w:rPr>
      </w:pPr>
      <w:r w:rsidRPr="00096F98">
        <w:rPr>
          <w:rFonts w:asciiTheme="majorHAnsi" w:hAnsiTheme="majorHAnsi"/>
          <w:b/>
        </w:rPr>
        <w:t>Model D – Y = 22.23 – 15.65*(0) – 14.91*(0) – 13.85*(0) – 11.38 8(0) + 17.25(1) + 3.09*(0) – 1.14*(0) + 10.04*(1) + 0.45*(42) + 2.37*(4)</w:t>
      </w:r>
      <w:r>
        <w:rPr>
          <w:rFonts w:asciiTheme="majorHAnsi" w:hAnsiTheme="majorHAnsi"/>
        </w:rPr>
        <w:t xml:space="preserve"> = </w:t>
      </w:r>
      <w:r w:rsidRPr="00096F98">
        <w:rPr>
          <w:rFonts w:asciiTheme="majorHAnsi" w:hAnsiTheme="majorHAnsi"/>
          <w:b/>
          <w:u w:val="single"/>
        </w:rPr>
        <w:t>$77.9</w:t>
      </w:r>
    </w:p>
    <w:p w14:paraId="059284E7" w14:textId="42014501" w:rsidR="002C17B5" w:rsidRDefault="00096F98" w:rsidP="00096F98">
      <w:pPr>
        <w:jc w:val="both"/>
        <w:rPr>
          <w:rFonts w:asciiTheme="majorHAnsi" w:hAnsiTheme="majorHAnsi"/>
          <w:b/>
        </w:rPr>
      </w:pPr>
      <w:r w:rsidRPr="00096F98">
        <w:rPr>
          <w:rFonts w:asciiTheme="majorHAnsi" w:hAnsiTheme="majorHAnsi"/>
        </w:rPr>
        <w:t xml:space="preserve">Which explains that the average delivery cost for the hypothetical delivery in Zone 5 using Model D is </w:t>
      </w:r>
      <w:r w:rsidRPr="00096F98">
        <w:rPr>
          <w:rFonts w:asciiTheme="majorHAnsi" w:hAnsiTheme="majorHAnsi"/>
          <w:b/>
        </w:rPr>
        <w:t>$77.9</w:t>
      </w:r>
    </w:p>
    <w:p w14:paraId="45C1066A" w14:textId="77777777" w:rsidR="00096F98" w:rsidRPr="00096F98" w:rsidRDefault="00096F98" w:rsidP="00096F98">
      <w:pPr>
        <w:jc w:val="both"/>
        <w:rPr>
          <w:rFonts w:asciiTheme="majorHAnsi" w:hAnsiTheme="majorHAnsi"/>
          <w:b/>
        </w:rPr>
      </w:pPr>
    </w:p>
    <w:p w14:paraId="233BDB1D" w14:textId="4A519D1C" w:rsidR="002C17B5" w:rsidRDefault="002C17B5" w:rsidP="002C17B5">
      <w:pPr>
        <w:rPr>
          <w:rFonts w:asciiTheme="majorHAnsi" w:hAnsiTheme="majorHAnsi"/>
          <w:b/>
        </w:rPr>
      </w:pPr>
      <w:r w:rsidRPr="002C17B5">
        <w:rPr>
          <w:rFonts w:asciiTheme="majorHAnsi" w:hAnsiTheme="majorHAnsi"/>
          <w:b/>
        </w:rPr>
        <w:t>Answer 10:</w:t>
      </w:r>
    </w:p>
    <w:p w14:paraId="658D6F9E" w14:textId="714F630F" w:rsidR="00096F98" w:rsidRPr="00096F98" w:rsidRDefault="00096F98" w:rsidP="00096F98">
      <w:pPr>
        <w:jc w:val="both"/>
        <w:rPr>
          <w:rFonts w:asciiTheme="majorHAnsi" w:hAnsiTheme="majorHAnsi"/>
        </w:rPr>
      </w:pPr>
      <w:r>
        <w:rPr>
          <w:rFonts w:asciiTheme="majorHAnsi" w:hAnsiTheme="majorHAnsi"/>
        </w:rPr>
        <w:t>When we consider the</w:t>
      </w:r>
      <w:r w:rsidRPr="00096F98">
        <w:rPr>
          <w:rFonts w:asciiTheme="majorHAnsi" w:hAnsiTheme="majorHAnsi"/>
        </w:rPr>
        <w:t xml:space="preserve"> reduced models and the full models used based on the </w:t>
      </w:r>
      <w:r>
        <w:rPr>
          <w:rFonts w:asciiTheme="majorHAnsi" w:hAnsiTheme="majorHAnsi"/>
        </w:rPr>
        <w:t>statistical significance, the reduced models would explain why they are</w:t>
      </w:r>
      <w:r w:rsidRPr="00096F98">
        <w:rPr>
          <w:rFonts w:asciiTheme="majorHAnsi" w:hAnsiTheme="majorHAnsi"/>
        </w:rPr>
        <w:t xml:space="preserve"> considered an option. Consider </w:t>
      </w:r>
      <w:r>
        <w:rPr>
          <w:rFonts w:asciiTheme="majorHAnsi" w:hAnsiTheme="majorHAnsi"/>
          <w:b/>
        </w:rPr>
        <w:t>Model D</w:t>
      </w:r>
      <w:r w:rsidRPr="00096F98">
        <w:rPr>
          <w:rFonts w:asciiTheme="majorHAnsi" w:hAnsiTheme="majorHAnsi"/>
          <w:b/>
        </w:rPr>
        <w:t xml:space="preserve">, </w:t>
      </w:r>
      <w:r w:rsidRPr="00096F98">
        <w:rPr>
          <w:rFonts w:asciiTheme="majorHAnsi" w:hAnsiTheme="majorHAnsi"/>
        </w:rPr>
        <w:t xml:space="preserve">which is the full model and the </w:t>
      </w:r>
      <w:r w:rsidRPr="00096F98">
        <w:rPr>
          <w:rFonts w:asciiTheme="majorHAnsi" w:hAnsiTheme="majorHAnsi"/>
          <w:b/>
        </w:rPr>
        <w:t xml:space="preserve">Models A, B and C, </w:t>
      </w:r>
      <w:r w:rsidRPr="00096F98">
        <w:rPr>
          <w:rFonts w:asciiTheme="majorHAnsi" w:hAnsiTheme="majorHAnsi"/>
        </w:rPr>
        <w:t>which are the reduced models.</w:t>
      </w:r>
    </w:p>
    <w:p w14:paraId="76D7C025" w14:textId="77777777" w:rsidR="009822C5" w:rsidRPr="009822C5" w:rsidRDefault="009822C5" w:rsidP="009822C5">
      <w:pPr>
        <w:jc w:val="both"/>
        <w:rPr>
          <w:rFonts w:asciiTheme="majorHAnsi" w:hAnsiTheme="majorHAnsi"/>
        </w:rPr>
      </w:pPr>
      <w:r w:rsidRPr="009822C5">
        <w:rPr>
          <w:rFonts w:asciiTheme="majorHAnsi" w:hAnsiTheme="majorHAnsi"/>
        </w:rPr>
        <w:t xml:space="preserve">The reduced models give us the significance of the variables. The </w:t>
      </w:r>
      <w:r w:rsidRPr="009822C5">
        <w:rPr>
          <w:rFonts w:asciiTheme="majorHAnsi" w:hAnsiTheme="majorHAnsi"/>
          <w:b/>
        </w:rPr>
        <w:t xml:space="preserve">Model A </w:t>
      </w:r>
      <w:r w:rsidRPr="009822C5">
        <w:rPr>
          <w:rFonts w:asciiTheme="majorHAnsi" w:hAnsiTheme="majorHAnsi"/>
        </w:rPr>
        <w:t xml:space="preserve">has a </w:t>
      </w:r>
      <w:r w:rsidRPr="009822C5">
        <w:rPr>
          <w:rFonts w:asciiTheme="majorHAnsi" w:hAnsiTheme="majorHAnsi"/>
          <w:b/>
        </w:rPr>
        <w:t xml:space="preserve">p-value less than 0.0001, </w:t>
      </w:r>
      <w:r w:rsidRPr="009822C5">
        <w:rPr>
          <w:rFonts w:asciiTheme="majorHAnsi" w:hAnsiTheme="majorHAnsi"/>
        </w:rPr>
        <w:t xml:space="preserve">which implies that the variables used in Model A are significant and occur systematically. </w:t>
      </w:r>
    </w:p>
    <w:p w14:paraId="3DE5D139" w14:textId="30134902" w:rsidR="00096F98" w:rsidRPr="009822C5" w:rsidRDefault="009822C5" w:rsidP="009822C5">
      <w:pPr>
        <w:jc w:val="both"/>
        <w:rPr>
          <w:rFonts w:asciiTheme="majorHAnsi" w:hAnsiTheme="majorHAnsi"/>
        </w:rPr>
      </w:pPr>
      <w:r w:rsidRPr="009822C5">
        <w:rPr>
          <w:rFonts w:asciiTheme="majorHAnsi" w:hAnsiTheme="majorHAnsi"/>
        </w:rPr>
        <w:t xml:space="preserve">Similarly, the </w:t>
      </w:r>
      <w:r w:rsidRPr="009822C5">
        <w:rPr>
          <w:rFonts w:asciiTheme="majorHAnsi" w:hAnsiTheme="majorHAnsi"/>
          <w:b/>
        </w:rPr>
        <w:t xml:space="preserve">Model B and Model C </w:t>
      </w:r>
      <w:r w:rsidRPr="009822C5">
        <w:rPr>
          <w:rFonts w:asciiTheme="majorHAnsi" w:hAnsiTheme="majorHAnsi"/>
        </w:rPr>
        <w:t xml:space="preserve">have </w:t>
      </w:r>
      <w:r w:rsidRPr="009822C5">
        <w:rPr>
          <w:rFonts w:asciiTheme="majorHAnsi" w:hAnsiTheme="majorHAnsi"/>
          <w:b/>
        </w:rPr>
        <w:t xml:space="preserve">p-value less than 0.0001, </w:t>
      </w:r>
      <w:r w:rsidRPr="009822C5">
        <w:rPr>
          <w:rFonts w:asciiTheme="majorHAnsi" w:hAnsiTheme="majorHAnsi"/>
        </w:rPr>
        <w:t xml:space="preserve">which explains that the </w:t>
      </w:r>
      <w:r w:rsidRPr="009822C5">
        <w:rPr>
          <w:rFonts w:asciiTheme="majorHAnsi" w:hAnsiTheme="majorHAnsi"/>
          <w:b/>
        </w:rPr>
        <w:t>variables used are highly significant.</w:t>
      </w:r>
      <w:r w:rsidRPr="009822C5">
        <w:rPr>
          <w:rFonts w:asciiTheme="majorHAnsi" w:hAnsiTheme="majorHAnsi"/>
        </w:rPr>
        <w:t xml:space="preserve"> Whereas, the </w:t>
      </w:r>
      <w:r w:rsidRPr="009822C5">
        <w:rPr>
          <w:rFonts w:asciiTheme="majorHAnsi" w:hAnsiTheme="majorHAnsi"/>
          <w:b/>
        </w:rPr>
        <w:t xml:space="preserve">R Square </w:t>
      </w:r>
      <w:r w:rsidRPr="009822C5">
        <w:rPr>
          <w:rFonts w:asciiTheme="majorHAnsi" w:hAnsiTheme="majorHAnsi"/>
        </w:rPr>
        <w:t xml:space="preserve">values of the </w:t>
      </w:r>
      <w:r w:rsidRPr="009822C5">
        <w:rPr>
          <w:rFonts w:asciiTheme="majorHAnsi" w:hAnsiTheme="majorHAnsi"/>
          <w:b/>
        </w:rPr>
        <w:t>reduced models A, B and C are</w:t>
      </w:r>
      <w:r w:rsidRPr="009822C5">
        <w:rPr>
          <w:rFonts w:asciiTheme="majorHAnsi" w:hAnsiTheme="majorHAnsi"/>
        </w:rPr>
        <w:t xml:space="preserve"> </w:t>
      </w:r>
      <w:r w:rsidRPr="009822C5">
        <w:rPr>
          <w:rFonts w:asciiTheme="majorHAnsi" w:hAnsiTheme="majorHAnsi"/>
          <w:b/>
        </w:rPr>
        <w:t xml:space="preserve">6.6%, 17.48% and 42.07% </w:t>
      </w:r>
      <w:r w:rsidRPr="009822C5">
        <w:rPr>
          <w:rFonts w:asciiTheme="majorHAnsi" w:hAnsiTheme="majorHAnsi"/>
        </w:rPr>
        <w:t>respectively. This explains that these variables</w:t>
      </w:r>
      <w:r>
        <w:rPr>
          <w:rFonts w:asciiTheme="majorHAnsi" w:hAnsiTheme="majorHAnsi"/>
        </w:rPr>
        <w:t xml:space="preserve"> separately do not </w:t>
      </w:r>
      <w:r w:rsidRPr="009822C5">
        <w:rPr>
          <w:rFonts w:asciiTheme="majorHAnsi" w:hAnsiTheme="majorHAnsi"/>
        </w:rPr>
        <w:t xml:space="preserve">form a consistent model. </w:t>
      </w:r>
      <w:r>
        <w:rPr>
          <w:rFonts w:asciiTheme="majorHAnsi" w:hAnsiTheme="majorHAnsi"/>
        </w:rPr>
        <w:t>While</w:t>
      </w:r>
      <w:r w:rsidRPr="009822C5">
        <w:rPr>
          <w:rFonts w:asciiTheme="majorHAnsi" w:hAnsiTheme="majorHAnsi"/>
        </w:rPr>
        <w:t xml:space="preserve"> we consider the </w:t>
      </w:r>
      <w:r w:rsidRPr="009822C5">
        <w:rPr>
          <w:rFonts w:asciiTheme="majorHAnsi" w:hAnsiTheme="majorHAnsi"/>
          <w:b/>
        </w:rPr>
        <w:t>full model D</w:t>
      </w:r>
      <w:r>
        <w:rPr>
          <w:rFonts w:asciiTheme="majorHAnsi" w:hAnsiTheme="majorHAnsi"/>
          <w:b/>
        </w:rPr>
        <w:t>,</w:t>
      </w:r>
      <w:r w:rsidRPr="009822C5">
        <w:rPr>
          <w:rFonts w:asciiTheme="majorHAnsi" w:hAnsiTheme="majorHAnsi"/>
        </w:rPr>
        <w:t xml:space="preserve"> the </w:t>
      </w:r>
      <w:r w:rsidRPr="009822C5">
        <w:rPr>
          <w:rFonts w:asciiTheme="majorHAnsi" w:hAnsiTheme="majorHAnsi"/>
          <w:b/>
        </w:rPr>
        <w:t xml:space="preserve">R Square </w:t>
      </w:r>
      <w:r w:rsidRPr="009822C5">
        <w:rPr>
          <w:rFonts w:asciiTheme="majorHAnsi" w:hAnsiTheme="majorHAnsi"/>
        </w:rPr>
        <w:t xml:space="preserve">value is </w:t>
      </w:r>
      <w:r w:rsidRPr="009822C5">
        <w:rPr>
          <w:rFonts w:asciiTheme="majorHAnsi" w:hAnsiTheme="majorHAnsi"/>
          <w:b/>
        </w:rPr>
        <w:t xml:space="preserve">62.3% </w:t>
      </w:r>
      <w:r w:rsidRPr="009822C5">
        <w:rPr>
          <w:rFonts w:asciiTheme="majorHAnsi" w:hAnsiTheme="majorHAnsi"/>
        </w:rPr>
        <w:t>explaining that the full model is comparatively consistent and a significant model.</w:t>
      </w:r>
    </w:p>
    <w:p w14:paraId="08051C12" w14:textId="3A3B6CEF" w:rsidR="00096F98" w:rsidRPr="00096F98" w:rsidRDefault="00096F98" w:rsidP="00096F98">
      <w:pPr>
        <w:jc w:val="both"/>
        <w:rPr>
          <w:rFonts w:asciiTheme="majorHAnsi" w:hAnsiTheme="majorHAnsi"/>
        </w:rPr>
      </w:pPr>
      <w:r w:rsidRPr="00096F98">
        <w:rPr>
          <w:rFonts w:asciiTheme="majorHAnsi" w:hAnsiTheme="majorHAnsi"/>
        </w:rPr>
        <w:t xml:space="preserve">We consider the </w:t>
      </w:r>
      <w:r w:rsidRPr="00096F98">
        <w:rPr>
          <w:rFonts w:asciiTheme="majorHAnsi" w:hAnsiTheme="majorHAnsi"/>
          <w:b/>
        </w:rPr>
        <w:t xml:space="preserve">reduced models </w:t>
      </w:r>
      <w:r w:rsidRPr="00096F98">
        <w:rPr>
          <w:rFonts w:asciiTheme="majorHAnsi" w:hAnsiTheme="majorHAnsi"/>
        </w:rPr>
        <w:t>to understand th</w:t>
      </w:r>
      <w:r w:rsidR="009822C5">
        <w:rPr>
          <w:rFonts w:asciiTheme="majorHAnsi" w:hAnsiTheme="majorHAnsi"/>
        </w:rPr>
        <w:t xml:space="preserve">e significance of a single variable or </w:t>
      </w:r>
      <w:r>
        <w:rPr>
          <w:rFonts w:asciiTheme="majorHAnsi" w:hAnsiTheme="majorHAnsi"/>
        </w:rPr>
        <w:t xml:space="preserve">certain specific </w:t>
      </w:r>
      <w:r w:rsidRPr="00096F98">
        <w:rPr>
          <w:rFonts w:asciiTheme="majorHAnsi" w:hAnsiTheme="majorHAnsi"/>
        </w:rPr>
        <w:t xml:space="preserve">variables towards the model and the </w:t>
      </w:r>
      <w:r w:rsidRPr="00096F98">
        <w:rPr>
          <w:rFonts w:asciiTheme="majorHAnsi" w:hAnsiTheme="majorHAnsi"/>
          <w:b/>
        </w:rPr>
        <w:t xml:space="preserve">full models </w:t>
      </w:r>
      <w:r w:rsidRPr="00096F98">
        <w:rPr>
          <w:rFonts w:asciiTheme="majorHAnsi" w:hAnsiTheme="majorHAnsi"/>
        </w:rPr>
        <w:t>to understand the statistical significance of the model itself. Thus, allowing us to choose the best model and to know the significance of variable being used.</w:t>
      </w:r>
    </w:p>
    <w:p w14:paraId="5D3466DA" w14:textId="77777777" w:rsidR="00096F98" w:rsidRDefault="00096F98" w:rsidP="00096F98">
      <w:pPr>
        <w:jc w:val="both"/>
        <w:rPr>
          <w:rFonts w:asciiTheme="majorHAnsi" w:hAnsiTheme="majorHAnsi"/>
          <w:b/>
        </w:rPr>
      </w:pPr>
    </w:p>
    <w:p w14:paraId="6561F069" w14:textId="3F91F36D" w:rsidR="00096F98" w:rsidRDefault="00096F98" w:rsidP="00096F98">
      <w:pPr>
        <w:jc w:val="both"/>
        <w:rPr>
          <w:rFonts w:asciiTheme="majorHAnsi" w:hAnsiTheme="majorHAnsi"/>
          <w:b/>
        </w:rPr>
      </w:pPr>
      <w:r w:rsidRPr="00096F98">
        <w:rPr>
          <w:rFonts w:asciiTheme="majorHAnsi" w:hAnsiTheme="majorHAnsi"/>
          <w:b/>
        </w:rPr>
        <w:lastRenderedPageBreak/>
        <w:t>Partitioned Data</w:t>
      </w:r>
      <w:r>
        <w:rPr>
          <w:rFonts w:asciiTheme="majorHAnsi" w:hAnsiTheme="majorHAnsi"/>
          <w:b/>
        </w:rPr>
        <w:t>:</w:t>
      </w:r>
    </w:p>
    <w:p w14:paraId="6F783CF4" w14:textId="7950DCFC" w:rsidR="00096F98" w:rsidRPr="00096F98" w:rsidRDefault="00096F98" w:rsidP="00096F98">
      <w:pPr>
        <w:jc w:val="both"/>
        <w:rPr>
          <w:rFonts w:asciiTheme="majorHAnsi" w:hAnsiTheme="majorHAnsi"/>
          <w:b/>
        </w:rPr>
      </w:pPr>
      <w:r w:rsidRPr="00096F98">
        <w:rPr>
          <w:rFonts w:asciiTheme="majorHAnsi" w:hAnsiTheme="majorHAnsi"/>
          <w:b/>
        </w:rPr>
        <w:t xml:space="preserve">Advantage: </w:t>
      </w:r>
      <w:r w:rsidRPr="00096F98">
        <w:rPr>
          <w:rFonts w:asciiTheme="majorHAnsi" w:hAnsiTheme="majorHAnsi"/>
        </w:rPr>
        <w:t>Explains the significance of the variables being used towards the model.</w:t>
      </w:r>
    </w:p>
    <w:p w14:paraId="72C75978" w14:textId="77777777" w:rsidR="00096F98" w:rsidRPr="00096F98" w:rsidRDefault="00096F98" w:rsidP="00096F98">
      <w:pPr>
        <w:jc w:val="both"/>
        <w:rPr>
          <w:rFonts w:asciiTheme="majorHAnsi" w:hAnsiTheme="majorHAnsi"/>
          <w:b/>
          <w:sz w:val="20"/>
          <w:szCs w:val="20"/>
        </w:rPr>
      </w:pPr>
      <w:r w:rsidRPr="00096F98">
        <w:rPr>
          <w:rFonts w:asciiTheme="majorHAnsi" w:hAnsiTheme="majorHAnsi"/>
          <w:b/>
          <w:sz w:val="20"/>
          <w:szCs w:val="20"/>
        </w:rPr>
        <w:t xml:space="preserve">Disadvantage: </w:t>
      </w:r>
      <w:r w:rsidRPr="00096F98">
        <w:rPr>
          <w:rFonts w:asciiTheme="majorHAnsi" w:hAnsiTheme="majorHAnsi"/>
          <w:sz w:val="20"/>
          <w:szCs w:val="20"/>
        </w:rPr>
        <w:t>Does not help to find a consistent and significant model.</w:t>
      </w:r>
    </w:p>
    <w:p w14:paraId="64C0421C" w14:textId="6015CE23" w:rsidR="00096F98" w:rsidRPr="009822C5" w:rsidRDefault="00096F98" w:rsidP="00096F98">
      <w:pPr>
        <w:spacing w:after="0"/>
        <w:jc w:val="both"/>
        <w:rPr>
          <w:rFonts w:asciiTheme="majorHAnsi" w:hAnsiTheme="majorHAnsi"/>
          <w:b/>
        </w:rPr>
      </w:pPr>
      <w:r w:rsidRPr="009822C5">
        <w:rPr>
          <w:rFonts w:asciiTheme="majorHAnsi" w:hAnsiTheme="majorHAnsi"/>
          <w:b/>
        </w:rPr>
        <w:t>Augmented Data:</w:t>
      </w:r>
    </w:p>
    <w:p w14:paraId="0DC52B2B" w14:textId="77777777" w:rsidR="00096F98" w:rsidRPr="00096F98" w:rsidRDefault="00096F98" w:rsidP="00096F98">
      <w:pPr>
        <w:spacing w:after="0"/>
        <w:jc w:val="both"/>
        <w:rPr>
          <w:rFonts w:asciiTheme="majorHAnsi" w:hAnsiTheme="majorHAnsi"/>
          <w:b/>
          <w:sz w:val="20"/>
          <w:szCs w:val="20"/>
        </w:rPr>
      </w:pPr>
    </w:p>
    <w:p w14:paraId="3EB50D34" w14:textId="77777777" w:rsidR="00096F98" w:rsidRPr="00096F98" w:rsidRDefault="00096F98" w:rsidP="00096F98">
      <w:pPr>
        <w:spacing w:after="0"/>
        <w:jc w:val="both"/>
        <w:rPr>
          <w:rFonts w:asciiTheme="majorHAnsi" w:hAnsiTheme="majorHAnsi"/>
          <w:sz w:val="20"/>
          <w:szCs w:val="20"/>
        </w:rPr>
      </w:pPr>
      <w:r w:rsidRPr="00096F98">
        <w:rPr>
          <w:rFonts w:asciiTheme="majorHAnsi" w:hAnsiTheme="majorHAnsi"/>
          <w:b/>
          <w:sz w:val="20"/>
          <w:szCs w:val="20"/>
        </w:rPr>
        <w:t xml:space="preserve">Advantage: </w:t>
      </w:r>
      <w:r w:rsidRPr="00096F98">
        <w:rPr>
          <w:rFonts w:asciiTheme="majorHAnsi" w:hAnsiTheme="majorHAnsi"/>
          <w:sz w:val="20"/>
          <w:szCs w:val="20"/>
        </w:rPr>
        <w:t>Explains the statistical significance of data for the whole model.</w:t>
      </w:r>
    </w:p>
    <w:p w14:paraId="3E5A9342" w14:textId="77777777" w:rsidR="00096F98" w:rsidRDefault="00096F98" w:rsidP="00096F98">
      <w:pPr>
        <w:spacing w:after="0"/>
        <w:jc w:val="both"/>
        <w:rPr>
          <w:rFonts w:asciiTheme="majorHAnsi" w:hAnsiTheme="majorHAnsi"/>
          <w:b/>
          <w:sz w:val="20"/>
          <w:szCs w:val="20"/>
        </w:rPr>
      </w:pPr>
    </w:p>
    <w:p w14:paraId="42C86659" w14:textId="77777777" w:rsidR="00096F98" w:rsidRPr="00096F98" w:rsidRDefault="00096F98" w:rsidP="00096F98">
      <w:pPr>
        <w:spacing w:after="0"/>
        <w:jc w:val="both"/>
        <w:rPr>
          <w:rFonts w:asciiTheme="majorHAnsi" w:hAnsiTheme="majorHAnsi"/>
          <w:b/>
          <w:sz w:val="20"/>
          <w:szCs w:val="20"/>
        </w:rPr>
      </w:pPr>
      <w:r w:rsidRPr="00096F98">
        <w:rPr>
          <w:rFonts w:asciiTheme="majorHAnsi" w:hAnsiTheme="majorHAnsi"/>
          <w:b/>
          <w:sz w:val="20"/>
          <w:szCs w:val="20"/>
        </w:rPr>
        <w:t xml:space="preserve">Disadvantage: </w:t>
      </w:r>
      <w:r w:rsidRPr="00096F98">
        <w:rPr>
          <w:rFonts w:asciiTheme="majorHAnsi" w:hAnsiTheme="majorHAnsi"/>
          <w:sz w:val="20"/>
          <w:szCs w:val="20"/>
        </w:rPr>
        <w:t>Fails to determine the most significant variables to be considered or removed.</w:t>
      </w:r>
    </w:p>
    <w:p w14:paraId="349840EA" w14:textId="77777777" w:rsidR="00096F98" w:rsidRDefault="00096F98" w:rsidP="002C17B5">
      <w:pPr>
        <w:rPr>
          <w:rFonts w:asciiTheme="majorHAnsi" w:hAnsiTheme="majorHAnsi"/>
          <w:b/>
        </w:rPr>
      </w:pPr>
    </w:p>
    <w:p w14:paraId="4FFF163E" w14:textId="77777777" w:rsidR="00096F98" w:rsidRPr="002C17B5" w:rsidRDefault="00096F98" w:rsidP="002C17B5">
      <w:pPr>
        <w:rPr>
          <w:rFonts w:asciiTheme="majorHAnsi" w:hAnsiTheme="majorHAnsi"/>
          <w:b/>
        </w:rPr>
      </w:pPr>
    </w:p>
    <w:sectPr w:rsidR="00096F98" w:rsidRPr="002C17B5" w:rsidSect="000653B5">
      <w:headerReference w:type="default" r:id="rId1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0ED88" w14:textId="77777777" w:rsidR="00096F98" w:rsidRDefault="00096F98" w:rsidP="000653B5">
      <w:pPr>
        <w:spacing w:after="0" w:line="240" w:lineRule="auto"/>
      </w:pPr>
      <w:r>
        <w:separator/>
      </w:r>
    </w:p>
  </w:endnote>
  <w:endnote w:type="continuationSeparator" w:id="0">
    <w:p w14:paraId="722DD71C" w14:textId="77777777" w:rsidR="00096F98" w:rsidRDefault="00096F98" w:rsidP="00065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AED5" w14:textId="77777777" w:rsidR="00096F98" w:rsidRDefault="00096F98">
    <w:pPr>
      <w:pStyle w:val="Footer"/>
    </w:pPr>
    <w:r>
      <w:tab/>
    </w:r>
    <w:r>
      <w:tab/>
    </w:r>
    <w:r>
      <w:tab/>
    </w:r>
    <w:r>
      <w:tab/>
      <w:t>1</w:t>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7AA4F" w14:textId="77777777" w:rsidR="00096F98" w:rsidRDefault="00096F98" w:rsidP="000653B5">
      <w:pPr>
        <w:spacing w:after="0" w:line="240" w:lineRule="auto"/>
      </w:pPr>
      <w:r>
        <w:separator/>
      </w:r>
    </w:p>
  </w:footnote>
  <w:footnote w:type="continuationSeparator" w:id="0">
    <w:p w14:paraId="1FA47AE1" w14:textId="77777777" w:rsidR="00096F98" w:rsidRDefault="00096F98" w:rsidP="00065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DFEF3" w14:textId="77777777" w:rsidR="00096F98" w:rsidRPr="000653B5" w:rsidRDefault="00096F98">
    <w:pPr>
      <w:pStyle w:val="Header"/>
      <w:rPr>
        <w:rFonts w:asciiTheme="majorHAnsi" w:hAnsiTheme="majorHAnsi"/>
        <w:b/>
      </w:rPr>
    </w:pPr>
    <w:r>
      <w:rPr>
        <w:rFonts w:asciiTheme="majorHAnsi" w:hAnsiTheme="majorHAnsi"/>
        <w:b/>
      </w:rPr>
      <w:tab/>
    </w:r>
    <w:r>
      <w:rPr>
        <w:rFonts w:asciiTheme="majorHAnsi" w:hAnsiTheme="majorHAnsi"/>
        <w:b/>
      </w:rPr>
      <w:tab/>
      <w:t xml:space="preserve"> </w:t>
    </w:r>
    <w:r w:rsidRPr="000653B5">
      <w:rPr>
        <w:rFonts w:asciiTheme="majorHAnsi" w:hAnsiTheme="majorHAnsi"/>
        <w:b/>
      </w:rPr>
      <w:t>Shruthi Sreenivasa Murthy</w:t>
    </w:r>
  </w:p>
  <w:p w14:paraId="452A9FC5" w14:textId="5F2E4537" w:rsidR="00096F98" w:rsidRPr="000653B5" w:rsidRDefault="00096F98">
    <w:pPr>
      <w:pStyle w:val="Header"/>
      <w:rPr>
        <w:rFonts w:asciiTheme="majorHAnsi" w:hAnsiTheme="majorHAnsi"/>
        <w:b/>
      </w:rPr>
    </w:pPr>
    <w:r>
      <w:rPr>
        <w:rFonts w:asciiTheme="majorHAnsi" w:hAnsiTheme="majorHAnsi"/>
        <w:b/>
      </w:rPr>
      <w:tab/>
    </w:r>
    <w:r>
      <w:rPr>
        <w:rFonts w:asciiTheme="majorHAnsi" w:hAnsiTheme="majorHAnsi"/>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A50B58"/>
    <w:multiLevelType w:val="hybridMultilevel"/>
    <w:tmpl w:val="BE1497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53B5"/>
    <w:rsid w:val="000653B5"/>
    <w:rsid w:val="00093129"/>
    <w:rsid w:val="00096F98"/>
    <w:rsid w:val="000F2B38"/>
    <w:rsid w:val="00191C5A"/>
    <w:rsid w:val="00280857"/>
    <w:rsid w:val="002C17B5"/>
    <w:rsid w:val="00314FDE"/>
    <w:rsid w:val="004412DE"/>
    <w:rsid w:val="004F71AD"/>
    <w:rsid w:val="005E2977"/>
    <w:rsid w:val="006469EB"/>
    <w:rsid w:val="006F5EA5"/>
    <w:rsid w:val="0079487D"/>
    <w:rsid w:val="008C5E8C"/>
    <w:rsid w:val="00947006"/>
    <w:rsid w:val="00976613"/>
    <w:rsid w:val="009822C5"/>
    <w:rsid w:val="009E7A63"/>
    <w:rsid w:val="00A12254"/>
    <w:rsid w:val="00A409BB"/>
    <w:rsid w:val="00A73AD6"/>
    <w:rsid w:val="00B7392B"/>
    <w:rsid w:val="00DB6C2E"/>
    <w:rsid w:val="00ED0BA6"/>
    <w:rsid w:val="00ED5DD3"/>
    <w:rsid w:val="00F56669"/>
    <w:rsid w:val="00FA34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35D1D1"/>
  <w14:defaultImageDpi w14:val="300"/>
  <w15:docId w15:val="{C9332856-469C-B047-94D0-293BBA41B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53B5"/>
    <w:pPr>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3B5"/>
    <w:pPr>
      <w:widowControl w:val="0"/>
      <w:autoSpaceDE w:val="0"/>
      <w:autoSpaceDN w:val="0"/>
      <w:adjustRightInd w:val="0"/>
      <w:ind w:left="720"/>
      <w:contextualSpacing/>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0653B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653B5"/>
    <w:rPr>
      <w:rFonts w:eastAsiaTheme="minorHAnsi"/>
      <w:sz w:val="22"/>
      <w:szCs w:val="22"/>
    </w:rPr>
  </w:style>
  <w:style w:type="paragraph" w:styleId="Footer">
    <w:name w:val="footer"/>
    <w:basedOn w:val="Normal"/>
    <w:link w:val="FooterChar"/>
    <w:uiPriority w:val="99"/>
    <w:unhideWhenUsed/>
    <w:rsid w:val="000653B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653B5"/>
    <w:rPr>
      <w:rFonts w:eastAsiaTheme="minorHAnsi"/>
      <w:sz w:val="22"/>
      <w:szCs w:val="22"/>
    </w:rPr>
  </w:style>
  <w:style w:type="paragraph" w:styleId="BalloonText">
    <w:name w:val="Balloon Text"/>
    <w:basedOn w:val="Normal"/>
    <w:link w:val="BalloonTextChar"/>
    <w:uiPriority w:val="99"/>
    <w:semiHidden/>
    <w:unhideWhenUsed/>
    <w:rsid w:val="005E297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2977"/>
    <w:rPr>
      <w:rFonts w:ascii="Lucida Grande" w:eastAsiaTheme="minorHAnsi"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06570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12</Pages>
  <Words>1243</Words>
  <Characters>7090</Characters>
  <Application>Microsoft Office Word</Application>
  <DocSecurity>0</DocSecurity>
  <Lines>59</Lines>
  <Paragraphs>16</Paragraphs>
  <ScaleCrop>false</ScaleCrop>
  <Company>Home - PC</Company>
  <LinksUpToDate>false</LinksUpToDate>
  <CharactersWithSpaces>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 Bharadhwaj</dc:creator>
  <cp:keywords/>
  <dc:description/>
  <cp:lastModifiedBy>Shruthi Sreenivasamurthy</cp:lastModifiedBy>
  <cp:revision>11</cp:revision>
  <dcterms:created xsi:type="dcterms:W3CDTF">2018-02-20T22:12:00Z</dcterms:created>
  <dcterms:modified xsi:type="dcterms:W3CDTF">2019-06-20T17:03:00Z</dcterms:modified>
</cp:coreProperties>
</file>