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BBB3E" w14:textId="4A647385" w:rsidR="009A3AF5" w:rsidRPr="000B7A8A" w:rsidRDefault="000B7A8A" w:rsidP="000B7A8A">
      <w:pPr>
        <w:pStyle w:val="Header"/>
        <w:jc w:val="center"/>
        <w:rPr>
          <w:rFonts w:ascii="Times New Roman" w:hAnsi="Times New Roman" w:cs="Times New Roman"/>
          <w:b/>
          <w:bCs/>
          <w:sz w:val="32"/>
          <w:szCs w:val="32"/>
          <w:lang w:val="en-US"/>
        </w:rPr>
      </w:pPr>
      <w:r w:rsidRPr="000B7A8A">
        <w:rPr>
          <w:rFonts w:ascii="Times New Roman" w:hAnsi="Times New Roman" w:cs="Times New Roman"/>
          <w:b/>
          <w:bCs/>
          <w:sz w:val="32"/>
          <w:szCs w:val="32"/>
          <w:lang w:val="en-US"/>
        </w:rPr>
        <w:t xml:space="preserve">Lead Scoring </w:t>
      </w:r>
      <w:r w:rsidR="009A3AF5" w:rsidRPr="000B7A8A">
        <w:rPr>
          <w:rFonts w:ascii="Times New Roman" w:hAnsi="Times New Roman" w:cs="Times New Roman"/>
          <w:b/>
          <w:bCs/>
          <w:sz w:val="32"/>
          <w:szCs w:val="32"/>
          <w:lang w:val="en-US"/>
        </w:rPr>
        <w:t>Case</w:t>
      </w:r>
      <w:r w:rsidR="00F26918">
        <w:rPr>
          <w:rFonts w:ascii="Times New Roman" w:hAnsi="Times New Roman" w:cs="Times New Roman"/>
          <w:b/>
          <w:bCs/>
          <w:sz w:val="32"/>
          <w:szCs w:val="32"/>
          <w:lang w:val="en-US"/>
        </w:rPr>
        <w:t xml:space="preserve"> Study Subjective Questions a</w:t>
      </w:r>
      <w:r w:rsidRPr="000B7A8A">
        <w:rPr>
          <w:rFonts w:ascii="Times New Roman" w:hAnsi="Times New Roman" w:cs="Times New Roman"/>
          <w:b/>
          <w:bCs/>
          <w:sz w:val="32"/>
          <w:szCs w:val="32"/>
          <w:lang w:val="en-US"/>
        </w:rPr>
        <w:t xml:space="preserve">nd </w:t>
      </w:r>
      <w:r w:rsidR="009A3AF5" w:rsidRPr="000B7A8A">
        <w:rPr>
          <w:rFonts w:ascii="Times New Roman" w:hAnsi="Times New Roman" w:cs="Times New Roman"/>
          <w:b/>
          <w:bCs/>
          <w:sz w:val="32"/>
          <w:szCs w:val="32"/>
          <w:lang w:val="en-US"/>
        </w:rPr>
        <w:t>Answers</w:t>
      </w:r>
      <w:r w:rsidRPr="000B7A8A">
        <w:rPr>
          <w:rFonts w:ascii="Times New Roman" w:hAnsi="Times New Roman" w:cs="Times New Roman"/>
          <w:b/>
          <w:bCs/>
          <w:sz w:val="32"/>
          <w:szCs w:val="32"/>
          <w:lang w:val="en-US"/>
        </w:rPr>
        <w:t>:</w:t>
      </w:r>
    </w:p>
    <w:p w14:paraId="07FA2A0C" w14:textId="77777777" w:rsidR="009A3AF5" w:rsidRDefault="009A3AF5" w:rsidP="00444D3B">
      <w:pPr>
        <w:rPr>
          <w:rFonts w:ascii="Times New Roman" w:hAnsi="Times New Roman" w:cs="Times New Roman"/>
          <w:sz w:val="28"/>
          <w:szCs w:val="28"/>
        </w:rPr>
      </w:pPr>
    </w:p>
    <w:p w14:paraId="40B00B19" w14:textId="682E4E1F" w:rsidR="00444D3B" w:rsidRDefault="00444D3B" w:rsidP="00444D3B">
      <w:pPr>
        <w:rPr>
          <w:rFonts w:ascii="Times New Roman" w:hAnsi="Times New Roman" w:cs="Times New Roman"/>
          <w:b/>
          <w:bCs/>
          <w:sz w:val="28"/>
          <w:szCs w:val="28"/>
        </w:rPr>
      </w:pPr>
      <w:r w:rsidRPr="00444D3B">
        <w:rPr>
          <w:rFonts w:ascii="Times New Roman" w:hAnsi="Times New Roman" w:cs="Times New Roman"/>
          <w:sz w:val="28"/>
          <w:szCs w:val="28"/>
        </w:rPr>
        <w:t>1</w:t>
      </w:r>
      <w:r w:rsidR="005744AF">
        <w:rPr>
          <w:rFonts w:ascii="Times New Roman" w:hAnsi="Times New Roman" w:cs="Times New Roman"/>
          <w:sz w:val="28"/>
          <w:szCs w:val="28"/>
        </w:rPr>
        <w:t>.</w:t>
      </w:r>
      <w:r w:rsidRPr="00444D3B">
        <w:rPr>
          <w:rFonts w:ascii="Times New Roman" w:hAnsi="Times New Roman" w:cs="Times New Roman"/>
          <w:sz w:val="28"/>
          <w:szCs w:val="28"/>
        </w:rPr>
        <w:t xml:space="preserve"> </w:t>
      </w:r>
      <w:r w:rsidRPr="00444D3B">
        <w:rPr>
          <w:rFonts w:ascii="Times New Roman" w:hAnsi="Times New Roman" w:cs="Times New Roman"/>
          <w:b/>
          <w:bCs/>
          <w:sz w:val="28"/>
          <w:szCs w:val="28"/>
        </w:rPr>
        <w:t>Which are the top three variables in your model that contribute most towards the probability of a lead getting converted?</w:t>
      </w:r>
    </w:p>
    <w:p w14:paraId="372A5BA1" w14:textId="09B35AD3" w:rsidR="00444D3B" w:rsidRPr="00444D3B" w:rsidRDefault="00444D3B" w:rsidP="00444D3B">
      <w:pPr>
        <w:rPr>
          <w:rFonts w:ascii="Times New Roman" w:hAnsi="Times New Roman" w:cs="Times New Roman"/>
          <w:sz w:val="28"/>
          <w:szCs w:val="28"/>
        </w:rPr>
      </w:pPr>
      <w:r w:rsidRPr="00444D3B">
        <w:rPr>
          <w:rFonts w:ascii="Times New Roman" w:hAnsi="Times New Roman" w:cs="Times New Roman"/>
          <w:sz w:val="28"/>
          <w:szCs w:val="28"/>
        </w:rPr>
        <w:br/>
      </w:r>
      <w:r w:rsidRPr="00444D3B">
        <w:rPr>
          <w:rFonts w:ascii="Times New Roman" w:hAnsi="Times New Roman" w:cs="Times New Roman"/>
          <w:b/>
          <w:bCs/>
          <w:sz w:val="28"/>
          <w:szCs w:val="28"/>
        </w:rPr>
        <w:t>Answer:</w:t>
      </w:r>
      <w:r w:rsidRPr="00444D3B">
        <w:rPr>
          <w:rFonts w:ascii="Times New Roman" w:hAnsi="Times New Roman" w:cs="Times New Roman"/>
          <w:sz w:val="28"/>
          <w:szCs w:val="28"/>
        </w:rPr>
        <w:t xml:space="preserve"> The top three variables that significantly influence the likelihood of a lead getting converted are:</w:t>
      </w:r>
    </w:p>
    <w:p w14:paraId="6F09FEAF" w14:textId="77777777" w:rsidR="00444D3B" w:rsidRPr="00444D3B" w:rsidRDefault="00444D3B" w:rsidP="00444D3B">
      <w:pPr>
        <w:numPr>
          <w:ilvl w:val="0"/>
          <w:numId w:val="1"/>
        </w:numPr>
        <w:rPr>
          <w:rFonts w:ascii="Times New Roman" w:hAnsi="Times New Roman" w:cs="Times New Roman"/>
          <w:sz w:val="28"/>
          <w:szCs w:val="28"/>
        </w:rPr>
      </w:pPr>
      <w:r w:rsidRPr="00444D3B">
        <w:rPr>
          <w:rFonts w:ascii="Times New Roman" w:hAnsi="Times New Roman" w:cs="Times New Roman"/>
          <w:b/>
          <w:bCs/>
          <w:sz w:val="28"/>
          <w:szCs w:val="28"/>
        </w:rPr>
        <w:t>Total Time Spent on Website:</w:t>
      </w:r>
      <w:r w:rsidRPr="00444D3B">
        <w:rPr>
          <w:rFonts w:ascii="Times New Roman" w:hAnsi="Times New Roman" w:cs="Times New Roman"/>
          <w:sz w:val="28"/>
          <w:szCs w:val="28"/>
        </w:rPr>
        <w:t xml:space="preserve"> Leads who spend more time browsing the website are more likely to convert.</w:t>
      </w:r>
    </w:p>
    <w:p w14:paraId="6D7C7F8D" w14:textId="3459AFF4" w:rsidR="00444D3B" w:rsidRPr="00444D3B" w:rsidRDefault="00444D3B" w:rsidP="00444D3B">
      <w:pPr>
        <w:numPr>
          <w:ilvl w:val="0"/>
          <w:numId w:val="1"/>
        </w:numPr>
        <w:rPr>
          <w:rFonts w:ascii="Times New Roman" w:hAnsi="Times New Roman" w:cs="Times New Roman"/>
          <w:sz w:val="28"/>
          <w:szCs w:val="28"/>
        </w:rPr>
      </w:pPr>
      <w:r w:rsidRPr="00444D3B">
        <w:rPr>
          <w:rFonts w:ascii="Times New Roman" w:hAnsi="Times New Roman" w:cs="Times New Roman"/>
          <w:b/>
          <w:bCs/>
          <w:sz w:val="28"/>
          <w:szCs w:val="28"/>
        </w:rPr>
        <w:t>Total Visits:</w:t>
      </w:r>
      <w:r w:rsidRPr="00444D3B">
        <w:rPr>
          <w:rFonts w:ascii="Times New Roman" w:hAnsi="Times New Roman" w:cs="Times New Roman"/>
          <w:sz w:val="28"/>
          <w:szCs w:val="28"/>
        </w:rPr>
        <w:t xml:space="preserve"> A higher number of visits to the website increases the chances of </w:t>
      </w:r>
      <w:r w:rsidR="004B181B">
        <w:rPr>
          <w:rFonts w:ascii="Times New Roman" w:hAnsi="Times New Roman" w:cs="Times New Roman"/>
          <w:sz w:val="28"/>
          <w:szCs w:val="28"/>
        </w:rPr>
        <w:t xml:space="preserve">leads </w:t>
      </w:r>
      <w:r w:rsidRPr="00444D3B">
        <w:rPr>
          <w:rFonts w:ascii="Times New Roman" w:hAnsi="Times New Roman" w:cs="Times New Roman"/>
          <w:sz w:val="28"/>
          <w:szCs w:val="28"/>
        </w:rPr>
        <w:t>conversion.</w:t>
      </w:r>
    </w:p>
    <w:p w14:paraId="5C36275A" w14:textId="0E483B36" w:rsidR="00444D3B" w:rsidRDefault="00444D3B" w:rsidP="00444D3B">
      <w:pPr>
        <w:numPr>
          <w:ilvl w:val="0"/>
          <w:numId w:val="1"/>
        </w:numPr>
        <w:rPr>
          <w:rFonts w:ascii="Times New Roman" w:hAnsi="Times New Roman" w:cs="Times New Roman"/>
          <w:sz w:val="28"/>
          <w:szCs w:val="28"/>
        </w:rPr>
      </w:pPr>
      <w:r w:rsidRPr="00444D3B">
        <w:rPr>
          <w:rFonts w:ascii="Times New Roman" w:hAnsi="Times New Roman" w:cs="Times New Roman"/>
          <w:b/>
          <w:bCs/>
          <w:sz w:val="28"/>
          <w:szCs w:val="28"/>
        </w:rPr>
        <w:t>Lead Source (Google):</w:t>
      </w:r>
      <w:r w:rsidRPr="00444D3B">
        <w:rPr>
          <w:rFonts w:ascii="Times New Roman" w:hAnsi="Times New Roman" w:cs="Times New Roman"/>
          <w:sz w:val="28"/>
          <w:szCs w:val="28"/>
        </w:rPr>
        <w:t xml:space="preserve"> Leads originating from Google searches are more likely to convert compared to other sources.</w:t>
      </w:r>
      <w:bookmarkStart w:id="0" w:name="_GoBack"/>
      <w:bookmarkEnd w:id="0"/>
    </w:p>
    <w:p w14:paraId="21846AE5" w14:textId="77777777" w:rsidR="00444D3B" w:rsidRPr="00444D3B" w:rsidRDefault="00444D3B" w:rsidP="00444D3B">
      <w:pPr>
        <w:ind w:left="720"/>
        <w:rPr>
          <w:rFonts w:ascii="Times New Roman" w:hAnsi="Times New Roman" w:cs="Times New Roman"/>
          <w:sz w:val="28"/>
          <w:szCs w:val="28"/>
        </w:rPr>
      </w:pPr>
    </w:p>
    <w:p w14:paraId="1F653BC9" w14:textId="2AF73162" w:rsidR="00444D3B" w:rsidRDefault="00444D3B" w:rsidP="00444D3B">
      <w:pPr>
        <w:rPr>
          <w:rFonts w:ascii="Times New Roman" w:hAnsi="Times New Roman" w:cs="Times New Roman"/>
          <w:b/>
          <w:bCs/>
          <w:sz w:val="28"/>
          <w:szCs w:val="28"/>
        </w:rPr>
      </w:pPr>
      <w:r w:rsidRPr="00444D3B">
        <w:rPr>
          <w:rFonts w:ascii="Times New Roman" w:hAnsi="Times New Roman" w:cs="Times New Roman"/>
          <w:sz w:val="28"/>
          <w:szCs w:val="28"/>
        </w:rPr>
        <w:t>2</w:t>
      </w:r>
      <w:r w:rsidR="005744AF">
        <w:rPr>
          <w:rFonts w:ascii="Times New Roman" w:hAnsi="Times New Roman" w:cs="Times New Roman"/>
          <w:sz w:val="28"/>
          <w:szCs w:val="28"/>
        </w:rPr>
        <w:t>.</w:t>
      </w:r>
      <w:r w:rsidRPr="00444D3B">
        <w:rPr>
          <w:rFonts w:ascii="Times New Roman" w:hAnsi="Times New Roman" w:cs="Times New Roman"/>
          <w:sz w:val="28"/>
          <w:szCs w:val="28"/>
        </w:rPr>
        <w:t xml:space="preserve">  </w:t>
      </w:r>
      <w:r w:rsidRPr="00444D3B">
        <w:rPr>
          <w:rFonts w:ascii="Times New Roman" w:hAnsi="Times New Roman" w:cs="Times New Roman"/>
          <w:b/>
          <w:bCs/>
          <w:sz w:val="28"/>
          <w:szCs w:val="28"/>
        </w:rPr>
        <w:t>What are the top 3 categorical/dummy variables in the model that should be focused on the most to increase the probability of lead conversion?</w:t>
      </w:r>
    </w:p>
    <w:p w14:paraId="24908D86" w14:textId="700588FD" w:rsidR="00444D3B" w:rsidRPr="00444D3B" w:rsidRDefault="00444D3B" w:rsidP="00444D3B">
      <w:pPr>
        <w:rPr>
          <w:rFonts w:ascii="Times New Roman" w:hAnsi="Times New Roman" w:cs="Times New Roman"/>
          <w:sz w:val="28"/>
          <w:szCs w:val="28"/>
        </w:rPr>
      </w:pPr>
      <w:r w:rsidRPr="00444D3B">
        <w:rPr>
          <w:rFonts w:ascii="Times New Roman" w:hAnsi="Times New Roman" w:cs="Times New Roman"/>
          <w:sz w:val="28"/>
          <w:szCs w:val="28"/>
        </w:rPr>
        <w:br/>
      </w:r>
      <w:r w:rsidRPr="00444D3B">
        <w:rPr>
          <w:rFonts w:ascii="Times New Roman" w:hAnsi="Times New Roman" w:cs="Times New Roman"/>
          <w:b/>
          <w:bCs/>
          <w:sz w:val="28"/>
          <w:szCs w:val="28"/>
        </w:rPr>
        <w:t>Answer:</w:t>
      </w:r>
      <w:r w:rsidRPr="00444D3B">
        <w:rPr>
          <w:rFonts w:ascii="Times New Roman" w:hAnsi="Times New Roman" w:cs="Times New Roman"/>
          <w:sz w:val="28"/>
          <w:szCs w:val="28"/>
        </w:rPr>
        <w:t xml:space="preserve"> The top three categorical/dummy variables that can be leveraged to increase lead conversion are:</w:t>
      </w:r>
    </w:p>
    <w:p w14:paraId="589221C0" w14:textId="77777777" w:rsidR="00444D3B" w:rsidRPr="00444D3B" w:rsidRDefault="00444D3B" w:rsidP="00444D3B">
      <w:pPr>
        <w:numPr>
          <w:ilvl w:val="0"/>
          <w:numId w:val="2"/>
        </w:numPr>
        <w:rPr>
          <w:rFonts w:ascii="Times New Roman" w:hAnsi="Times New Roman" w:cs="Times New Roman"/>
          <w:sz w:val="28"/>
          <w:szCs w:val="28"/>
        </w:rPr>
      </w:pPr>
      <w:r w:rsidRPr="00444D3B">
        <w:rPr>
          <w:rFonts w:ascii="Times New Roman" w:hAnsi="Times New Roman" w:cs="Times New Roman"/>
          <w:b/>
          <w:bCs/>
          <w:sz w:val="28"/>
          <w:szCs w:val="28"/>
        </w:rPr>
        <w:t>Lead Source (Google):</w:t>
      </w:r>
      <w:r w:rsidRPr="00444D3B">
        <w:rPr>
          <w:rFonts w:ascii="Times New Roman" w:hAnsi="Times New Roman" w:cs="Times New Roman"/>
          <w:sz w:val="28"/>
          <w:szCs w:val="28"/>
        </w:rPr>
        <w:t xml:space="preserve"> Leads coming from Google are more likely to convert, so focusing on enhancing this channel can improve conversion rates.</w:t>
      </w:r>
    </w:p>
    <w:p w14:paraId="792594F1" w14:textId="77777777" w:rsidR="00444D3B" w:rsidRPr="00444D3B" w:rsidRDefault="00444D3B" w:rsidP="00444D3B">
      <w:pPr>
        <w:numPr>
          <w:ilvl w:val="0"/>
          <w:numId w:val="2"/>
        </w:numPr>
        <w:rPr>
          <w:rFonts w:ascii="Times New Roman" w:hAnsi="Times New Roman" w:cs="Times New Roman"/>
          <w:sz w:val="28"/>
          <w:szCs w:val="28"/>
        </w:rPr>
      </w:pPr>
      <w:r w:rsidRPr="00444D3B">
        <w:rPr>
          <w:rFonts w:ascii="Times New Roman" w:hAnsi="Times New Roman" w:cs="Times New Roman"/>
          <w:b/>
          <w:bCs/>
          <w:sz w:val="28"/>
          <w:szCs w:val="28"/>
        </w:rPr>
        <w:t>Lead Source (Direct Traffic):</w:t>
      </w:r>
      <w:r w:rsidRPr="00444D3B">
        <w:rPr>
          <w:rFonts w:ascii="Times New Roman" w:hAnsi="Times New Roman" w:cs="Times New Roman"/>
          <w:sz w:val="28"/>
          <w:szCs w:val="28"/>
        </w:rPr>
        <w:t xml:space="preserve"> Direct traffic often includes leads who are already familiar with the brand, making them more likely to convert.</w:t>
      </w:r>
    </w:p>
    <w:p w14:paraId="31CFEBB8" w14:textId="77777777" w:rsidR="00444D3B" w:rsidRDefault="00444D3B" w:rsidP="00444D3B">
      <w:pPr>
        <w:numPr>
          <w:ilvl w:val="0"/>
          <w:numId w:val="2"/>
        </w:numPr>
        <w:rPr>
          <w:rFonts w:ascii="Times New Roman" w:hAnsi="Times New Roman" w:cs="Times New Roman"/>
          <w:sz w:val="28"/>
          <w:szCs w:val="28"/>
        </w:rPr>
      </w:pPr>
      <w:r w:rsidRPr="00444D3B">
        <w:rPr>
          <w:rFonts w:ascii="Times New Roman" w:hAnsi="Times New Roman" w:cs="Times New Roman"/>
          <w:b/>
          <w:bCs/>
          <w:sz w:val="28"/>
          <w:szCs w:val="28"/>
        </w:rPr>
        <w:t>Lead Source (Organic Search):</w:t>
      </w:r>
      <w:r w:rsidRPr="00444D3B">
        <w:rPr>
          <w:rFonts w:ascii="Times New Roman" w:hAnsi="Times New Roman" w:cs="Times New Roman"/>
          <w:sz w:val="28"/>
          <w:szCs w:val="28"/>
        </w:rPr>
        <w:t xml:space="preserve"> Organic search leads, who find the company through unpaid search results, also show a higher likelihood of conversion.</w:t>
      </w:r>
    </w:p>
    <w:p w14:paraId="478867CC" w14:textId="77777777" w:rsidR="00444D3B" w:rsidRPr="00444D3B" w:rsidRDefault="00444D3B" w:rsidP="00444D3B">
      <w:pPr>
        <w:ind w:left="720"/>
        <w:rPr>
          <w:rFonts w:ascii="Times New Roman" w:hAnsi="Times New Roman" w:cs="Times New Roman"/>
          <w:sz w:val="28"/>
          <w:szCs w:val="28"/>
        </w:rPr>
      </w:pPr>
    </w:p>
    <w:p w14:paraId="05214CA2" w14:textId="2626136C" w:rsidR="00444D3B" w:rsidRDefault="00444D3B" w:rsidP="00444D3B">
      <w:pPr>
        <w:rPr>
          <w:rFonts w:ascii="Times New Roman" w:hAnsi="Times New Roman" w:cs="Times New Roman"/>
          <w:b/>
          <w:bCs/>
          <w:sz w:val="28"/>
          <w:szCs w:val="28"/>
        </w:rPr>
      </w:pPr>
      <w:r w:rsidRPr="00444D3B">
        <w:rPr>
          <w:rFonts w:ascii="Times New Roman" w:hAnsi="Times New Roman" w:cs="Times New Roman"/>
          <w:sz w:val="28"/>
          <w:szCs w:val="28"/>
        </w:rPr>
        <w:t>3</w:t>
      </w:r>
      <w:r w:rsidR="006531CC">
        <w:rPr>
          <w:rFonts w:ascii="Times New Roman" w:hAnsi="Times New Roman" w:cs="Times New Roman"/>
          <w:sz w:val="28"/>
          <w:szCs w:val="28"/>
        </w:rPr>
        <w:t>.</w:t>
      </w:r>
      <w:r w:rsidRPr="00444D3B">
        <w:rPr>
          <w:rFonts w:ascii="Times New Roman" w:hAnsi="Times New Roman" w:cs="Times New Roman"/>
          <w:sz w:val="28"/>
          <w:szCs w:val="28"/>
        </w:rPr>
        <w:t xml:space="preserve">  </w:t>
      </w:r>
      <w:r w:rsidRPr="00444D3B">
        <w:rPr>
          <w:rFonts w:ascii="Times New Roman" w:hAnsi="Times New Roman" w:cs="Times New Roman"/>
          <w:b/>
          <w:bCs/>
          <w:sz w:val="28"/>
          <w:szCs w:val="28"/>
        </w:rPr>
        <w:t xml:space="preserve">X Education has a period of 2 months every year during which they hire some interns. The sales team, in particular, has around 10 interns allotted to them. So during this phase, they wish to make lead conversion more aggressive. They want to convert almost all potential leads (i.e., those </w:t>
      </w:r>
      <w:r w:rsidRPr="00444D3B">
        <w:rPr>
          <w:rFonts w:ascii="Times New Roman" w:hAnsi="Times New Roman" w:cs="Times New Roman"/>
          <w:b/>
          <w:bCs/>
          <w:sz w:val="28"/>
          <w:szCs w:val="28"/>
        </w:rPr>
        <w:lastRenderedPageBreak/>
        <w:t>predicted as 1 by the model) and wish to make phone calls to as many such people as possible. Suggest a good strategy they should employ at this stage.</w:t>
      </w:r>
    </w:p>
    <w:p w14:paraId="1092C997" w14:textId="4E8FFE72" w:rsidR="00444D3B" w:rsidRPr="00444D3B" w:rsidRDefault="00444D3B" w:rsidP="00444D3B">
      <w:pPr>
        <w:rPr>
          <w:rFonts w:ascii="Times New Roman" w:hAnsi="Times New Roman" w:cs="Times New Roman"/>
          <w:sz w:val="28"/>
          <w:szCs w:val="28"/>
        </w:rPr>
      </w:pPr>
      <w:r w:rsidRPr="00444D3B">
        <w:rPr>
          <w:rFonts w:ascii="Times New Roman" w:hAnsi="Times New Roman" w:cs="Times New Roman"/>
          <w:sz w:val="28"/>
          <w:szCs w:val="28"/>
        </w:rPr>
        <w:br/>
      </w:r>
      <w:r w:rsidRPr="00444D3B">
        <w:rPr>
          <w:rFonts w:ascii="Times New Roman" w:hAnsi="Times New Roman" w:cs="Times New Roman"/>
          <w:b/>
          <w:bCs/>
          <w:sz w:val="28"/>
          <w:szCs w:val="28"/>
        </w:rPr>
        <w:t>Answer:</w:t>
      </w:r>
      <w:r w:rsidRPr="00444D3B">
        <w:rPr>
          <w:rFonts w:ascii="Times New Roman" w:hAnsi="Times New Roman" w:cs="Times New Roman"/>
          <w:sz w:val="28"/>
          <w:szCs w:val="28"/>
        </w:rPr>
        <w:t xml:space="preserve"> During this aggressive conversion phase, the strategy should focus on making targeted phone calls to leads with the following characteristics:</w:t>
      </w:r>
    </w:p>
    <w:p w14:paraId="6A4C4DDD" w14:textId="77777777" w:rsidR="00444D3B" w:rsidRPr="00444D3B" w:rsidRDefault="00444D3B" w:rsidP="00444D3B">
      <w:pPr>
        <w:numPr>
          <w:ilvl w:val="0"/>
          <w:numId w:val="3"/>
        </w:numPr>
        <w:rPr>
          <w:rFonts w:ascii="Times New Roman" w:hAnsi="Times New Roman" w:cs="Times New Roman"/>
          <w:sz w:val="28"/>
          <w:szCs w:val="28"/>
        </w:rPr>
      </w:pPr>
      <w:r w:rsidRPr="00444D3B">
        <w:rPr>
          <w:rFonts w:ascii="Times New Roman" w:hAnsi="Times New Roman" w:cs="Times New Roman"/>
          <w:b/>
          <w:bCs/>
          <w:sz w:val="28"/>
          <w:szCs w:val="28"/>
        </w:rPr>
        <w:t>High Engagement:</w:t>
      </w:r>
      <w:r w:rsidRPr="00444D3B">
        <w:rPr>
          <w:rFonts w:ascii="Times New Roman" w:hAnsi="Times New Roman" w:cs="Times New Roman"/>
          <w:sz w:val="28"/>
          <w:szCs w:val="28"/>
        </w:rPr>
        <w:t xml:space="preserve"> Leads who have spent significant time on the website should be prioritized, as they are likely more interested in the offerings.</w:t>
      </w:r>
    </w:p>
    <w:p w14:paraId="0C541757" w14:textId="77777777" w:rsidR="00444D3B" w:rsidRPr="00444D3B" w:rsidRDefault="00444D3B" w:rsidP="00444D3B">
      <w:pPr>
        <w:numPr>
          <w:ilvl w:val="0"/>
          <w:numId w:val="3"/>
        </w:numPr>
        <w:rPr>
          <w:rFonts w:ascii="Times New Roman" w:hAnsi="Times New Roman" w:cs="Times New Roman"/>
          <w:sz w:val="28"/>
          <w:szCs w:val="28"/>
        </w:rPr>
      </w:pPr>
      <w:r w:rsidRPr="00444D3B">
        <w:rPr>
          <w:rFonts w:ascii="Times New Roman" w:hAnsi="Times New Roman" w:cs="Times New Roman"/>
          <w:b/>
          <w:bCs/>
          <w:sz w:val="28"/>
          <w:szCs w:val="28"/>
        </w:rPr>
        <w:t>Repeat Visits:</w:t>
      </w:r>
      <w:r w:rsidRPr="00444D3B">
        <w:rPr>
          <w:rFonts w:ascii="Times New Roman" w:hAnsi="Times New Roman" w:cs="Times New Roman"/>
          <w:sz w:val="28"/>
          <w:szCs w:val="28"/>
        </w:rPr>
        <w:t xml:space="preserve"> Leads who repeatedly visit the website demonstrate ongoing interest, making them strong candidates for conversion.</w:t>
      </w:r>
    </w:p>
    <w:p w14:paraId="11102858" w14:textId="77777777" w:rsidR="00444D3B" w:rsidRPr="00444D3B" w:rsidRDefault="00444D3B" w:rsidP="00444D3B">
      <w:pPr>
        <w:numPr>
          <w:ilvl w:val="0"/>
          <w:numId w:val="3"/>
        </w:numPr>
        <w:rPr>
          <w:rFonts w:ascii="Times New Roman" w:hAnsi="Times New Roman" w:cs="Times New Roman"/>
          <w:sz w:val="28"/>
          <w:szCs w:val="28"/>
        </w:rPr>
      </w:pPr>
      <w:r w:rsidRPr="00444D3B">
        <w:rPr>
          <w:rFonts w:ascii="Times New Roman" w:hAnsi="Times New Roman" w:cs="Times New Roman"/>
          <w:b/>
          <w:bCs/>
          <w:sz w:val="28"/>
          <w:szCs w:val="28"/>
        </w:rPr>
        <w:t>Recent Interactions:</w:t>
      </w:r>
      <w:r w:rsidRPr="00444D3B">
        <w:rPr>
          <w:rFonts w:ascii="Times New Roman" w:hAnsi="Times New Roman" w:cs="Times New Roman"/>
          <w:sz w:val="28"/>
          <w:szCs w:val="28"/>
        </w:rPr>
        <w:t xml:space="preserve"> Leads whose last interactions were through SMS or Olark chat should be contacted, as they are currently engaged with the brand.</w:t>
      </w:r>
    </w:p>
    <w:p w14:paraId="33E8733D" w14:textId="77777777" w:rsidR="00444D3B" w:rsidRDefault="00444D3B" w:rsidP="00444D3B">
      <w:pPr>
        <w:numPr>
          <w:ilvl w:val="0"/>
          <w:numId w:val="3"/>
        </w:numPr>
        <w:rPr>
          <w:rFonts w:ascii="Times New Roman" w:hAnsi="Times New Roman" w:cs="Times New Roman"/>
          <w:sz w:val="28"/>
          <w:szCs w:val="28"/>
        </w:rPr>
      </w:pPr>
      <w:r w:rsidRPr="00444D3B">
        <w:rPr>
          <w:rFonts w:ascii="Times New Roman" w:hAnsi="Times New Roman" w:cs="Times New Roman"/>
          <w:b/>
          <w:bCs/>
          <w:sz w:val="28"/>
          <w:szCs w:val="28"/>
        </w:rPr>
        <w:t>Professional Background:</w:t>
      </w:r>
      <w:r w:rsidRPr="00444D3B">
        <w:rPr>
          <w:rFonts w:ascii="Times New Roman" w:hAnsi="Times New Roman" w:cs="Times New Roman"/>
          <w:sz w:val="28"/>
          <w:szCs w:val="28"/>
        </w:rPr>
        <w:t xml:space="preserve"> Target working professionals, as they are more likely to see value in the courses offered and convert.</w:t>
      </w:r>
    </w:p>
    <w:p w14:paraId="7DFC2E7A" w14:textId="77777777" w:rsidR="00444D3B" w:rsidRPr="00444D3B" w:rsidRDefault="00444D3B" w:rsidP="00444D3B">
      <w:pPr>
        <w:ind w:left="720"/>
        <w:rPr>
          <w:rFonts w:ascii="Times New Roman" w:hAnsi="Times New Roman" w:cs="Times New Roman"/>
          <w:sz w:val="28"/>
          <w:szCs w:val="28"/>
        </w:rPr>
      </w:pPr>
    </w:p>
    <w:p w14:paraId="732D6E73" w14:textId="13446481" w:rsidR="00444D3B" w:rsidRDefault="00444D3B" w:rsidP="00444D3B">
      <w:pPr>
        <w:rPr>
          <w:rFonts w:ascii="Times New Roman" w:hAnsi="Times New Roman" w:cs="Times New Roman"/>
          <w:b/>
          <w:bCs/>
          <w:sz w:val="28"/>
          <w:szCs w:val="28"/>
        </w:rPr>
      </w:pPr>
      <w:r w:rsidRPr="00444D3B">
        <w:rPr>
          <w:rFonts w:ascii="Times New Roman" w:hAnsi="Times New Roman" w:cs="Times New Roman"/>
          <w:sz w:val="28"/>
          <w:szCs w:val="28"/>
        </w:rPr>
        <w:t>4</w:t>
      </w:r>
      <w:r w:rsidR="001B6140">
        <w:rPr>
          <w:rFonts w:ascii="Times New Roman" w:hAnsi="Times New Roman" w:cs="Times New Roman"/>
          <w:sz w:val="28"/>
          <w:szCs w:val="28"/>
        </w:rPr>
        <w:t>.</w:t>
      </w:r>
      <w:r w:rsidRPr="00444D3B">
        <w:rPr>
          <w:rFonts w:ascii="Times New Roman" w:hAnsi="Times New Roman" w:cs="Times New Roman"/>
          <w:sz w:val="28"/>
          <w:szCs w:val="28"/>
        </w:rPr>
        <w:t xml:space="preserve">  </w:t>
      </w:r>
      <w:r w:rsidRPr="00444D3B">
        <w:rPr>
          <w:rFonts w:ascii="Times New Roman" w:hAnsi="Times New Roman" w:cs="Times New Roman"/>
          <w:b/>
          <w:bCs/>
          <w:sz w:val="28"/>
          <w:szCs w:val="28"/>
        </w:rPr>
        <w:t>Similarly, at times, the company reaches its target for a quarter before the deadline. During this time, the company wants the sales team to focus on new work. The aim is to minimize phone calls unless absolutely necessary. Suggest a strategy they should employ at this stage.</w:t>
      </w:r>
    </w:p>
    <w:p w14:paraId="7799B8A2" w14:textId="78085839" w:rsidR="00444D3B" w:rsidRPr="00444D3B" w:rsidRDefault="00444D3B" w:rsidP="00444D3B">
      <w:pPr>
        <w:rPr>
          <w:rFonts w:ascii="Times New Roman" w:hAnsi="Times New Roman" w:cs="Times New Roman"/>
          <w:sz w:val="28"/>
          <w:szCs w:val="28"/>
        </w:rPr>
      </w:pPr>
      <w:r w:rsidRPr="00444D3B">
        <w:rPr>
          <w:rFonts w:ascii="Times New Roman" w:hAnsi="Times New Roman" w:cs="Times New Roman"/>
          <w:sz w:val="28"/>
          <w:szCs w:val="28"/>
        </w:rPr>
        <w:br/>
      </w:r>
      <w:r w:rsidRPr="00444D3B">
        <w:rPr>
          <w:rFonts w:ascii="Times New Roman" w:hAnsi="Times New Roman" w:cs="Times New Roman"/>
          <w:b/>
          <w:bCs/>
          <w:sz w:val="28"/>
          <w:szCs w:val="28"/>
        </w:rPr>
        <w:t>Answer:</w:t>
      </w:r>
      <w:r w:rsidRPr="00444D3B">
        <w:rPr>
          <w:rFonts w:ascii="Times New Roman" w:hAnsi="Times New Roman" w:cs="Times New Roman"/>
          <w:sz w:val="28"/>
          <w:szCs w:val="28"/>
        </w:rPr>
        <w:t xml:space="preserve"> When the company reaches its quarterly targets early, the strategy should focus on reducing unnecessary phone calls by:</w:t>
      </w:r>
    </w:p>
    <w:p w14:paraId="5F4D1802" w14:textId="77777777" w:rsidR="00444D3B" w:rsidRPr="00444D3B" w:rsidRDefault="00444D3B" w:rsidP="00444D3B">
      <w:pPr>
        <w:numPr>
          <w:ilvl w:val="0"/>
          <w:numId w:val="4"/>
        </w:numPr>
        <w:rPr>
          <w:rFonts w:ascii="Times New Roman" w:hAnsi="Times New Roman" w:cs="Times New Roman"/>
          <w:sz w:val="28"/>
          <w:szCs w:val="28"/>
        </w:rPr>
      </w:pPr>
      <w:r w:rsidRPr="00444D3B">
        <w:rPr>
          <w:rFonts w:ascii="Times New Roman" w:hAnsi="Times New Roman" w:cs="Times New Roman"/>
          <w:b/>
          <w:bCs/>
          <w:sz w:val="28"/>
          <w:szCs w:val="28"/>
        </w:rPr>
        <w:t>Automated Communications:</w:t>
      </w:r>
      <w:r w:rsidRPr="00444D3B">
        <w:rPr>
          <w:rFonts w:ascii="Times New Roman" w:hAnsi="Times New Roman" w:cs="Times New Roman"/>
          <w:sz w:val="28"/>
          <w:szCs w:val="28"/>
        </w:rPr>
        <w:t xml:space="preserve"> Rely more on automated emails and SMS to keep leads engaged without direct sales intervention.</w:t>
      </w:r>
    </w:p>
    <w:p w14:paraId="2B9EF9FE" w14:textId="77777777" w:rsidR="00444D3B" w:rsidRPr="00444D3B" w:rsidRDefault="00444D3B" w:rsidP="00444D3B">
      <w:pPr>
        <w:numPr>
          <w:ilvl w:val="0"/>
          <w:numId w:val="4"/>
        </w:numPr>
        <w:rPr>
          <w:rFonts w:ascii="Times New Roman" w:hAnsi="Times New Roman" w:cs="Times New Roman"/>
          <w:sz w:val="28"/>
          <w:szCs w:val="28"/>
        </w:rPr>
      </w:pPr>
      <w:r w:rsidRPr="00444D3B">
        <w:rPr>
          <w:rFonts w:ascii="Times New Roman" w:hAnsi="Times New Roman" w:cs="Times New Roman"/>
          <w:b/>
          <w:bCs/>
          <w:sz w:val="28"/>
          <w:szCs w:val="28"/>
        </w:rPr>
        <w:t>Selective Calling:</w:t>
      </w:r>
      <w:r w:rsidRPr="00444D3B">
        <w:rPr>
          <w:rFonts w:ascii="Times New Roman" w:hAnsi="Times New Roman" w:cs="Times New Roman"/>
          <w:sz w:val="28"/>
          <w:szCs w:val="28"/>
        </w:rPr>
        <w:t xml:space="preserve"> Reserve phone calls for leads with an exceptionally high probability of conversion, based on the model’s predictions.</w:t>
      </w:r>
    </w:p>
    <w:p w14:paraId="19AFA89B" w14:textId="684C420D" w:rsidR="00627514" w:rsidRPr="002B1793" w:rsidRDefault="00444D3B" w:rsidP="002B1793">
      <w:pPr>
        <w:numPr>
          <w:ilvl w:val="0"/>
          <w:numId w:val="4"/>
        </w:numPr>
        <w:rPr>
          <w:rFonts w:ascii="Times New Roman" w:hAnsi="Times New Roman" w:cs="Times New Roman"/>
          <w:sz w:val="28"/>
          <w:szCs w:val="28"/>
        </w:rPr>
      </w:pPr>
      <w:r w:rsidRPr="00444D3B">
        <w:rPr>
          <w:rFonts w:ascii="Times New Roman" w:hAnsi="Times New Roman" w:cs="Times New Roman"/>
          <w:b/>
          <w:bCs/>
          <w:sz w:val="28"/>
          <w:szCs w:val="28"/>
        </w:rPr>
        <w:t>Alternative Engagement:</w:t>
      </w:r>
      <w:r w:rsidRPr="00444D3B">
        <w:rPr>
          <w:rFonts w:ascii="Times New Roman" w:hAnsi="Times New Roman" w:cs="Times New Roman"/>
          <w:sz w:val="28"/>
          <w:szCs w:val="28"/>
        </w:rPr>
        <w:t xml:space="preserve"> Explore other avenues of engagement, such as personalized content or targeted online ads, to maintain lead interest without direct contact.</w:t>
      </w:r>
    </w:p>
    <w:sectPr w:rsidR="00627514" w:rsidRPr="002B17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6BF22" w14:textId="77777777" w:rsidR="00175AF1" w:rsidRDefault="00175AF1" w:rsidP="00444D3B">
      <w:pPr>
        <w:spacing w:after="0" w:line="240" w:lineRule="auto"/>
      </w:pPr>
      <w:r>
        <w:separator/>
      </w:r>
    </w:p>
  </w:endnote>
  <w:endnote w:type="continuationSeparator" w:id="0">
    <w:p w14:paraId="0675CC3B" w14:textId="77777777" w:rsidR="00175AF1" w:rsidRDefault="00175AF1" w:rsidP="00444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30550" w14:textId="77777777" w:rsidR="00175AF1" w:rsidRDefault="00175AF1" w:rsidP="00444D3B">
      <w:pPr>
        <w:spacing w:after="0" w:line="240" w:lineRule="auto"/>
      </w:pPr>
      <w:r>
        <w:separator/>
      </w:r>
    </w:p>
  </w:footnote>
  <w:footnote w:type="continuationSeparator" w:id="0">
    <w:p w14:paraId="6CF0154D" w14:textId="77777777" w:rsidR="00175AF1" w:rsidRDefault="00175AF1" w:rsidP="00444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A615B"/>
    <w:multiLevelType w:val="multilevel"/>
    <w:tmpl w:val="6860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03913"/>
    <w:multiLevelType w:val="multilevel"/>
    <w:tmpl w:val="8FC6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00ACF"/>
    <w:multiLevelType w:val="multilevel"/>
    <w:tmpl w:val="B31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5D245C"/>
    <w:multiLevelType w:val="multilevel"/>
    <w:tmpl w:val="1420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49"/>
    <w:rsid w:val="000B7A8A"/>
    <w:rsid w:val="0016085F"/>
    <w:rsid w:val="00175AF1"/>
    <w:rsid w:val="001B6140"/>
    <w:rsid w:val="00206DDA"/>
    <w:rsid w:val="002B1793"/>
    <w:rsid w:val="00444D3B"/>
    <w:rsid w:val="004B181B"/>
    <w:rsid w:val="005744AF"/>
    <w:rsid w:val="00627514"/>
    <w:rsid w:val="006531CC"/>
    <w:rsid w:val="008853E5"/>
    <w:rsid w:val="009A3AF5"/>
    <w:rsid w:val="00B80EC0"/>
    <w:rsid w:val="00CD66C9"/>
    <w:rsid w:val="00D01678"/>
    <w:rsid w:val="00D05807"/>
    <w:rsid w:val="00E37E49"/>
    <w:rsid w:val="00F26918"/>
    <w:rsid w:val="00F87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638A"/>
  <w15:chartTrackingRefBased/>
  <w15:docId w15:val="{5E1ACD3A-79E9-48F8-9280-36957C92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D3B"/>
  </w:style>
  <w:style w:type="paragraph" w:styleId="Footer">
    <w:name w:val="footer"/>
    <w:basedOn w:val="Normal"/>
    <w:link w:val="FooterChar"/>
    <w:uiPriority w:val="99"/>
    <w:unhideWhenUsed/>
    <w:rsid w:val="00444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569216">
      <w:bodyDiv w:val="1"/>
      <w:marLeft w:val="0"/>
      <w:marRight w:val="0"/>
      <w:marTop w:val="0"/>
      <w:marBottom w:val="0"/>
      <w:divBdr>
        <w:top w:val="none" w:sz="0" w:space="0" w:color="auto"/>
        <w:left w:val="none" w:sz="0" w:space="0" w:color="auto"/>
        <w:bottom w:val="none" w:sz="0" w:space="0" w:color="auto"/>
        <w:right w:val="none" w:sz="0" w:space="0" w:color="auto"/>
      </w:divBdr>
    </w:div>
    <w:div w:id="174976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Shuanshu Tiwari</dc:creator>
  <cp:keywords/>
  <dc:description/>
  <cp:lastModifiedBy>Manappuram Finance Limited</cp:lastModifiedBy>
  <cp:revision>11</cp:revision>
  <dcterms:created xsi:type="dcterms:W3CDTF">2024-08-16T04:56:00Z</dcterms:created>
  <dcterms:modified xsi:type="dcterms:W3CDTF">2024-08-18T04:23:00Z</dcterms:modified>
</cp:coreProperties>
</file>