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0e101a"/>
        </w:rPr>
      </w:pPr>
      <w:r w:rsidDel="00000000" w:rsidR="00000000" w:rsidRPr="00000000">
        <w:rPr>
          <w:b w:val="1"/>
          <w:color w:val="0e101a"/>
          <w:sz w:val="32"/>
          <w:szCs w:val="32"/>
          <w:rtl w:val="0"/>
        </w:rPr>
        <w:t xml:space="preserve">Introduction </w:t>
      </w:r>
      <w:r w:rsidDel="00000000" w:rsidR="00000000" w:rsidRPr="00000000">
        <w:rPr>
          <w:rtl w:val="0"/>
        </w:rPr>
      </w:r>
    </w:p>
    <w:p w:rsidR="00000000" w:rsidDel="00000000" w:rsidP="00000000" w:rsidRDefault="00000000" w:rsidRPr="00000000" w14:paraId="00000002">
      <w:pPr>
        <w:rPr>
          <w:color w:val="0e101a"/>
          <w:sz w:val="21"/>
          <w:szCs w:val="21"/>
          <w:highlight w:val="white"/>
        </w:rPr>
      </w:pPr>
      <w:r w:rsidDel="00000000" w:rsidR="00000000" w:rsidRPr="00000000">
        <w:rPr>
          <w:color w:val="0e101a"/>
          <w:sz w:val="21"/>
          <w:szCs w:val="21"/>
          <w:highlight w:val="white"/>
          <w:rtl w:val="0"/>
        </w:rPr>
        <w:t xml:space="preserve">This dataset contains 9 different seafood types collected from a supermarket in Izmir, For each class, there are 1000 augmented images and their pairwise augmented ground truths. The dataset includes gilt head bream, red sea bream, sea bass, red mullet, horse mackerel,</w:t>
      </w:r>
    </w:p>
    <w:p w:rsidR="00000000" w:rsidDel="00000000" w:rsidP="00000000" w:rsidRDefault="00000000" w:rsidRPr="00000000" w14:paraId="00000003">
      <w:pPr>
        <w:rPr>
          <w:color w:val="0e101a"/>
          <w:sz w:val="21"/>
          <w:szCs w:val="21"/>
          <w:highlight w:val="white"/>
        </w:rPr>
      </w:pPr>
      <w:r w:rsidDel="00000000" w:rsidR="00000000" w:rsidRPr="00000000">
        <w:rPr>
          <w:color w:val="0e101a"/>
          <w:sz w:val="21"/>
          <w:szCs w:val="21"/>
          <w:highlight w:val="white"/>
          <w:rtl w:val="0"/>
        </w:rPr>
        <w:t xml:space="preserve">black sea sprat, striped red mullet, trout, shrimp image samples.</w:t>
      </w:r>
    </w:p>
    <w:p w:rsidR="00000000" w:rsidDel="00000000" w:rsidP="00000000" w:rsidRDefault="00000000" w:rsidRPr="00000000" w14:paraId="00000004">
      <w:pPr>
        <w:rPr>
          <w:color w:val="0e101a"/>
          <w:sz w:val="21"/>
          <w:szCs w:val="21"/>
          <w:highlight w:val="white"/>
        </w:rPr>
      </w:pPr>
      <w:r w:rsidDel="00000000" w:rsidR="00000000" w:rsidRPr="00000000">
        <w:rPr>
          <w:rtl w:val="0"/>
        </w:rPr>
      </w:r>
    </w:p>
    <w:p w:rsidR="00000000" w:rsidDel="00000000" w:rsidP="00000000" w:rsidRDefault="00000000" w:rsidRPr="00000000" w14:paraId="00000005">
      <w:pPr>
        <w:rPr>
          <w:color w:val="0e101a"/>
          <w:sz w:val="21"/>
          <w:szCs w:val="21"/>
          <w:highlight w:val="white"/>
        </w:rPr>
      </w:pPr>
      <w:r w:rsidDel="00000000" w:rsidR="00000000" w:rsidRPr="00000000">
        <w:rPr>
          <w:color w:val="0e101a"/>
          <w:sz w:val="21"/>
          <w:szCs w:val="21"/>
          <w:highlight w:val="white"/>
          <w:rtl w:val="0"/>
        </w:rPr>
        <w:t xml:space="preserve">I divided this dataset into three different categories: train, test, validation.</w:t>
      </w:r>
    </w:p>
    <w:p w:rsidR="00000000" w:rsidDel="00000000" w:rsidP="00000000" w:rsidRDefault="00000000" w:rsidRPr="00000000" w14:paraId="00000006">
      <w:pPr>
        <w:rPr>
          <w:color w:val="0e101a"/>
          <w:sz w:val="21"/>
          <w:szCs w:val="21"/>
          <w:highlight w:val="white"/>
        </w:rPr>
      </w:pPr>
      <w:r w:rsidDel="00000000" w:rsidR="00000000" w:rsidRPr="00000000">
        <w:rPr>
          <w:rtl w:val="0"/>
        </w:rPr>
      </w:r>
    </w:p>
    <w:p w:rsidR="00000000" w:rsidDel="00000000" w:rsidP="00000000" w:rsidRDefault="00000000" w:rsidRPr="00000000" w14:paraId="00000007">
      <w:pPr>
        <w:rPr>
          <w:color w:val="0e101a"/>
          <w:sz w:val="21"/>
          <w:szCs w:val="21"/>
          <w:highlight w:val="white"/>
        </w:rPr>
      </w:pPr>
      <w:r w:rsidDel="00000000" w:rsidR="00000000" w:rsidRPr="00000000">
        <w:rPr>
          <w:color w:val="0e101a"/>
          <w:sz w:val="21"/>
          <w:szCs w:val="21"/>
          <w:highlight w:val="white"/>
          <w:rtl w:val="0"/>
        </w:rPr>
        <w:t xml:space="preserve">Link to the dataset: </w:t>
      </w:r>
      <w:hyperlink r:id="rId6">
        <w:r w:rsidDel="00000000" w:rsidR="00000000" w:rsidRPr="00000000">
          <w:rPr>
            <w:color w:val="1155cc"/>
            <w:sz w:val="21"/>
            <w:szCs w:val="21"/>
            <w:highlight w:val="white"/>
            <w:u w:val="single"/>
            <w:rtl w:val="0"/>
          </w:rPr>
          <w:t xml:space="preserve">A Large Scale Fish Dataset | Kaggle</w:t>
        </w:r>
      </w:hyperlink>
      <w:r w:rsidDel="00000000" w:rsidR="00000000" w:rsidRPr="00000000">
        <w:rPr>
          <w:rtl w:val="0"/>
        </w:rPr>
      </w:r>
    </w:p>
    <w:p w:rsidR="00000000" w:rsidDel="00000000" w:rsidP="00000000" w:rsidRDefault="00000000" w:rsidRPr="00000000" w14:paraId="00000008">
      <w:pPr>
        <w:rPr>
          <w:color w:val="0e101a"/>
          <w:sz w:val="21"/>
          <w:szCs w:val="21"/>
          <w:highlight w:val="white"/>
        </w:rPr>
      </w:pPr>
      <w:r w:rsidDel="00000000" w:rsidR="00000000" w:rsidRPr="00000000">
        <w:rPr>
          <w:color w:val="0e101a"/>
          <w:sz w:val="21"/>
          <w:szCs w:val="21"/>
          <w:highlight w:val="white"/>
          <w:rtl w:val="0"/>
        </w:rPr>
        <w:t xml:space="preserve">Link to the work folder: </w:t>
      </w:r>
      <w:hyperlink r:id="rId7">
        <w:r w:rsidDel="00000000" w:rsidR="00000000" w:rsidRPr="00000000">
          <w:rPr>
            <w:color w:val="1155cc"/>
            <w:sz w:val="21"/>
            <w:szCs w:val="21"/>
            <w:highlight w:val="white"/>
            <w:u w:val="single"/>
            <w:rtl w:val="0"/>
          </w:rPr>
          <w:t xml:space="preserve">https://drive.google.com/drive/folders/1z3nUtnWNKL0GFzXSkkiRpRQD2n1gIHRg?usp=sharing</w:t>
        </w:r>
      </w:hyperlink>
      <w:r w:rsidDel="00000000" w:rsidR="00000000" w:rsidRPr="00000000">
        <w:rPr>
          <w:rtl w:val="0"/>
        </w:rPr>
      </w:r>
    </w:p>
    <w:p w:rsidR="00000000" w:rsidDel="00000000" w:rsidP="00000000" w:rsidRDefault="00000000" w:rsidRPr="00000000" w14:paraId="00000009">
      <w:pPr>
        <w:rPr>
          <w:color w:val="0e101a"/>
          <w:sz w:val="21"/>
          <w:szCs w:val="21"/>
          <w:highlight w:val="white"/>
        </w:rPr>
      </w:pPr>
      <w:r w:rsidDel="00000000" w:rsidR="00000000" w:rsidRPr="00000000">
        <w:rPr>
          <w:rtl w:val="0"/>
        </w:rPr>
      </w:r>
    </w:p>
    <w:p w:rsidR="00000000" w:rsidDel="00000000" w:rsidP="00000000" w:rsidRDefault="00000000" w:rsidRPr="00000000" w14:paraId="0000000A">
      <w:pPr>
        <w:rPr>
          <w:b w:val="1"/>
          <w:color w:val="0e101a"/>
          <w:sz w:val="32"/>
          <w:szCs w:val="32"/>
        </w:rPr>
      </w:pPr>
      <w:r w:rsidDel="00000000" w:rsidR="00000000" w:rsidRPr="00000000">
        <w:rPr>
          <w:rtl w:val="0"/>
        </w:rPr>
      </w:r>
    </w:p>
    <w:p w:rsidR="00000000" w:rsidDel="00000000" w:rsidP="00000000" w:rsidRDefault="00000000" w:rsidRPr="00000000" w14:paraId="0000000B">
      <w:pPr>
        <w:spacing w:line="360" w:lineRule="auto"/>
        <w:rPr>
          <w:b w:val="1"/>
          <w:color w:val="0e101a"/>
          <w:sz w:val="32"/>
          <w:szCs w:val="32"/>
        </w:rPr>
      </w:pPr>
      <w:r w:rsidDel="00000000" w:rsidR="00000000" w:rsidRPr="00000000">
        <w:rPr>
          <w:b w:val="1"/>
          <w:color w:val="0e101a"/>
          <w:sz w:val="32"/>
          <w:szCs w:val="32"/>
          <w:rtl w:val="0"/>
        </w:rPr>
        <w:t xml:space="preserve">Model</w:t>
      </w:r>
    </w:p>
    <w:p w:rsidR="00000000" w:rsidDel="00000000" w:rsidP="00000000" w:rsidRDefault="00000000" w:rsidRPr="00000000" w14:paraId="0000000C">
      <w:pPr>
        <w:rPr>
          <w:color w:val="0e101a"/>
        </w:rPr>
      </w:pPr>
      <w:r w:rsidDel="00000000" w:rsidR="00000000" w:rsidRPr="00000000">
        <w:rPr>
          <w:color w:val="0e101a"/>
          <w:rtl w:val="0"/>
        </w:rPr>
        <w:t xml:space="preserve">I have used the Convolution Neural Networks for fish classification. The model contains six convolutional layers (including activation and pooling)  plus two fully connected layers with a softmax as output layer.  The size of an input image is 64*64*3 and training is set to 50 epochs with a learning rate of 0.0001 and added to the early stopping so that if validation accuracy is not improving training will stop.</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spacing w:line="360" w:lineRule="auto"/>
        <w:rPr>
          <w:color w:val="0e101a"/>
        </w:rPr>
      </w:pPr>
      <w:r w:rsidDel="00000000" w:rsidR="00000000" w:rsidRPr="00000000">
        <w:rPr>
          <w:b w:val="1"/>
          <w:color w:val="0e101a"/>
          <w:sz w:val="32"/>
          <w:szCs w:val="32"/>
          <w:rtl w:val="0"/>
        </w:rPr>
        <w:t xml:space="preserve">Results</w:t>
      </w: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Due to the early stopping training stopped after 12 epochs with training accuracy of ~93% and validation accuracy of ~97%, which can be shown from figs 1 and 2. Also, I have added the testing result in fig 3.</w:t>
      </w:r>
    </w:p>
    <w:p w:rsidR="00000000" w:rsidDel="00000000" w:rsidP="00000000" w:rsidRDefault="00000000" w:rsidRPr="00000000" w14:paraId="00000010">
      <w:pPr>
        <w:ind w:left="0" w:firstLine="0"/>
        <w:rPr>
          <w:color w:val="0e101a"/>
        </w:rPr>
      </w:pPr>
      <w:r w:rsidDel="00000000" w:rsidR="00000000" w:rsidRPr="00000000">
        <w:rPr>
          <w:rtl w:val="0"/>
        </w:rPr>
      </w:r>
    </w:p>
    <w:p w:rsidR="00000000" w:rsidDel="00000000" w:rsidP="00000000" w:rsidRDefault="00000000" w:rsidRPr="00000000" w14:paraId="00000011">
      <w:pPr>
        <w:ind w:left="0" w:firstLine="0"/>
        <w:rPr>
          <w:color w:val="0e101a"/>
        </w:rPr>
      </w:pPr>
      <w:r w:rsidDel="00000000" w:rsidR="00000000" w:rsidRPr="00000000">
        <w:rPr>
          <w:rtl w:val="0"/>
        </w:rPr>
      </w:r>
    </w:p>
    <w:p w:rsidR="00000000" w:rsidDel="00000000" w:rsidP="00000000" w:rsidRDefault="00000000" w:rsidRPr="00000000" w14:paraId="00000012">
      <w:pPr>
        <w:ind w:left="0" w:firstLine="0"/>
        <w:rPr>
          <w:b w:val="1"/>
          <w:color w:val="0e101a"/>
          <w:sz w:val="24"/>
          <w:szCs w:val="24"/>
        </w:rPr>
      </w:pPr>
      <w:r w:rsidDel="00000000" w:rsidR="00000000" w:rsidRPr="00000000">
        <w:rPr>
          <w:b w:val="1"/>
          <w:color w:val="0e101a"/>
          <w:sz w:val="24"/>
          <w:szCs w:val="24"/>
          <w:rtl w:val="0"/>
        </w:rPr>
        <w:t xml:space="preserve">Loss and Accuracy curve</w:t>
      </w:r>
    </w:p>
    <w:p w:rsidR="00000000" w:rsidDel="00000000" w:rsidP="00000000" w:rsidRDefault="00000000" w:rsidRPr="00000000" w14:paraId="00000013">
      <w:pPr>
        <w:ind w:left="0" w:firstLine="0"/>
        <w:jc w:val="center"/>
        <w:rPr>
          <w:color w:val="0e101a"/>
        </w:rPr>
      </w:pPr>
      <w:r w:rsidDel="00000000" w:rsidR="00000000" w:rsidRPr="00000000">
        <w:rPr>
          <w:color w:val="0e101a"/>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284243</wp:posOffset>
            </wp:positionV>
            <wp:extent cx="3824288" cy="2333625"/>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4288" cy="2333625"/>
                    </a:xfrm>
                    <a:prstGeom prst="rect"/>
                    <a:ln/>
                  </pic:spPr>
                </pic:pic>
              </a:graphicData>
            </a:graphic>
          </wp:anchor>
        </w:drawing>
      </w:r>
    </w:p>
    <w:p w:rsidR="00000000" w:rsidDel="00000000" w:rsidP="00000000" w:rsidRDefault="00000000" w:rsidRPr="00000000" w14:paraId="00000014">
      <w:pPr>
        <w:jc w:val="center"/>
        <w:rPr>
          <w:color w:val="0e101a"/>
        </w:rPr>
      </w:pPr>
      <w:r w:rsidDel="00000000" w:rsidR="00000000" w:rsidRPr="00000000">
        <w:rPr>
          <w:color w:val="0e101a"/>
          <w:rtl w:val="0"/>
        </w:rPr>
        <w:t xml:space="preserve">  Fig 1: Training and validation Accuracy.</w:t>
      </w:r>
      <w:r w:rsidDel="00000000" w:rsidR="00000000" w:rsidRPr="00000000">
        <w:drawing>
          <wp:anchor allowOverlap="1" behindDoc="0" distB="114300" distT="114300" distL="114300" distR="114300" hidden="0" layoutInCell="1" locked="0" relativeHeight="0" simplePos="0">
            <wp:simplePos x="0" y="0"/>
            <wp:positionH relativeFrom="column">
              <wp:posOffset>1200150</wp:posOffset>
            </wp:positionH>
            <wp:positionV relativeFrom="paragraph">
              <wp:posOffset>284243</wp:posOffset>
            </wp:positionV>
            <wp:extent cx="3824288" cy="23336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4288" cy="2333625"/>
                    </a:xfrm>
                    <a:prstGeom prst="rect"/>
                    <a:ln/>
                  </pic:spPr>
                </pic:pic>
              </a:graphicData>
            </a:graphic>
          </wp:anchor>
        </w:drawing>
      </w:r>
    </w:p>
    <w:p w:rsidR="00000000" w:rsidDel="00000000" w:rsidP="00000000" w:rsidRDefault="00000000" w:rsidRPr="00000000" w14:paraId="00000015">
      <w:pPr>
        <w:ind w:left="0" w:firstLine="0"/>
        <w:rPr>
          <w:color w:val="0e101a"/>
        </w:rPr>
      </w:pPr>
      <w:r w:rsidDel="00000000" w:rsidR="00000000" w:rsidRPr="00000000">
        <w:rPr>
          <w:rtl w:val="0"/>
        </w:rPr>
      </w:r>
    </w:p>
    <w:p w:rsidR="00000000" w:rsidDel="00000000" w:rsidP="00000000" w:rsidRDefault="00000000" w:rsidRPr="00000000" w14:paraId="00000016">
      <w:pPr>
        <w:ind w:left="0" w:firstLine="0"/>
        <w:rPr>
          <w:color w:val="0e101a"/>
        </w:rPr>
      </w:pPr>
      <w:r w:rsidDel="00000000" w:rsidR="00000000" w:rsidRPr="00000000">
        <w:rPr>
          <w:rtl w:val="0"/>
        </w:rPr>
      </w:r>
    </w:p>
    <w:p w:rsidR="00000000" w:rsidDel="00000000" w:rsidP="00000000" w:rsidRDefault="00000000" w:rsidRPr="00000000" w14:paraId="00000017">
      <w:pPr>
        <w:ind w:left="0" w:firstLine="0"/>
        <w:rPr>
          <w:color w:val="0e101a"/>
        </w:rPr>
      </w:pPr>
      <w:r w:rsidDel="00000000" w:rsidR="00000000" w:rsidRPr="00000000">
        <w:rPr>
          <w:rtl w:val="0"/>
        </w:rPr>
      </w:r>
    </w:p>
    <w:p w:rsidR="00000000" w:rsidDel="00000000" w:rsidP="00000000" w:rsidRDefault="00000000" w:rsidRPr="00000000" w14:paraId="00000018">
      <w:pPr>
        <w:ind w:left="0" w:firstLine="0"/>
        <w:jc w:val="center"/>
        <w:rPr>
          <w:color w:val="0e101a"/>
        </w:rPr>
      </w:pPr>
      <w:r w:rsidDel="00000000" w:rsidR="00000000" w:rsidRPr="00000000">
        <w:rPr>
          <w:color w:val="0e101a"/>
          <w:rtl w:val="0"/>
        </w:rPr>
        <w:t xml:space="preserve">   Fig 2: Training and Validation Loss.</w:t>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114300</wp:posOffset>
            </wp:positionV>
            <wp:extent cx="4114800" cy="281463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14800" cy="2814638"/>
                    </a:xfrm>
                    <a:prstGeom prst="rect"/>
                    <a:ln/>
                  </pic:spPr>
                </pic:pic>
              </a:graphicData>
            </a:graphic>
          </wp:anchor>
        </w:drawing>
      </w:r>
    </w:p>
    <w:p w:rsidR="00000000" w:rsidDel="00000000" w:rsidP="00000000" w:rsidRDefault="00000000" w:rsidRPr="00000000" w14:paraId="00000019">
      <w:pPr>
        <w:ind w:left="0" w:firstLine="0"/>
        <w:jc w:val="left"/>
        <w:rPr>
          <w:color w:val="0e101a"/>
        </w:rPr>
      </w:pPr>
      <w:r w:rsidDel="00000000" w:rsidR="00000000" w:rsidRPr="00000000">
        <w:rPr>
          <w:rtl w:val="0"/>
        </w:rPr>
      </w:r>
    </w:p>
    <w:p w:rsidR="00000000" w:rsidDel="00000000" w:rsidP="00000000" w:rsidRDefault="00000000" w:rsidRPr="00000000" w14:paraId="0000001A">
      <w:pPr>
        <w:ind w:left="0" w:firstLine="0"/>
        <w:jc w:val="left"/>
        <w:rPr>
          <w:color w:val="0e101a"/>
        </w:rPr>
      </w:pPr>
      <w:r w:rsidDel="00000000" w:rsidR="00000000" w:rsidRPr="00000000">
        <w:rPr>
          <w:rtl w:val="0"/>
        </w:rPr>
      </w:r>
    </w:p>
    <w:p w:rsidR="00000000" w:rsidDel="00000000" w:rsidP="00000000" w:rsidRDefault="00000000" w:rsidRPr="00000000" w14:paraId="0000001B">
      <w:pPr>
        <w:ind w:left="0" w:firstLine="0"/>
        <w:jc w:val="left"/>
        <w:rPr>
          <w:color w:val="0e101a"/>
        </w:rPr>
      </w:pPr>
      <w:r w:rsidDel="00000000" w:rsidR="00000000" w:rsidRPr="00000000">
        <w:rPr>
          <w:color w:val="0e101a"/>
        </w:rPr>
        <w:drawing>
          <wp:inline distB="114300" distT="114300" distL="114300" distR="114300">
            <wp:extent cx="5943600" cy="2641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color w:val="0e101a"/>
        </w:rPr>
      </w:pPr>
      <w:r w:rsidDel="00000000" w:rsidR="00000000" w:rsidRPr="00000000">
        <w:rPr>
          <w:rtl w:val="0"/>
        </w:rPr>
      </w:r>
    </w:p>
    <w:p w:rsidR="00000000" w:rsidDel="00000000" w:rsidP="00000000" w:rsidRDefault="00000000" w:rsidRPr="00000000" w14:paraId="0000001D">
      <w:pPr>
        <w:ind w:left="0" w:firstLine="0"/>
        <w:rPr>
          <w:color w:val="0e101a"/>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color w:val="0e101a"/>
          <w:rtl w:val="0"/>
        </w:rPr>
        <w:t xml:space="preserve">Fig 3: Testing result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rowww/a-large-scale-fish-dataset" TargetMode="External"/><Relationship Id="rId7" Type="http://schemas.openxmlformats.org/officeDocument/2006/relationships/hyperlink" Target="https://drive.google.com/drive/folders/1z3nUtnWNKL0GFzXSkkiRpRQD2n1gIHRg?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