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FlowPilot AI</w:t>
      </w:r>
    </w:p>
    <w:p>
      <w:pPr>
        <w:jc w:val="center"/>
      </w:pPr>
      <w:r>
        <w:rPr>
          <w:i/>
          <w:sz w:val="22"/>
        </w:rPr>
        <w:t>System Architecture &amp; Workflow Design</w:t>
      </w:r>
    </w:p>
    <w:p/>
    <w:p>
      <w:r>
        <w:t>Version 1.0 | Architecture Document</w:t>
      </w:r>
    </w:p>
    <w:p>
      <w:pPr>
        <w:pStyle w:val="Heading1"/>
      </w:pPr>
      <w:r>
        <w:t>1. Architecture Goals</w:t>
      </w:r>
    </w:p>
    <w:p>
      <w:pPr>
        <w:pStyle w:val="ListBullet"/>
      </w:pPr>
      <w:r>
        <w:t>Keep AI reasoning separate from external side effects.</w:t>
      </w:r>
    </w:p>
    <w:p>
      <w:pPr>
        <w:pStyle w:val="ListBullet"/>
      </w:pPr>
      <w:r>
        <w:t>Support both text and voice through a unified request contract.</w:t>
      </w:r>
    </w:p>
    <w:p>
      <w:pPr>
        <w:pStyle w:val="ListBullet"/>
      </w:pPr>
      <w:r>
        <w:t>Use explicit, stateful agent transitions instead of an opaque agent loop.</w:t>
      </w:r>
    </w:p>
    <w:p>
      <w:pPr>
        <w:pStyle w:val="ListBullet"/>
      </w:pPr>
      <w:r>
        <w:t>Require approval before write operations.</w:t>
      </w:r>
    </w:p>
    <w:p>
      <w:pPr>
        <w:pStyle w:val="ListBullet"/>
      </w:pPr>
      <w:r>
        <w:t>Use deterministic workflow automation for external tool execution.</w:t>
      </w:r>
    </w:p>
    <w:p>
      <w:pPr>
        <w:pStyle w:val="ListBullet"/>
      </w:pPr>
      <w:r>
        <w:t>Provide real-time visibility into planning and execution.</w:t>
      </w:r>
    </w:p>
    <w:p>
      <w:pPr>
        <w:pStyle w:val="ListBullet"/>
      </w:pPr>
      <w:r>
        <w:t>Persist enough information for debugging and auditability.</w:t>
      </w:r>
    </w:p>
    <w:p>
      <w:pPr>
        <w:pStyle w:val="ListBullet"/>
      </w:pPr>
      <w:r>
        <w:t>Keep the MVP simple enough to build incrementally.</w:t>
      </w:r>
    </w:p>
    <w:p>
      <w:pPr>
        <w:pStyle w:val="Heading1"/>
      </w:pPr>
      <w:r>
        <w:t>2. High-Level Architecture</w:t>
      </w:r>
    </w:p>
    <w:p>
      <w:pPr>
        <w:ind w:left="360" w:right="360"/>
      </w:pPr>
      <w:r>
        <w:rPr>
          <w:rFonts w:ascii="Courier New" w:hAnsi="Courier New"/>
          <w:sz w:val="18"/>
        </w:rPr>
        <w:t xml:space="preserve">                         USER</w:t>
        <w:br/>
      </w:r>
      <w:r>
        <w:rPr>
          <w:rFonts w:ascii="Courier New" w:hAnsi="Courier New"/>
          <w:sz w:val="18"/>
        </w:rPr>
        <w:t xml:space="preserve">                           │</w:t>
        <w:br/>
      </w:r>
      <w:r>
        <w:rPr>
          <w:rFonts w:ascii="Courier New" w:hAnsi="Courier New"/>
          <w:sz w:val="18"/>
        </w:rPr>
        <w:t xml:space="preserve">             ┌─────────────┴─────────────┐</w:t>
        <w:br/>
      </w:r>
      <w:r>
        <w:rPr>
          <w:rFonts w:ascii="Courier New" w:hAnsi="Courier New"/>
          <w:sz w:val="18"/>
        </w:rPr>
        <w:t xml:space="preserve">             │                           │</w:t>
        <w:br/>
      </w:r>
      <w:r>
        <w:rPr>
          <w:rFonts w:ascii="Courier New" w:hAnsi="Courier New"/>
          <w:sz w:val="18"/>
        </w:rPr>
        <w:t xml:space="preserve">        TEXT INPUT                   VOICE INPUT</w:t>
        <w:br/>
      </w:r>
      <w:r>
        <w:rPr>
          <w:rFonts w:ascii="Courier New" w:hAnsi="Courier New"/>
          <w:sz w:val="18"/>
        </w:rPr>
        <w:t xml:space="preserve">             │                           │</w:t>
        <w:br/>
      </w:r>
      <w:r>
        <w:rPr>
          <w:rFonts w:ascii="Courier New" w:hAnsi="Courier New"/>
          <w:sz w:val="18"/>
        </w:rPr>
        <w:t xml:space="preserve">             │                       MICROPHONE</w:t>
        <w:br/>
      </w:r>
      <w:r>
        <w:rPr>
          <w:rFonts w:ascii="Courier New" w:hAnsi="Courier New"/>
          <w:sz w:val="18"/>
        </w:rPr>
        <w:t xml:space="preserve">             │                           │</w:t>
        <w:br/>
      </w:r>
      <w:r>
        <w:rPr>
          <w:rFonts w:ascii="Courier New" w:hAnsi="Courier New"/>
          <w:sz w:val="18"/>
        </w:rPr>
        <w:t xml:space="preserve">             │                           ▼</w:t>
        <w:br/>
      </w:r>
      <w:r>
        <w:rPr>
          <w:rFonts w:ascii="Courier New" w:hAnsi="Courier New"/>
          <w:sz w:val="18"/>
        </w:rPr>
        <w:t xml:space="preserve">             │                    SPEECH TO TEXT</w:t>
        <w:br/>
      </w:r>
      <w:r>
        <w:rPr>
          <w:rFonts w:ascii="Courier New" w:hAnsi="Courier New"/>
          <w:sz w:val="18"/>
        </w:rPr>
        <w:t xml:space="preserve">             │                    Faster-Whisper</w:t>
        <w:br/>
      </w:r>
      <w:r>
        <w:rPr>
          <w:rFonts w:ascii="Courier New" w:hAnsi="Courier New"/>
          <w:sz w:val="18"/>
        </w:rPr>
        <w:t xml:space="preserve">             │                           │</w:t>
        <w:br/>
      </w:r>
      <w:r>
        <w:rPr>
          <w:rFonts w:ascii="Courier New" w:hAnsi="Courier New"/>
          <w:sz w:val="18"/>
        </w:rPr>
        <w:t xml:space="preserve">             └─────────────┬─────────────┘</w:t>
        <w:br/>
      </w:r>
      <w:r>
        <w:rPr>
          <w:rFonts w:ascii="Courier New" w:hAnsi="Courier New"/>
          <w:sz w:val="18"/>
        </w:rPr>
        <w:t xml:space="preserve">                           ▼</w:t>
        <w:br/>
      </w:r>
      <w:r>
        <w:rPr>
          <w:rFonts w:ascii="Courier New" w:hAnsi="Courier New"/>
          <w:sz w:val="18"/>
        </w:rPr>
        <w:t xml:space="preserve">                    UNIFIED INPUT</w:t>
        <w:br/>
      </w:r>
      <w:r>
        <w:rPr>
          <w:rFonts w:ascii="Courier New" w:hAnsi="Courier New"/>
          <w:sz w:val="18"/>
        </w:rPr>
        <w:t xml:space="preserve">                           │</w:t>
        <w:br/>
      </w:r>
      <w:r>
        <w:rPr>
          <w:rFonts w:ascii="Courier New" w:hAnsi="Courier New"/>
          <w:sz w:val="18"/>
        </w:rPr>
        <w:t xml:space="preserve">                           ▼</w:t>
        <w:br/>
      </w:r>
      <w:r>
        <w:rPr>
          <w:rFonts w:ascii="Courier New" w:hAnsi="Courier New"/>
          <w:sz w:val="18"/>
        </w:rPr>
        <w:t xml:space="preserve">                    FASTAPI BACKEND</w:t>
        <w:br/>
      </w:r>
      <w:r>
        <w:rPr>
          <w:rFonts w:ascii="Courier New" w:hAnsi="Courier New"/>
          <w:sz w:val="18"/>
        </w:rPr>
        <w:t xml:space="preserve">                           │</w:t>
        <w:br/>
      </w:r>
      <w:r>
        <w:rPr>
          <w:rFonts w:ascii="Courier New" w:hAnsi="Courier New"/>
          <w:sz w:val="18"/>
        </w:rPr>
        <w:t xml:space="preserve">                           ▼</w:t>
        <w:br/>
      </w:r>
      <w:r>
        <w:rPr>
          <w:rFonts w:ascii="Courier New" w:hAnsi="Courier New"/>
          <w:sz w:val="18"/>
        </w:rPr>
        <w:t xml:space="preserve">                ┌──────────────────────┐</w:t>
        <w:br/>
      </w:r>
      <w:r>
        <w:rPr>
          <w:rFonts w:ascii="Courier New" w:hAnsi="Courier New"/>
          <w:sz w:val="18"/>
        </w:rPr>
        <w:t xml:space="preserve">                │     LANGGRAPH       │</w:t>
        <w:br/>
      </w:r>
      <w:r>
        <w:rPr>
          <w:rFonts w:ascii="Courier New" w:hAnsi="Courier New"/>
          <w:sz w:val="18"/>
        </w:rPr>
        <w:t xml:space="preserve">                │    AGENT SYSTEM     │</w:t>
        <w:br/>
      </w:r>
      <w:r>
        <w:rPr>
          <w:rFonts w:ascii="Courier New" w:hAnsi="Courier New"/>
          <w:sz w:val="18"/>
        </w:rPr>
        <w:t xml:space="preserve">                │                     │</w:t>
        <w:br/>
      </w:r>
      <w:r>
        <w:rPr>
          <w:rFonts w:ascii="Courier New" w:hAnsi="Courier New"/>
          <w:sz w:val="18"/>
        </w:rPr>
        <w:t xml:space="preserve">                │ Understand Intent   │</w:t>
        <w:br/>
      </w:r>
      <w:r>
        <w:rPr>
          <w:rFonts w:ascii="Courier New" w:hAnsi="Courier New"/>
          <w:sz w:val="18"/>
        </w:rPr>
        <w:t xml:space="preserve">                │ Generate Plan       │</w:t>
        <w:br/>
      </w:r>
      <w:r>
        <w:rPr>
          <w:rFonts w:ascii="Courier New" w:hAnsi="Courier New"/>
          <w:sz w:val="18"/>
        </w:rPr>
        <w:t xml:space="preserve">                │ Validate Actions    │</w:t>
        <w:br/>
      </w:r>
      <w:r>
        <w:rPr>
          <w:rFonts w:ascii="Courier New" w:hAnsi="Courier New"/>
          <w:sz w:val="18"/>
        </w:rPr>
        <w:t xml:space="preserve">                │ Classify Risk       │</w:t>
        <w:br/>
      </w:r>
      <w:r>
        <w:rPr>
          <w:rFonts w:ascii="Courier New" w:hAnsi="Courier New"/>
          <w:sz w:val="18"/>
        </w:rPr>
        <w:t xml:space="preserve">                └──────────┬──────────┘</w:t>
        <w:br/>
      </w:r>
      <w:r>
        <w:rPr>
          <w:rFonts w:ascii="Courier New" w:hAnsi="Courier New"/>
          <w:sz w:val="18"/>
        </w:rPr>
        <w:t xml:space="preserve">                           ▼</w:t>
        <w:br/>
      </w:r>
      <w:r>
        <w:rPr>
          <w:rFonts w:ascii="Courier New" w:hAnsi="Courier New"/>
          <w:sz w:val="18"/>
        </w:rPr>
        <w:t xml:space="preserve">                  STRUCTURED ACTION PLAN</w:t>
        <w:br/>
      </w:r>
      <w:r>
        <w:rPr>
          <w:rFonts w:ascii="Courier New" w:hAnsi="Courier New"/>
          <w:sz w:val="18"/>
        </w:rPr>
        <w:t xml:space="preserve">                           │</w:t>
        <w:br/>
      </w:r>
      <w:r>
        <w:rPr>
          <w:rFonts w:ascii="Courier New" w:hAnsi="Courier New"/>
          <w:sz w:val="18"/>
        </w:rPr>
        <w:t xml:space="preserve">                  ┌────────┴────────┐</w:t>
        <w:br/>
      </w:r>
      <w:r>
        <w:rPr>
          <w:rFonts w:ascii="Courier New" w:hAnsi="Courier New"/>
          <w:sz w:val="18"/>
        </w:rPr>
        <w:t xml:space="preserve">                  │                 │</w:t>
        <w:br/>
      </w:r>
      <w:r>
        <w:rPr>
          <w:rFonts w:ascii="Courier New" w:hAnsi="Courier New"/>
          <w:sz w:val="18"/>
        </w:rPr>
        <w:t xml:space="preserve">              READ ACTION       WRITE ACTION</w:t>
        <w:br/>
      </w:r>
      <w:r>
        <w:rPr>
          <w:rFonts w:ascii="Courier New" w:hAnsi="Courier New"/>
          <w:sz w:val="18"/>
        </w:rPr>
        <w:t xml:space="preserve">                  │                 │</w:t>
        <w:br/>
      </w:r>
      <w:r>
        <w:rPr>
          <w:rFonts w:ascii="Courier New" w:hAnsi="Courier New"/>
          <w:sz w:val="18"/>
        </w:rPr>
        <w:t xml:space="preserve">             Auto Execute    HUMAN APPROVAL</w:t>
        <w:br/>
      </w:r>
      <w:r>
        <w:rPr>
          <w:rFonts w:ascii="Courier New" w:hAnsi="Courier New"/>
          <w:sz w:val="18"/>
        </w:rPr>
        <w:t xml:space="preserve">                                      │</w:t>
        <w:br/>
      </w:r>
      <w:r>
        <w:rPr>
          <w:rFonts w:ascii="Courier New" w:hAnsi="Courier New"/>
          <w:sz w:val="18"/>
        </w:rPr>
        <w:t xml:space="preserve">                                  APPROVED?</w:t>
        <w:br/>
      </w:r>
      <w:r>
        <w:rPr>
          <w:rFonts w:ascii="Courier New" w:hAnsi="Courier New"/>
          <w:sz w:val="18"/>
        </w:rPr>
        <w:t xml:space="preserve">                                 /        \</w:t>
        <w:br/>
      </w:r>
      <w:r>
        <w:rPr>
          <w:rFonts w:ascii="Courier New" w:hAnsi="Courier New"/>
          <w:sz w:val="18"/>
        </w:rPr>
        <w:t xml:space="preserve">                               NO          YES</w:t>
        <w:br/>
      </w:r>
      <w:r>
        <w:rPr>
          <w:rFonts w:ascii="Courier New" w:hAnsi="Courier New"/>
          <w:sz w:val="18"/>
        </w:rPr>
        <w:t xml:space="preserve">                               │            │</w:t>
        <w:br/>
      </w:r>
      <w:r>
        <w:rPr>
          <w:rFonts w:ascii="Courier New" w:hAnsi="Courier New"/>
          <w:sz w:val="18"/>
        </w:rPr>
        <w:t xml:space="preserve">                            CANCEL         n8n</w:t>
        <w:br/>
      </w:r>
      <w:r>
        <w:rPr>
          <w:rFonts w:ascii="Courier New" w:hAnsi="Courier New"/>
          <w:sz w:val="18"/>
        </w:rPr>
        <w:t xml:space="preserve">                                             │</w:t>
        <w:br/>
      </w:r>
      <w:r>
        <w:rPr>
          <w:rFonts w:ascii="Courier New" w:hAnsi="Courier New"/>
          <w:sz w:val="18"/>
        </w:rPr>
        <w:t xml:space="preserve">                                  EXTERNAL WORKFLOWS</w:t>
        <w:br/>
      </w:r>
      <w:r>
        <w:rPr>
          <w:rFonts w:ascii="Courier New" w:hAnsi="Courier New"/>
          <w:sz w:val="18"/>
        </w:rPr>
        <w:t xml:space="preserve">                                   /      |      \</w:t>
        <w:br/>
      </w:r>
      <w:r>
        <w:rPr>
          <w:rFonts w:ascii="Courier New" w:hAnsi="Courier New"/>
          <w:sz w:val="18"/>
        </w:rPr>
        <w:t xml:space="preserve">                                  ▼       ▼       ▼</w:t>
        <w:br/>
      </w:r>
      <w:r>
        <w:rPr>
          <w:rFonts w:ascii="Courier New" w:hAnsi="Courier New"/>
          <w:sz w:val="18"/>
        </w:rPr>
        <w:t xml:space="preserve">                              Gmail   Calendar   Tasks</w:t>
        <w:br/>
      </w:r>
      <w:r>
        <w:rPr>
          <w:rFonts w:ascii="Courier New" w:hAnsi="Courier New"/>
          <w:sz w:val="18"/>
        </w:rPr>
        <w:t xml:space="preserve">                                             │</w:t>
        <w:br/>
      </w:r>
      <w:r>
        <w:rPr>
          <w:rFonts w:ascii="Courier New" w:hAnsi="Courier New"/>
          <w:sz w:val="18"/>
        </w:rPr>
        <w:t xml:space="preserve">                                             ▼</w:t>
        <w:br/>
      </w:r>
      <w:r>
        <w:rPr>
          <w:rFonts w:ascii="Courier New" w:hAnsi="Courier New"/>
          <w:sz w:val="18"/>
        </w:rPr>
        <w:t xml:space="preserve">                                      EXECUTION RESULT</w:t>
        <w:br/>
      </w:r>
      <w:r>
        <w:rPr>
          <w:rFonts w:ascii="Courier New" w:hAnsi="Courier New"/>
          <w:sz w:val="18"/>
        </w:rPr>
        <w:t xml:space="preserve">                                             │</w:t>
        <w:br/>
      </w:r>
      <w:r>
        <w:rPr>
          <w:rFonts w:ascii="Courier New" w:hAnsi="Courier New"/>
          <w:sz w:val="18"/>
        </w:rPr>
        <w:t xml:space="preserve">                                             ▼</w:t>
        <w:br/>
      </w:r>
      <w:r>
        <w:rPr>
          <w:rFonts w:ascii="Courier New" w:hAnsi="Courier New"/>
          <w:sz w:val="18"/>
        </w:rPr>
        <w:t xml:space="preserve">                                        AUDIT LOG</w:t>
        <w:br/>
      </w:r>
      <w:r>
        <w:rPr>
          <w:rFonts w:ascii="Courier New" w:hAnsi="Courier New"/>
          <w:sz w:val="18"/>
        </w:rPr>
        <w:t xml:space="preserve">                                             │</w:t>
        <w:br/>
      </w:r>
      <w:r>
        <w:rPr>
          <w:rFonts w:ascii="Courier New" w:hAnsi="Courier New"/>
          <w:sz w:val="18"/>
        </w:rPr>
        <w:t xml:space="preserve">                                             ▼</w:t>
        <w:br/>
      </w:r>
      <w:r>
        <w:rPr>
          <w:rFonts w:ascii="Courier New" w:hAnsi="Courier New"/>
          <w:sz w:val="18"/>
        </w:rPr>
        <w:t xml:space="preserve">                                         FRONTEND</w:t>
        <w:br/>
      </w:r>
    </w:p>
    <w:p>
      <w:pPr>
        <w:pStyle w:val="Heading1"/>
      </w:pPr>
      <w:r>
        <w:t>3. Layered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Layer</w:t>
            </w:r>
          </w:p>
        </w:tc>
        <w:tc>
          <w:tcPr>
            <w:tcW w:type="dxa" w:w="4320"/>
            <w:shd w:fill="D9EAF7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Presentation Layer</w:t>
            </w:r>
          </w:p>
        </w:tc>
        <w:tc>
          <w:tcPr>
            <w:tcW w:type="dxa" w:w="4320"/>
          </w:tcPr>
          <w:p>
            <w:r>
              <w:t>Next.js frontend, text input, microphone controls, live transcript, plan preview, approval UI, execution timeline.</w:t>
            </w:r>
          </w:p>
        </w:tc>
      </w:tr>
      <w:tr>
        <w:tc>
          <w:tcPr>
            <w:tcW w:type="dxa" w:w="4320"/>
          </w:tcPr>
          <w:p>
            <w:r>
              <w:t>API &amp; Realtime Layer</w:t>
            </w:r>
          </w:p>
        </w:tc>
        <w:tc>
          <w:tcPr>
            <w:tcW w:type="dxa" w:w="4320"/>
          </w:tcPr>
          <w:p>
            <w:r>
              <w:t>FastAPI REST endpoints and WebSockets. Serves as the main application boundary.</w:t>
            </w:r>
          </w:p>
        </w:tc>
      </w:tr>
      <w:tr>
        <w:tc>
          <w:tcPr>
            <w:tcW w:type="dxa" w:w="4320"/>
          </w:tcPr>
          <w:p>
            <w:r>
              <w:t>Input Processing Layer</w:t>
            </w:r>
          </w:p>
        </w:tc>
        <w:tc>
          <w:tcPr>
            <w:tcW w:type="dxa" w:w="4320"/>
          </w:tcPr>
          <w:p>
            <w:r>
              <w:t>Normalizes text, voice, and future API/channel inputs into one internal request schema.</w:t>
            </w:r>
          </w:p>
        </w:tc>
      </w:tr>
      <w:tr>
        <w:tc>
          <w:tcPr>
            <w:tcW w:type="dxa" w:w="4320"/>
          </w:tcPr>
          <w:p>
            <w:r>
              <w:t>Agent Orchestration Layer</w:t>
            </w:r>
          </w:p>
        </w:tc>
        <w:tc>
          <w:tcPr>
            <w:tcW w:type="dxa" w:w="4320"/>
          </w:tcPr>
          <w:p>
            <w:r>
              <w:t>LangGraph controls the state machine and conditional routing.</w:t>
            </w:r>
          </w:p>
        </w:tc>
      </w:tr>
      <w:tr>
        <w:tc>
          <w:tcPr>
            <w:tcW w:type="dxa" w:w="4320"/>
          </w:tcPr>
          <w:p>
            <w:r>
              <w:t>AI Reasoning Layer</w:t>
            </w:r>
          </w:p>
        </w:tc>
        <w:tc>
          <w:tcPr>
            <w:tcW w:type="dxa" w:w="4320"/>
          </w:tcPr>
          <w:p>
            <w:r>
              <w:t>Local LLM via Ollama performs intent and structured action planning.</w:t>
            </w:r>
          </w:p>
        </w:tc>
      </w:tr>
      <w:tr>
        <w:tc>
          <w:tcPr>
            <w:tcW w:type="dxa" w:w="4320"/>
          </w:tcPr>
          <w:p>
            <w:r>
              <w:t>Validation &amp; Safety Layer</w:t>
            </w:r>
          </w:p>
        </w:tc>
        <w:tc>
          <w:tcPr>
            <w:tcW w:type="dxa" w:w="4320"/>
          </w:tcPr>
          <w:p>
            <w:r>
              <w:t>Pydantic schemas, permission checks, risk classification, ambiguity handling, approval policy.</w:t>
            </w:r>
          </w:p>
        </w:tc>
      </w:tr>
      <w:tr>
        <w:tc>
          <w:tcPr>
            <w:tcW w:type="dxa" w:w="4320"/>
          </w:tcPr>
          <w:p>
            <w:r>
              <w:t>Execution Layer</w:t>
            </w:r>
          </w:p>
        </w:tc>
        <w:tc>
          <w:tcPr>
            <w:tcW w:type="dxa" w:w="4320"/>
          </w:tcPr>
          <w:p>
            <w:r>
              <w:t>Routes validated approved actions to n8n and tracks results.</w:t>
            </w:r>
          </w:p>
        </w:tc>
      </w:tr>
      <w:tr>
        <w:tc>
          <w:tcPr>
            <w:tcW w:type="dxa" w:w="4320"/>
          </w:tcPr>
          <w:p>
            <w:r>
              <w:t>Integration Layer</w:t>
            </w:r>
          </w:p>
        </w:tc>
        <w:tc>
          <w:tcPr>
            <w:tcW w:type="dxa" w:w="4320"/>
          </w:tcPr>
          <w:p>
            <w:r>
              <w:t>n8n workflows connect to Gmail, Calendar, task systems, and future tools.</w:t>
            </w:r>
          </w:p>
        </w:tc>
      </w:tr>
      <w:tr>
        <w:tc>
          <w:tcPr>
            <w:tcW w:type="dxa" w:w="4320"/>
          </w:tcPr>
          <w:p>
            <w:r>
              <w:t>Persistence Layer</w:t>
            </w:r>
          </w:p>
        </w:tc>
        <w:tc>
          <w:tcPr>
            <w:tcW w:type="dxa" w:w="4320"/>
          </w:tcPr>
          <w:p>
            <w:r>
              <w:t>PostgreSQL stores durable state, plans, approvals, execution records, and audit data.</w:t>
            </w:r>
          </w:p>
        </w:tc>
      </w:tr>
      <w:tr>
        <w:tc>
          <w:tcPr>
            <w:tcW w:type="dxa" w:w="4320"/>
          </w:tcPr>
          <w:p>
            <w:r>
              <w:t>Observability Layer</w:t>
            </w:r>
          </w:p>
        </w:tc>
        <w:tc>
          <w:tcPr>
            <w:tcW w:type="dxa" w:w="4320"/>
          </w:tcPr>
          <w:p>
            <w:r>
              <w:t>Structured logs, frontend activity events, failures, latency, and future metrics/tracing.</w:t>
            </w:r>
          </w:p>
        </w:tc>
      </w:tr>
    </w:tbl>
    <w:p>
      <w:pPr>
        <w:pStyle w:val="Heading1"/>
      </w:pPr>
      <w:r>
        <w:t>4. Unified Input Architecture</w:t>
      </w:r>
    </w:p>
    <w:p>
      <w:r>
        <w:t>The agent must not depend on the source of user input. Voice is treated as an adapter that produces text. All supported channels are converted into a common request object.</w:t>
      </w:r>
    </w:p>
    <w:p>
      <w:pPr>
        <w:ind w:left="360" w:right="360"/>
      </w:pPr>
      <w:r>
        <w:rPr>
          <w:rFonts w:ascii="Courier New" w:hAnsi="Courier New"/>
          <w:sz w:val="18"/>
        </w:rPr>
        <w:t>Text Input ───────────────┐</w:t>
        <w:br/>
      </w:r>
      <w:r>
        <w:rPr>
          <w:rFonts w:ascii="Courier New" w:hAnsi="Courier New"/>
          <w:sz w:val="18"/>
        </w:rPr>
        <w:t xml:space="preserve">                        │</w:t>
        <w:br/>
      </w:r>
      <w:r>
        <w:rPr>
          <w:rFonts w:ascii="Courier New" w:hAnsi="Courier New"/>
          <w:sz w:val="18"/>
        </w:rPr>
        <w:t>Voice → STT ────────────┼──→ UnifiedRequest → Agent</w:t>
        <w:br/>
      </w:r>
      <w:r>
        <w:rPr>
          <w:rFonts w:ascii="Courier New" w:hAnsi="Courier New"/>
          <w:sz w:val="18"/>
        </w:rPr>
        <w:t xml:space="preserve">                        │</w:t>
        <w:br/>
      </w:r>
      <w:r>
        <w:rPr>
          <w:rFonts w:ascii="Courier New" w:hAnsi="Courier New"/>
          <w:sz w:val="18"/>
        </w:rPr>
        <w:t>API / Future Channel ───┘</w:t>
        <w:br/>
      </w:r>
    </w:p>
    <w:p>
      <w:r>
        <w:t>Conceptual request fields:</w:t>
      </w:r>
    </w:p>
    <w:p>
      <w:pPr>
        <w:ind w:left="360" w:right="360"/>
      </w:pPr>
      <w:r>
        <w:rPr>
          <w:rFonts w:ascii="Courier New" w:hAnsi="Courier New"/>
          <w:sz w:val="18"/>
        </w:rPr>
        <w:t>UnifiedRequest</w:t>
        <w:br/>
      </w:r>
      <w:r>
        <w:rPr>
          <w:rFonts w:ascii="Courier New" w:hAnsi="Courier New"/>
          <w:sz w:val="18"/>
        </w:rPr>
        <w:t>- request_id</w:t>
        <w:br/>
      </w:r>
      <w:r>
        <w:rPr>
          <w:rFonts w:ascii="Courier New" w:hAnsi="Courier New"/>
          <w:sz w:val="18"/>
        </w:rPr>
        <w:t>- user_id</w:t>
        <w:br/>
      </w:r>
      <w:r>
        <w:rPr>
          <w:rFonts w:ascii="Courier New" w:hAnsi="Courier New"/>
          <w:sz w:val="18"/>
        </w:rPr>
        <w:t>- input_type</w:t>
        <w:br/>
      </w:r>
      <w:r>
        <w:rPr>
          <w:rFonts w:ascii="Courier New" w:hAnsi="Courier New"/>
          <w:sz w:val="18"/>
        </w:rPr>
        <w:t>- text</w:t>
        <w:br/>
      </w:r>
      <w:r>
        <w:rPr>
          <w:rFonts w:ascii="Courier New" w:hAnsi="Courier New"/>
          <w:sz w:val="18"/>
        </w:rPr>
        <w:t>- timestamp</w:t>
        <w:br/>
      </w:r>
      <w:r>
        <w:rPr>
          <w:rFonts w:ascii="Courier New" w:hAnsi="Courier New"/>
          <w:sz w:val="18"/>
        </w:rPr>
        <w:t>- metadata</w:t>
        <w:br/>
      </w:r>
    </w:p>
    <w:p>
      <w:pPr>
        <w:pStyle w:val="Heading1"/>
      </w:pPr>
      <w:r>
        <w:t>5. Detailed Agent Workflow</w:t>
      </w:r>
    </w:p>
    <w:p>
      <w:pPr>
        <w:ind w:left="360" w:right="360"/>
      </w:pPr>
      <w:r>
        <w:rPr>
          <w:rFonts w:ascii="Courier New" w:hAnsi="Courier New"/>
          <w:sz w:val="18"/>
        </w:rPr>
        <w:t>START</w:t>
        <w:br/>
      </w:r>
      <w:r>
        <w:rPr>
          <w:rFonts w:ascii="Courier New" w:hAnsi="Courier New"/>
          <w:sz w:val="18"/>
        </w:rPr>
        <w:t xml:space="preserve">  │</w:t>
        <w:br/>
      </w:r>
      <w:r>
        <w:rPr>
          <w:rFonts w:ascii="Courier New" w:hAnsi="Courier New"/>
          <w:sz w:val="18"/>
        </w:rPr>
        <w:t xml:space="preserve">  ▼</w:t>
        <w:br/>
      </w:r>
      <w:r>
        <w:rPr>
          <w:rFonts w:ascii="Courier New" w:hAnsi="Courier New"/>
          <w:sz w:val="18"/>
        </w:rPr>
        <w:t>RECEIVE INPUT</w:t>
        <w:br/>
      </w:r>
      <w:r>
        <w:rPr>
          <w:rFonts w:ascii="Courier New" w:hAnsi="Courier New"/>
          <w:sz w:val="18"/>
        </w:rPr>
        <w:t xml:space="preserve">  │</w:t>
        <w:br/>
      </w:r>
      <w:r>
        <w:rPr>
          <w:rFonts w:ascii="Courier New" w:hAnsi="Courier New"/>
          <w:sz w:val="18"/>
        </w:rPr>
        <w:t xml:space="preserve">  ▼</w:t>
        <w:br/>
      </w:r>
      <w:r>
        <w:rPr>
          <w:rFonts w:ascii="Courier New" w:hAnsi="Courier New"/>
          <w:sz w:val="18"/>
        </w:rPr>
        <w:t>NORMALIZE INPUT</w:t>
        <w:br/>
      </w:r>
      <w:r>
        <w:rPr>
          <w:rFonts w:ascii="Courier New" w:hAnsi="Courier New"/>
          <w:sz w:val="18"/>
        </w:rPr>
        <w:t xml:space="preserve">  │</w:t>
        <w:br/>
      </w:r>
      <w:r>
        <w:rPr>
          <w:rFonts w:ascii="Courier New" w:hAnsi="Courier New"/>
          <w:sz w:val="18"/>
        </w:rPr>
        <w:t xml:space="preserve">  ▼</w:t>
        <w:br/>
      </w:r>
      <w:r>
        <w:rPr>
          <w:rFonts w:ascii="Courier New" w:hAnsi="Courier New"/>
          <w:sz w:val="18"/>
        </w:rPr>
        <w:t>UNDERSTAND REQUEST</w:t>
        <w:br/>
      </w:r>
      <w:r>
        <w:rPr>
          <w:rFonts w:ascii="Courier New" w:hAnsi="Courier New"/>
          <w:sz w:val="18"/>
        </w:rPr>
        <w:t xml:space="preserve">  │</w:t>
        <w:br/>
      </w:r>
      <w:r>
        <w:rPr>
          <w:rFonts w:ascii="Courier New" w:hAnsi="Courier New"/>
          <w:sz w:val="18"/>
        </w:rPr>
        <w:t xml:space="preserve">  ▼</w:t>
        <w:br/>
      </w:r>
      <w:r>
        <w:rPr>
          <w:rFonts w:ascii="Courier New" w:hAnsi="Courier New"/>
          <w:sz w:val="18"/>
        </w:rPr>
        <w:t>GENERATE CANDIDATE ACTIONS</w:t>
        <w:br/>
      </w:r>
      <w:r>
        <w:rPr>
          <w:rFonts w:ascii="Courier New" w:hAnsi="Courier New"/>
          <w:sz w:val="18"/>
        </w:rPr>
        <w:t xml:space="preserve">  │</w:t>
        <w:br/>
      </w:r>
      <w:r>
        <w:rPr>
          <w:rFonts w:ascii="Courier New" w:hAnsi="Courier New"/>
          <w:sz w:val="18"/>
        </w:rPr>
        <w:t xml:space="preserve">  ▼</w:t>
        <w:br/>
      </w:r>
      <w:r>
        <w:rPr>
          <w:rFonts w:ascii="Courier New" w:hAnsi="Courier New"/>
          <w:sz w:val="18"/>
        </w:rPr>
        <w:t>VALIDATE STRUCTURED PLAN</w:t>
        <w:br/>
      </w:r>
      <w:r>
        <w:rPr>
          <w:rFonts w:ascii="Courier New" w:hAnsi="Courier New"/>
          <w:sz w:val="18"/>
        </w:rPr>
        <w:t xml:space="preserve">  │</w:t>
        <w:br/>
      </w:r>
      <w:r>
        <w:rPr>
          <w:rFonts w:ascii="Courier New" w:hAnsi="Courier New"/>
          <w:sz w:val="18"/>
        </w:rPr>
        <w:t xml:space="preserve">  ├── Invalid → REPAIR / ASK USER</w:t>
        <w:br/>
      </w:r>
      <w:r>
        <w:rPr>
          <w:rFonts w:ascii="Courier New" w:hAnsi="Courier New"/>
          <w:sz w:val="18"/>
        </w:rPr>
        <w:t xml:space="preserve">  │</w:t>
        <w:br/>
      </w:r>
      <w:r>
        <w:rPr>
          <w:rFonts w:ascii="Courier New" w:hAnsi="Courier New"/>
          <w:sz w:val="18"/>
        </w:rPr>
        <w:t xml:space="preserve">  ▼</w:t>
        <w:br/>
      </w:r>
      <w:r>
        <w:rPr>
          <w:rFonts w:ascii="Courier New" w:hAnsi="Courier New"/>
          <w:sz w:val="18"/>
        </w:rPr>
        <w:t>CHECK TOOL PERMISSIONS</w:t>
        <w:br/>
      </w:r>
      <w:r>
        <w:rPr>
          <w:rFonts w:ascii="Courier New" w:hAnsi="Courier New"/>
          <w:sz w:val="18"/>
        </w:rPr>
        <w:t xml:space="preserve">  │</w:t>
        <w:br/>
      </w:r>
      <w:r>
        <w:rPr>
          <w:rFonts w:ascii="Courier New" w:hAnsi="Courier New"/>
          <w:sz w:val="18"/>
        </w:rPr>
        <w:t xml:space="preserve">  ▼</w:t>
        <w:br/>
      </w:r>
      <w:r>
        <w:rPr>
          <w:rFonts w:ascii="Courier New" w:hAnsi="Courier New"/>
          <w:sz w:val="18"/>
        </w:rPr>
        <w:t>CLASSIFY ACTIONS</w:t>
        <w:br/>
      </w:r>
      <w:r>
        <w:rPr>
          <w:rFonts w:ascii="Courier New" w:hAnsi="Courier New"/>
          <w:sz w:val="18"/>
        </w:rPr>
        <w:t xml:space="preserve">  │</w:t>
        <w:br/>
      </w:r>
      <w:r>
        <w:rPr>
          <w:rFonts w:ascii="Courier New" w:hAnsi="Courier New"/>
          <w:sz w:val="18"/>
        </w:rPr>
        <w:t xml:space="preserve">  ├── Read-only actions</w:t>
        <w:br/>
      </w:r>
      <w:r>
        <w:rPr>
          <w:rFonts w:ascii="Courier New" w:hAnsi="Courier New"/>
          <w:sz w:val="18"/>
        </w:rPr>
        <w:t xml:space="preserve">  │</w:t>
        <w:br/>
      </w:r>
      <w:r>
        <w:rPr>
          <w:rFonts w:ascii="Courier New" w:hAnsi="Courier New"/>
          <w:sz w:val="18"/>
        </w:rPr>
        <w:t xml:space="preserve">  └── Write actions</w:t>
        <w:br/>
      </w:r>
      <w:r>
        <w:rPr>
          <w:rFonts w:ascii="Courier New" w:hAnsi="Courier New"/>
          <w:sz w:val="18"/>
        </w:rPr>
        <w:t xml:space="preserve">          │</w:t>
        <w:br/>
      </w:r>
      <w:r>
        <w:rPr>
          <w:rFonts w:ascii="Courier New" w:hAnsi="Courier New"/>
          <w:sz w:val="18"/>
        </w:rPr>
        <w:t xml:space="preserve">          ▼</w:t>
        <w:br/>
      </w:r>
      <w:r>
        <w:rPr>
          <w:rFonts w:ascii="Courier New" w:hAnsi="Courier New"/>
          <w:sz w:val="18"/>
        </w:rPr>
        <w:t xml:space="preserve">     CREATE APPROVAL REQUEST</w:t>
        <w:br/>
      </w:r>
      <w:r>
        <w:rPr>
          <w:rFonts w:ascii="Courier New" w:hAnsi="Courier New"/>
          <w:sz w:val="18"/>
        </w:rPr>
        <w:t xml:space="preserve">          │</w:t>
        <w:br/>
      </w:r>
      <w:r>
        <w:rPr>
          <w:rFonts w:ascii="Courier New" w:hAnsi="Courier New"/>
          <w:sz w:val="18"/>
        </w:rPr>
        <w:t xml:space="preserve">          ▼</w:t>
        <w:br/>
      </w:r>
      <w:r>
        <w:rPr>
          <w:rFonts w:ascii="Courier New" w:hAnsi="Courier New"/>
          <w:sz w:val="18"/>
        </w:rPr>
        <w:t xml:space="preserve">     WAIT FOR USER DECISION</w:t>
        <w:br/>
      </w:r>
      <w:r>
        <w:rPr>
          <w:rFonts w:ascii="Courier New" w:hAnsi="Courier New"/>
          <w:sz w:val="18"/>
        </w:rPr>
        <w:t xml:space="preserve">          │</w:t>
        <w:br/>
      </w:r>
      <w:r>
        <w:rPr>
          <w:rFonts w:ascii="Courier New" w:hAnsi="Courier New"/>
          <w:sz w:val="18"/>
        </w:rPr>
        <w:t xml:space="preserve">     ┌────┴─────┐</w:t>
        <w:br/>
      </w:r>
      <w:r>
        <w:rPr>
          <w:rFonts w:ascii="Courier New" w:hAnsi="Courier New"/>
          <w:sz w:val="18"/>
        </w:rPr>
        <w:t xml:space="preserve">     ▼          ▼</w:t>
        <w:br/>
      </w:r>
      <w:r>
        <w:rPr>
          <w:rFonts w:ascii="Courier New" w:hAnsi="Courier New"/>
          <w:sz w:val="18"/>
        </w:rPr>
        <w:t xml:space="preserve">   REJECT     APPROVE</w:t>
        <w:br/>
      </w:r>
      <w:r>
        <w:rPr>
          <w:rFonts w:ascii="Courier New" w:hAnsi="Courier New"/>
          <w:sz w:val="18"/>
        </w:rPr>
        <w:t xml:space="preserve">     │          │</w:t>
        <w:br/>
      </w:r>
      <w:r>
        <w:rPr>
          <w:rFonts w:ascii="Courier New" w:hAnsi="Courier New"/>
          <w:sz w:val="18"/>
        </w:rPr>
        <w:t xml:space="preserve">     ▼          ▼</w:t>
        <w:br/>
      </w:r>
      <w:r>
        <w:rPr>
          <w:rFonts w:ascii="Courier New" w:hAnsi="Courier New"/>
          <w:sz w:val="18"/>
        </w:rPr>
        <w:t xml:space="preserve">   CANCEL    EXECUTE</w:t>
        <w:br/>
      </w:r>
      <w:r>
        <w:rPr>
          <w:rFonts w:ascii="Courier New" w:hAnsi="Courier New"/>
          <w:sz w:val="18"/>
        </w:rPr>
        <w:t xml:space="preserve">                │</w:t>
        <w:br/>
      </w:r>
      <w:r>
        <w:rPr>
          <w:rFonts w:ascii="Courier New" w:hAnsi="Courier New"/>
          <w:sz w:val="18"/>
        </w:rPr>
        <w:t xml:space="preserve">                ▼</w:t>
        <w:br/>
      </w:r>
      <w:r>
        <w:rPr>
          <w:rFonts w:ascii="Courier New" w:hAnsi="Courier New"/>
          <w:sz w:val="18"/>
        </w:rPr>
        <w:t xml:space="preserve">          VERIFY RESULTS</w:t>
        <w:br/>
      </w:r>
      <w:r>
        <w:rPr>
          <w:rFonts w:ascii="Courier New" w:hAnsi="Courier New"/>
          <w:sz w:val="18"/>
        </w:rPr>
        <w:t xml:space="preserve">                │</w:t>
        <w:br/>
      </w:r>
      <w:r>
        <w:rPr>
          <w:rFonts w:ascii="Courier New" w:hAnsi="Courier New"/>
          <w:sz w:val="18"/>
        </w:rPr>
        <w:t xml:space="preserve">                ▼</w:t>
        <w:br/>
      </w:r>
      <w:r>
        <w:rPr>
          <w:rFonts w:ascii="Courier New" w:hAnsi="Courier New"/>
          <w:sz w:val="18"/>
        </w:rPr>
        <w:t xml:space="preserve">           SAVE AUDIT LOG</w:t>
        <w:br/>
      </w:r>
      <w:r>
        <w:rPr>
          <w:rFonts w:ascii="Courier New" w:hAnsi="Courier New"/>
          <w:sz w:val="18"/>
        </w:rPr>
        <w:t xml:space="preserve">                │</w:t>
        <w:br/>
      </w:r>
      <w:r>
        <w:rPr>
          <w:rFonts w:ascii="Courier New" w:hAnsi="Courier New"/>
          <w:sz w:val="18"/>
        </w:rPr>
        <w:t xml:space="preserve">                ▼</w:t>
        <w:br/>
      </w:r>
      <w:r>
        <w:rPr>
          <w:rFonts w:ascii="Courier New" w:hAnsi="Courier New"/>
          <w:sz w:val="18"/>
        </w:rPr>
        <w:t xml:space="preserve">               END</w:t>
        <w:br/>
      </w:r>
    </w:p>
    <w:p>
      <w:pPr>
        <w:pStyle w:val="Heading1"/>
      </w:pPr>
      <w:r>
        <w:t>6. LangGraph State Machine</w:t>
      </w:r>
    </w:p>
    <w:p>
      <w:r>
        <w:t>The initial graph should use explicit state rather than hidden free-form control flow.</w:t>
      </w:r>
    </w:p>
    <w:p>
      <w:pPr>
        <w:ind w:left="360" w:right="360"/>
      </w:pPr>
      <w:r>
        <w:rPr>
          <w:rFonts w:ascii="Courier New" w:hAnsi="Courier New"/>
          <w:sz w:val="18"/>
        </w:rPr>
        <w:t>START</w:t>
        <w:br/>
      </w:r>
      <w:r>
        <w:rPr>
          <w:rFonts w:ascii="Courier New" w:hAnsi="Courier New"/>
          <w:sz w:val="18"/>
        </w:rPr>
        <w:t xml:space="preserve">  ↓</w:t>
        <w:br/>
      </w:r>
      <w:r>
        <w:rPr>
          <w:rFonts w:ascii="Courier New" w:hAnsi="Courier New"/>
          <w:sz w:val="18"/>
        </w:rPr>
        <w:t>normalize_input</w:t>
        <w:br/>
      </w:r>
      <w:r>
        <w:rPr>
          <w:rFonts w:ascii="Courier New" w:hAnsi="Courier New"/>
          <w:sz w:val="18"/>
        </w:rPr>
        <w:t xml:space="preserve">  ↓</w:t>
        <w:br/>
      </w:r>
      <w:r>
        <w:rPr>
          <w:rFonts w:ascii="Courier New" w:hAnsi="Courier New"/>
          <w:sz w:val="18"/>
        </w:rPr>
        <w:t>understand_request</w:t>
        <w:br/>
      </w:r>
      <w:r>
        <w:rPr>
          <w:rFonts w:ascii="Courier New" w:hAnsi="Courier New"/>
          <w:sz w:val="18"/>
        </w:rPr>
        <w:t xml:space="preserve">  ↓</w:t>
        <w:br/>
      </w:r>
      <w:r>
        <w:rPr>
          <w:rFonts w:ascii="Courier New" w:hAnsi="Courier New"/>
          <w:sz w:val="18"/>
        </w:rPr>
        <w:t>generate_plan</w:t>
        <w:br/>
      </w:r>
      <w:r>
        <w:rPr>
          <w:rFonts w:ascii="Courier New" w:hAnsi="Courier New"/>
          <w:sz w:val="18"/>
        </w:rPr>
        <w:t xml:space="preserve">  ↓</w:t>
        <w:br/>
      </w:r>
      <w:r>
        <w:rPr>
          <w:rFonts w:ascii="Courier New" w:hAnsi="Courier New"/>
          <w:sz w:val="18"/>
        </w:rPr>
        <w:t>validate_plan</w:t>
        <w:br/>
      </w:r>
      <w:r>
        <w:rPr>
          <w:rFonts w:ascii="Courier New" w:hAnsi="Courier New"/>
          <w:sz w:val="18"/>
        </w:rPr>
        <w:t xml:space="preserve">  ├── invalid → clarify_or_repair → generate_plan</w:t>
        <w:br/>
      </w:r>
      <w:r>
        <w:rPr>
          <w:rFonts w:ascii="Courier New" w:hAnsi="Courier New"/>
          <w:sz w:val="18"/>
        </w:rPr>
        <w:t xml:space="preserve">  ↓</w:t>
        <w:br/>
      </w:r>
      <w:r>
        <w:rPr>
          <w:rFonts w:ascii="Courier New" w:hAnsi="Courier New"/>
          <w:sz w:val="18"/>
        </w:rPr>
        <w:t>classify_actions</w:t>
        <w:br/>
      </w:r>
      <w:r>
        <w:rPr>
          <w:rFonts w:ascii="Courier New" w:hAnsi="Courier New"/>
          <w:sz w:val="18"/>
        </w:rPr>
        <w:t xml:space="preserve">  ↓</w:t>
        <w:br/>
      </w:r>
      <w:r>
        <w:rPr>
          <w:rFonts w:ascii="Courier New" w:hAnsi="Courier New"/>
          <w:sz w:val="18"/>
        </w:rPr>
        <w:t>approval_required?</w:t>
        <w:br/>
      </w:r>
      <w:r>
        <w:rPr>
          <w:rFonts w:ascii="Courier New" w:hAnsi="Courier New"/>
          <w:sz w:val="18"/>
        </w:rPr>
        <w:t xml:space="preserve">  ├── no → execute_actions</w:t>
        <w:br/>
      </w:r>
      <w:r>
        <w:rPr>
          <w:rFonts w:ascii="Courier New" w:hAnsi="Courier New"/>
          <w:sz w:val="18"/>
        </w:rPr>
        <w:t xml:space="preserve">  └── yes → request_approval</w:t>
        <w:br/>
      </w:r>
      <w:r>
        <w:rPr>
          <w:rFonts w:ascii="Courier New" w:hAnsi="Courier New"/>
          <w:sz w:val="18"/>
        </w:rPr>
        <w:t xml:space="preserve">                    ↓</w:t>
        <w:br/>
      </w:r>
      <w:r>
        <w:rPr>
          <w:rFonts w:ascii="Courier New" w:hAnsi="Courier New"/>
          <w:sz w:val="18"/>
        </w:rPr>
        <w:t xml:space="preserve">                user_decision</w:t>
        <w:br/>
      </w:r>
      <w:r>
        <w:rPr>
          <w:rFonts w:ascii="Courier New" w:hAnsi="Courier New"/>
          <w:sz w:val="18"/>
        </w:rPr>
        <w:t xml:space="preserve">                ├── reject → cancel</w:t>
        <w:br/>
      </w:r>
      <w:r>
        <w:rPr>
          <w:rFonts w:ascii="Courier New" w:hAnsi="Courier New"/>
          <w:sz w:val="18"/>
        </w:rPr>
        <w:t xml:space="preserve">                └── approve → execute_actions</w:t>
        <w:br/>
      </w:r>
      <w:r>
        <w:rPr>
          <w:rFonts w:ascii="Courier New" w:hAnsi="Courier New"/>
          <w:sz w:val="18"/>
        </w:rPr>
        <w:t xml:space="preserve">                                  ↓</w:t>
        <w:br/>
      </w:r>
      <w:r>
        <w:rPr>
          <w:rFonts w:ascii="Courier New" w:hAnsi="Courier New"/>
          <w:sz w:val="18"/>
        </w:rPr>
        <w:t xml:space="preserve">                              verify_results</w:t>
        <w:br/>
      </w:r>
      <w:r>
        <w:rPr>
          <w:rFonts w:ascii="Courier New" w:hAnsi="Courier New"/>
          <w:sz w:val="18"/>
        </w:rPr>
        <w:t xml:space="preserve">                                  ↓</w:t>
        <w:br/>
      </w:r>
      <w:r>
        <w:rPr>
          <w:rFonts w:ascii="Courier New" w:hAnsi="Courier New"/>
          <w:sz w:val="18"/>
        </w:rPr>
        <w:t xml:space="preserve">                               persist_audit</w:t>
        <w:br/>
      </w:r>
      <w:r>
        <w:rPr>
          <w:rFonts w:ascii="Courier New" w:hAnsi="Courier New"/>
          <w:sz w:val="18"/>
        </w:rPr>
        <w:t xml:space="preserve">                                  ↓</w:t>
        <w:br/>
      </w:r>
      <w:r>
        <w:rPr>
          <w:rFonts w:ascii="Courier New" w:hAnsi="Courier New"/>
          <w:sz w:val="18"/>
        </w:rPr>
        <w:t xml:space="preserve">                                 END</w:t>
        <w:br/>
      </w:r>
    </w:p>
    <w:p>
      <w:r>
        <w:t>A conceptual AgentState may contain:</w:t>
      </w:r>
    </w:p>
    <w:p>
      <w:pPr>
        <w:ind w:left="360" w:right="360"/>
      </w:pPr>
      <w:r>
        <w:rPr>
          <w:rFonts w:ascii="Courier New" w:hAnsi="Courier New"/>
          <w:sz w:val="18"/>
        </w:rPr>
        <w:t>AgentState</w:t>
        <w:br/>
      </w:r>
      <w:r>
        <w:rPr>
          <w:rFonts w:ascii="Courier New" w:hAnsi="Courier New"/>
          <w:sz w:val="18"/>
        </w:rPr>
        <w:t>- request</w:t>
        <w:br/>
      </w:r>
      <w:r>
        <w:rPr>
          <w:rFonts w:ascii="Courier New" w:hAnsi="Courier New"/>
          <w:sz w:val="18"/>
        </w:rPr>
        <w:t>- normalized_input</w:t>
        <w:br/>
      </w:r>
      <w:r>
        <w:rPr>
          <w:rFonts w:ascii="Courier New" w:hAnsi="Courier New"/>
          <w:sz w:val="18"/>
        </w:rPr>
        <w:t>- intent</w:t>
        <w:br/>
      </w:r>
      <w:r>
        <w:rPr>
          <w:rFonts w:ascii="Courier New" w:hAnsi="Courier New"/>
          <w:sz w:val="18"/>
        </w:rPr>
        <w:t>- execution_plan</w:t>
        <w:br/>
      </w:r>
      <w:r>
        <w:rPr>
          <w:rFonts w:ascii="Courier New" w:hAnsi="Courier New"/>
          <w:sz w:val="18"/>
        </w:rPr>
        <w:t>- validation_result</w:t>
        <w:br/>
      </w:r>
      <w:r>
        <w:rPr>
          <w:rFonts w:ascii="Courier New" w:hAnsi="Courier New"/>
          <w:sz w:val="18"/>
        </w:rPr>
        <w:t>- action_classifications</w:t>
        <w:br/>
      </w:r>
      <w:r>
        <w:rPr>
          <w:rFonts w:ascii="Courier New" w:hAnsi="Courier New"/>
          <w:sz w:val="18"/>
        </w:rPr>
        <w:t>- approval_status</w:t>
        <w:br/>
      </w:r>
      <w:r>
        <w:rPr>
          <w:rFonts w:ascii="Courier New" w:hAnsi="Courier New"/>
          <w:sz w:val="18"/>
        </w:rPr>
        <w:t>- execution_status</w:t>
        <w:br/>
      </w:r>
      <w:r>
        <w:rPr>
          <w:rFonts w:ascii="Courier New" w:hAnsi="Courier New"/>
          <w:sz w:val="18"/>
        </w:rPr>
        <w:t>- tool_results</w:t>
        <w:br/>
      </w:r>
      <w:r>
        <w:rPr>
          <w:rFonts w:ascii="Courier New" w:hAnsi="Courier New"/>
          <w:sz w:val="18"/>
        </w:rPr>
        <w:t>- errors</w:t>
        <w:br/>
      </w:r>
      <w:r>
        <w:rPr>
          <w:rFonts w:ascii="Courier New" w:hAnsi="Courier New"/>
          <w:sz w:val="18"/>
        </w:rPr>
        <w:t>- audit_metadata</w:t>
        <w:br/>
      </w:r>
    </w:p>
    <w:p>
      <w:pPr>
        <w:pStyle w:val="Heading1"/>
      </w:pPr>
      <w:r>
        <w:t>7. Read vs Write Action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t>Action Type</w:t>
            </w:r>
          </w:p>
        </w:tc>
        <w:tc>
          <w:tcPr>
            <w:tcW w:type="dxa" w:w="2880"/>
            <w:shd w:fill="D9EAF7"/>
          </w:tcPr>
          <w:p>
            <w:r>
              <w:t>Examples</w:t>
            </w:r>
          </w:p>
        </w:tc>
        <w:tc>
          <w:tcPr>
            <w:tcW w:type="dxa" w:w="2880"/>
            <w:shd w:fill="D9EAF7"/>
          </w:tcPr>
          <w:p>
            <w:r>
              <w:t>Default Policy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Search calendar, search emails, retrieve task details</w:t>
            </w:r>
          </w:p>
        </w:tc>
        <w:tc>
          <w:tcPr>
            <w:tcW w:type="dxa" w:w="2880"/>
          </w:tcPr>
          <w:p>
            <w:r>
              <w:t>May execute automatically after permission checks.</w:t>
            </w:r>
          </w:p>
        </w:tc>
      </w:tr>
      <w:tr>
        <w:tc>
          <w:tcPr>
            <w:tcW w:type="dxa" w:w="2880"/>
          </w:tcPr>
          <w:p>
            <w:r>
              <w:t>Write</w:t>
            </w:r>
          </w:p>
        </w:tc>
        <w:tc>
          <w:tcPr>
            <w:tcW w:type="dxa" w:w="2880"/>
          </w:tcPr>
          <w:p>
            <w:r>
              <w:t>Create event, create task, send email, update external record</w:t>
            </w:r>
          </w:p>
        </w:tc>
        <w:tc>
          <w:tcPr>
            <w:tcW w:type="dxa" w:w="2880"/>
          </w:tcPr>
          <w:p>
            <w:r>
              <w:t>Requires explicit user approval.</w:t>
            </w:r>
          </w:p>
        </w:tc>
      </w:tr>
      <w:tr>
        <w:tc>
          <w:tcPr>
            <w:tcW w:type="dxa" w:w="2880"/>
          </w:tcPr>
          <w:p>
            <w:r>
              <w:t>High Risk</w:t>
            </w:r>
          </w:p>
        </w:tc>
        <w:tc>
          <w:tcPr>
            <w:tcW w:type="dxa" w:w="2880"/>
          </w:tcPr>
          <w:p>
            <w:r>
              <w:t>Delete data, destructive updates, broad external side effects</w:t>
            </w:r>
          </w:p>
        </w:tc>
        <w:tc>
          <w:tcPr>
            <w:tcW w:type="dxa" w:w="2880"/>
          </w:tcPr>
          <w:p>
            <w:r>
              <w:t>Future policy: stronger confirmation and additional safeguards.</w:t>
            </w:r>
          </w:p>
        </w:tc>
      </w:tr>
    </w:tbl>
    <w:p>
      <w:pPr>
        <w:pStyle w:val="Heading1"/>
      </w:pPr>
      <w:r>
        <w:t>8. Approval Workflow</w:t>
      </w:r>
    </w:p>
    <w:p>
      <w:pPr>
        <w:ind w:left="360" w:right="360"/>
      </w:pPr>
      <w:r>
        <w:rPr>
          <w:rFonts w:ascii="Courier New" w:hAnsi="Courier New"/>
          <w:sz w:val="18"/>
        </w:rPr>
        <w:t>Execution Plan</w:t>
        <w:br/>
      </w:r>
      <w:r>
        <w:rPr>
          <w:rFonts w:ascii="Courier New" w:hAnsi="Courier New"/>
          <w:sz w:val="18"/>
        </w:rPr>
        <w:t xml:space="preserve">      │</w:t>
        <w:br/>
      </w:r>
      <w:r>
        <w:rPr>
          <w:rFonts w:ascii="Courier New" w:hAnsi="Courier New"/>
          <w:sz w:val="18"/>
        </w:rPr>
        <w:t xml:space="preserve">      ▼</w:t>
        <w:br/>
      </w:r>
      <w:r>
        <w:rPr>
          <w:rFonts w:ascii="Courier New" w:hAnsi="Courier New"/>
          <w:sz w:val="18"/>
        </w:rPr>
        <w:t>Identify Side Effects</w:t>
        <w:br/>
      </w:r>
      <w:r>
        <w:rPr>
          <w:rFonts w:ascii="Courier New" w:hAnsi="Courier New"/>
          <w:sz w:val="18"/>
        </w:rPr>
        <w:t xml:space="preserve">      │</w:t>
        <w:br/>
      </w:r>
      <w:r>
        <w:rPr>
          <w:rFonts w:ascii="Courier New" w:hAnsi="Courier New"/>
          <w:sz w:val="18"/>
        </w:rPr>
        <w:t xml:space="preserve">      ▼</w:t>
        <w:br/>
      </w:r>
      <w:r>
        <w:rPr>
          <w:rFonts w:ascii="Courier New" w:hAnsi="Courier New"/>
          <w:sz w:val="18"/>
        </w:rPr>
        <w:t>Create Approval Request</w:t>
        <w:br/>
      </w:r>
      <w:r>
        <w:rPr>
          <w:rFonts w:ascii="Courier New" w:hAnsi="Courier New"/>
          <w:sz w:val="18"/>
        </w:rPr>
        <w:t xml:space="preserve">      │</w:t>
        <w:br/>
      </w:r>
      <w:r>
        <w:rPr>
          <w:rFonts w:ascii="Courier New" w:hAnsi="Courier New"/>
          <w:sz w:val="18"/>
        </w:rPr>
        <w:t xml:space="preserve">      ▼</w:t>
        <w:br/>
      </w:r>
      <w:r>
        <w:rPr>
          <w:rFonts w:ascii="Courier New" w:hAnsi="Courier New"/>
          <w:sz w:val="18"/>
        </w:rPr>
        <w:t>Frontend Preview</w:t>
        <w:br/>
      </w:r>
      <w:r>
        <w:rPr>
          <w:rFonts w:ascii="Courier New" w:hAnsi="Courier New"/>
          <w:sz w:val="18"/>
        </w:rPr>
        <w:t xml:space="preserve">      │</w:t>
        <w:br/>
      </w:r>
      <w:r>
        <w:rPr>
          <w:rFonts w:ascii="Courier New" w:hAnsi="Courier New"/>
          <w:sz w:val="18"/>
        </w:rPr>
        <w:t xml:space="preserve">      ├── Cancel → mark rejected → persist audit</w:t>
        <w:br/>
      </w:r>
      <w:r>
        <w:rPr>
          <w:rFonts w:ascii="Courier New" w:hAnsi="Courier New"/>
          <w:sz w:val="18"/>
        </w:rPr>
        <w:t xml:space="preserve">      │</w:t>
        <w:br/>
      </w:r>
      <w:r>
        <w:rPr>
          <w:rFonts w:ascii="Courier New" w:hAnsi="Courier New"/>
          <w:sz w:val="18"/>
        </w:rPr>
        <w:t xml:space="preserve">      └── Approve</w:t>
        <w:br/>
      </w:r>
      <w:r>
        <w:rPr>
          <w:rFonts w:ascii="Courier New" w:hAnsi="Courier New"/>
          <w:sz w:val="18"/>
        </w:rPr>
        <w:t xml:space="preserve">             │</w:t>
        <w:br/>
      </w:r>
      <w:r>
        <w:rPr>
          <w:rFonts w:ascii="Courier New" w:hAnsi="Courier New"/>
          <w:sz w:val="18"/>
        </w:rPr>
        <w:t xml:space="preserve">             ▼</w:t>
        <w:br/>
      </w:r>
      <w:r>
        <w:rPr>
          <w:rFonts w:ascii="Courier New" w:hAnsi="Courier New"/>
          <w:sz w:val="18"/>
        </w:rPr>
        <w:t xml:space="preserve">        Generate Execution Request</w:t>
        <w:br/>
      </w:r>
      <w:r>
        <w:rPr>
          <w:rFonts w:ascii="Courier New" w:hAnsi="Courier New"/>
          <w:sz w:val="18"/>
        </w:rPr>
        <w:t xml:space="preserve">             │</w:t>
        <w:br/>
      </w:r>
      <w:r>
        <w:rPr>
          <w:rFonts w:ascii="Courier New" w:hAnsi="Courier New"/>
          <w:sz w:val="18"/>
        </w:rPr>
        <w:t xml:space="preserve">             ▼</w:t>
        <w:br/>
      </w:r>
      <w:r>
        <w:rPr>
          <w:rFonts w:ascii="Courier New" w:hAnsi="Courier New"/>
          <w:sz w:val="18"/>
        </w:rPr>
        <w:t xml:space="preserve">             n8n</w:t>
        <w:br/>
      </w:r>
    </w:p>
    <w:p>
      <w:r>
        <w:t>The approval record should include the plan identifier, the actions being approved, timestamp, user decision, and an execution correlation identifier.</w:t>
      </w:r>
    </w:p>
    <w:p>
      <w:pPr>
        <w:pStyle w:val="Heading1"/>
      </w:pPr>
      <w:r>
        <w:t>9. n8n Execution Architecture</w:t>
      </w:r>
    </w:p>
    <w:p>
      <w:r>
        <w:t>n8n should not perform AI reasoning. It should receive a validated execution request and execute deterministic integration logic.</w:t>
      </w:r>
    </w:p>
    <w:p>
      <w:pPr>
        <w:ind w:left="360" w:right="360"/>
      </w:pPr>
      <w:r>
        <w:rPr>
          <w:rFonts w:ascii="Courier New" w:hAnsi="Courier New"/>
          <w:sz w:val="18"/>
        </w:rPr>
        <w:t>FlowPilot Backend</w:t>
        <w:br/>
      </w:r>
      <w:r>
        <w:rPr>
          <w:rFonts w:ascii="Courier New" w:hAnsi="Courier New"/>
          <w:sz w:val="18"/>
        </w:rPr>
        <w:t xml:space="preserve">       │</w:t>
        <w:br/>
      </w:r>
      <w:r>
        <w:rPr>
          <w:rFonts w:ascii="Courier New" w:hAnsi="Courier New"/>
          <w:sz w:val="18"/>
        </w:rPr>
        <w:t xml:space="preserve">       ▼</w:t>
        <w:br/>
      </w:r>
      <w:r>
        <w:rPr>
          <w:rFonts w:ascii="Courier New" w:hAnsi="Courier New"/>
          <w:sz w:val="18"/>
        </w:rPr>
        <w:t>Execution Router</w:t>
        <w:br/>
      </w:r>
      <w:r>
        <w:rPr>
          <w:rFonts w:ascii="Courier New" w:hAnsi="Courier New"/>
          <w:sz w:val="18"/>
        </w:rPr>
        <w:t xml:space="preserve">       │</w:t>
        <w:br/>
      </w:r>
      <w:r>
        <w:rPr>
          <w:rFonts w:ascii="Courier New" w:hAnsi="Courier New"/>
          <w:sz w:val="18"/>
        </w:rPr>
        <w:t xml:space="preserve">       ▼</w:t>
        <w:br/>
      </w:r>
      <w:r>
        <w:rPr>
          <w:rFonts w:ascii="Courier New" w:hAnsi="Courier New"/>
          <w:sz w:val="18"/>
        </w:rPr>
        <w:t>n8n Webhook / Workflow Trigger</w:t>
        <w:br/>
      </w:r>
      <w:r>
        <w:rPr>
          <w:rFonts w:ascii="Courier New" w:hAnsi="Courier New"/>
          <w:sz w:val="18"/>
        </w:rPr>
        <w:t xml:space="preserve">       │</w:t>
        <w:br/>
      </w:r>
      <w:r>
        <w:rPr>
          <w:rFonts w:ascii="Courier New" w:hAnsi="Courier New"/>
          <w:sz w:val="18"/>
        </w:rPr>
        <w:t xml:space="preserve">       ▼</w:t>
        <w:br/>
      </w:r>
      <w:r>
        <w:rPr>
          <w:rFonts w:ascii="Courier New" w:hAnsi="Courier New"/>
          <w:sz w:val="18"/>
        </w:rPr>
        <w:t>Validate Required Parameters</w:t>
        <w:br/>
      </w:r>
      <w:r>
        <w:rPr>
          <w:rFonts w:ascii="Courier New" w:hAnsi="Courier New"/>
          <w:sz w:val="18"/>
        </w:rPr>
        <w:t xml:space="preserve">       │</w:t>
        <w:br/>
      </w:r>
      <w:r>
        <w:rPr>
          <w:rFonts w:ascii="Courier New" w:hAnsi="Courier New"/>
          <w:sz w:val="18"/>
        </w:rPr>
        <w:t xml:space="preserve">       ▼</w:t>
        <w:br/>
      </w:r>
      <w:r>
        <w:rPr>
          <w:rFonts w:ascii="Courier New" w:hAnsi="Courier New"/>
          <w:sz w:val="18"/>
        </w:rPr>
        <w:t>Execute External Integration</w:t>
        <w:br/>
      </w:r>
      <w:r>
        <w:rPr>
          <w:rFonts w:ascii="Courier New" w:hAnsi="Courier New"/>
          <w:sz w:val="18"/>
        </w:rPr>
        <w:t xml:space="preserve">       │</w:t>
        <w:br/>
      </w:r>
      <w:r>
        <w:rPr>
          <w:rFonts w:ascii="Courier New" w:hAnsi="Courier New"/>
          <w:sz w:val="18"/>
        </w:rPr>
        <w:t xml:space="preserve">       ├── Google Calendar</w:t>
        <w:br/>
      </w:r>
      <w:r>
        <w:rPr>
          <w:rFonts w:ascii="Courier New" w:hAnsi="Courier New"/>
          <w:sz w:val="18"/>
        </w:rPr>
        <w:t xml:space="preserve">       ├── Gmail</w:t>
        <w:br/>
      </w:r>
      <w:r>
        <w:rPr>
          <w:rFonts w:ascii="Courier New" w:hAnsi="Courier New"/>
          <w:sz w:val="18"/>
        </w:rPr>
        <w:t xml:space="preserve">       └── Task System</w:t>
        <w:br/>
      </w:r>
      <w:r>
        <w:rPr>
          <w:rFonts w:ascii="Courier New" w:hAnsi="Courier New"/>
          <w:sz w:val="18"/>
        </w:rPr>
        <w:t xml:space="preserve">       │</w:t>
        <w:br/>
      </w:r>
      <w:r>
        <w:rPr>
          <w:rFonts w:ascii="Courier New" w:hAnsi="Courier New"/>
          <w:sz w:val="18"/>
        </w:rPr>
        <w:t xml:space="preserve">       ▼</w:t>
        <w:br/>
      </w:r>
      <w:r>
        <w:rPr>
          <w:rFonts w:ascii="Courier New" w:hAnsi="Courier New"/>
          <w:sz w:val="18"/>
        </w:rPr>
        <w:t>Return Structured Result</w:t>
        <w:br/>
      </w:r>
    </w:p>
    <w:p>
      <w:r>
        <w:t>Conceptual execution contract:</w:t>
      </w:r>
    </w:p>
    <w:p>
      <w:pPr>
        <w:ind w:left="360" w:right="360"/>
      </w:pPr>
      <w:r>
        <w:rPr>
          <w:rFonts w:ascii="Courier New" w:hAnsi="Courier New"/>
          <w:sz w:val="18"/>
        </w:rPr>
        <w:t>ExecutionRequest</w:t>
        <w:br/>
      </w:r>
      <w:r>
        <w:rPr>
          <w:rFonts w:ascii="Courier New" w:hAnsi="Courier New"/>
          <w:sz w:val="18"/>
        </w:rPr>
        <w:t>- execution_id</w:t>
        <w:br/>
      </w:r>
      <w:r>
        <w:rPr>
          <w:rFonts w:ascii="Courier New" w:hAnsi="Courier New"/>
          <w:sz w:val="18"/>
        </w:rPr>
        <w:t>- plan_id</w:t>
        <w:br/>
      </w:r>
      <w:r>
        <w:rPr>
          <w:rFonts w:ascii="Courier New" w:hAnsi="Courier New"/>
          <w:sz w:val="18"/>
        </w:rPr>
        <w:t>- action_id</w:t>
        <w:br/>
      </w:r>
      <w:r>
        <w:rPr>
          <w:rFonts w:ascii="Courier New" w:hAnsi="Courier New"/>
          <w:sz w:val="18"/>
        </w:rPr>
        <w:t>- tool</w:t>
        <w:br/>
      </w:r>
      <w:r>
        <w:rPr>
          <w:rFonts w:ascii="Courier New" w:hAnsi="Courier New"/>
          <w:sz w:val="18"/>
        </w:rPr>
        <w:t>- operation</w:t>
        <w:br/>
      </w:r>
      <w:r>
        <w:rPr>
          <w:rFonts w:ascii="Courier New" w:hAnsi="Courier New"/>
          <w:sz w:val="18"/>
        </w:rPr>
        <w:t>- validated_parameters</w:t>
        <w:br/>
      </w:r>
      <w:r>
        <w:rPr>
          <w:rFonts w:ascii="Courier New" w:hAnsi="Courier New"/>
          <w:sz w:val="18"/>
        </w:rPr>
        <w:t>- idempotency_key</w:t>
        <w:br/>
      </w:r>
      <w:r>
        <w:rPr>
          <w:rFonts w:ascii="Courier New" w:hAnsi="Courier New"/>
          <w:sz w:val="18"/>
        </w:rPr>
        <w:t>- correlation_id</w:t>
        <w:br/>
      </w:r>
    </w:p>
    <w:p>
      <w:pPr>
        <w:pStyle w:val="Heading1"/>
      </w:pPr>
      <w:r>
        <w:t>10. End-to-End Sequence Workflow</w:t>
      </w:r>
    </w:p>
    <w:p>
      <w:pPr>
        <w:ind w:left="360" w:right="360"/>
      </w:pPr>
      <w:r>
        <w:rPr>
          <w:rFonts w:ascii="Courier New" w:hAnsi="Courier New"/>
          <w:sz w:val="18"/>
        </w:rPr>
        <w:t>User</w:t>
        <w:br/>
      </w:r>
      <w:r>
        <w:rPr>
          <w:rFonts w:ascii="Courier New" w:hAnsi="Courier New"/>
          <w:sz w:val="18"/>
        </w:rPr>
        <w:t xml:space="preserve">  │</w:t>
        <w:br/>
      </w:r>
      <w:r>
        <w:rPr>
          <w:rFonts w:ascii="Courier New" w:hAnsi="Courier New"/>
          <w:sz w:val="18"/>
        </w:rPr>
        <w:t xml:space="preserve">  │ Speak / Type Request</w:t>
        <w:br/>
      </w:r>
      <w:r>
        <w:rPr>
          <w:rFonts w:ascii="Courier New" w:hAnsi="Courier New"/>
          <w:sz w:val="18"/>
        </w:rPr>
        <w:t xml:space="preserve">  ▼</w:t>
        <w:br/>
      </w:r>
      <w:r>
        <w:rPr>
          <w:rFonts w:ascii="Courier New" w:hAnsi="Courier New"/>
          <w:sz w:val="18"/>
        </w:rPr>
        <w:t>Frontend</w:t>
        <w:br/>
      </w:r>
      <w:r>
        <w:rPr>
          <w:rFonts w:ascii="Courier New" w:hAnsi="Courier New"/>
          <w:sz w:val="18"/>
        </w:rPr>
        <w:t xml:space="preserve">  │</w:t>
        <w:br/>
      </w:r>
      <w:r>
        <w:rPr>
          <w:rFonts w:ascii="Courier New" w:hAnsi="Courier New"/>
          <w:sz w:val="18"/>
        </w:rPr>
        <w:t xml:space="preserve">  ├── Voice? → audio chunks → WebSocket</w:t>
        <w:br/>
      </w:r>
      <w:r>
        <w:rPr>
          <w:rFonts w:ascii="Courier New" w:hAnsi="Courier New"/>
          <w:sz w:val="18"/>
        </w:rPr>
        <w:t xml:space="preserve">  │</w:t>
        <w:br/>
      </w:r>
      <w:r>
        <w:rPr>
          <w:rFonts w:ascii="Courier New" w:hAnsi="Courier New"/>
          <w:sz w:val="18"/>
        </w:rPr>
        <w:t xml:space="preserve">  ▼</w:t>
        <w:br/>
      </w:r>
      <w:r>
        <w:rPr>
          <w:rFonts w:ascii="Courier New" w:hAnsi="Courier New"/>
          <w:sz w:val="18"/>
        </w:rPr>
        <w:t>FastAPI</w:t>
        <w:br/>
      </w:r>
      <w:r>
        <w:rPr>
          <w:rFonts w:ascii="Courier New" w:hAnsi="Courier New"/>
          <w:sz w:val="18"/>
        </w:rPr>
        <w:t xml:space="preserve">  │</w:t>
        <w:br/>
      </w:r>
      <w:r>
        <w:rPr>
          <w:rFonts w:ascii="Courier New" w:hAnsi="Courier New"/>
          <w:sz w:val="18"/>
        </w:rPr>
        <w:t xml:space="preserve">  ├── Voice? → Faster-Whisper → transcript</w:t>
        <w:br/>
      </w:r>
      <w:r>
        <w:rPr>
          <w:rFonts w:ascii="Courier New" w:hAnsi="Courier New"/>
          <w:sz w:val="18"/>
        </w:rPr>
        <w:t xml:space="preserve">  │</w:t>
        <w:br/>
      </w:r>
      <w:r>
        <w:rPr>
          <w:rFonts w:ascii="Courier New" w:hAnsi="Courier New"/>
          <w:sz w:val="18"/>
        </w:rPr>
        <w:t xml:space="preserve">  ▼</w:t>
        <w:br/>
      </w:r>
      <w:r>
        <w:rPr>
          <w:rFonts w:ascii="Courier New" w:hAnsi="Courier New"/>
          <w:sz w:val="18"/>
        </w:rPr>
        <w:t>LangGraph</w:t>
        <w:br/>
      </w:r>
      <w:r>
        <w:rPr>
          <w:rFonts w:ascii="Courier New" w:hAnsi="Courier New"/>
          <w:sz w:val="18"/>
        </w:rPr>
        <w:t xml:space="preserve">  │</w:t>
        <w:br/>
      </w:r>
      <w:r>
        <w:rPr>
          <w:rFonts w:ascii="Courier New" w:hAnsi="Courier New"/>
          <w:sz w:val="18"/>
        </w:rPr>
        <w:t xml:space="preserve">  ├── Understand</w:t>
        <w:br/>
      </w:r>
      <w:r>
        <w:rPr>
          <w:rFonts w:ascii="Courier New" w:hAnsi="Courier New"/>
          <w:sz w:val="18"/>
        </w:rPr>
        <w:t xml:space="preserve">  ├── Plan</w:t>
        <w:br/>
      </w:r>
      <w:r>
        <w:rPr>
          <w:rFonts w:ascii="Courier New" w:hAnsi="Courier New"/>
          <w:sz w:val="18"/>
        </w:rPr>
        <w:t xml:space="preserve">  ├── Validate</w:t>
        <w:br/>
      </w:r>
      <w:r>
        <w:rPr>
          <w:rFonts w:ascii="Courier New" w:hAnsi="Courier New"/>
          <w:sz w:val="18"/>
        </w:rPr>
        <w:t xml:space="preserve">  └── Classify</w:t>
        <w:br/>
      </w:r>
      <w:r>
        <w:rPr>
          <w:rFonts w:ascii="Courier New" w:hAnsi="Courier New"/>
          <w:sz w:val="18"/>
        </w:rPr>
        <w:t xml:space="preserve">  │</w:t>
        <w:br/>
      </w:r>
      <w:r>
        <w:rPr>
          <w:rFonts w:ascii="Courier New" w:hAnsi="Courier New"/>
          <w:sz w:val="18"/>
        </w:rPr>
        <w:t xml:space="preserve">  ▼</w:t>
        <w:br/>
      </w:r>
      <w:r>
        <w:rPr>
          <w:rFonts w:ascii="Courier New" w:hAnsi="Courier New"/>
          <w:sz w:val="18"/>
        </w:rPr>
        <w:t>Frontend Approval UI</w:t>
        <w:br/>
      </w:r>
      <w:r>
        <w:rPr>
          <w:rFonts w:ascii="Courier New" w:hAnsi="Courier New"/>
          <w:sz w:val="18"/>
        </w:rPr>
        <w:t xml:space="preserve">  │</w:t>
        <w:br/>
      </w:r>
      <w:r>
        <w:rPr>
          <w:rFonts w:ascii="Courier New" w:hAnsi="Courier New"/>
          <w:sz w:val="18"/>
        </w:rPr>
        <w:t xml:space="preserve">  │ Approve</w:t>
        <w:br/>
      </w:r>
      <w:r>
        <w:rPr>
          <w:rFonts w:ascii="Courier New" w:hAnsi="Courier New"/>
          <w:sz w:val="18"/>
        </w:rPr>
        <w:t xml:space="preserve">  ▼</w:t>
        <w:br/>
      </w:r>
      <w:r>
        <w:rPr>
          <w:rFonts w:ascii="Courier New" w:hAnsi="Courier New"/>
          <w:sz w:val="18"/>
        </w:rPr>
        <w:t>FastAPI Execution Service</w:t>
        <w:br/>
      </w:r>
      <w:r>
        <w:rPr>
          <w:rFonts w:ascii="Courier New" w:hAnsi="Courier New"/>
          <w:sz w:val="18"/>
        </w:rPr>
        <w:t xml:space="preserve">  │</w:t>
        <w:br/>
      </w:r>
      <w:r>
        <w:rPr>
          <w:rFonts w:ascii="Courier New" w:hAnsi="Courier New"/>
          <w:sz w:val="18"/>
        </w:rPr>
        <w:t xml:space="preserve">  ▼</w:t>
        <w:br/>
      </w:r>
      <w:r>
        <w:rPr>
          <w:rFonts w:ascii="Courier New" w:hAnsi="Courier New"/>
          <w:sz w:val="18"/>
        </w:rPr>
        <w:t>n8n</w:t>
        <w:br/>
      </w:r>
      <w:r>
        <w:rPr>
          <w:rFonts w:ascii="Courier New" w:hAnsi="Courier New"/>
          <w:sz w:val="18"/>
        </w:rPr>
        <w:t xml:space="preserve">  │</w:t>
        <w:br/>
      </w:r>
      <w:r>
        <w:rPr>
          <w:rFonts w:ascii="Courier New" w:hAnsi="Courier New"/>
          <w:sz w:val="18"/>
        </w:rPr>
        <w:t xml:space="preserve">  ▼</w:t>
        <w:br/>
      </w:r>
      <w:r>
        <w:rPr>
          <w:rFonts w:ascii="Courier New" w:hAnsi="Courier New"/>
          <w:sz w:val="18"/>
        </w:rPr>
        <w:t>External Tool</w:t>
        <w:br/>
      </w:r>
      <w:r>
        <w:rPr>
          <w:rFonts w:ascii="Courier New" w:hAnsi="Courier New"/>
          <w:sz w:val="18"/>
        </w:rPr>
        <w:t xml:space="preserve">  │</w:t>
        <w:br/>
      </w:r>
      <w:r>
        <w:rPr>
          <w:rFonts w:ascii="Courier New" w:hAnsi="Courier New"/>
          <w:sz w:val="18"/>
        </w:rPr>
        <w:t xml:space="preserve">  ▼</w:t>
        <w:br/>
      </w:r>
      <w:r>
        <w:rPr>
          <w:rFonts w:ascii="Courier New" w:hAnsi="Courier New"/>
          <w:sz w:val="18"/>
        </w:rPr>
        <w:t>Structured Result</w:t>
        <w:br/>
      </w:r>
      <w:r>
        <w:rPr>
          <w:rFonts w:ascii="Courier New" w:hAnsi="Courier New"/>
          <w:sz w:val="18"/>
        </w:rPr>
        <w:t xml:space="preserve">  │</w:t>
        <w:br/>
      </w:r>
      <w:r>
        <w:rPr>
          <w:rFonts w:ascii="Courier New" w:hAnsi="Courier New"/>
          <w:sz w:val="18"/>
        </w:rPr>
        <w:t xml:space="preserve">  ▼</w:t>
        <w:br/>
      </w:r>
      <w:r>
        <w:rPr>
          <w:rFonts w:ascii="Courier New" w:hAnsi="Courier New"/>
          <w:sz w:val="18"/>
        </w:rPr>
        <w:t>FastAPI / WebSocket</w:t>
        <w:br/>
      </w:r>
      <w:r>
        <w:rPr>
          <w:rFonts w:ascii="Courier New" w:hAnsi="Courier New"/>
          <w:sz w:val="18"/>
        </w:rPr>
        <w:t xml:space="preserve">  │</w:t>
        <w:br/>
      </w:r>
      <w:r>
        <w:rPr>
          <w:rFonts w:ascii="Courier New" w:hAnsi="Courier New"/>
          <w:sz w:val="18"/>
        </w:rPr>
        <w:t xml:space="preserve">  ▼</w:t>
        <w:br/>
      </w:r>
      <w:r>
        <w:rPr>
          <w:rFonts w:ascii="Courier New" w:hAnsi="Courier New"/>
          <w:sz w:val="18"/>
        </w:rPr>
        <w:t>Frontend Timeline + Final Summary</w:t>
        <w:br/>
      </w:r>
      <w:r>
        <w:rPr>
          <w:rFonts w:ascii="Courier New" w:hAnsi="Courier New"/>
          <w:sz w:val="18"/>
        </w:rPr>
        <w:t xml:space="preserve">  │</w:t>
        <w:br/>
      </w:r>
      <w:r>
        <w:rPr>
          <w:rFonts w:ascii="Courier New" w:hAnsi="Courier New"/>
          <w:sz w:val="18"/>
        </w:rPr>
        <w:t xml:space="preserve">  ▼</w:t>
        <w:br/>
      </w:r>
      <w:r>
        <w:rPr>
          <w:rFonts w:ascii="Courier New" w:hAnsi="Courier New"/>
          <w:sz w:val="18"/>
        </w:rPr>
        <w:t>PostgreSQL Audit Trail</w:t>
        <w:br/>
      </w:r>
    </w:p>
    <w:p>
      <w:pPr>
        <w:pStyle w:val="Heading1"/>
      </w:pPr>
      <w:r>
        <w:t>11. Real-Time Voice Workflow</w:t>
      </w:r>
    </w:p>
    <w:p>
      <w:pPr>
        <w:ind w:left="360" w:right="360"/>
      </w:pPr>
      <w:r>
        <w:rPr>
          <w:rFonts w:ascii="Courier New" w:hAnsi="Courier New"/>
          <w:sz w:val="18"/>
        </w:rPr>
        <w:t>Browser Microphone</w:t>
        <w:br/>
      </w:r>
      <w:r>
        <w:rPr>
          <w:rFonts w:ascii="Courier New" w:hAnsi="Courier New"/>
          <w:sz w:val="18"/>
        </w:rPr>
        <w:t xml:space="preserve">       │</w:t>
        <w:br/>
      </w:r>
      <w:r>
        <w:rPr>
          <w:rFonts w:ascii="Courier New" w:hAnsi="Courier New"/>
          <w:sz w:val="18"/>
        </w:rPr>
        <w:t xml:space="preserve">       ▼</w:t>
        <w:br/>
      </w:r>
      <w:r>
        <w:rPr>
          <w:rFonts w:ascii="Courier New" w:hAnsi="Courier New"/>
          <w:sz w:val="18"/>
        </w:rPr>
        <w:t>Audio Capture</w:t>
        <w:br/>
      </w:r>
      <w:r>
        <w:rPr>
          <w:rFonts w:ascii="Courier New" w:hAnsi="Courier New"/>
          <w:sz w:val="18"/>
        </w:rPr>
        <w:t xml:space="preserve">       │</w:t>
        <w:br/>
      </w:r>
      <w:r>
        <w:rPr>
          <w:rFonts w:ascii="Courier New" w:hAnsi="Courier New"/>
          <w:sz w:val="18"/>
        </w:rPr>
        <w:t xml:space="preserve">       ▼</w:t>
        <w:br/>
      </w:r>
      <w:r>
        <w:rPr>
          <w:rFonts w:ascii="Courier New" w:hAnsi="Courier New"/>
          <w:sz w:val="18"/>
        </w:rPr>
        <w:t>Chunk / Segment</w:t>
        <w:br/>
      </w:r>
      <w:r>
        <w:rPr>
          <w:rFonts w:ascii="Courier New" w:hAnsi="Courier New"/>
          <w:sz w:val="18"/>
        </w:rPr>
        <w:t xml:space="preserve">       │</w:t>
        <w:br/>
      </w:r>
      <w:r>
        <w:rPr>
          <w:rFonts w:ascii="Courier New" w:hAnsi="Courier New"/>
          <w:sz w:val="18"/>
        </w:rPr>
        <w:t xml:space="preserve">       ▼</w:t>
        <w:br/>
      </w:r>
      <w:r>
        <w:rPr>
          <w:rFonts w:ascii="Courier New" w:hAnsi="Courier New"/>
          <w:sz w:val="18"/>
        </w:rPr>
        <w:t>WebSocket</w:t>
        <w:br/>
      </w:r>
      <w:r>
        <w:rPr>
          <w:rFonts w:ascii="Courier New" w:hAnsi="Courier New"/>
          <w:sz w:val="18"/>
        </w:rPr>
        <w:t xml:space="preserve">       │</w:t>
        <w:br/>
      </w:r>
      <w:r>
        <w:rPr>
          <w:rFonts w:ascii="Courier New" w:hAnsi="Courier New"/>
          <w:sz w:val="18"/>
        </w:rPr>
        <w:t xml:space="preserve">       ▼</w:t>
        <w:br/>
      </w:r>
      <w:r>
        <w:rPr>
          <w:rFonts w:ascii="Courier New" w:hAnsi="Courier New"/>
          <w:sz w:val="18"/>
        </w:rPr>
        <w:t>FastAPI Speech Service</w:t>
        <w:br/>
      </w:r>
      <w:r>
        <w:rPr>
          <w:rFonts w:ascii="Courier New" w:hAnsi="Courier New"/>
          <w:sz w:val="18"/>
        </w:rPr>
        <w:t xml:space="preserve">       │</w:t>
        <w:br/>
      </w:r>
      <w:r>
        <w:rPr>
          <w:rFonts w:ascii="Courier New" w:hAnsi="Courier New"/>
          <w:sz w:val="18"/>
        </w:rPr>
        <w:t xml:space="preserve">       ▼</w:t>
        <w:br/>
      </w:r>
      <w:r>
        <w:rPr>
          <w:rFonts w:ascii="Courier New" w:hAnsi="Courier New"/>
          <w:sz w:val="18"/>
        </w:rPr>
        <w:t>Faster-Whisper</w:t>
        <w:br/>
      </w:r>
      <w:r>
        <w:rPr>
          <w:rFonts w:ascii="Courier New" w:hAnsi="Courier New"/>
          <w:sz w:val="18"/>
        </w:rPr>
        <w:t xml:space="preserve">       │</w:t>
        <w:br/>
      </w:r>
      <w:r>
        <w:rPr>
          <w:rFonts w:ascii="Courier New" w:hAnsi="Courier New"/>
          <w:sz w:val="18"/>
        </w:rPr>
        <w:t xml:space="preserve">       ├── partial transcript event</w:t>
        <w:br/>
      </w:r>
      <w:r>
        <w:rPr>
          <w:rFonts w:ascii="Courier New" w:hAnsi="Courier New"/>
          <w:sz w:val="18"/>
        </w:rPr>
        <w:t xml:space="preserve">       └── final transcript event</w:t>
        <w:br/>
      </w:r>
      <w:r>
        <w:rPr>
          <w:rFonts w:ascii="Courier New" w:hAnsi="Courier New"/>
          <w:sz w:val="18"/>
        </w:rPr>
        <w:t xml:space="preserve">       │</w:t>
        <w:br/>
      </w:r>
      <w:r>
        <w:rPr>
          <w:rFonts w:ascii="Courier New" w:hAnsi="Courier New"/>
          <w:sz w:val="18"/>
        </w:rPr>
        <w:t xml:space="preserve">       ▼</w:t>
        <w:br/>
      </w:r>
      <w:r>
        <w:rPr>
          <w:rFonts w:ascii="Courier New" w:hAnsi="Courier New"/>
          <w:sz w:val="18"/>
        </w:rPr>
        <w:t>Frontend</w:t>
        <w:br/>
      </w:r>
      <w:r>
        <w:rPr>
          <w:rFonts w:ascii="Courier New" w:hAnsi="Courier New"/>
          <w:sz w:val="18"/>
        </w:rPr>
        <w:t xml:space="preserve">       │</w:t>
        <w:br/>
      </w:r>
      <w:r>
        <w:rPr>
          <w:rFonts w:ascii="Courier New" w:hAnsi="Courier New"/>
          <w:sz w:val="18"/>
        </w:rPr>
        <w:t xml:space="preserve">       ▼</w:t>
        <w:br/>
      </w:r>
      <w:r>
        <w:rPr>
          <w:rFonts w:ascii="Courier New" w:hAnsi="Courier New"/>
          <w:sz w:val="18"/>
        </w:rPr>
        <w:t>UnifiedRequest</w:t>
        <w:br/>
      </w:r>
      <w:r>
        <w:rPr>
          <w:rFonts w:ascii="Courier New" w:hAnsi="Courier New"/>
          <w:sz w:val="18"/>
        </w:rPr>
        <w:t xml:space="preserve">       │</w:t>
        <w:br/>
      </w:r>
      <w:r>
        <w:rPr>
          <w:rFonts w:ascii="Courier New" w:hAnsi="Courier New"/>
          <w:sz w:val="18"/>
        </w:rPr>
        <w:t xml:space="preserve">       ▼</w:t>
        <w:br/>
      </w:r>
      <w:r>
        <w:rPr>
          <w:rFonts w:ascii="Courier New" w:hAnsi="Courier New"/>
          <w:sz w:val="18"/>
        </w:rPr>
        <w:t>Agent Pipeline</w:t>
        <w:br/>
      </w:r>
    </w:p>
    <w:p>
      <w:r>
        <w:t>The first version should favor reliability over perfect streaming latency. Voice Activity Detection, incremental hypotheses, duplicate suppression, and more advanced streaming can be added after the text-based agent pipeline is stable.</w:t>
      </w:r>
    </w:p>
    <w:p>
      <w:pPr>
        <w:pStyle w:val="Heading1"/>
      </w:pPr>
      <w:r>
        <w:t>12. Persistence and Audit Architecture</w:t>
      </w:r>
    </w:p>
    <w:p>
      <w:pPr>
        <w:ind w:left="360" w:right="360"/>
      </w:pPr>
      <w:r>
        <w:rPr>
          <w:rFonts w:ascii="Courier New" w:hAnsi="Courier New"/>
          <w:sz w:val="18"/>
        </w:rPr>
        <w:t>User</w:t>
        <w:br/>
      </w:r>
      <w:r>
        <w:rPr>
          <w:rFonts w:ascii="Courier New" w:hAnsi="Courier New"/>
          <w:sz w:val="18"/>
        </w:rPr>
        <w:t xml:space="preserve">  └── Conversation</w:t>
        <w:br/>
      </w:r>
      <w:r>
        <w:rPr>
          <w:rFonts w:ascii="Courier New" w:hAnsi="Courier New"/>
          <w:sz w:val="18"/>
        </w:rPr>
        <w:t xml:space="preserve">        └── AgentRun</w:t>
        <w:br/>
      </w:r>
      <w:r>
        <w:rPr>
          <w:rFonts w:ascii="Courier New" w:hAnsi="Courier New"/>
          <w:sz w:val="18"/>
        </w:rPr>
        <w:t xml:space="preserve">              ├── ExecutionPlan</w:t>
        <w:br/>
      </w:r>
      <w:r>
        <w:rPr>
          <w:rFonts w:ascii="Courier New" w:hAnsi="Courier New"/>
          <w:sz w:val="18"/>
        </w:rPr>
        <w:t xml:space="preserve">              │     └── Action[]</w:t>
        <w:br/>
      </w:r>
      <w:r>
        <w:rPr>
          <w:rFonts w:ascii="Courier New" w:hAnsi="Courier New"/>
          <w:sz w:val="18"/>
        </w:rPr>
        <w:t xml:space="preserve">              ├── ApprovalRequest</w:t>
        <w:br/>
      </w:r>
      <w:r>
        <w:rPr>
          <w:rFonts w:ascii="Courier New" w:hAnsi="Courier New"/>
          <w:sz w:val="18"/>
        </w:rPr>
        <w:t xml:space="preserve">              ├── Execution[]</w:t>
        <w:br/>
      </w:r>
      <w:r>
        <w:rPr>
          <w:rFonts w:ascii="Courier New" w:hAnsi="Courier New"/>
          <w:sz w:val="18"/>
        </w:rPr>
        <w:t xml:space="preserve">              ├── ToolResult[]</w:t>
        <w:br/>
      </w:r>
      <w:r>
        <w:rPr>
          <w:rFonts w:ascii="Courier New" w:hAnsi="Courier New"/>
          <w:sz w:val="18"/>
        </w:rPr>
        <w:t xml:space="preserve">              └── AuditEvent[]</w:t>
        <w:br/>
      </w:r>
    </w:p>
    <w:p>
      <w:r>
        <w:t>Minimum audit events:</w:t>
      </w:r>
    </w:p>
    <w:p>
      <w:pPr>
        <w:pStyle w:val="ListBullet"/>
      </w:pPr>
      <w:r>
        <w:t>request_received</w:t>
      </w:r>
    </w:p>
    <w:p>
      <w:pPr>
        <w:pStyle w:val="ListBullet"/>
      </w:pPr>
      <w:r>
        <w:t>transcription_completed</w:t>
      </w:r>
    </w:p>
    <w:p>
      <w:pPr>
        <w:pStyle w:val="ListBullet"/>
      </w:pPr>
      <w:r>
        <w:t>plan_generated</w:t>
      </w:r>
    </w:p>
    <w:p>
      <w:pPr>
        <w:pStyle w:val="ListBullet"/>
      </w:pPr>
      <w:r>
        <w:t>validation_failed or validation_passed</w:t>
      </w:r>
    </w:p>
    <w:p>
      <w:pPr>
        <w:pStyle w:val="ListBullet"/>
      </w:pPr>
      <w:r>
        <w:t>approval_requested</w:t>
      </w:r>
    </w:p>
    <w:p>
      <w:pPr>
        <w:pStyle w:val="ListBullet"/>
      </w:pPr>
      <w:r>
        <w:t>approval_granted or approval_rejected</w:t>
      </w:r>
    </w:p>
    <w:p>
      <w:pPr>
        <w:pStyle w:val="ListBullet"/>
      </w:pPr>
      <w:r>
        <w:t>execution_started</w:t>
      </w:r>
    </w:p>
    <w:p>
      <w:pPr>
        <w:pStyle w:val="ListBullet"/>
      </w:pPr>
      <w:r>
        <w:t>action_succeeded or action_failed</w:t>
      </w:r>
    </w:p>
    <w:p>
      <w:pPr>
        <w:pStyle w:val="ListBullet"/>
      </w:pPr>
      <w:r>
        <w:t>execution_completed</w:t>
      </w:r>
    </w:p>
    <w:p>
      <w:pPr>
        <w:pStyle w:val="Heading1"/>
      </w:pPr>
      <w:r>
        <w:t>13. Failure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t>Failure</w:t>
            </w:r>
          </w:p>
        </w:tc>
        <w:tc>
          <w:tcPr>
            <w:tcW w:type="dxa" w:w="2880"/>
            <w:shd w:fill="D9EAF7"/>
          </w:tcPr>
          <w:p>
            <w:r>
              <w:t>Detection</w:t>
            </w:r>
          </w:p>
        </w:tc>
        <w:tc>
          <w:tcPr>
            <w:tcW w:type="dxa" w:w="2880"/>
            <w:shd w:fill="D9EAF7"/>
          </w:tcPr>
          <w:p>
            <w:r>
              <w:t>Initial Handling</w:t>
            </w:r>
          </w:p>
        </w:tc>
      </w:tr>
      <w:tr>
        <w:tc>
          <w:tcPr>
            <w:tcW w:type="dxa" w:w="2880"/>
          </w:tcPr>
          <w:p>
            <w:r>
              <w:t>LLM returns invalid structure</w:t>
            </w:r>
          </w:p>
        </w:tc>
        <w:tc>
          <w:tcPr>
            <w:tcW w:type="dxa" w:w="2880"/>
          </w:tcPr>
          <w:p>
            <w:r>
              <w:t>Pydantic validation</w:t>
            </w:r>
          </w:p>
        </w:tc>
        <w:tc>
          <w:tcPr>
            <w:tcW w:type="dxa" w:w="2880"/>
          </w:tcPr>
          <w:p>
            <w:r>
              <w:t>Retry/repair or ask the user for clarification.</w:t>
            </w:r>
          </w:p>
        </w:tc>
      </w:tr>
      <w:tr>
        <w:tc>
          <w:tcPr>
            <w:tcW w:type="dxa" w:w="2880"/>
          </w:tcPr>
          <w:p>
            <w:r>
              <w:t>Required parameter missing</w:t>
            </w:r>
          </w:p>
        </w:tc>
        <w:tc>
          <w:tcPr>
            <w:tcW w:type="dxa" w:w="2880"/>
          </w:tcPr>
          <w:p>
            <w:r>
              <w:t>Schema/business validation</w:t>
            </w:r>
          </w:p>
        </w:tc>
        <w:tc>
          <w:tcPr>
            <w:tcW w:type="dxa" w:w="2880"/>
          </w:tcPr>
          <w:p>
            <w:r>
              <w:t>Pause and request missing information.</w:t>
            </w:r>
          </w:p>
        </w:tc>
      </w:tr>
      <w:tr>
        <w:tc>
          <w:tcPr>
            <w:tcW w:type="dxa" w:w="2880"/>
          </w:tcPr>
          <w:p>
            <w:r>
              <w:t>User rejects plan</w:t>
            </w:r>
          </w:p>
        </w:tc>
        <w:tc>
          <w:tcPr>
            <w:tcW w:type="dxa" w:w="2880"/>
          </w:tcPr>
          <w:p>
            <w:r>
              <w:t>Approval decision</w:t>
            </w:r>
          </w:p>
        </w:tc>
        <w:tc>
          <w:tcPr>
            <w:tcW w:type="dxa" w:w="2880"/>
          </w:tcPr>
          <w:p>
            <w:r>
              <w:t>Cancel execution and persist audit.</w:t>
            </w:r>
          </w:p>
        </w:tc>
      </w:tr>
      <w:tr>
        <w:tc>
          <w:tcPr>
            <w:tcW w:type="dxa" w:w="2880"/>
          </w:tcPr>
          <w:p>
            <w:r>
              <w:t>n8n unavailable</w:t>
            </w:r>
          </w:p>
        </w:tc>
        <w:tc>
          <w:tcPr>
            <w:tcW w:type="dxa" w:w="2880"/>
          </w:tcPr>
          <w:p>
            <w:r>
              <w:t>Timeout/HTTP failure</w:t>
            </w:r>
          </w:p>
        </w:tc>
        <w:tc>
          <w:tcPr>
            <w:tcW w:type="dxa" w:w="2880"/>
          </w:tcPr>
          <w:p>
            <w:r>
              <w:t>Return execution failure; retry policy added carefully.</w:t>
            </w:r>
          </w:p>
        </w:tc>
      </w:tr>
      <w:tr>
        <w:tc>
          <w:tcPr>
            <w:tcW w:type="dxa" w:w="2880"/>
          </w:tcPr>
          <w:p>
            <w:r>
              <w:t>External API failure</w:t>
            </w:r>
          </w:p>
        </w:tc>
        <w:tc>
          <w:tcPr>
            <w:tcW w:type="dxa" w:w="2880"/>
          </w:tcPr>
          <w:p>
            <w:r>
              <w:t>Structured n8n result</w:t>
            </w:r>
          </w:p>
        </w:tc>
        <w:tc>
          <w:tcPr>
            <w:tcW w:type="dxa" w:w="2880"/>
          </w:tcPr>
          <w:p>
            <w:r>
              <w:t>Mark action failed and expose actionable status.</w:t>
            </w:r>
          </w:p>
        </w:tc>
      </w:tr>
      <w:tr>
        <w:tc>
          <w:tcPr>
            <w:tcW w:type="dxa" w:w="2880"/>
          </w:tcPr>
          <w:p>
            <w:r>
              <w:t>Duplicate execution risk</w:t>
            </w:r>
          </w:p>
        </w:tc>
        <w:tc>
          <w:tcPr>
            <w:tcW w:type="dxa" w:w="2880"/>
          </w:tcPr>
          <w:p>
            <w:r>
              <w:t>Idempotency key</w:t>
            </w:r>
          </w:p>
        </w:tc>
        <w:tc>
          <w:tcPr>
            <w:tcW w:type="dxa" w:w="2880"/>
          </w:tcPr>
          <w:p>
            <w:r>
              <w:t>Reject or safely return existing execution result.</w:t>
            </w:r>
          </w:p>
        </w:tc>
      </w:tr>
      <w:tr>
        <w:tc>
          <w:tcPr>
            <w:tcW w:type="dxa" w:w="2880"/>
          </w:tcPr>
          <w:p>
            <w:r>
              <w:t>User refreshes UI</w:t>
            </w:r>
          </w:p>
        </w:tc>
        <w:tc>
          <w:tcPr>
            <w:tcW w:type="dxa" w:w="2880"/>
          </w:tcPr>
          <w:p>
            <w:r>
              <w:t>Persisted execution state</w:t>
            </w:r>
          </w:p>
        </w:tc>
        <w:tc>
          <w:tcPr>
            <w:tcW w:type="dxa" w:w="2880"/>
          </w:tcPr>
          <w:p>
            <w:r>
              <w:t>Frontend reloads status from backend.</w:t>
            </w:r>
          </w:p>
        </w:tc>
      </w:tr>
    </w:tbl>
    <w:p>
      <w:pPr>
        <w:pStyle w:val="Heading1"/>
      </w:pPr>
      <w:r>
        <w:t>14. MVP Deployment Architecture</w:t>
      </w:r>
    </w:p>
    <w:p>
      <w:pPr>
        <w:ind w:left="360" w:right="360"/>
      </w:pPr>
      <w:r>
        <w:rPr>
          <w:rFonts w:ascii="Courier New" w:hAnsi="Courier New"/>
          <w:sz w:val="18"/>
        </w:rPr>
        <w:t>Docker Compose</w:t>
        <w:br/>
      </w:r>
      <w:r>
        <w:rPr>
          <w:rFonts w:ascii="Courier New" w:hAnsi="Courier New"/>
          <w:sz w:val="18"/>
        </w:rPr>
        <w:t>│</w:t>
        <w:br/>
      </w:r>
      <w:r>
        <w:rPr>
          <w:rFonts w:ascii="Courier New" w:hAnsi="Courier New"/>
          <w:sz w:val="18"/>
        </w:rPr>
        <w:t>├── frontend</w:t>
        <w:br/>
      </w:r>
      <w:r>
        <w:rPr>
          <w:rFonts w:ascii="Courier New" w:hAnsi="Courier New"/>
          <w:sz w:val="18"/>
        </w:rPr>
        <w:t>│     └── Next.js</w:t>
        <w:br/>
      </w:r>
      <w:r>
        <w:rPr>
          <w:rFonts w:ascii="Courier New" w:hAnsi="Courier New"/>
          <w:sz w:val="18"/>
        </w:rPr>
        <w:t>│</w:t>
        <w:br/>
      </w:r>
      <w:r>
        <w:rPr>
          <w:rFonts w:ascii="Courier New" w:hAnsi="Courier New"/>
          <w:sz w:val="18"/>
        </w:rPr>
        <w:t>├── backend</w:t>
        <w:br/>
      </w:r>
      <w:r>
        <w:rPr>
          <w:rFonts w:ascii="Courier New" w:hAnsi="Courier New"/>
          <w:sz w:val="18"/>
        </w:rPr>
        <w:t>│     └── FastAPI + LangGraph</w:t>
        <w:br/>
      </w:r>
      <w:r>
        <w:rPr>
          <w:rFonts w:ascii="Courier New" w:hAnsi="Courier New"/>
          <w:sz w:val="18"/>
        </w:rPr>
        <w:t>│</w:t>
        <w:br/>
      </w:r>
      <w:r>
        <w:rPr>
          <w:rFonts w:ascii="Courier New" w:hAnsi="Courier New"/>
          <w:sz w:val="18"/>
        </w:rPr>
        <w:t>├── ollama</w:t>
        <w:br/>
      </w:r>
      <w:r>
        <w:rPr>
          <w:rFonts w:ascii="Courier New" w:hAnsi="Courier New"/>
          <w:sz w:val="18"/>
        </w:rPr>
        <w:t>│     └── Local LLM</w:t>
        <w:br/>
      </w:r>
      <w:r>
        <w:rPr>
          <w:rFonts w:ascii="Courier New" w:hAnsi="Courier New"/>
          <w:sz w:val="18"/>
        </w:rPr>
        <w:t>│</w:t>
        <w:br/>
      </w:r>
      <w:r>
        <w:rPr>
          <w:rFonts w:ascii="Courier New" w:hAnsi="Courier New"/>
          <w:sz w:val="18"/>
        </w:rPr>
        <w:t>├── n8n</w:t>
        <w:br/>
      </w:r>
      <w:r>
        <w:rPr>
          <w:rFonts w:ascii="Courier New" w:hAnsi="Courier New"/>
          <w:sz w:val="18"/>
        </w:rPr>
        <w:t>│     └── Workflow automation</w:t>
        <w:br/>
      </w:r>
      <w:r>
        <w:rPr>
          <w:rFonts w:ascii="Courier New" w:hAnsi="Courier New"/>
          <w:sz w:val="18"/>
        </w:rPr>
        <w:t>│</w:t>
        <w:br/>
      </w:r>
      <w:r>
        <w:rPr>
          <w:rFonts w:ascii="Courier New" w:hAnsi="Courier New"/>
          <w:sz w:val="18"/>
        </w:rPr>
        <w:t>└── postgres</w:t>
        <w:br/>
      </w:r>
      <w:r>
        <w:rPr>
          <w:rFonts w:ascii="Courier New" w:hAnsi="Courier New"/>
          <w:sz w:val="18"/>
        </w:rPr>
        <w:t xml:space="preserve">      └── Persistent application data</w:t>
        <w:br/>
      </w:r>
    </w:p>
    <w:p>
      <w:r>
        <w:t>The local development architecture should be simple enough to run with Docker Compose. Cloud deployment and production hardening should be deferred until the core workflow is stable.</w:t>
      </w:r>
    </w:p>
    <w:p>
      <w:pPr>
        <w:pStyle w:val="Heading1"/>
      </w:pPr>
      <w:r>
        <w:t>15. MVP Architecture Boundaries</w:t>
      </w:r>
    </w:p>
    <w:p>
      <w:pPr>
        <w:pStyle w:val="ListBullet"/>
      </w:pPr>
      <w:r>
        <w:t>Do not build multiple agents initially.</w:t>
      </w:r>
    </w:p>
    <w:p>
      <w:pPr>
        <w:pStyle w:val="ListBullet"/>
      </w:pPr>
      <w:r>
        <w:t>Do not let the LLM directly call external APIs without the execution contract.</w:t>
      </w:r>
    </w:p>
    <w:p>
      <w:pPr>
        <w:pStyle w:val="ListBullet"/>
      </w:pPr>
      <w:r>
        <w:t>Do not implement more than a few tools before the architecture is proven.</w:t>
      </w:r>
    </w:p>
    <w:p>
      <w:pPr>
        <w:pStyle w:val="ListBullet"/>
      </w:pPr>
      <w:r>
        <w:t>Do not add Redis until queues, caching, or distributed state justify it.</w:t>
      </w:r>
    </w:p>
    <w:p>
      <w:pPr>
        <w:pStyle w:val="ListBullet"/>
      </w:pPr>
      <w:r>
        <w:t>Do not optimize speech latency before the text-based agent workflow works.</w:t>
      </w:r>
    </w:p>
    <w:p>
      <w:pPr>
        <w:pStyle w:val="ListBullet"/>
      </w:pPr>
      <w:r>
        <w:t>Do not add production infrastructure before the end-to-end demo is reliable.</w:t>
      </w:r>
    </w:p>
    <w:p>
      <w:pPr>
        <w:pStyle w:val="Heading1"/>
      </w:pPr>
      <w:r>
        <w:t>16. Recommended Implementation Order</w:t>
      </w:r>
    </w:p>
    <w:p>
      <w:pPr>
        <w:pStyle w:val="ListNumber"/>
      </w:pPr>
      <w:r>
        <w:t>Phase 1: Text input → LangGraph → structured execution plan.</w:t>
      </w:r>
    </w:p>
    <w:p>
      <w:pPr>
        <w:pStyle w:val="ListNumber"/>
      </w:pPr>
      <w:r>
        <w:t>Phase 2: Validation, ambiguity handling, and action classification.</w:t>
      </w:r>
    </w:p>
    <w:p>
      <w:pPr>
        <w:pStyle w:val="ListNumber"/>
      </w:pPr>
      <w:r>
        <w:t>Phase 3: Human approval workflow.</w:t>
      </w:r>
    </w:p>
    <w:p>
      <w:pPr>
        <w:pStyle w:val="ListNumber"/>
      </w:pPr>
      <w:r>
        <w:t>Phase 4: n8n execution contract and first real integration.</w:t>
      </w:r>
    </w:p>
    <w:p>
      <w:pPr>
        <w:pStyle w:val="ListNumber"/>
      </w:pPr>
      <w:r>
        <w:t>Phase 5: Multi-action and multi-tool execution.</w:t>
      </w:r>
    </w:p>
    <w:p>
      <w:pPr>
        <w:pStyle w:val="ListNumber"/>
      </w:pPr>
      <w:r>
        <w:t>Phase 6: Real-time frontend execution status.</w:t>
      </w:r>
    </w:p>
    <w:p>
      <w:pPr>
        <w:pStyle w:val="ListNumber"/>
      </w:pPr>
      <w:r>
        <w:t>Phase 7: Voice input and Faster-Whisper integration.</w:t>
      </w:r>
    </w:p>
    <w:p>
      <w:pPr>
        <w:pStyle w:val="ListNumber"/>
      </w:pPr>
      <w:r>
        <w:t>Phase 8: PostgreSQL audit trail and persistent execution history.</w:t>
      </w:r>
    </w:p>
    <w:p>
      <w:pPr>
        <w:pStyle w:val="ListNumber"/>
      </w:pPr>
      <w:r>
        <w:t>Phase 9: Testing, observability, reliability, and production hardening.</w:t>
      </w:r>
    </w:p>
    <w:p>
      <w:pPr>
        <w:pStyle w:val="Heading1"/>
      </w:pPr>
      <w:r>
        <w:t>17. Architecture Summary</w:t>
      </w:r>
    </w:p>
    <w:p>
      <w:r>
        <w:t>The architecture deliberately separates four concerns: input adaptation, AI reasoning, safety/approval, and deterministic execution. This makes FlowPilot AI easier to explain, test, extend, and defend in technical interviews.</w:t>
      </w:r>
    </w:p>
    <w:p>
      <w:pPr>
        <w:ind w:left="360" w:right="360"/>
      </w:pPr>
      <w:r>
        <w:rPr>
          <w:rFonts w:ascii="Courier New" w:hAnsi="Courier New"/>
          <w:sz w:val="18"/>
        </w:rPr>
        <w:t>INPUT</w:t>
        <w:br/>
      </w:r>
      <w:r>
        <w:rPr>
          <w:rFonts w:ascii="Courier New" w:hAnsi="Courier New"/>
          <w:sz w:val="18"/>
        </w:rPr>
        <w:t>Text / Voice / Future Channels</w:t>
        <w:br/>
      </w:r>
      <w:r>
        <w:rPr>
          <w:rFonts w:ascii="Courier New" w:hAnsi="Courier New"/>
          <w:sz w:val="18"/>
        </w:rPr>
        <w:t xml:space="preserve">        ↓</w:t>
        <w:br/>
      </w:r>
      <w:r>
        <w:rPr>
          <w:rFonts w:ascii="Courier New" w:hAnsi="Courier New"/>
          <w:sz w:val="18"/>
        </w:rPr>
        <w:t>REASONING</w:t>
        <w:br/>
      </w:r>
      <w:r>
        <w:rPr>
          <w:rFonts w:ascii="Courier New" w:hAnsi="Courier New"/>
          <w:sz w:val="18"/>
        </w:rPr>
        <w:t>LangGraph + LLM</w:t>
        <w:br/>
      </w:r>
      <w:r>
        <w:rPr>
          <w:rFonts w:ascii="Courier New" w:hAnsi="Courier New"/>
          <w:sz w:val="18"/>
        </w:rPr>
        <w:t xml:space="preserve">        ↓</w:t>
        <w:br/>
      </w:r>
      <w:r>
        <w:rPr>
          <w:rFonts w:ascii="Courier New" w:hAnsi="Courier New"/>
          <w:sz w:val="18"/>
        </w:rPr>
        <w:t>SAFETY</w:t>
        <w:br/>
      </w:r>
      <w:r>
        <w:rPr>
          <w:rFonts w:ascii="Courier New" w:hAnsi="Courier New"/>
          <w:sz w:val="18"/>
        </w:rPr>
        <w:t>Validation + Policy + Approval</w:t>
        <w:br/>
      </w:r>
      <w:r>
        <w:rPr>
          <w:rFonts w:ascii="Courier New" w:hAnsi="Courier New"/>
          <w:sz w:val="18"/>
        </w:rPr>
        <w:t xml:space="preserve">        ↓</w:t>
        <w:br/>
      </w:r>
      <w:r>
        <w:rPr>
          <w:rFonts w:ascii="Courier New" w:hAnsi="Courier New"/>
          <w:sz w:val="18"/>
        </w:rPr>
        <w:t>EXECUTION</w:t>
        <w:br/>
      </w:r>
      <w:r>
        <w:rPr>
          <w:rFonts w:ascii="Courier New" w:hAnsi="Courier New"/>
          <w:sz w:val="18"/>
        </w:rPr>
        <w:t>n8n + External APIs</w:t>
        <w:br/>
      </w:r>
      <w:r>
        <w:rPr>
          <w:rFonts w:ascii="Courier New" w:hAnsi="Courier New"/>
          <w:sz w:val="18"/>
        </w:rPr>
        <w:t xml:space="preserve">        ↓</w:t>
        <w:br/>
      </w:r>
      <w:r>
        <w:rPr>
          <w:rFonts w:ascii="Courier New" w:hAnsi="Courier New"/>
          <w:sz w:val="18"/>
        </w:rPr>
        <w:t>PERSISTENCE &amp; OBSERVABILITY</w:t>
        <w:br/>
      </w:r>
      <w:r>
        <w:rPr>
          <w:rFonts w:ascii="Courier New" w:hAnsi="Courier New"/>
          <w:sz w:val="18"/>
        </w:rPr>
        <w:t>PostgreSQL + Logs + Status Events</w:t>
        <w:br/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