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FlowPilot AI</w:t>
      </w:r>
    </w:p>
    <w:p>
      <w:pPr>
        <w:jc w:val="center"/>
      </w:pPr>
      <w:r>
        <w:rPr>
          <w:i/>
          <w:sz w:val="22"/>
        </w:rPr>
        <w:t>Project Overview &amp; Technology Specification</w:t>
      </w:r>
    </w:p>
    <w:p/>
    <w:p>
      <w:r>
        <w:t>Version 1.0 | MVP Design Document</w:t>
      </w:r>
    </w:p>
    <w:p>
      <w:pPr>
        <w:pStyle w:val="Heading1"/>
      </w:pPr>
      <w:r>
        <w:t>1. Project Overview</w:t>
      </w:r>
    </w:p>
    <w:p>
      <w:r>
        <w:t>FlowPilot AI is a real-time AI agent system that allows users to interact using voice or text and convert natural-language instructions into structured, executable workflows. The system understands what the user wants to accomplish, breaks the request into one or more actions, validates those actions, asks for human approval when necessary, and executes approved actions through real external tools.</w:t>
      </w:r>
    </w:p>
    <w:p>
      <w:pPr>
        <w:pStyle w:val="IntenseQuote"/>
      </w:pPr>
      <w:r>
        <w:t>Core design principle: Autonomous planning + human-approved execution.</w:t>
      </w:r>
    </w:p>
    <w:p>
      <w:pPr>
        <w:pStyle w:val="Heading1"/>
      </w:pPr>
      <w:r>
        <w:t>2. Problem Statement</w:t>
      </w:r>
    </w:p>
    <w:p>
      <w:r>
        <w:t>Traditional AI assistants are often limited to generating information or text. Real-world productivity tasks, however, frequently require coordinated actions across multiple systems such as calendars, email, task managers, documents, and other business applications.</w:t>
      </w:r>
    </w:p>
    <w:p>
      <w:pPr>
        <w:ind w:left="360" w:right="360"/>
      </w:pPr>
      <w:r>
        <w:rPr>
          <w:rFonts w:ascii="Courier New" w:hAnsi="Courier New"/>
          <w:sz w:val="18"/>
        </w:rPr>
        <w:t>Unsafe pattern:</w:t>
        <w:br/>
      </w:r>
      <w:r>
        <w:rPr>
          <w:rFonts w:ascii="Courier New" w:hAnsi="Courier New"/>
          <w:sz w:val="18"/>
        </w:rPr>
        <w:t>User Request → LLM → Direct Tool Execution</w:t>
        <w:br/>
      </w:r>
    </w:p>
    <w:p>
      <w:r>
        <w:t>This can lead to accidental actions, incorrect parameters, duplicate execution, and unsafe tool usage.</w:t>
      </w:r>
    </w:p>
    <w:p>
      <w:r>
        <w:t>FlowPilot AI addresses this problem by separating AI reasoning and planning from deterministic real-world execution.</w:t>
      </w:r>
    </w:p>
    <w:p>
      <w:pPr>
        <w:ind w:left="360" w:right="360"/>
      </w:pPr>
      <w:r>
        <w:rPr>
          <w:rFonts w:ascii="Courier New" w:hAnsi="Courier New"/>
          <w:sz w:val="18"/>
        </w:rPr>
        <w:t>AI Agent → decides WHAT should happen</w:t>
        <w:br/>
      </w:r>
      <w:r>
        <w:rPr>
          <w:rFonts w:ascii="Courier New" w:hAnsi="Courier New"/>
          <w:sz w:val="18"/>
        </w:rPr>
        <w:t>Human → approves WHETHER it should happen</w:t>
        <w:br/>
      </w:r>
      <w:r>
        <w:rPr>
          <w:rFonts w:ascii="Courier New" w:hAnsi="Courier New"/>
          <w:sz w:val="18"/>
        </w:rPr>
        <w:t>n8n / Tool Layer → performs HOW it happens</w:t>
        <w:br/>
      </w:r>
    </w:p>
    <w:p>
      <w:pPr>
        <w:pStyle w:val="Heading1"/>
      </w:pPr>
      <w:r>
        <w:t>3. Proposed Solution</w:t>
      </w:r>
    </w:p>
    <w:p>
      <w:r>
        <w:t>FlowPilot AI acts as an intelligent orchestration layer between the user and external applications. Voice and text requests are converted into a unified request format, processed by an agent workflow, validated through a safety layer, approved by the user when required, and executed through external workflows.</w:t>
      </w:r>
    </w:p>
    <w:p>
      <w:pPr>
        <w:jc w:val="center"/>
      </w:pPr>
      <w:r>
        <w:rPr>
          <w:b/>
          <w:sz w:val="22"/>
        </w:rPr>
        <w:t>USER</w:t>
      </w:r>
    </w:p>
    <w:p>
      <w:pPr>
        <w:jc w:val="center"/>
      </w:pPr>
      <w:r>
        <w:rPr>
          <w:b w:val="0"/>
          <w:sz w:val="22"/>
        </w:rPr>
        <w:t>↓</w:t>
      </w:r>
    </w:p>
    <w:p>
      <w:pPr>
        <w:jc w:val="center"/>
      </w:pPr>
      <w:r>
        <w:rPr>
          <w:b/>
          <w:sz w:val="22"/>
        </w:rPr>
        <w:t>VOICE / TEXT INPUT</w:t>
      </w:r>
    </w:p>
    <w:p>
      <w:pPr>
        <w:jc w:val="center"/>
      </w:pPr>
      <w:r>
        <w:rPr>
          <w:b w:val="0"/>
          <w:sz w:val="22"/>
        </w:rPr>
        <w:t>↓</w:t>
      </w:r>
    </w:p>
    <w:p>
      <w:pPr>
        <w:jc w:val="center"/>
      </w:pPr>
      <w:r>
        <w:rPr>
          <w:b/>
          <w:sz w:val="22"/>
        </w:rPr>
        <w:t>INPUT NORMALIZATION</w:t>
      </w:r>
    </w:p>
    <w:p>
      <w:pPr>
        <w:jc w:val="center"/>
      </w:pPr>
      <w:r>
        <w:rPr>
          <w:b w:val="0"/>
          <w:sz w:val="22"/>
        </w:rPr>
        <w:t>↓</w:t>
      </w:r>
    </w:p>
    <w:p>
      <w:pPr>
        <w:jc w:val="center"/>
      </w:pPr>
      <w:r>
        <w:rPr>
          <w:b/>
          <w:sz w:val="22"/>
        </w:rPr>
        <w:t>AI AGENT</w:t>
      </w:r>
    </w:p>
    <w:p>
      <w:pPr>
        <w:jc w:val="center"/>
      </w:pPr>
      <w:r>
        <w:rPr>
          <w:b w:val="0"/>
          <w:sz w:val="22"/>
        </w:rPr>
        <w:t>↓</w:t>
      </w:r>
    </w:p>
    <w:p>
      <w:pPr>
        <w:jc w:val="center"/>
      </w:pPr>
      <w:r>
        <w:rPr>
          <w:b/>
          <w:sz w:val="22"/>
        </w:rPr>
        <w:t>STRUCTURED EXECUTION PLAN</w:t>
      </w:r>
    </w:p>
    <w:p>
      <w:pPr>
        <w:jc w:val="center"/>
      </w:pPr>
      <w:r>
        <w:rPr>
          <w:b w:val="0"/>
          <w:sz w:val="22"/>
        </w:rPr>
        <w:t>↓</w:t>
      </w:r>
    </w:p>
    <w:p>
      <w:pPr>
        <w:jc w:val="center"/>
      </w:pPr>
      <w:r>
        <w:rPr>
          <w:b/>
          <w:sz w:val="22"/>
        </w:rPr>
        <w:t>VALIDATION + SAFETY</w:t>
      </w:r>
    </w:p>
    <w:p>
      <w:pPr>
        <w:jc w:val="center"/>
      </w:pPr>
      <w:r>
        <w:rPr>
          <w:b w:val="0"/>
          <w:sz w:val="22"/>
        </w:rPr>
        <w:t>↓</w:t>
      </w:r>
    </w:p>
    <w:p>
      <w:pPr>
        <w:jc w:val="center"/>
      </w:pPr>
      <w:r>
        <w:rPr>
          <w:b/>
          <w:sz w:val="22"/>
        </w:rPr>
        <w:t>HUMAN APPROVAL</w:t>
      </w:r>
    </w:p>
    <w:p>
      <w:pPr>
        <w:jc w:val="center"/>
      </w:pPr>
      <w:r>
        <w:rPr>
          <w:b w:val="0"/>
          <w:sz w:val="22"/>
        </w:rPr>
        <w:t>↓</w:t>
      </w:r>
    </w:p>
    <w:p>
      <w:pPr>
        <w:jc w:val="center"/>
      </w:pPr>
      <w:r>
        <w:rPr>
          <w:b/>
          <w:sz w:val="22"/>
        </w:rPr>
        <w:t>WORKFLOW EXECUTION</w:t>
      </w:r>
    </w:p>
    <w:p>
      <w:pPr>
        <w:jc w:val="center"/>
      </w:pPr>
      <w:r>
        <w:rPr>
          <w:b w:val="0"/>
          <w:sz w:val="22"/>
        </w:rPr>
        <w:t>↓</w:t>
      </w:r>
    </w:p>
    <w:p>
      <w:pPr>
        <w:jc w:val="center"/>
      </w:pPr>
      <w:r>
        <w:rPr>
          <w:b/>
          <w:sz w:val="22"/>
        </w:rPr>
        <w:t>EXTERNAL TOOLS</w:t>
      </w:r>
    </w:p>
    <w:p>
      <w:pPr>
        <w:jc w:val="center"/>
      </w:pPr>
      <w:r>
        <w:rPr>
          <w:b w:val="0"/>
          <w:sz w:val="22"/>
        </w:rPr>
        <w:t>↓</w:t>
      </w:r>
    </w:p>
    <w:p>
      <w:pPr>
        <w:jc w:val="center"/>
      </w:pPr>
      <w:r>
        <w:rPr>
          <w:b/>
          <w:sz w:val="22"/>
        </w:rPr>
        <w:t>RESULTS + AUDIT LOG</w:t>
      </w:r>
    </w:p>
    <w:p>
      <w:pPr>
        <w:pStyle w:val="Heading1"/>
      </w:pPr>
      <w:r>
        <w:t>4. What the AI Agent Does</w:t>
      </w:r>
    </w:p>
    <w:p>
      <w:pPr>
        <w:pStyle w:val="ListBullet"/>
      </w:pPr>
      <w:r>
        <w:t>Understand the user's natural-language request.</w:t>
      </w:r>
    </w:p>
    <w:p>
      <w:pPr>
        <w:pStyle w:val="ListBullet"/>
      </w:pPr>
      <w:r>
        <w:t>Identify the user's intent.</w:t>
      </w:r>
    </w:p>
    <w:p>
      <w:pPr>
        <w:pStyle w:val="ListBullet"/>
      </w:pPr>
      <w:r>
        <w:t>Break complex requests into one or more actions.</w:t>
      </w:r>
    </w:p>
    <w:p>
      <w:pPr>
        <w:pStyle w:val="ListBullet"/>
      </w:pPr>
      <w:r>
        <w:t>Select the required tool or integration for each action.</w:t>
      </w:r>
    </w:p>
    <w:p>
      <w:pPr>
        <w:pStyle w:val="ListBullet"/>
      </w:pPr>
      <w:r>
        <w:t>Extract and normalize action parameters.</w:t>
      </w:r>
    </w:p>
    <w:p>
      <w:pPr>
        <w:pStyle w:val="ListBullet"/>
      </w:pPr>
      <w:r>
        <w:t>Generate a structured execution plan.</w:t>
      </w:r>
    </w:p>
    <w:p>
      <w:pPr>
        <w:pStyle w:val="ListBullet"/>
      </w:pPr>
      <w:r>
        <w:t>Detect ambiguity or missing information.</w:t>
      </w:r>
    </w:p>
    <w:p>
      <w:pPr>
        <w:pStyle w:val="ListBullet"/>
      </w:pPr>
      <w:r>
        <w:t>Route the plan through validation, approval, execution, and verification stages.</w:t>
      </w:r>
    </w:p>
    <w:p>
      <w:r>
        <w:t>The LLM and agent layer do not directly send emails, create meetings, or modify external systems. Their primary responsibility is to produce a safe, structured representation of what should happen.</w:t>
      </w:r>
    </w:p>
    <w:p>
      <w:pPr>
        <w:pStyle w:val="Heading1"/>
      </w:pPr>
      <w:r>
        <w:t>5. Example User Journey</w:t>
      </w:r>
    </w:p>
    <w:p>
      <w:r>
        <w:t>Example request: “Schedule a meeting with my AI team tomorrow at 3 PM, create a task to prepare the demo, and send everyone an email.”</w:t>
      </w:r>
    </w:p>
    <w:p>
      <w:pPr>
        <w:pStyle w:val="ListBullet"/>
      </w:pPr>
      <w:r>
        <w:t>Voice or text input is received.</w:t>
      </w:r>
    </w:p>
    <w:p>
      <w:pPr>
        <w:pStyle w:val="ListBullet"/>
      </w:pPr>
      <w:r>
        <w:t>If voice is used, speech is converted to text.</w:t>
      </w:r>
    </w:p>
    <w:p>
      <w:pPr>
        <w:pStyle w:val="ListBullet"/>
      </w:pPr>
      <w:r>
        <w:t>The request is normalized into a common schema.</w:t>
      </w:r>
    </w:p>
    <w:p>
      <w:pPr>
        <w:pStyle w:val="ListBullet"/>
      </w:pPr>
      <w:r>
        <w:t>The agent extracts the required actions.</w:t>
      </w:r>
    </w:p>
    <w:p>
      <w:pPr>
        <w:pStyle w:val="ListBullet"/>
      </w:pPr>
      <w:r>
        <w:t>A structured execution plan is generated.</w:t>
      </w:r>
    </w:p>
    <w:p>
      <w:pPr>
        <w:pStyle w:val="ListBullet"/>
      </w:pPr>
      <w:r>
        <w:t>Pydantic validates the plan and required parameters.</w:t>
      </w:r>
    </w:p>
    <w:p>
      <w:pPr>
        <w:pStyle w:val="ListBullet"/>
      </w:pPr>
      <w:r>
        <w:t>The safety layer classifies actions as read or write operations.</w:t>
      </w:r>
    </w:p>
    <w:p>
      <w:pPr>
        <w:pStyle w:val="ListBullet"/>
      </w:pPr>
      <w:r>
        <w:t>Write operations are shown to the user for approval.</w:t>
      </w:r>
    </w:p>
    <w:p>
      <w:pPr>
        <w:pStyle w:val="ListBullet"/>
      </w:pPr>
      <w:r>
        <w:t>After approval, the execution layer triggers n8n workflows.</w:t>
      </w:r>
    </w:p>
    <w:p>
      <w:pPr>
        <w:pStyle w:val="ListBullet"/>
      </w:pPr>
      <w:r>
        <w:t>External tools perform the actual actions.</w:t>
      </w:r>
    </w:p>
    <w:p>
      <w:pPr>
        <w:pStyle w:val="ListBullet"/>
      </w:pPr>
      <w:r>
        <w:t>The frontend receives execution status updates.</w:t>
      </w:r>
    </w:p>
    <w:p>
      <w:pPr>
        <w:pStyle w:val="ListBullet"/>
      </w:pPr>
      <w:r>
        <w:t>Results and audit data are stored.</w:t>
      </w:r>
    </w:p>
    <w:p>
      <w:pPr>
        <w:pStyle w:val="Heading1"/>
      </w:pPr>
      <w:r>
        <w:t>6. Core System Components</w:t>
      </w:r>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t>Component</w:t>
            </w:r>
          </w:p>
        </w:tc>
        <w:tc>
          <w:tcPr>
            <w:tcW w:type="dxa" w:w="4320"/>
            <w:shd w:fill="D9EAF7"/>
          </w:tcPr>
          <w:p>
            <w:r>
              <w:t>Responsibility</w:t>
            </w:r>
          </w:p>
        </w:tc>
      </w:tr>
      <w:tr>
        <w:tc>
          <w:tcPr>
            <w:tcW w:type="dxa" w:w="4320"/>
          </w:tcPr>
          <w:p>
            <w:r>
              <w:t>Input Layer</w:t>
            </w:r>
          </w:p>
        </w:tc>
        <w:tc>
          <w:tcPr>
            <w:tcW w:type="dxa" w:w="4320"/>
          </w:tcPr>
          <w:p>
            <w:r>
              <w:t>Receives text and voice requests and converts them into a unified internal request.</w:t>
            </w:r>
          </w:p>
        </w:tc>
      </w:tr>
      <w:tr>
        <w:tc>
          <w:tcPr>
            <w:tcW w:type="dxa" w:w="4320"/>
          </w:tcPr>
          <w:p>
            <w:r>
              <w:t>Speech-to-Text Layer</w:t>
            </w:r>
          </w:p>
        </w:tc>
        <w:tc>
          <w:tcPr>
            <w:tcW w:type="dxa" w:w="4320"/>
          </w:tcPr>
          <w:p>
            <w:r>
              <w:t>Converts microphone audio into near-real-time transcript events.</w:t>
            </w:r>
          </w:p>
        </w:tc>
      </w:tr>
      <w:tr>
        <w:tc>
          <w:tcPr>
            <w:tcW w:type="dxa" w:w="4320"/>
          </w:tcPr>
          <w:p>
            <w:r>
              <w:t>Agent Layer</w:t>
            </w:r>
          </w:p>
        </w:tc>
        <w:tc>
          <w:tcPr>
            <w:tcW w:type="dxa" w:w="4320"/>
          </w:tcPr>
          <w:p>
            <w:r>
              <w:t>Understands requests, plans actions, manages state, and routes decisions.</w:t>
            </w:r>
          </w:p>
        </w:tc>
      </w:tr>
      <w:tr>
        <w:tc>
          <w:tcPr>
            <w:tcW w:type="dxa" w:w="4320"/>
          </w:tcPr>
          <w:p>
            <w:r>
              <w:t>LLM Layer</w:t>
            </w:r>
          </w:p>
        </w:tc>
        <w:tc>
          <w:tcPr>
            <w:tcW w:type="dxa" w:w="4320"/>
          </w:tcPr>
          <w:p>
            <w:r>
              <w:t>Performs intent understanding, action extraction, parameter extraction, and structured planning.</w:t>
            </w:r>
          </w:p>
        </w:tc>
      </w:tr>
      <w:tr>
        <w:tc>
          <w:tcPr>
            <w:tcW w:type="dxa" w:w="4320"/>
          </w:tcPr>
          <w:p>
            <w:r>
              <w:t>Validation &amp; Safety Layer</w:t>
            </w:r>
          </w:p>
        </w:tc>
        <w:tc>
          <w:tcPr>
            <w:tcW w:type="dxa" w:w="4320"/>
          </w:tcPr>
          <w:p>
            <w:r>
              <w:t>Validates schemas, permissions, required parameters, risk levels, and execution constraints.</w:t>
            </w:r>
          </w:p>
        </w:tc>
      </w:tr>
      <w:tr>
        <w:tc>
          <w:tcPr>
            <w:tcW w:type="dxa" w:w="4320"/>
          </w:tcPr>
          <w:p>
            <w:r>
              <w:t>Approval Layer</w:t>
            </w:r>
          </w:p>
        </w:tc>
        <w:tc>
          <w:tcPr>
            <w:tcW w:type="dxa" w:w="4320"/>
          </w:tcPr>
          <w:p>
            <w:r>
              <w:t>Pauses side-effecting operations until the user explicitly approves.</w:t>
            </w:r>
          </w:p>
        </w:tc>
      </w:tr>
      <w:tr>
        <w:tc>
          <w:tcPr>
            <w:tcW w:type="dxa" w:w="4320"/>
          </w:tcPr>
          <w:p>
            <w:r>
              <w:t>Execution Layer</w:t>
            </w:r>
          </w:p>
        </w:tc>
        <w:tc>
          <w:tcPr>
            <w:tcW w:type="dxa" w:w="4320"/>
          </w:tcPr>
          <w:p>
            <w:r>
              <w:t>Routes approved actions to deterministic workflows and tracks execution.</w:t>
            </w:r>
          </w:p>
        </w:tc>
      </w:tr>
      <w:tr>
        <w:tc>
          <w:tcPr>
            <w:tcW w:type="dxa" w:w="4320"/>
          </w:tcPr>
          <w:p>
            <w:r>
              <w:t>Workflow Automation Layer</w:t>
            </w:r>
          </w:p>
        </w:tc>
        <w:tc>
          <w:tcPr>
            <w:tcW w:type="dxa" w:w="4320"/>
          </w:tcPr>
          <w:p>
            <w:r>
              <w:t>Uses n8n to connect with external applications and APIs.</w:t>
            </w:r>
          </w:p>
        </w:tc>
      </w:tr>
      <w:tr>
        <w:tc>
          <w:tcPr>
            <w:tcW w:type="dxa" w:w="4320"/>
          </w:tcPr>
          <w:p>
            <w:r>
              <w:t>Persistence Layer</w:t>
            </w:r>
          </w:p>
        </w:tc>
        <w:tc>
          <w:tcPr>
            <w:tcW w:type="dxa" w:w="4320"/>
          </w:tcPr>
          <w:p>
            <w:r>
              <w:t>Stores plans, approvals, execution records, and audit history.</w:t>
            </w:r>
          </w:p>
        </w:tc>
      </w:tr>
      <w:tr>
        <w:tc>
          <w:tcPr>
            <w:tcW w:type="dxa" w:w="4320"/>
          </w:tcPr>
          <w:p>
            <w:r>
              <w:t>Observability Layer</w:t>
            </w:r>
          </w:p>
        </w:tc>
        <w:tc>
          <w:tcPr>
            <w:tcW w:type="dxa" w:w="4320"/>
          </w:tcPr>
          <w:p>
            <w:r>
              <w:t>Tracks agent progress, workflow status, latency, errors, and execution traces.</w:t>
            </w:r>
          </w:p>
        </w:tc>
      </w:tr>
    </w:tbl>
    <w:p>
      <w:pPr>
        <w:pStyle w:val="Heading1"/>
      </w:pPr>
      <w:r>
        <w:t>7. Technology Stack</w:t>
      </w:r>
    </w:p>
    <w:tbl>
      <w:tblPr>
        <w:tblStyle w:val="TableGrid"/>
        <w:tblW w:type="auto" w:w="0"/>
        <w:tblLook w:firstColumn="1" w:firstRow="1" w:lastColumn="0" w:lastRow="0" w:noHBand="0" w:noVBand="1" w:val="04A0"/>
      </w:tblPr>
      <w:tblGrid>
        <w:gridCol w:w="2880"/>
        <w:gridCol w:w="2880"/>
        <w:gridCol w:w="2880"/>
      </w:tblGrid>
      <w:tr>
        <w:tc>
          <w:tcPr>
            <w:tcW w:type="dxa" w:w="2880"/>
            <w:shd w:fill="D9EAF7"/>
          </w:tcPr>
          <w:p>
            <w:r>
              <w:t>Layer</w:t>
            </w:r>
          </w:p>
        </w:tc>
        <w:tc>
          <w:tcPr>
            <w:tcW w:type="dxa" w:w="2880"/>
            <w:shd w:fill="D9EAF7"/>
          </w:tcPr>
          <w:p>
            <w:r>
              <w:t>Technology</w:t>
            </w:r>
          </w:p>
        </w:tc>
        <w:tc>
          <w:tcPr>
            <w:tcW w:type="dxa" w:w="2880"/>
            <w:shd w:fill="D9EAF7"/>
          </w:tcPr>
          <w:p>
            <w:r>
              <w:t>Why</w:t>
            </w:r>
          </w:p>
        </w:tc>
      </w:tr>
      <w:tr>
        <w:tc>
          <w:tcPr>
            <w:tcW w:type="dxa" w:w="2880"/>
          </w:tcPr>
          <w:p>
            <w:r>
              <w:t>Frontend</w:t>
            </w:r>
          </w:p>
        </w:tc>
        <w:tc>
          <w:tcPr>
            <w:tcW w:type="dxa" w:w="2880"/>
          </w:tcPr>
          <w:p>
            <w:r>
              <w:t>Next.js + TypeScript + Tailwind CSS</w:t>
            </w:r>
          </w:p>
        </w:tc>
        <w:tc>
          <w:tcPr>
            <w:tcW w:type="dxa" w:w="2880"/>
          </w:tcPr>
          <w:p>
            <w:r>
              <w:t>Professional UI, typed frontend code, responsive design.</w:t>
            </w:r>
          </w:p>
        </w:tc>
      </w:tr>
      <w:tr>
        <w:tc>
          <w:tcPr>
            <w:tcW w:type="dxa" w:w="2880"/>
          </w:tcPr>
          <w:p>
            <w:r>
              <w:t>Backend</w:t>
            </w:r>
          </w:p>
        </w:tc>
        <w:tc>
          <w:tcPr>
            <w:tcW w:type="dxa" w:w="2880"/>
          </w:tcPr>
          <w:p>
            <w:r>
              <w:t>Python + FastAPI</w:t>
            </w:r>
          </w:p>
        </w:tc>
        <w:tc>
          <w:tcPr>
            <w:tcW w:type="dxa" w:w="2880"/>
          </w:tcPr>
          <w:p>
            <w:r>
              <w:t>API development, AI ecosystem, WebSockets, validation.</w:t>
            </w:r>
          </w:p>
        </w:tc>
      </w:tr>
      <w:tr>
        <w:tc>
          <w:tcPr>
            <w:tcW w:type="dxa" w:w="2880"/>
          </w:tcPr>
          <w:p>
            <w:r>
              <w:t>Real-Time Communication</w:t>
            </w:r>
          </w:p>
        </w:tc>
        <w:tc>
          <w:tcPr>
            <w:tcW w:type="dxa" w:w="2880"/>
          </w:tcPr>
          <w:p>
            <w:r>
              <w:t>WebSockets</w:t>
            </w:r>
          </w:p>
        </w:tc>
        <w:tc>
          <w:tcPr>
            <w:tcW w:type="dxa" w:w="2880"/>
          </w:tcPr>
          <w:p>
            <w:r>
              <w:t>Live transcript and execution status updates.</w:t>
            </w:r>
          </w:p>
        </w:tc>
      </w:tr>
      <w:tr>
        <w:tc>
          <w:tcPr>
            <w:tcW w:type="dxa" w:w="2880"/>
          </w:tcPr>
          <w:p>
            <w:r>
              <w:t>Agent Orchestration</w:t>
            </w:r>
          </w:p>
        </w:tc>
        <w:tc>
          <w:tcPr>
            <w:tcW w:type="dxa" w:w="2880"/>
          </w:tcPr>
          <w:p>
            <w:r>
              <w:t>LangGraph</w:t>
            </w:r>
          </w:p>
        </w:tc>
        <w:tc>
          <w:tcPr>
            <w:tcW w:type="dxa" w:w="2880"/>
          </w:tcPr>
          <w:p>
            <w:r>
              <w:t>Stateful graph workflow, conditional routing, human-in-the-loop control.</w:t>
            </w:r>
          </w:p>
        </w:tc>
      </w:tr>
      <w:tr>
        <w:tc>
          <w:tcPr>
            <w:tcW w:type="dxa" w:w="2880"/>
          </w:tcPr>
          <w:p>
            <w:r>
              <w:t>LLM Runtime</w:t>
            </w:r>
          </w:p>
        </w:tc>
        <w:tc>
          <w:tcPr>
            <w:tcW w:type="dxa" w:w="2880"/>
          </w:tcPr>
          <w:p>
            <w:r>
              <w:t>Ollama</w:t>
            </w:r>
          </w:p>
        </w:tc>
        <w:tc>
          <w:tcPr>
            <w:tcW w:type="dxa" w:w="2880"/>
          </w:tcPr>
          <w:p>
            <w:r>
              <w:t>Local model execution for the MVP without paid API dependency.</w:t>
            </w:r>
          </w:p>
        </w:tc>
      </w:tr>
      <w:tr>
        <w:tc>
          <w:tcPr>
            <w:tcW w:type="dxa" w:w="2880"/>
          </w:tcPr>
          <w:p>
            <w:r>
              <w:t>Structured Validation</w:t>
            </w:r>
          </w:p>
        </w:tc>
        <w:tc>
          <w:tcPr>
            <w:tcW w:type="dxa" w:w="2880"/>
          </w:tcPr>
          <w:p>
            <w:r>
              <w:t>Pydantic</w:t>
            </w:r>
          </w:p>
        </w:tc>
        <w:tc>
          <w:tcPr>
            <w:tcW w:type="dxa" w:w="2880"/>
          </w:tcPr>
          <w:p>
            <w:r>
              <w:t>Typed action schemas and deterministic validation.</w:t>
            </w:r>
          </w:p>
        </w:tc>
      </w:tr>
      <w:tr>
        <w:tc>
          <w:tcPr>
            <w:tcW w:type="dxa" w:w="2880"/>
          </w:tcPr>
          <w:p>
            <w:r>
              <w:t>Speech-to-Text</w:t>
            </w:r>
          </w:p>
        </w:tc>
        <w:tc>
          <w:tcPr>
            <w:tcW w:type="dxa" w:w="2880"/>
          </w:tcPr>
          <w:p>
            <w:r>
              <w:t>Faster-Whisper</w:t>
            </w:r>
          </w:p>
        </w:tc>
        <w:tc>
          <w:tcPr>
            <w:tcW w:type="dxa" w:w="2880"/>
          </w:tcPr>
          <w:p>
            <w:r>
              <w:t>Local near-real-time transcription.</w:t>
            </w:r>
          </w:p>
        </w:tc>
      </w:tr>
      <w:tr>
        <w:tc>
          <w:tcPr>
            <w:tcW w:type="dxa" w:w="2880"/>
          </w:tcPr>
          <w:p>
            <w:r>
              <w:t>Workflow Automation</w:t>
            </w:r>
          </w:p>
        </w:tc>
        <w:tc>
          <w:tcPr>
            <w:tcW w:type="dxa" w:w="2880"/>
          </w:tcPr>
          <w:p>
            <w:r>
              <w:t>n8n</w:t>
            </w:r>
          </w:p>
        </w:tc>
        <w:tc>
          <w:tcPr>
            <w:tcW w:type="dxa" w:w="2880"/>
          </w:tcPr>
          <w:p>
            <w:r>
              <w:t>External API integrations and deterministic workflow execution.</w:t>
            </w:r>
          </w:p>
        </w:tc>
      </w:tr>
      <w:tr>
        <w:tc>
          <w:tcPr>
            <w:tcW w:type="dxa" w:w="2880"/>
          </w:tcPr>
          <w:p>
            <w:r>
              <w:t>Database</w:t>
            </w:r>
          </w:p>
        </w:tc>
        <w:tc>
          <w:tcPr>
            <w:tcW w:type="dxa" w:w="2880"/>
          </w:tcPr>
          <w:p>
            <w:r>
              <w:t>PostgreSQL</w:t>
            </w:r>
          </w:p>
        </w:tc>
        <w:tc>
          <w:tcPr>
            <w:tcW w:type="dxa" w:w="2880"/>
          </w:tcPr>
          <w:p>
            <w:r>
              <w:t>Persistent plans, approvals, execution history, and audit logs.</w:t>
            </w:r>
          </w:p>
        </w:tc>
      </w:tr>
      <w:tr>
        <w:tc>
          <w:tcPr>
            <w:tcW w:type="dxa" w:w="2880"/>
          </w:tcPr>
          <w:p>
            <w:r>
              <w:t>Containerization</w:t>
            </w:r>
          </w:p>
        </w:tc>
        <w:tc>
          <w:tcPr>
            <w:tcW w:type="dxa" w:w="2880"/>
          </w:tcPr>
          <w:p>
            <w:r>
              <w:t>Docker</w:t>
            </w:r>
          </w:p>
        </w:tc>
        <w:tc>
          <w:tcPr>
            <w:tcW w:type="dxa" w:w="2880"/>
          </w:tcPr>
          <w:p>
            <w:r>
              <w:t>Portable services.</w:t>
            </w:r>
          </w:p>
        </w:tc>
      </w:tr>
      <w:tr>
        <w:tc>
          <w:tcPr>
            <w:tcW w:type="dxa" w:w="2880"/>
          </w:tcPr>
          <w:p>
            <w:r>
              <w:t>Local Orchestration</w:t>
            </w:r>
          </w:p>
        </w:tc>
        <w:tc>
          <w:tcPr>
            <w:tcW w:type="dxa" w:w="2880"/>
          </w:tcPr>
          <w:p>
            <w:r>
              <w:t>Docker Compose</w:t>
            </w:r>
          </w:p>
        </w:tc>
        <w:tc>
          <w:tcPr>
            <w:tcW w:type="dxa" w:w="2880"/>
          </w:tcPr>
          <w:p>
            <w:r>
              <w:t>Runs the multi-service development environment.</w:t>
            </w:r>
          </w:p>
        </w:tc>
      </w:tr>
    </w:tbl>
    <w:p>
      <w:pPr>
        <w:pStyle w:val="Heading1"/>
      </w:pPr>
      <w:r>
        <w:t>8. Role of Key Technologies</w:t>
      </w:r>
    </w:p>
    <w:p>
      <w:pPr>
        <w:pStyle w:val="Heading2"/>
      </w:pPr>
      <w:r>
        <w:t>LangGraph</w:t>
      </w:r>
    </w:p>
    <w:p>
      <w:r>
        <w:t>Controls the agent's stateful decision flow: understanding, planning, validation, risk classification, approval, execution, and verification.</w:t>
      </w:r>
    </w:p>
    <w:p>
      <w:pPr>
        <w:pStyle w:val="Heading2"/>
      </w:pPr>
      <w:r>
        <w:t>Ollama</w:t>
      </w:r>
    </w:p>
    <w:p>
      <w:r>
        <w:t>Runs the chosen LLM locally during the MVP. The architecture should remain model-provider independent.</w:t>
      </w:r>
    </w:p>
    <w:p>
      <w:pPr>
        <w:pStyle w:val="Heading2"/>
      </w:pPr>
      <w:r>
        <w:t>Pydantic</w:t>
      </w:r>
    </w:p>
    <w:p>
      <w:r>
        <w:t>Defines structured request, action, plan, approval, and execution models and rejects invalid data.</w:t>
      </w:r>
    </w:p>
    <w:p>
      <w:pPr>
        <w:pStyle w:val="Heading2"/>
      </w:pPr>
      <w:r>
        <w:t>Faster-Whisper</w:t>
      </w:r>
    </w:p>
    <w:p>
      <w:r>
        <w:t>Acts as an input adapter that converts speech into text; the core agent remains independent of input modality.</w:t>
      </w:r>
    </w:p>
    <w:p>
      <w:pPr>
        <w:pStyle w:val="Heading2"/>
      </w:pPr>
      <w:r>
        <w:t>n8n</w:t>
      </w:r>
    </w:p>
    <w:p>
      <w:r>
        <w:t>Performs deterministic external workflows after the AI-generated plan has been validated and approved.</w:t>
      </w:r>
    </w:p>
    <w:p>
      <w:pPr>
        <w:pStyle w:val="Heading2"/>
      </w:pPr>
      <w:r>
        <w:t>PostgreSQL</w:t>
      </w:r>
    </w:p>
    <w:p>
      <w:r>
        <w:t>Provides durable storage for auditability and execution history.</w:t>
      </w:r>
    </w:p>
    <w:p>
      <w:pPr>
        <w:pStyle w:val="Heading1"/>
      </w:pPr>
      <w:r>
        <w:t>9. MVP Tool Integrations</w:t>
      </w:r>
    </w:p>
    <w:p>
      <w:pPr>
        <w:pStyle w:val="ListBullet"/>
      </w:pPr>
      <w:r>
        <w:t>Google Calendar: create and retrieve calendar events.</w:t>
      </w:r>
    </w:p>
    <w:p>
      <w:pPr>
        <w:pStyle w:val="ListBullet"/>
      </w:pPr>
      <w:r>
        <w:t>Gmail: search, draft, and send emails.</w:t>
      </w:r>
    </w:p>
    <w:p>
      <w:pPr>
        <w:pStyle w:val="ListBullet"/>
      </w:pPr>
      <w:r>
        <w:t>Task System: initially a simple task integration selected for free development and reliable API/n8n support.</w:t>
      </w:r>
    </w:p>
    <w:p>
      <w:r>
        <w:t>The MVP intentionally starts with only a small number of tools. New tools should be added through a consistent integration contract rather than embedding tool-specific logic throughout the agent.</w:t>
      </w:r>
    </w:p>
    <w:p>
      <w:pPr>
        <w:pStyle w:val="Heading1"/>
      </w:pPr>
      <w:r>
        <w:t>10. MVP Scope</w:t>
      </w:r>
    </w:p>
    <w:p>
      <w:pPr>
        <w:pStyle w:val="ListBullet"/>
      </w:pPr>
      <w:r>
        <w:t>Text input and voice input.</w:t>
      </w:r>
    </w:p>
    <w:p>
      <w:pPr>
        <w:pStyle w:val="ListBullet"/>
      </w:pPr>
      <w:r>
        <w:t>Near-real-time speech-to-text using chunk-based audio processing.</w:t>
      </w:r>
    </w:p>
    <w:p>
      <w:pPr>
        <w:pStyle w:val="ListBullet"/>
      </w:pPr>
      <w:r>
        <w:t>LangGraph-based agent planning.</w:t>
      </w:r>
    </w:p>
    <w:p>
      <w:pPr>
        <w:pStyle w:val="ListBullet"/>
      </w:pPr>
      <w:r>
        <w:t>Structured action plans.</w:t>
      </w:r>
    </w:p>
    <w:p>
      <w:pPr>
        <w:pStyle w:val="ListBullet"/>
      </w:pPr>
      <w:r>
        <w:t>Pydantic validation.</w:t>
      </w:r>
    </w:p>
    <w:p>
      <w:pPr>
        <w:pStyle w:val="ListBullet"/>
      </w:pPr>
      <w:r>
        <w:t>Read versus write action classification.</w:t>
      </w:r>
    </w:p>
    <w:p>
      <w:pPr>
        <w:pStyle w:val="ListBullet"/>
      </w:pPr>
      <w:r>
        <w:t>Human approval for side-effecting actions.</w:t>
      </w:r>
    </w:p>
    <w:p>
      <w:pPr>
        <w:pStyle w:val="ListBullet"/>
      </w:pPr>
      <w:r>
        <w:t>n8n execution workflows.</w:t>
      </w:r>
    </w:p>
    <w:p>
      <w:pPr>
        <w:pStyle w:val="ListBullet"/>
      </w:pPr>
      <w:r>
        <w:t>At least two or three real external integrations.</w:t>
      </w:r>
    </w:p>
    <w:p>
      <w:pPr>
        <w:pStyle w:val="ListBullet"/>
      </w:pPr>
      <w:r>
        <w:t>Real-time execution status.</w:t>
      </w:r>
    </w:p>
    <w:p>
      <w:pPr>
        <w:pStyle w:val="ListBullet"/>
      </w:pPr>
      <w:r>
        <w:t>Basic PostgreSQL audit trail.</w:t>
      </w:r>
    </w:p>
    <w:p>
      <w:pPr>
        <w:pStyle w:val="ListBullet"/>
      </w:pPr>
      <w:r>
        <w:t>Docker Compose local environment.</w:t>
      </w:r>
    </w:p>
    <w:p>
      <w:pPr>
        <w:pStyle w:val="Heading1"/>
      </w:pPr>
      <w:r>
        <w:t>11. Deliberately Excluded From the First MVP</w:t>
      </w:r>
    </w:p>
    <w:p>
      <w:pPr>
        <w:pStyle w:val="ListBullet"/>
      </w:pPr>
      <w:r>
        <w:t>Multi-agent swarms.</w:t>
      </w:r>
    </w:p>
    <w:p>
      <w:pPr>
        <w:pStyle w:val="ListBullet"/>
      </w:pPr>
      <w:r>
        <w:t>Fully autonomous execution without approval.</w:t>
      </w:r>
    </w:p>
    <w:p>
      <w:pPr>
        <w:pStyle w:val="ListBullet"/>
      </w:pPr>
      <w:r>
        <w:t>Ten or more tool integrations.</w:t>
      </w:r>
    </w:p>
    <w:p>
      <w:pPr>
        <w:pStyle w:val="ListBullet"/>
      </w:pPr>
      <w:r>
        <w:t>Complex long-term memory.</w:t>
      </w:r>
    </w:p>
    <w:p>
      <w:pPr>
        <w:pStyle w:val="ListBullet"/>
      </w:pPr>
      <w:r>
        <w:t>Redis unless a concrete need appears.</w:t>
      </w:r>
    </w:p>
    <w:p>
      <w:pPr>
        <w:pStyle w:val="ListBullet"/>
      </w:pPr>
      <w:r>
        <w:t>Kubernetes.</w:t>
      </w:r>
    </w:p>
    <w:p>
      <w:pPr>
        <w:pStyle w:val="ListBullet"/>
      </w:pPr>
      <w:r>
        <w:t>Enterprise multi-tenancy.</w:t>
      </w:r>
    </w:p>
    <w:p>
      <w:pPr>
        <w:pStyle w:val="ListBullet"/>
      </w:pPr>
      <w:r>
        <w:t>Advanced production monitoring.</w:t>
      </w:r>
    </w:p>
    <w:p>
      <w:pPr>
        <w:pStyle w:val="ListBullet"/>
      </w:pPr>
      <w:r>
        <w:t>Perfect low-latency streaming ASR.</w:t>
      </w:r>
    </w:p>
    <w:p>
      <w:pPr>
        <w:pStyle w:val="ListBullet"/>
      </w:pPr>
      <w:r>
        <w:t>Speaker diarization.</w:t>
      </w:r>
    </w:p>
    <w:p>
      <w:pPr>
        <w:pStyle w:val="ListBullet"/>
      </w:pPr>
      <w:r>
        <w:t>Complex authentication and authorization.</w:t>
      </w:r>
    </w:p>
    <w:p>
      <w:pPr>
        <w:pStyle w:val="Heading1"/>
      </w:pPr>
      <w:r>
        <w:t>12. MVP Success Criteria</w:t>
      </w:r>
    </w:p>
    <w:p>
      <w:r>
        <w:t>The MVP is successful when a user can type or speak a multi-step request and the system can:</w:t>
      </w:r>
    </w:p>
    <w:p>
      <w:pPr>
        <w:pStyle w:val="ListBullet"/>
      </w:pPr>
      <w:r>
        <w:t>Receive and normalize the request.</w:t>
      </w:r>
    </w:p>
    <w:p>
      <w:pPr>
        <w:pStyle w:val="ListBullet"/>
      </w:pPr>
      <w:r>
        <w:t>Transcribe voice input when applicable.</w:t>
      </w:r>
    </w:p>
    <w:p>
      <w:pPr>
        <w:pStyle w:val="ListBullet"/>
      </w:pPr>
      <w:r>
        <w:t>Generate a structured multi-action plan.</w:t>
      </w:r>
    </w:p>
    <w:p>
      <w:pPr>
        <w:pStyle w:val="ListBullet"/>
      </w:pPr>
      <w:r>
        <w:t>Validate the plan.</w:t>
      </w:r>
    </w:p>
    <w:p>
      <w:pPr>
        <w:pStyle w:val="ListBullet"/>
      </w:pPr>
      <w:r>
        <w:t>Present the proposed actions.</w:t>
      </w:r>
    </w:p>
    <w:p>
      <w:pPr>
        <w:pStyle w:val="ListBullet"/>
      </w:pPr>
      <w:r>
        <w:t>Pause for user approval.</w:t>
      </w:r>
    </w:p>
    <w:p>
      <w:pPr>
        <w:pStyle w:val="ListBullet"/>
      </w:pPr>
      <w:r>
        <w:t>Trigger n8n workflows after approval.</w:t>
      </w:r>
    </w:p>
    <w:p>
      <w:pPr>
        <w:pStyle w:val="ListBullet"/>
      </w:pPr>
      <w:r>
        <w:t>Execute real external actions.</w:t>
      </w:r>
    </w:p>
    <w:p>
      <w:pPr>
        <w:pStyle w:val="ListBullet"/>
      </w:pPr>
      <w:r>
        <w:t>Display progress and results.</w:t>
      </w:r>
    </w:p>
    <w:p>
      <w:pPr>
        <w:pStyle w:val="ListBullet"/>
      </w:pPr>
      <w:r>
        <w:t>Persist an audit record.</w:t>
      </w:r>
    </w:p>
    <w:p>
      <w:pPr>
        <w:pStyle w:val="Heading1"/>
      </w:pPr>
      <w:r>
        <w:t>13. Final Project Vision</w:t>
      </w:r>
    </w:p>
    <w:p>
      <w:r>
        <w:t>FlowPilot AI is intended to become a portfolio-quality demonstration of applied AI engineering. It combines AI agents, LLM orchestration, structured outputs, human-in-the-loop safety, speech AI, real-time systems, API integration, workflow automation, backend engineering, and system design.</w:t>
      </w:r>
    </w:p>
    <w:p>
      <w:r>
        <w:t>The goal is not to create a chatbot with tool calls. The goal is to build a reliable system in which AI plans actions while deterministic components safely execute approved workflows.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