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4798" w14:textId="77777777" w:rsidR="0099195F" w:rsidRPr="0099195F" w:rsidRDefault="0099195F" w:rsidP="0099195F">
      <w:pPr>
        <w:rPr>
          <w:b/>
          <w:bCs/>
          <w:sz w:val="32"/>
          <w:szCs w:val="32"/>
        </w:rPr>
      </w:pPr>
      <w:r w:rsidRPr="0099195F">
        <w:rPr>
          <w:b/>
          <w:bCs/>
          <w:sz w:val="32"/>
          <w:szCs w:val="32"/>
        </w:rPr>
        <w:t>Document: Planning Note</w:t>
      </w:r>
    </w:p>
    <w:p w14:paraId="2461EC4E" w14:textId="77777777" w:rsidR="0099195F" w:rsidRDefault="0099195F" w:rsidP="0099195F">
      <w:r w:rsidRPr="0099195F">
        <w:rPr>
          <w:b/>
          <w:bCs/>
        </w:rPr>
        <w:t>Candidate:</w:t>
      </w:r>
      <w:r w:rsidRPr="0099195F">
        <w:t xml:space="preserve"> Shruti Bhale </w:t>
      </w:r>
      <w:r w:rsidRPr="0099195F">
        <w:rPr>
          <w:b/>
          <w:bCs/>
        </w:rPr>
        <w:t>Role:</w:t>
      </w:r>
      <w:r w:rsidRPr="0099195F">
        <w:t xml:space="preserve"> Data Science / Data </w:t>
      </w:r>
      <w:proofErr w:type="spellStart"/>
      <w:r w:rsidRPr="0099195F">
        <w:t>Modeling</w:t>
      </w:r>
      <w:proofErr w:type="spellEnd"/>
      <w:r w:rsidRPr="0099195F">
        <w:t xml:space="preserve"> </w:t>
      </w:r>
    </w:p>
    <w:p w14:paraId="2A218B88" w14:textId="7B3E697D" w:rsidR="0099195F" w:rsidRPr="0099195F" w:rsidRDefault="0099195F" w:rsidP="0099195F">
      <w:r w:rsidRPr="0099195F">
        <w:rPr>
          <w:b/>
          <w:bCs/>
        </w:rPr>
        <w:t>Project:</w:t>
      </w:r>
      <w:r w:rsidRPr="0099195F">
        <w:t xml:space="preserve"> OSINT Conflict Monitoring System (Iran-US/Israel)</w:t>
      </w:r>
    </w:p>
    <w:p w14:paraId="63F296CD" w14:textId="77777777" w:rsidR="0099195F" w:rsidRPr="0099195F" w:rsidRDefault="0099195F" w:rsidP="0099195F">
      <w:r w:rsidRPr="0099195F">
        <w:rPr>
          <w:b/>
          <w:bCs/>
        </w:rPr>
        <w:t>1. Strategic Approach</w:t>
      </w:r>
      <w:r w:rsidRPr="0099195F">
        <w:t xml:space="preserve"> </w:t>
      </w:r>
      <w:proofErr w:type="gramStart"/>
      <w:r w:rsidRPr="0099195F">
        <w:t>As</w:t>
      </w:r>
      <w:proofErr w:type="gramEnd"/>
      <w:r w:rsidRPr="0099195F">
        <w:t xml:space="preserve"> a Data Science candidate, my primary focus for this build test is on the intelligence, defensibility, and analytical depth of the data pipeline. Rather than building a basic CRUD dashboard, I am designing an intelligent ingestion engine that uses NLP for entity extraction, clustering for deduplication, and statistical </w:t>
      </w:r>
      <w:proofErr w:type="spellStart"/>
      <w:r w:rsidRPr="0099195F">
        <w:t>modeling</w:t>
      </w:r>
      <w:proofErr w:type="spellEnd"/>
      <w:r w:rsidRPr="0099195F">
        <w:t xml:space="preserve"> for escalation tracking. The presentation layer will be functional and minimal, serving strictly to visualize the data science outputs.</w:t>
      </w:r>
    </w:p>
    <w:p w14:paraId="6C9031BA" w14:textId="77777777" w:rsidR="0099195F" w:rsidRPr="0099195F" w:rsidRDefault="0099195F" w:rsidP="0099195F">
      <w:r w:rsidRPr="0099195F">
        <w:rPr>
          <w:b/>
          <w:bCs/>
        </w:rPr>
        <w:t>2. Proposed Architecture &amp; Tech Stack</w:t>
      </w:r>
    </w:p>
    <w:p w14:paraId="72D0A50D" w14:textId="77777777" w:rsidR="0099195F" w:rsidRPr="0099195F" w:rsidRDefault="0099195F" w:rsidP="0099195F">
      <w:pPr>
        <w:numPr>
          <w:ilvl w:val="0"/>
          <w:numId w:val="1"/>
        </w:numPr>
      </w:pPr>
      <w:r w:rsidRPr="0099195F">
        <w:rPr>
          <w:b/>
          <w:bCs/>
        </w:rPr>
        <w:t>Data Ingestion &amp; Backend:</w:t>
      </w:r>
      <w:r w:rsidRPr="0099195F">
        <w:t xml:space="preserve"> Python / </w:t>
      </w:r>
      <w:proofErr w:type="spellStart"/>
      <w:r w:rsidRPr="0099195F">
        <w:t>FastAPI</w:t>
      </w:r>
      <w:proofErr w:type="spellEnd"/>
      <w:r w:rsidRPr="0099195F">
        <w:t xml:space="preserve"> (Chosen for high-performance, ML-friendly endpoints).</w:t>
      </w:r>
    </w:p>
    <w:p w14:paraId="4958E6EC" w14:textId="77777777" w:rsidR="0099195F" w:rsidRPr="0099195F" w:rsidRDefault="0099195F" w:rsidP="0099195F">
      <w:pPr>
        <w:numPr>
          <w:ilvl w:val="0"/>
          <w:numId w:val="1"/>
        </w:numPr>
      </w:pPr>
      <w:r w:rsidRPr="0099195F">
        <w:rPr>
          <w:b/>
          <w:bCs/>
        </w:rPr>
        <w:t>LLM Extraction Layer:</w:t>
      </w:r>
      <w:r w:rsidRPr="0099195F">
        <w:t xml:space="preserve"> GROQ API (Utilizing open-source LLMs to parse unstructured article text into strict, predictable JSON formats).</w:t>
      </w:r>
    </w:p>
    <w:p w14:paraId="729FC7AB" w14:textId="77777777" w:rsidR="0099195F" w:rsidRPr="0099195F" w:rsidRDefault="0099195F" w:rsidP="0099195F">
      <w:pPr>
        <w:numPr>
          <w:ilvl w:val="0"/>
          <w:numId w:val="1"/>
        </w:numPr>
      </w:pPr>
      <w:r w:rsidRPr="0099195F">
        <w:rPr>
          <w:b/>
          <w:bCs/>
        </w:rPr>
        <w:t>Data Science Engine:</w:t>
      </w:r>
      <w:r w:rsidRPr="0099195F">
        <w:t xml:space="preserve"> Pandas, Scikit-learn (Isolation Forest for anomaly detection), and sentence-transformers (NLP clustering for deduplication).</w:t>
      </w:r>
    </w:p>
    <w:p w14:paraId="76BBE673" w14:textId="77777777" w:rsidR="0099195F" w:rsidRPr="0099195F" w:rsidRDefault="0099195F" w:rsidP="0099195F">
      <w:pPr>
        <w:numPr>
          <w:ilvl w:val="0"/>
          <w:numId w:val="1"/>
        </w:numPr>
      </w:pPr>
      <w:r w:rsidRPr="0099195F">
        <w:rPr>
          <w:b/>
          <w:bCs/>
        </w:rPr>
        <w:t>Presentation Layer:</w:t>
      </w:r>
      <w:r w:rsidRPr="0099195F">
        <w:t xml:space="preserve"> React (Generated via Lovable AI to maintain speed while ensuring a clean, component-based UI).</w:t>
      </w:r>
    </w:p>
    <w:p w14:paraId="2184C962" w14:textId="77777777" w:rsidR="0099195F" w:rsidRPr="0099195F" w:rsidRDefault="0099195F" w:rsidP="0099195F">
      <w:r w:rsidRPr="0099195F">
        <w:rPr>
          <w:b/>
          <w:bCs/>
        </w:rPr>
        <w:t>3. Selected Data Sources</w:t>
      </w:r>
      <w:r w:rsidRPr="0099195F">
        <w:t xml:space="preserve"> To ensure robust data handling, I will aggregate data across 5 distinct open-source channels, balancing high-volume news with high-confidence official reports:</w:t>
      </w:r>
    </w:p>
    <w:p w14:paraId="7E2E74F6" w14:textId="77777777" w:rsidR="0099195F" w:rsidRPr="0099195F" w:rsidRDefault="0099195F" w:rsidP="0099195F">
      <w:pPr>
        <w:numPr>
          <w:ilvl w:val="0"/>
          <w:numId w:val="2"/>
        </w:numPr>
      </w:pPr>
      <w:r w:rsidRPr="0099195F">
        <w:rPr>
          <w:b/>
          <w:bCs/>
        </w:rPr>
        <w:t>GDELT Project:</w:t>
      </w:r>
      <w:r w:rsidRPr="0099195F">
        <w:t xml:space="preserve"> Primary source for structured global conflict event data.</w:t>
      </w:r>
    </w:p>
    <w:p w14:paraId="574A02B1" w14:textId="77777777" w:rsidR="0099195F" w:rsidRPr="0099195F" w:rsidRDefault="0099195F" w:rsidP="0099195F">
      <w:pPr>
        <w:numPr>
          <w:ilvl w:val="0"/>
          <w:numId w:val="2"/>
        </w:numPr>
      </w:pPr>
      <w:proofErr w:type="spellStart"/>
      <w:r w:rsidRPr="0099195F">
        <w:rPr>
          <w:b/>
          <w:bCs/>
        </w:rPr>
        <w:t>ReliefWeb</w:t>
      </w:r>
      <w:proofErr w:type="spellEnd"/>
      <w:r w:rsidRPr="0099195F">
        <w:rPr>
          <w:b/>
          <w:bCs/>
        </w:rPr>
        <w:t xml:space="preserve"> API (UN OCHA):</w:t>
      </w:r>
      <w:r w:rsidRPr="0099195F">
        <w:t xml:space="preserve"> High-confidence source for verified humanitarian and crisis reports.</w:t>
      </w:r>
    </w:p>
    <w:p w14:paraId="4D562DEC" w14:textId="77777777" w:rsidR="0099195F" w:rsidRPr="0099195F" w:rsidRDefault="0099195F" w:rsidP="0099195F">
      <w:pPr>
        <w:numPr>
          <w:ilvl w:val="0"/>
          <w:numId w:val="2"/>
        </w:numPr>
      </w:pPr>
      <w:proofErr w:type="spellStart"/>
      <w:r w:rsidRPr="0099195F">
        <w:rPr>
          <w:b/>
          <w:bCs/>
        </w:rPr>
        <w:t>NewsAPI</w:t>
      </w:r>
      <w:proofErr w:type="spellEnd"/>
      <w:r w:rsidRPr="0099195F">
        <w:rPr>
          <w:b/>
          <w:bCs/>
        </w:rPr>
        <w:t>:</w:t>
      </w:r>
      <w:r w:rsidRPr="0099195F">
        <w:t xml:space="preserve"> Catch-all for major global news outlets (BBC, Reuters, etc.).</w:t>
      </w:r>
    </w:p>
    <w:p w14:paraId="7E2C869B" w14:textId="77777777" w:rsidR="0099195F" w:rsidRPr="0099195F" w:rsidRDefault="0099195F" w:rsidP="0099195F">
      <w:pPr>
        <w:numPr>
          <w:ilvl w:val="0"/>
          <w:numId w:val="2"/>
        </w:numPr>
      </w:pPr>
      <w:proofErr w:type="spellStart"/>
      <w:r w:rsidRPr="0099195F">
        <w:rPr>
          <w:b/>
          <w:bCs/>
        </w:rPr>
        <w:t>GNews</w:t>
      </w:r>
      <w:proofErr w:type="spellEnd"/>
      <w:r w:rsidRPr="0099195F">
        <w:rPr>
          <w:b/>
          <w:bCs/>
        </w:rPr>
        <w:t xml:space="preserve"> API:</w:t>
      </w:r>
      <w:r w:rsidRPr="0099195F">
        <w:t xml:space="preserve"> Secondary news aggregation to capture regional perspectives and test system deduplication.</w:t>
      </w:r>
    </w:p>
    <w:p w14:paraId="0D34DA47" w14:textId="77777777" w:rsidR="0099195F" w:rsidRPr="0099195F" w:rsidRDefault="0099195F" w:rsidP="0099195F">
      <w:pPr>
        <w:numPr>
          <w:ilvl w:val="0"/>
          <w:numId w:val="2"/>
        </w:numPr>
      </w:pPr>
      <w:r w:rsidRPr="0099195F">
        <w:rPr>
          <w:b/>
          <w:bCs/>
        </w:rPr>
        <w:t>Targeted RSS Feeds:</w:t>
      </w:r>
      <w:r w:rsidRPr="0099195F">
        <w:t xml:space="preserve"> Direct feeds from </w:t>
      </w:r>
      <w:proofErr w:type="spellStart"/>
      <w:r w:rsidRPr="0099195F">
        <w:t>defense</w:t>
      </w:r>
      <w:proofErr w:type="spellEnd"/>
      <w:r w:rsidRPr="0099195F">
        <w:t xml:space="preserve">-specific publications (e.g., Military Times) using Python </w:t>
      </w:r>
      <w:proofErr w:type="spellStart"/>
      <w:r w:rsidRPr="0099195F">
        <w:t>feedparser</w:t>
      </w:r>
      <w:proofErr w:type="spellEnd"/>
      <w:r w:rsidRPr="0099195F">
        <w:t>.</w:t>
      </w:r>
    </w:p>
    <w:p w14:paraId="3FA693E9" w14:textId="77777777" w:rsidR="0099195F" w:rsidRPr="0099195F" w:rsidRDefault="0099195F" w:rsidP="0099195F">
      <w:r w:rsidRPr="0099195F">
        <w:rPr>
          <w:b/>
          <w:bCs/>
        </w:rPr>
        <w:t>4. Execution Timeline</w:t>
      </w:r>
    </w:p>
    <w:p w14:paraId="74851B5F" w14:textId="77777777" w:rsidR="0099195F" w:rsidRPr="0099195F" w:rsidRDefault="0099195F" w:rsidP="0099195F">
      <w:pPr>
        <w:numPr>
          <w:ilvl w:val="0"/>
          <w:numId w:val="3"/>
        </w:numPr>
      </w:pPr>
      <w:r w:rsidRPr="0099195F">
        <w:rPr>
          <w:b/>
          <w:bCs/>
        </w:rPr>
        <w:t>Wednesday, April 1 (Scoping):</w:t>
      </w:r>
      <w:r w:rsidRPr="0099195F">
        <w:t xml:space="preserve"> System architecture design, source selection, and repository initialization. </w:t>
      </w:r>
      <w:r w:rsidRPr="0099195F">
        <w:rPr>
          <w:i/>
          <w:iCs/>
        </w:rPr>
        <w:t>(Completed)</w:t>
      </w:r>
    </w:p>
    <w:p w14:paraId="31780186" w14:textId="77777777" w:rsidR="0099195F" w:rsidRPr="0099195F" w:rsidRDefault="0099195F" w:rsidP="0099195F">
      <w:pPr>
        <w:numPr>
          <w:ilvl w:val="0"/>
          <w:numId w:val="3"/>
        </w:numPr>
      </w:pPr>
      <w:r w:rsidRPr="0099195F">
        <w:rPr>
          <w:b/>
          <w:bCs/>
        </w:rPr>
        <w:t>Thursday, April 2 (Ingestion):</w:t>
      </w:r>
      <w:r w:rsidRPr="0099195F">
        <w:t xml:space="preserve"> Set up API keys. Write Python scripts to pull raw data from the 5 sources. Test GROQ API prompts for entity extraction. </w:t>
      </w:r>
      <w:r w:rsidRPr="0099195F">
        <w:rPr>
          <w:i/>
          <w:iCs/>
        </w:rPr>
        <w:t>[Daily Update 1]</w:t>
      </w:r>
    </w:p>
    <w:p w14:paraId="63DF4ED0" w14:textId="77777777" w:rsidR="0099195F" w:rsidRPr="0099195F" w:rsidRDefault="0099195F" w:rsidP="0099195F">
      <w:pPr>
        <w:numPr>
          <w:ilvl w:val="0"/>
          <w:numId w:val="3"/>
        </w:numPr>
      </w:pPr>
      <w:r w:rsidRPr="0099195F">
        <w:rPr>
          <w:b/>
          <w:bCs/>
        </w:rPr>
        <w:t>Friday, April 3 (Data Science Core):</w:t>
      </w:r>
      <w:r w:rsidRPr="0099195F">
        <w:t xml:space="preserve"> Normalize data into the required schema. Implement rule-based Confidence/Severity scoring. Build the NLP clustering algorithm for deduplication and the Isolation Forest model for anomaly (escalation) detection. </w:t>
      </w:r>
      <w:r w:rsidRPr="0099195F">
        <w:rPr>
          <w:i/>
          <w:iCs/>
        </w:rPr>
        <w:t>[Daily Update 2]</w:t>
      </w:r>
    </w:p>
    <w:p w14:paraId="08DF794D" w14:textId="77777777" w:rsidR="0099195F" w:rsidRPr="0099195F" w:rsidRDefault="0099195F" w:rsidP="0099195F">
      <w:pPr>
        <w:numPr>
          <w:ilvl w:val="0"/>
          <w:numId w:val="3"/>
        </w:numPr>
      </w:pPr>
      <w:r w:rsidRPr="0099195F">
        <w:rPr>
          <w:b/>
          <w:bCs/>
        </w:rPr>
        <w:t>Saturday, April 4 (Backend &amp; UI):</w:t>
      </w:r>
      <w:r w:rsidRPr="0099195F">
        <w:t xml:space="preserve"> Wrap the data engine in </w:t>
      </w:r>
      <w:proofErr w:type="spellStart"/>
      <w:r w:rsidRPr="0099195F">
        <w:t>FastAPI</w:t>
      </w:r>
      <w:proofErr w:type="spellEnd"/>
      <w:r w:rsidRPr="0099195F">
        <w:t xml:space="preserve"> endpoints. Connect the React frontend to display the map, event feed, and trend lines. Draft the Architecture Note.</w:t>
      </w:r>
    </w:p>
    <w:p w14:paraId="003D3C7E" w14:textId="77777777" w:rsidR="0099195F" w:rsidRPr="0099195F" w:rsidRDefault="0099195F" w:rsidP="0099195F">
      <w:pPr>
        <w:numPr>
          <w:ilvl w:val="0"/>
          <w:numId w:val="3"/>
        </w:numPr>
      </w:pPr>
      <w:r w:rsidRPr="0099195F">
        <w:rPr>
          <w:b/>
          <w:bCs/>
        </w:rPr>
        <w:lastRenderedPageBreak/>
        <w:t>Sunday, April 5 (Packaging):</w:t>
      </w:r>
      <w:r w:rsidRPr="0099195F">
        <w:t xml:space="preserve"> Final system testing. Complete the Retrospective, README, and AI Usage Declaration. Final submission before 11:00 AM IST.</w:t>
      </w:r>
    </w:p>
    <w:p w14:paraId="75DD210A" w14:textId="77777777" w:rsidR="00394AC2" w:rsidRDefault="00394AC2"/>
    <w:sectPr w:rsidR="0039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76"/>
    <w:multiLevelType w:val="multilevel"/>
    <w:tmpl w:val="D074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22975"/>
    <w:multiLevelType w:val="multilevel"/>
    <w:tmpl w:val="33A2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238F"/>
    <w:multiLevelType w:val="multilevel"/>
    <w:tmpl w:val="B9C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487856">
    <w:abstractNumId w:val="1"/>
  </w:num>
  <w:num w:numId="2" w16cid:durableId="433404832">
    <w:abstractNumId w:val="0"/>
  </w:num>
  <w:num w:numId="3" w16cid:durableId="599027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5F"/>
    <w:rsid w:val="00374785"/>
    <w:rsid w:val="00394AC2"/>
    <w:rsid w:val="00461FD1"/>
    <w:rsid w:val="0099195F"/>
    <w:rsid w:val="00DC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21DE"/>
  <w15:chartTrackingRefBased/>
  <w15:docId w15:val="{C3606C2B-23D7-4EFE-8F62-7329EEB5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Bhale</dc:creator>
  <cp:keywords/>
  <dc:description/>
  <cp:lastModifiedBy>Shruti Bhale</cp:lastModifiedBy>
  <cp:revision>1</cp:revision>
  <dcterms:created xsi:type="dcterms:W3CDTF">2026-04-02T04:42:00Z</dcterms:created>
  <dcterms:modified xsi:type="dcterms:W3CDTF">2026-04-02T04:44:00Z</dcterms:modified>
</cp:coreProperties>
</file>