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Health Screening Programs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At Company K, we care about your well-being (because we’re all about </w:t>
      </w:r>
      <w:r w:rsidDel="00000000" w:rsidR="00000000" w:rsidRPr="00000000">
        <w:rPr>
          <w:i w:val="1"/>
          <w:rtl w:val="0"/>
        </w:rPr>
        <w:t xml:space="preserve">healthy vibes only</w:t>
      </w:r>
      <w:r w:rsidDel="00000000" w:rsidR="00000000" w:rsidRPr="00000000">
        <w:rPr>
          <w:rtl w:val="0"/>
        </w:rPr>
        <w:t xml:space="preserve"> 🧘‍♀️)! This document explains the health screening programs available to employees, aimed at keeping everyone in tip-top shape, both physically and mentally.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covers all employees who want to participate in health screenings. Trust us, it’s always good to stay ahead of any health concerns—prevention is the best medicine, after all!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3flpg7rik5d" w:id="0"/>
      <w:bookmarkEnd w:id="0"/>
      <w:r w:rsidDel="00000000" w:rsidR="00000000" w:rsidRPr="00000000">
        <w:rPr>
          <w:b w:val="1"/>
          <w:color w:val="000000"/>
          <w:sz w:val="26"/>
          <w:szCs w:val="26"/>
          <w:rtl w:val="0"/>
        </w:rPr>
        <w:t xml:space="preserve">3. What’s Included?</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Routine Health Screenings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General check-ups to catch anything before it becomes a big deal.</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 Blood pressure, cholesterol checks, glucose testing, BMI calculations, and basic vision tests.</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Annual (once a year—easy peasy, right?)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3.2 Specialty Screenings</w:t>
      </w:r>
    </w:p>
    <w:p w:rsidR="00000000" w:rsidDel="00000000" w:rsidP="00000000" w:rsidRDefault="00000000" w:rsidRPr="00000000" w14:paraId="0000000D">
      <w:pPr>
        <w:numPr>
          <w:ilvl w:val="0"/>
          <w:numId w:val="19"/>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Focused screenings for things like heart health, cancer, and diabetes (we take these seriously).</w:t>
      </w:r>
    </w:p>
    <w:p w:rsidR="00000000" w:rsidDel="00000000" w:rsidP="00000000" w:rsidRDefault="00000000" w:rsidRPr="00000000" w14:paraId="0000000E">
      <w:pPr>
        <w:numPr>
          <w:ilvl w:val="0"/>
          <w:numId w:val="19"/>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 ECGs, mammograms, bone density tests, and diabetes risk assessments.</w:t>
      </w:r>
    </w:p>
    <w:p w:rsidR="00000000" w:rsidDel="00000000" w:rsidP="00000000" w:rsidRDefault="00000000" w:rsidRPr="00000000" w14:paraId="0000000F">
      <w:pPr>
        <w:numPr>
          <w:ilvl w:val="0"/>
          <w:numId w:val="19"/>
        </w:numPr>
        <w:spacing w:after="24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Based on recommendations from your doctor and your risk factors.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3.3 Mental Health Assessments</w:t>
      </w:r>
    </w:p>
    <w:p w:rsidR="00000000" w:rsidDel="00000000" w:rsidP="00000000" w:rsidRDefault="00000000" w:rsidRPr="00000000" w14:paraId="00000011">
      <w:pPr>
        <w:numPr>
          <w:ilvl w:val="0"/>
          <w:numId w:val="2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A quick check on how you’re feeling. Stress? Anxiety? We got your back.</w:t>
      </w:r>
    </w:p>
    <w:p w:rsidR="00000000" w:rsidDel="00000000" w:rsidP="00000000" w:rsidRDefault="00000000" w:rsidRPr="00000000" w14:paraId="00000012">
      <w:pPr>
        <w:numPr>
          <w:ilvl w:val="0"/>
          <w:numId w:val="23"/>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 Confidential consultations with mental health professionals to keep your mind in a good place 🧠✨.</w:t>
      </w:r>
    </w:p>
    <w:p w:rsidR="00000000" w:rsidDel="00000000" w:rsidP="00000000" w:rsidRDefault="00000000" w:rsidRPr="00000000" w14:paraId="00000013">
      <w:pPr>
        <w:numPr>
          <w:ilvl w:val="0"/>
          <w:numId w:val="23"/>
        </w:numPr>
        <w:spacing w:after="24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Available whenever you feel like you need a chat.</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pg1sa5ao6uc" w:id="1"/>
      <w:bookmarkEnd w:id="1"/>
      <w:r w:rsidDel="00000000" w:rsidR="00000000" w:rsidRPr="00000000">
        <w:rPr>
          <w:b w:val="1"/>
          <w:color w:val="000000"/>
          <w:sz w:val="26"/>
          <w:szCs w:val="26"/>
          <w:rtl w:val="0"/>
        </w:rPr>
        <w:t xml:space="preserve">4. How to Participate</w:t>
      </w:r>
    </w:p>
    <w:p w:rsidR="00000000" w:rsidDel="00000000" w:rsidP="00000000" w:rsidRDefault="00000000" w:rsidRPr="00000000" w14:paraId="00000016">
      <w:pPr>
        <w:spacing w:after="240" w:before="240" w:lineRule="auto"/>
        <w:rPr/>
      </w:pPr>
      <w:r w:rsidDel="00000000" w:rsidR="00000000" w:rsidRPr="00000000">
        <w:rPr>
          <w:rtl w:val="0"/>
        </w:rPr>
        <w:t xml:space="preserve">It’s easy to sign up for these screenings—no hoops to jump through!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4.1 Sign-Up Process</w:t>
      </w:r>
    </w:p>
    <w:p w:rsidR="00000000" w:rsidDel="00000000" w:rsidP="00000000" w:rsidRDefault="00000000" w:rsidRPr="00000000" w14:paraId="00000018">
      <w:pPr>
        <w:numPr>
          <w:ilvl w:val="0"/>
          <w:numId w:val="10"/>
        </w:numPr>
        <w:spacing w:after="0" w:afterAutospacing="0" w:before="240" w:lineRule="auto"/>
        <w:ind w:left="720" w:hanging="360"/>
      </w:pPr>
      <w:r w:rsidDel="00000000" w:rsidR="00000000" w:rsidRPr="00000000">
        <w:rPr>
          <w:b w:val="1"/>
          <w:rtl w:val="0"/>
        </w:rPr>
        <w:t xml:space="preserve">Online</w:t>
      </w:r>
      <w:r w:rsidDel="00000000" w:rsidR="00000000" w:rsidRPr="00000000">
        <w:rPr>
          <w:rtl w:val="0"/>
        </w:rPr>
        <w:t xml:space="preserve">: Just head over to the </w:t>
      </w:r>
      <w:r w:rsidDel="00000000" w:rsidR="00000000" w:rsidRPr="00000000">
        <w:rPr>
          <w:i w:val="1"/>
          <w:rtl w:val="0"/>
        </w:rPr>
        <w:t xml:space="preserve">Company K Health Portal</w:t>
      </w:r>
      <w:r w:rsidDel="00000000" w:rsidR="00000000" w:rsidRPr="00000000">
        <w:rPr>
          <w:rtl w:val="0"/>
        </w:rPr>
        <w:t xml:space="preserve"> (fancy name, right? 😎), choose your preferred screening, and pick a time slot. Easy!</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b w:val="1"/>
          <w:rtl w:val="0"/>
        </w:rPr>
        <w:t xml:space="preserve">Manual Sign-Up</w:t>
      </w:r>
      <w:r w:rsidDel="00000000" w:rsidR="00000000" w:rsidRPr="00000000">
        <w:rPr>
          <w:rtl w:val="0"/>
        </w:rPr>
        <w:t xml:space="preserve">: If you’re more old-school, you can visit the HR desk and they’ll help you out with scheduling. 😊</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4.2 Confidentiality</w:t>
      </w:r>
    </w:p>
    <w:p w:rsidR="00000000" w:rsidDel="00000000" w:rsidP="00000000" w:rsidRDefault="00000000" w:rsidRPr="00000000" w14:paraId="0000001B">
      <w:pPr>
        <w:spacing w:after="240" w:before="240" w:lineRule="auto"/>
        <w:rPr/>
      </w:pPr>
      <w:r w:rsidDel="00000000" w:rsidR="00000000" w:rsidRPr="00000000">
        <w:rPr>
          <w:rtl w:val="0"/>
        </w:rPr>
        <w:t xml:space="preserve">Don’t worry, all your health info is between you and your doctor. No gossip here! 🙊</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1jfqiklzu2f" w:id="2"/>
      <w:bookmarkEnd w:id="2"/>
      <w:r w:rsidDel="00000000" w:rsidR="00000000" w:rsidRPr="00000000">
        <w:rPr>
          <w:b w:val="1"/>
          <w:color w:val="000000"/>
          <w:sz w:val="26"/>
          <w:szCs w:val="26"/>
          <w:rtl w:val="0"/>
        </w:rPr>
        <w:t xml:space="preserve">5. Health Screening Days</w:t>
      </w:r>
    </w:p>
    <w:p w:rsidR="00000000" w:rsidDel="00000000" w:rsidP="00000000" w:rsidRDefault="00000000" w:rsidRPr="00000000" w14:paraId="0000001E">
      <w:pPr>
        <w:numPr>
          <w:ilvl w:val="0"/>
          <w:numId w:val="13"/>
        </w:numPr>
        <w:spacing w:after="0" w:afterAutospacing="0" w:before="240" w:lineRule="auto"/>
        <w:ind w:left="720" w:hanging="360"/>
      </w:pPr>
      <w:r w:rsidDel="00000000" w:rsidR="00000000" w:rsidRPr="00000000">
        <w:rPr>
          <w:b w:val="1"/>
          <w:rtl w:val="0"/>
        </w:rPr>
        <w:t xml:space="preserve">Dates</w:t>
      </w:r>
      <w:r w:rsidDel="00000000" w:rsidR="00000000" w:rsidRPr="00000000">
        <w:rPr>
          <w:rtl w:val="0"/>
        </w:rPr>
        <w:t xml:space="preserve">: Twice a year, we’ll roll out the </w:t>
      </w:r>
      <w:r w:rsidDel="00000000" w:rsidR="00000000" w:rsidRPr="00000000">
        <w:rPr>
          <w:i w:val="1"/>
          <w:rtl w:val="0"/>
        </w:rPr>
        <w:t xml:space="preserve">Company K Health Day</w:t>
      </w:r>
      <w:r w:rsidDel="00000000" w:rsidR="00000000" w:rsidRPr="00000000">
        <w:rPr>
          <w:rtl w:val="0"/>
        </w:rPr>
        <w:t xml:space="preserve"> (complete with free smoothies! 🍓🥑). Keep an eye on the company calendar for details.</w:t>
      </w:r>
    </w:p>
    <w:p w:rsidR="00000000" w:rsidDel="00000000" w:rsidP="00000000" w:rsidRDefault="00000000" w:rsidRPr="00000000" w14:paraId="0000001F">
      <w:pPr>
        <w:numPr>
          <w:ilvl w:val="0"/>
          <w:numId w:val="13"/>
        </w:numPr>
        <w:spacing w:after="24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Conference Room 3—turned into a mini health clinic for the day!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2ej9d6l3nio" w:id="3"/>
      <w:bookmarkEnd w:id="3"/>
      <w:r w:rsidDel="00000000" w:rsidR="00000000" w:rsidRPr="00000000">
        <w:rPr>
          <w:b w:val="1"/>
          <w:color w:val="000000"/>
          <w:sz w:val="26"/>
          <w:szCs w:val="26"/>
          <w:rtl w:val="0"/>
        </w:rPr>
        <w:t xml:space="preserve">6. Perks of Participation</w:t>
      </w:r>
    </w:p>
    <w:p w:rsidR="00000000" w:rsidDel="00000000" w:rsidP="00000000" w:rsidRDefault="00000000" w:rsidRPr="00000000" w14:paraId="00000022">
      <w:pPr>
        <w:spacing w:after="240" w:before="240" w:lineRule="auto"/>
        <w:rPr/>
      </w:pPr>
      <w:r w:rsidDel="00000000" w:rsidR="00000000" w:rsidRPr="00000000">
        <w:rPr>
          <w:rtl w:val="0"/>
        </w:rPr>
        <w:t xml:space="preserve">Aside from knowing you’re staying healthy (which is </w:t>
      </w:r>
      <w:r w:rsidDel="00000000" w:rsidR="00000000" w:rsidRPr="00000000">
        <w:rPr>
          <w:i w:val="1"/>
          <w:rtl w:val="0"/>
        </w:rPr>
        <w:t xml:space="preserve">the</w:t>
      </w:r>
      <w:r w:rsidDel="00000000" w:rsidR="00000000" w:rsidRPr="00000000">
        <w:rPr>
          <w:rtl w:val="0"/>
        </w:rPr>
        <w:t xml:space="preserve"> perk), you also get:</w:t>
      </w:r>
    </w:p>
    <w:p w:rsidR="00000000" w:rsidDel="00000000" w:rsidP="00000000" w:rsidRDefault="00000000" w:rsidRPr="00000000" w14:paraId="00000023">
      <w:pPr>
        <w:numPr>
          <w:ilvl w:val="0"/>
          <w:numId w:val="15"/>
        </w:numPr>
        <w:spacing w:after="0" w:afterAutospacing="0" w:before="240" w:lineRule="auto"/>
        <w:ind w:left="720" w:hanging="360"/>
      </w:pPr>
      <w:r w:rsidDel="00000000" w:rsidR="00000000" w:rsidRPr="00000000">
        <w:rPr>
          <w:b w:val="1"/>
          <w:rtl w:val="0"/>
        </w:rPr>
        <w:t xml:space="preserve">Wellness Points</w:t>
      </w:r>
      <w:r w:rsidDel="00000000" w:rsidR="00000000" w:rsidRPr="00000000">
        <w:rPr>
          <w:rtl w:val="0"/>
        </w:rPr>
        <w:t xml:space="preserve">: Earn points toward our wellness program. Stack up enough points, and you might snag a gift card or other cool rewards! 🎁</w:t>
      </w:r>
    </w:p>
    <w:p w:rsidR="00000000" w:rsidDel="00000000" w:rsidP="00000000" w:rsidRDefault="00000000" w:rsidRPr="00000000" w14:paraId="00000024">
      <w:pPr>
        <w:numPr>
          <w:ilvl w:val="0"/>
          <w:numId w:val="15"/>
        </w:numPr>
        <w:spacing w:after="240" w:before="0" w:beforeAutospacing="0" w:lineRule="auto"/>
        <w:ind w:left="720" w:hanging="360"/>
      </w:pPr>
      <w:r w:rsidDel="00000000" w:rsidR="00000000" w:rsidRPr="00000000">
        <w:rPr>
          <w:b w:val="1"/>
          <w:rtl w:val="0"/>
        </w:rPr>
        <w:t xml:space="preserve">Reduced Health Insurance Premiums</w:t>
      </w:r>
      <w:r w:rsidDel="00000000" w:rsidR="00000000" w:rsidRPr="00000000">
        <w:rPr>
          <w:rtl w:val="0"/>
        </w:rPr>
        <w:t xml:space="preserve">: Participating in screenings could mean you pay less for your insurance. Healthy body, healthy wallet!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ibvljpukoqp" w:id="4"/>
      <w:bookmarkEnd w:id="4"/>
      <w:r w:rsidDel="00000000" w:rsidR="00000000" w:rsidRPr="00000000">
        <w:rPr>
          <w:b w:val="1"/>
          <w:color w:val="000000"/>
          <w:sz w:val="26"/>
          <w:szCs w:val="26"/>
          <w:rtl w:val="0"/>
        </w:rPr>
        <w:t xml:space="preserve">7. Who to Contact?</w:t>
      </w:r>
    </w:p>
    <w:p w:rsidR="00000000" w:rsidDel="00000000" w:rsidP="00000000" w:rsidRDefault="00000000" w:rsidRPr="00000000" w14:paraId="00000027">
      <w:pPr>
        <w:spacing w:after="240" w:before="240" w:lineRule="auto"/>
        <w:rPr/>
      </w:pPr>
      <w:r w:rsidDel="00000000" w:rsidR="00000000" w:rsidRPr="00000000">
        <w:rPr>
          <w:rtl w:val="0"/>
        </w:rPr>
        <w:t xml:space="preserve">If you’ve got questions (or just want to chat about your latest health kick), here’s who you can reach out to:</w:t>
      </w:r>
    </w:p>
    <w:p w:rsidR="00000000" w:rsidDel="00000000" w:rsidP="00000000" w:rsidRDefault="00000000" w:rsidRPr="00000000" w14:paraId="00000028">
      <w:pPr>
        <w:numPr>
          <w:ilvl w:val="0"/>
          <w:numId w:val="20"/>
        </w:numPr>
        <w:spacing w:after="0" w:afterAutospacing="0" w:before="240" w:lineRule="auto"/>
        <w:ind w:left="720" w:hanging="360"/>
      </w:pPr>
      <w:r w:rsidDel="00000000" w:rsidR="00000000" w:rsidRPr="00000000">
        <w:rPr>
          <w:b w:val="1"/>
          <w:rtl w:val="0"/>
        </w:rPr>
        <w:t xml:space="preserve">HR Health Coordinator</w:t>
      </w:r>
      <w:r w:rsidDel="00000000" w:rsidR="00000000" w:rsidRPr="00000000">
        <w:rPr>
          <w:rtl w:val="0"/>
        </w:rPr>
        <w:t xml:space="preserve">: Sarah Thompson</w:t>
      </w:r>
    </w:p>
    <w:p w:rsidR="00000000" w:rsidDel="00000000" w:rsidP="00000000" w:rsidRDefault="00000000" w:rsidRPr="00000000" w14:paraId="00000029">
      <w:pPr>
        <w:numPr>
          <w:ilvl w:val="1"/>
          <w:numId w:val="20"/>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987-6543</w:t>
      </w:r>
    </w:p>
    <w:p w:rsidR="00000000" w:rsidDel="00000000" w:rsidP="00000000" w:rsidRDefault="00000000" w:rsidRPr="00000000" w14:paraId="0000002A">
      <w:pPr>
        <w:numPr>
          <w:ilvl w:val="1"/>
          <w:numId w:val="20"/>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sarah@companyk.com</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We hope you take advantage of these health programs—because your health is wealth, and we want you to </w:t>
      </w:r>
      <w:r w:rsidDel="00000000" w:rsidR="00000000" w:rsidRPr="00000000">
        <w:rPr>
          <w:i w:val="1"/>
          <w:rtl w:val="0"/>
        </w:rPr>
        <w:t xml:space="preserve">prosper</w:t>
      </w:r>
      <w:r w:rsidDel="00000000" w:rsidR="00000000" w:rsidRPr="00000000">
        <w:rPr>
          <w:rtl w:val="0"/>
        </w:rPr>
        <w:t xml:space="preserve">. Stay healthy, friends!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Company K Health Screening Programs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31">
      <w:pPr>
        <w:spacing w:after="240" w:before="240" w:lineRule="auto"/>
        <w:rPr/>
      </w:pPr>
      <w:r w:rsidDel="00000000" w:rsidR="00000000" w:rsidRPr="00000000">
        <w:rPr>
          <w:rtl w:val="0"/>
        </w:rPr>
        <w:t xml:space="preserve">This document outlines the Health Screening Programs offered to employees at Company K. The purpose of these programs is to promote preventive health care, early detection of potential health issues, and overall well-being among employees.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33">
      <w:pPr>
        <w:spacing w:after="240" w:before="240" w:lineRule="auto"/>
        <w:rPr/>
      </w:pPr>
      <w:r w:rsidDel="00000000" w:rsidR="00000000" w:rsidRPr="00000000">
        <w:rPr>
          <w:rtl w:val="0"/>
        </w:rPr>
        <w:t xml:space="preserve">This policy applies to all full-time and part-time employees at Company K and includes details about the available health screening services, eligibility criteria, and participation procedures.</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yo5klfqocte" w:id="5"/>
      <w:bookmarkEnd w:id="5"/>
      <w:r w:rsidDel="00000000" w:rsidR="00000000" w:rsidRPr="00000000">
        <w:rPr>
          <w:b w:val="1"/>
          <w:color w:val="000000"/>
          <w:sz w:val="26"/>
          <w:szCs w:val="26"/>
          <w:rtl w:val="0"/>
        </w:rPr>
        <w:t xml:space="preserve">3. Available Health Screening Programs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3.1 General Health Check-Up</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Annual general health check-ups to monitor employees' physical well-being.</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rtl w:val="0"/>
        </w:rPr>
        <w:t xml:space="preserve">Blood pressure</w:t>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Cholesterol levels</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Blood sugar</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tl w:val="0"/>
        </w:rPr>
        <w:t xml:space="preserve">BMI (Body Mass Index)</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Basic lab tests (e.g., complete blood count)</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All employees are eligible for one annual general health check-up.</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3.2 Cancer Screenings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Screenings for common cancers such as breast, cervical, and prostate cancer.</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Mammograms for women aged 40+</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Pap smears for women aged 21-65</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PSA (Prostate-Specific Antigen) tests for men aged 50+</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Employees meeting the age or risk factor criteria are eligible.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3.3 Vision and Dental Screenings</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Comprehensive vision and dental screenings to help detect early signs of issues such as cataracts, glaucoma, and gum disease.</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49">
      <w:pPr>
        <w:numPr>
          <w:ilvl w:val="1"/>
          <w:numId w:val="12"/>
        </w:numPr>
        <w:spacing w:after="0" w:afterAutospacing="0" w:before="0" w:beforeAutospacing="0" w:lineRule="auto"/>
        <w:ind w:left="1440" w:hanging="360"/>
      </w:pPr>
      <w:r w:rsidDel="00000000" w:rsidR="00000000" w:rsidRPr="00000000">
        <w:rPr>
          <w:rtl w:val="0"/>
        </w:rPr>
        <w:t xml:space="preserve">Eye exams</w:t>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rtl w:val="0"/>
        </w:rPr>
        <w:t xml:space="preserve">Dental cleanings</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rtl w:val="0"/>
        </w:rPr>
        <w:t xml:space="preserve">X-rays (if recommended)</w:t>
      </w:r>
    </w:p>
    <w:p w:rsidR="00000000" w:rsidDel="00000000" w:rsidP="00000000" w:rsidRDefault="00000000" w:rsidRPr="00000000" w14:paraId="0000004C">
      <w:pPr>
        <w:numPr>
          <w:ilvl w:val="0"/>
          <w:numId w:val="12"/>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All employees are eligible for one annual vision and dental screening.</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3.4 Mental Health Screening</w:t>
      </w:r>
    </w:p>
    <w:p w:rsidR="00000000" w:rsidDel="00000000" w:rsidP="00000000" w:rsidRDefault="00000000" w:rsidRPr="00000000" w14:paraId="0000004E">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Screenings aimed at identifying symptoms of stress, anxiety, depression, and other mental health conditions.</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rtl w:val="0"/>
        </w:rPr>
        <w:t xml:space="preserve">Online questionnaires and in-person consultations with licensed mental health professionals</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Referrals to counselors or therapists as needed</w:t>
      </w:r>
    </w:p>
    <w:p w:rsidR="00000000" w:rsidDel="00000000" w:rsidP="00000000" w:rsidRDefault="00000000" w:rsidRPr="00000000" w14:paraId="00000052">
      <w:pPr>
        <w:numPr>
          <w:ilvl w:val="0"/>
          <w:numId w:val="18"/>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All employees are eligible, and confidential services are provided.</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3.5 Cardiovascular Screening</w:t>
      </w:r>
    </w:p>
    <w:p w:rsidR="00000000" w:rsidDel="00000000" w:rsidP="00000000" w:rsidRDefault="00000000" w:rsidRPr="00000000" w14:paraId="00000054">
      <w:pPr>
        <w:numPr>
          <w:ilvl w:val="0"/>
          <w:numId w:val="2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Screenings for heart disease risk factors, including cholesterol levels, blood pressure, and heart health.</w:t>
      </w:r>
    </w:p>
    <w:p w:rsidR="00000000" w:rsidDel="00000000" w:rsidP="00000000" w:rsidRDefault="00000000" w:rsidRPr="00000000" w14:paraId="00000055">
      <w:pPr>
        <w:numPr>
          <w:ilvl w:val="0"/>
          <w:numId w:val="22"/>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56">
      <w:pPr>
        <w:numPr>
          <w:ilvl w:val="1"/>
          <w:numId w:val="22"/>
        </w:numPr>
        <w:spacing w:after="0" w:afterAutospacing="0" w:before="0" w:beforeAutospacing="0" w:lineRule="auto"/>
        <w:ind w:left="1440" w:hanging="360"/>
      </w:pPr>
      <w:r w:rsidDel="00000000" w:rsidR="00000000" w:rsidRPr="00000000">
        <w:rPr>
          <w:rtl w:val="0"/>
        </w:rPr>
        <w:t xml:space="preserve">Electrocardiogram (EKG)</w:t>
      </w:r>
    </w:p>
    <w:p w:rsidR="00000000" w:rsidDel="00000000" w:rsidP="00000000" w:rsidRDefault="00000000" w:rsidRPr="00000000" w14:paraId="00000057">
      <w:pPr>
        <w:numPr>
          <w:ilvl w:val="1"/>
          <w:numId w:val="22"/>
        </w:numPr>
        <w:spacing w:after="0" w:afterAutospacing="0" w:before="0" w:beforeAutospacing="0" w:lineRule="auto"/>
        <w:ind w:left="1440" w:hanging="360"/>
      </w:pPr>
      <w:r w:rsidDel="00000000" w:rsidR="00000000" w:rsidRPr="00000000">
        <w:rPr>
          <w:rtl w:val="0"/>
        </w:rPr>
        <w:t xml:space="preserve">Stress tests (if recommended)</w:t>
      </w:r>
    </w:p>
    <w:p w:rsidR="00000000" w:rsidDel="00000000" w:rsidP="00000000" w:rsidRDefault="00000000" w:rsidRPr="00000000" w14:paraId="00000058">
      <w:pPr>
        <w:numPr>
          <w:ilvl w:val="1"/>
          <w:numId w:val="22"/>
        </w:numPr>
        <w:spacing w:after="0" w:afterAutospacing="0" w:before="0" w:beforeAutospacing="0" w:lineRule="auto"/>
        <w:ind w:left="1440" w:hanging="360"/>
      </w:pPr>
      <w:r w:rsidDel="00000000" w:rsidR="00000000" w:rsidRPr="00000000">
        <w:rPr>
          <w:rtl w:val="0"/>
        </w:rPr>
        <w:t xml:space="preserve">Lipid profile tests</w:t>
      </w:r>
    </w:p>
    <w:p w:rsidR="00000000" w:rsidDel="00000000" w:rsidP="00000000" w:rsidRDefault="00000000" w:rsidRPr="00000000" w14:paraId="00000059">
      <w:pPr>
        <w:numPr>
          <w:ilvl w:val="0"/>
          <w:numId w:val="22"/>
        </w:numPr>
        <w:spacing w:after="24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Employees aged 40+ or with a family history of heart disease are encouraged to participate.</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gek9274gtky" w:id="6"/>
      <w:bookmarkEnd w:id="6"/>
      <w:r w:rsidDel="00000000" w:rsidR="00000000" w:rsidRPr="00000000">
        <w:rPr>
          <w:b w:val="1"/>
          <w:color w:val="000000"/>
          <w:sz w:val="26"/>
          <w:szCs w:val="26"/>
          <w:rtl w:val="0"/>
        </w:rPr>
        <w:t xml:space="preserve">4. Health Screening Process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4.1 Registration for Health Screenings</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Employee Health Portal at [Company K Health Portal URL].</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Select Screening</w:t>
      </w:r>
      <w:r w:rsidDel="00000000" w:rsidR="00000000" w:rsidRPr="00000000">
        <w:rPr>
          <w:rtl w:val="0"/>
        </w:rPr>
        <w:t xml:space="preserve">: Choose the desired health screening from the list of available options.</w:t>
      </w:r>
    </w:p>
    <w:p w:rsidR="00000000" w:rsidDel="00000000" w:rsidP="00000000" w:rsidRDefault="00000000" w:rsidRPr="00000000" w14:paraId="00000060">
      <w:pPr>
        <w:numPr>
          <w:ilvl w:val="1"/>
          <w:numId w:val="3"/>
        </w:numPr>
        <w:spacing w:after="240" w:before="0" w:beforeAutospacing="0" w:lineRule="auto"/>
        <w:ind w:left="1440" w:hanging="360"/>
      </w:pPr>
      <w:r w:rsidDel="00000000" w:rsidR="00000000" w:rsidRPr="00000000">
        <w:rPr>
          <w:b w:val="1"/>
          <w:rtl w:val="0"/>
        </w:rPr>
        <w:t xml:space="preserve">Schedule Appointment</w:t>
      </w:r>
      <w:r w:rsidDel="00000000" w:rsidR="00000000" w:rsidRPr="00000000">
        <w:rPr>
          <w:rtl w:val="0"/>
        </w:rPr>
        <w:t xml:space="preserve">: Use the portal to schedule a convenient time for your screening at an approved clinic or on-site health screening event.</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4.2 On-Site Health Screenings</w:t>
      </w:r>
    </w:p>
    <w:p w:rsidR="00000000" w:rsidDel="00000000" w:rsidP="00000000" w:rsidRDefault="00000000" w:rsidRPr="00000000" w14:paraId="00000062">
      <w:pPr>
        <w:numPr>
          <w:ilvl w:val="0"/>
          <w:numId w:val="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Company K may organize on-site health screening days, allowing employees to complete check-ups without needing to visit external clinics.</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Quarterly on-site screenings will be arranged.</w:t>
      </w:r>
    </w:p>
    <w:p w:rsidR="00000000" w:rsidDel="00000000" w:rsidP="00000000" w:rsidRDefault="00000000" w:rsidRPr="00000000" w14:paraId="00000064">
      <w:pPr>
        <w:numPr>
          <w:ilvl w:val="0"/>
          <w:numId w:val="21"/>
        </w:numPr>
        <w:spacing w:after="0" w:afterAutospacing="0" w:before="0" w:beforeAutospacing="0" w:lineRule="auto"/>
        <w:ind w:left="720" w:hanging="360"/>
      </w:pPr>
      <w:r w:rsidDel="00000000" w:rsidR="00000000" w:rsidRPr="00000000">
        <w:rPr>
          <w:b w:val="1"/>
          <w:rtl w:val="0"/>
        </w:rPr>
        <w:t xml:space="preserve">Locations</w:t>
      </w:r>
      <w:r w:rsidDel="00000000" w:rsidR="00000000" w:rsidRPr="00000000">
        <w:rPr>
          <w:rtl w:val="0"/>
        </w:rPr>
        <w:t xml:space="preserve">:</w:t>
      </w:r>
    </w:p>
    <w:p w:rsidR="00000000" w:rsidDel="00000000" w:rsidP="00000000" w:rsidRDefault="00000000" w:rsidRPr="00000000" w14:paraId="00000065">
      <w:pPr>
        <w:numPr>
          <w:ilvl w:val="1"/>
          <w:numId w:val="21"/>
        </w:numPr>
        <w:spacing w:after="0" w:afterAutospacing="0" w:before="0" w:beforeAutospacing="0" w:lineRule="auto"/>
        <w:ind w:left="1440" w:hanging="360"/>
      </w:pPr>
      <w:r w:rsidDel="00000000" w:rsidR="00000000" w:rsidRPr="00000000">
        <w:rPr>
          <w:rtl w:val="0"/>
        </w:rPr>
        <w:t xml:space="preserve">HQ Campus Medical Suite (Room 203)</w:t>
      </w:r>
    </w:p>
    <w:p w:rsidR="00000000" w:rsidDel="00000000" w:rsidP="00000000" w:rsidRDefault="00000000" w:rsidRPr="00000000" w14:paraId="00000066">
      <w:pPr>
        <w:numPr>
          <w:ilvl w:val="1"/>
          <w:numId w:val="21"/>
        </w:numPr>
        <w:spacing w:after="0" w:afterAutospacing="0" w:before="0" w:beforeAutospacing="0" w:lineRule="auto"/>
        <w:ind w:left="1440" w:hanging="360"/>
      </w:pPr>
      <w:r w:rsidDel="00000000" w:rsidR="00000000" w:rsidRPr="00000000">
        <w:rPr>
          <w:rtl w:val="0"/>
        </w:rPr>
        <w:t xml:space="preserve">Branch Office Health Stations</w:t>
      </w:r>
    </w:p>
    <w:p w:rsidR="00000000" w:rsidDel="00000000" w:rsidP="00000000" w:rsidRDefault="00000000" w:rsidRPr="00000000" w14:paraId="00000067">
      <w:pPr>
        <w:numPr>
          <w:ilvl w:val="0"/>
          <w:numId w:val="21"/>
        </w:numPr>
        <w:spacing w:after="240" w:before="0" w:beforeAutospacing="0" w:lineRule="auto"/>
        <w:ind w:left="720" w:hanging="360"/>
      </w:pPr>
      <w:r w:rsidDel="00000000" w:rsidR="00000000" w:rsidRPr="00000000">
        <w:rPr>
          <w:b w:val="1"/>
          <w:rtl w:val="0"/>
        </w:rPr>
        <w:t xml:space="preserve">How to Participate</w:t>
      </w:r>
      <w:r w:rsidDel="00000000" w:rsidR="00000000" w:rsidRPr="00000000">
        <w:rPr>
          <w:rtl w:val="0"/>
        </w:rPr>
        <w:t xml:space="preserve">: Sign up through the Health Portal for available on-site dates.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4.3 Off-Site Health Screenings</w:t>
      </w:r>
    </w:p>
    <w:p w:rsidR="00000000" w:rsidDel="00000000" w:rsidP="00000000" w:rsidRDefault="00000000" w:rsidRPr="00000000" w14:paraId="00000069">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can visit any approved partner clinics for screenings if they are unable to attend on-site events.</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Partner Clinics</w:t>
      </w:r>
      <w:r w:rsidDel="00000000" w:rsidR="00000000" w:rsidRPr="00000000">
        <w:rPr>
          <w:rtl w:val="0"/>
        </w:rPr>
        <w:t xml:space="preserve">:</w:t>
      </w:r>
    </w:p>
    <w:p w:rsidR="00000000" w:rsidDel="00000000" w:rsidP="00000000" w:rsidRDefault="00000000" w:rsidRPr="00000000" w14:paraId="0000006B">
      <w:pPr>
        <w:numPr>
          <w:ilvl w:val="1"/>
          <w:numId w:val="11"/>
        </w:numPr>
        <w:spacing w:after="0" w:afterAutospacing="0" w:before="0" w:beforeAutospacing="0" w:lineRule="auto"/>
        <w:ind w:left="1440" w:hanging="360"/>
      </w:pPr>
      <w:r w:rsidDel="00000000" w:rsidR="00000000" w:rsidRPr="00000000">
        <w:rPr>
          <w:b w:val="1"/>
          <w:rtl w:val="0"/>
        </w:rPr>
        <w:t xml:space="preserve">ABC Health Clinic</w:t>
      </w:r>
    </w:p>
    <w:p w:rsidR="00000000" w:rsidDel="00000000" w:rsidP="00000000" w:rsidRDefault="00000000" w:rsidRPr="00000000" w14:paraId="0000006C">
      <w:pPr>
        <w:numPr>
          <w:ilvl w:val="1"/>
          <w:numId w:val="11"/>
        </w:numPr>
        <w:spacing w:after="0" w:afterAutospacing="0" w:before="0" w:beforeAutospacing="0" w:lineRule="auto"/>
        <w:ind w:left="1440" w:hanging="360"/>
      </w:pPr>
      <w:r w:rsidDel="00000000" w:rsidR="00000000" w:rsidRPr="00000000">
        <w:rPr>
          <w:b w:val="1"/>
          <w:rtl w:val="0"/>
        </w:rPr>
        <w:t xml:space="preserve">Wellness First Center</w:t>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b w:val="1"/>
          <w:rtl w:val="0"/>
        </w:rPr>
        <w:t xml:space="preserve">City Care Medical</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b w:val="1"/>
          <w:rtl w:val="0"/>
        </w:rPr>
        <w:t xml:space="preserve">Request Voucher</w:t>
      </w:r>
      <w:r w:rsidDel="00000000" w:rsidR="00000000" w:rsidRPr="00000000">
        <w:rPr>
          <w:rtl w:val="0"/>
        </w:rPr>
        <w:t xml:space="preserve">: Download a health screening voucher from the Employee Health Portal.</w:t>
      </w:r>
    </w:p>
    <w:p w:rsidR="00000000" w:rsidDel="00000000" w:rsidP="00000000" w:rsidRDefault="00000000" w:rsidRPr="00000000" w14:paraId="00000070">
      <w:pPr>
        <w:numPr>
          <w:ilvl w:val="1"/>
          <w:numId w:val="11"/>
        </w:numPr>
        <w:spacing w:after="240" w:before="0" w:beforeAutospacing="0" w:lineRule="auto"/>
        <w:ind w:left="1440" w:hanging="360"/>
      </w:pPr>
      <w:r w:rsidDel="00000000" w:rsidR="00000000" w:rsidRPr="00000000">
        <w:rPr>
          <w:b w:val="1"/>
          <w:rtl w:val="0"/>
        </w:rPr>
        <w:t xml:space="preserve">Book Appointment</w:t>
      </w:r>
      <w:r w:rsidDel="00000000" w:rsidR="00000000" w:rsidRPr="00000000">
        <w:rPr>
          <w:rtl w:val="0"/>
        </w:rPr>
        <w:t xml:space="preserve">: Call the clinic directly to schedule your appointment.</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tra77w5l77d" w:id="7"/>
      <w:bookmarkEnd w:id="7"/>
      <w:r w:rsidDel="00000000" w:rsidR="00000000" w:rsidRPr="00000000">
        <w:rPr>
          <w:b w:val="1"/>
          <w:color w:val="000000"/>
          <w:sz w:val="26"/>
          <w:szCs w:val="26"/>
          <w:rtl w:val="0"/>
        </w:rPr>
        <w:t xml:space="preserve">5. Cost Coverage and Reimbursement</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5.1 Coverage</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Company K covers 100% of the cost for the standard annual health screenings listed in this document.</w:t>
      </w:r>
    </w:p>
    <w:p w:rsidR="00000000" w:rsidDel="00000000" w:rsidP="00000000" w:rsidRDefault="00000000" w:rsidRPr="00000000" w14:paraId="00000075">
      <w:pPr>
        <w:numPr>
          <w:ilvl w:val="0"/>
          <w:numId w:val="5"/>
        </w:numPr>
        <w:spacing w:after="0" w:afterAutospacing="0" w:before="0" w:beforeAutospacing="0" w:lineRule="auto"/>
        <w:ind w:left="720" w:hanging="360"/>
      </w:pPr>
      <w:r w:rsidDel="00000000" w:rsidR="00000000" w:rsidRPr="00000000">
        <w:rPr>
          <w:b w:val="1"/>
          <w:rtl w:val="0"/>
        </w:rPr>
        <w:t xml:space="preserve">Includes</w:t>
      </w:r>
      <w:r w:rsidDel="00000000" w:rsidR="00000000" w:rsidRPr="00000000">
        <w:rPr>
          <w:rtl w:val="0"/>
        </w:rPr>
        <w:t xml:space="preserve">:</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General check-up</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Cancer screenings</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Vision and dental exams</w:t>
      </w:r>
    </w:p>
    <w:p w:rsidR="00000000" w:rsidDel="00000000" w:rsidP="00000000" w:rsidRDefault="00000000" w:rsidRPr="00000000" w14:paraId="00000079">
      <w:pPr>
        <w:numPr>
          <w:ilvl w:val="1"/>
          <w:numId w:val="5"/>
        </w:numPr>
        <w:spacing w:after="240" w:before="0" w:beforeAutospacing="0" w:lineRule="auto"/>
        <w:ind w:left="1440" w:hanging="360"/>
      </w:pPr>
      <w:r w:rsidDel="00000000" w:rsidR="00000000" w:rsidRPr="00000000">
        <w:rPr>
          <w:rtl w:val="0"/>
        </w:rPr>
        <w:t xml:space="preserve">Mental health consultations</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5.2 Reimbursement</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b w:val="1"/>
          <w:rtl w:val="0"/>
        </w:rPr>
        <w:t xml:space="preserve">Out-of-Network</w:t>
      </w:r>
      <w:r w:rsidDel="00000000" w:rsidR="00000000" w:rsidRPr="00000000">
        <w:rPr>
          <w:rtl w:val="0"/>
        </w:rPr>
        <w:t xml:space="preserve">: If you visit an out-of-network provider, you may submit a reimbursement request.</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Submit Documentation</w:t>
      </w:r>
      <w:r w:rsidDel="00000000" w:rsidR="00000000" w:rsidRPr="00000000">
        <w:rPr>
          <w:rtl w:val="0"/>
        </w:rPr>
        <w:t xml:space="preserve">: Upload your receipt and claim form via the Employee Health Portal within 30 days of the appointment.</w:t>
      </w:r>
    </w:p>
    <w:p w:rsidR="00000000" w:rsidDel="00000000" w:rsidP="00000000" w:rsidRDefault="00000000" w:rsidRPr="00000000" w14:paraId="0000007E">
      <w:pPr>
        <w:numPr>
          <w:ilvl w:val="1"/>
          <w:numId w:val="1"/>
        </w:numPr>
        <w:spacing w:after="240" w:before="0" w:beforeAutospacing="0" w:lineRule="auto"/>
        <w:ind w:left="1440" w:hanging="360"/>
      </w:pPr>
      <w:r w:rsidDel="00000000" w:rsidR="00000000" w:rsidRPr="00000000">
        <w:rPr>
          <w:b w:val="1"/>
          <w:rtl w:val="0"/>
        </w:rPr>
        <w:t xml:space="preserve">Approval</w:t>
      </w:r>
      <w:r w:rsidDel="00000000" w:rsidR="00000000" w:rsidRPr="00000000">
        <w:rPr>
          <w:rtl w:val="0"/>
        </w:rPr>
        <w:t xml:space="preserve">: Reimbursements are typically processed within 15 business days.</w:t>
      </w:r>
    </w:p>
    <w:p w:rsidR="00000000" w:rsidDel="00000000" w:rsidP="00000000" w:rsidRDefault="00000000" w:rsidRPr="00000000" w14:paraId="000000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teu8jlk41pxw" w:id="8"/>
      <w:bookmarkEnd w:id="8"/>
      <w:r w:rsidDel="00000000" w:rsidR="00000000" w:rsidRPr="00000000">
        <w:rPr>
          <w:b w:val="1"/>
          <w:color w:val="000000"/>
          <w:sz w:val="26"/>
          <w:szCs w:val="26"/>
          <w:rtl w:val="0"/>
        </w:rPr>
        <w:t xml:space="preserve">6. Confidentiality and Data Protection</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6.1 Confidentiality of Health Information</w:t>
      </w:r>
    </w:p>
    <w:p w:rsidR="00000000" w:rsidDel="00000000" w:rsidP="00000000" w:rsidRDefault="00000000" w:rsidRPr="00000000" w14:paraId="00000082">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All health screening results and related information are confidential and will not be shared with Company K’s management or any other unauthorized party.</w:t>
      </w:r>
    </w:p>
    <w:p w:rsidR="00000000" w:rsidDel="00000000" w:rsidP="00000000" w:rsidRDefault="00000000" w:rsidRPr="00000000" w14:paraId="00000083">
      <w:pPr>
        <w:numPr>
          <w:ilvl w:val="0"/>
          <w:numId w:val="4"/>
        </w:numPr>
        <w:spacing w:after="24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Health data will be securely stored and accessible only by the employee and authorized health professionals.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6.2 Data Access and Sharing</w:t>
      </w:r>
    </w:p>
    <w:p w:rsidR="00000000" w:rsidDel="00000000" w:rsidP="00000000" w:rsidRDefault="00000000" w:rsidRPr="00000000" w14:paraId="00000085">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can request access to their health screening results through the Employee Health Portal.</w:t>
      </w:r>
    </w:p>
    <w:p w:rsidR="00000000" w:rsidDel="00000000" w:rsidP="00000000" w:rsidRDefault="00000000" w:rsidRPr="00000000" w14:paraId="00000086">
      <w:pPr>
        <w:numPr>
          <w:ilvl w:val="0"/>
          <w:numId w:val="14"/>
        </w:numPr>
        <w:spacing w:after="240" w:before="0" w:beforeAutospacing="0" w:lineRule="auto"/>
        <w:ind w:left="720" w:hanging="360"/>
      </w:pPr>
      <w:r w:rsidDel="00000000" w:rsidR="00000000" w:rsidRPr="00000000">
        <w:rPr>
          <w:b w:val="1"/>
          <w:rtl w:val="0"/>
        </w:rPr>
        <w:t xml:space="preserve">Sharing with Providers</w:t>
      </w:r>
      <w:r w:rsidDel="00000000" w:rsidR="00000000" w:rsidRPr="00000000">
        <w:rPr>
          <w:rtl w:val="0"/>
        </w:rPr>
        <w:t xml:space="preserve">: Employees can choose to share screening results with their personal healthcare providers.</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lhgvgl2aoql" w:id="9"/>
      <w:bookmarkEnd w:id="9"/>
      <w:r w:rsidDel="00000000" w:rsidR="00000000" w:rsidRPr="00000000">
        <w:rPr>
          <w:b w:val="1"/>
          <w:color w:val="000000"/>
          <w:sz w:val="26"/>
          <w:szCs w:val="26"/>
          <w:rtl w:val="0"/>
        </w:rPr>
        <w:t xml:space="preserve">7. Participation in Health Screenings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7.1 Voluntary Participation</w:t>
      </w:r>
    </w:p>
    <w:p w:rsidR="00000000" w:rsidDel="00000000" w:rsidP="00000000" w:rsidRDefault="00000000" w:rsidRPr="00000000" w14:paraId="0000008A">
      <w:pPr>
        <w:numPr>
          <w:ilvl w:val="0"/>
          <w:numId w:val="8"/>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Participation in health screenings is voluntary, but employees are encouraged to take advantage of these services for preventive health care.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7.2 Incentives for Participation</w:t>
      </w:r>
    </w:p>
    <w:p w:rsidR="00000000" w:rsidDel="00000000" w:rsidP="00000000" w:rsidRDefault="00000000" w:rsidRPr="00000000" w14:paraId="0000008C">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who participate in annual health screenings may receive wellness incentives.</w:t>
      </w:r>
    </w:p>
    <w:p w:rsidR="00000000" w:rsidDel="00000000" w:rsidP="00000000" w:rsidRDefault="00000000" w:rsidRPr="00000000" w14:paraId="0000008D">
      <w:pPr>
        <w:numPr>
          <w:ilvl w:val="0"/>
          <w:numId w:val="17"/>
        </w:numPr>
        <w:spacing w:after="0" w:afterAutospacing="0" w:before="0" w:beforeAutospacing="0" w:lineRule="auto"/>
        <w:ind w:left="720" w:hanging="360"/>
      </w:pPr>
      <w:r w:rsidDel="00000000" w:rsidR="00000000" w:rsidRPr="00000000">
        <w:rPr>
          <w:b w:val="1"/>
          <w:rtl w:val="0"/>
        </w:rPr>
        <w:t xml:space="preserve">Incentives</w:t>
      </w:r>
      <w:r w:rsidDel="00000000" w:rsidR="00000000" w:rsidRPr="00000000">
        <w:rPr>
          <w:rtl w:val="0"/>
        </w:rPr>
        <w:t xml:space="preserve">:</w:t>
      </w:r>
    </w:p>
    <w:p w:rsidR="00000000" w:rsidDel="00000000" w:rsidP="00000000" w:rsidRDefault="00000000" w:rsidRPr="00000000" w14:paraId="0000008E">
      <w:pPr>
        <w:numPr>
          <w:ilvl w:val="1"/>
          <w:numId w:val="17"/>
        </w:numPr>
        <w:spacing w:after="0" w:afterAutospacing="0" w:before="0" w:beforeAutospacing="0" w:lineRule="auto"/>
        <w:ind w:left="1440" w:hanging="360"/>
      </w:pPr>
      <w:r w:rsidDel="00000000" w:rsidR="00000000" w:rsidRPr="00000000">
        <w:rPr>
          <w:b w:val="1"/>
          <w:rtl w:val="0"/>
        </w:rPr>
        <w:t xml:space="preserve">Wellness Points</w:t>
      </w:r>
      <w:r w:rsidDel="00000000" w:rsidR="00000000" w:rsidRPr="00000000">
        <w:rPr>
          <w:rtl w:val="0"/>
        </w:rPr>
        <w:t xml:space="preserve">: Earn points redeemable for gift cards, wellness products, or discounts on gym memberships.</w:t>
      </w:r>
    </w:p>
    <w:p w:rsidR="00000000" w:rsidDel="00000000" w:rsidP="00000000" w:rsidRDefault="00000000" w:rsidRPr="00000000" w14:paraId="0000008F">
      <w:pPr>
        <w:numPr>
          <w:ilvl w:val="1"/>
          <w:numId w:val="17"/>
        </w:numPr>
        <w:spacing w:after="240" w:before="0" w:beforeAutospacing="0" w:lineRule="auto"/>
        <w:ind w:left="1440" w:hanging="360"/>
      </w:pPr>
      <w:r w:rsidDel="00000000" w:rsidR="00000000" w:rsidRPr="00000000">
        <w:rPr>
          <w:b w:val="1"/>
          <w:rtl w:val="0"/>
        </w:rPr>
        <w:t xml:space="preserve">Insurance Discounts</w:t>
      </w:r>
      <w:r w:rsidDel="00000000" w:rsidR="00000000" w:rsidRPr="00000000">
        <w:rPr>
          <w:rtl w:val="0"/>
        </w:rPr>
        <w:t xml:space="preserve">: Employees who participate in screenings may be eligible for reduced premiums on Company K’s health insurance plans.</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69m99u25ycit" w:id="10"/>
      <w:bookmarkEnd w:id="10"/>
      <w:r w:rsidDel="00000000" w:rsidR="00000000" w:rsidRPr="00000000">
        <w:rPr>
          <w:b w:val="1"/>
          <w:color w:val="000000"/>
          <w:sz w:val="26"/>
          <w:szCs w:val="26"/>
          <w:rtl w:val="0"/>
        </w:rPr>
        <w:t xml:space="preserve">8. Contact Information</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8.1 Health and Wellness Coordinator</w:t>
      </w:r>
    </w:p>
    <w:p w:rsidR="00000000" w:rsidDel="00000000" w:rsidP="00000000" w:rsidRDefault="00000000" w:rsidRPr="00000000" w14:paraId="00000093">
      <w:pPr>
        <w:numPr>
          <w:ilvl w:val="0"/>
          <w:numId w:val="6"/>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the health screening programs, coordinate on-site events, and assist employees with scheduling and reimbursements.</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Alex Thompson, Health and Wellness Coordinator</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97">
      <w:pPr>
        <w:numPr>
          <w:ilvl w:val="1"/>
          <w:numId w:val="6"/>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health@companyk.com</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8.2 Partner Clinics</w:t>
      </w:r>
    </w:p>
    <w:p w:rsidR="00000000" w:rsidDel="00000000" w:rsidP="00000000" w:rsidRDefault="00000000" w:rsidRPr="00000000" w14:paraId="00000099">
      <w:pPr>
        <w:numPr>
          <w:ilvl w:val="0"/>
          <w:numId w:val="16"/>
        </w:numPr>
        <w:spacing w:after="0" w:afterAutospacing="0" w:before="240" w:lineRule="auto"/>
        <w:ind w:left="720" w:hanging="360"/>
      </w:pPr>
      <w:r w:rsidDel="00000000" w:rsidR="00000000" w:rsidRPr="00000000">
        <w:rPr>
          <w:b w:val="1"/>
          <w:rtl w:val="0"/>
        </w:rPr>
        <w:t xml:space="preserve">ABC Health Clinic</w:t>
      </w:r>
      <w:r w:rsidDel="00000000" w:rsidR="00000000" w:rsidRPr="00000000">
        <w:rPr>
          <w:rtl w:val="0"/>
        </w:rPr>
        <w:t xml:space="preserve">: (555) 123-4567</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b w:val="1"/>
          <w:rtl w:val="0"/>
        </w:rPr>
        <w:t xml:space="preserve">Wellness First Center</w:t>
      </w:r>
      <w:r w:rsidDel="00000000" w:rsidR="00000000" w:rsidRPr="00000000">
        <w:rPr>
          <w:rtl w:val="0"/>
        </w:rPr>
        <w:t xml:space="preserve">: (555) 987-6543</w:t>
      </w:r>
    </w:p>
    <w:p w:rsidR="00000000" w:rsidDel="00000000" w:rsidP="00000000" w:rsidRDefault="00000000" w:rsidRPr="00000000" w14:paraId="0000009B">
      <w:pPr>
        <w:numPr>
          <w:ilvl w:val="0"/>
          <w:numId w:val="16"/>
        </w:numPr>
        <w:spacing w:after="240" w:before="0" w:beforeAutospacing="0" w:lineRule="auto"/>
        <w:ind w:left="720" w:hanging="360"/>
      </w:pPr>
      <w:r w:rsidDel="00000000" w:rsidR="00000000" w:rsidRPr="00000000">
        <w:rPr>
          <w:b w:val="1"/>
          <w:rtl w:val="0"/>
        </w:rPr>
        <w:t xml:space="preserve">City Care Medical</w:t>
      </w:r>
      <w:r w:rsidDel="00000000" w:rsidR="00000000" w:rsidRPr="00000000">
        <w:rPr>
          <w:rtl w:val="0"/>
        </w:rPr>
        <w:t xml:space="preserve">: (555) 456-7890</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