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Transport and Travel Booking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and guidelines for booking company transport and travel arrangements at Company K. It aims to streamline the process for arranging transportation and travel for employees, ensuring efficient and cost-effective travel solutions.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who require transportation or travel arrangements for business purposes, including local transport and travel to external locations.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za0xyhz2k2" w:id="0"/>
      <w:bookmarkEnd w:id="0"/>
      <w:r w:rsidDel="00000000" w:rsidR="00000000" w:rsidRPr="00000000">
        <w:rPr>
          <w:b w:val="1"/>
          <w:color w:val="000000"/>
          <w:sz w:val="26"/>
          <w:szCs w:val="26"/>
          <w:rtl w:val="0"/>
        </w:rPr>
        <w:t xml:space="preserve">3. Transport and Travel Booking Procedures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Transport Booking</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Company Transport</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Booking company-owned or contracted vehicles for business purposes.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Types of Transport</w:t>
      </w:r>
      <w:r w:rsidDel="00000000" w:rsidR="00000000" w:rsidRPr="00000000">
        <w:rPr>
          <w:rtl w:val="0"/>
        </w:rPr>
        <w:t xml:space="preserve">:</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b w:val="1"/>
          <w:rtl w:val="0"/>
        </w:rPr>
        <w:t xml:space="preserve">Shuttle Services</w:t>
      </w:r>
      <w:r w:rsidDel="00000000" w:rsidR="00000000" w:rsidRPr="00000000">
        <w:rPr>
          <w:rtl w:val="0"/>
        </w:rPr>
        <w:t xml:space="preserve">: For daily commutes or specific routes.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Corporate Vehicles</w:t>
      </w:r>
      <w:r w:rsidDel="00000000" w:rsidR="00000000" w:rsidRPr="00000000">
        <w:rPr>
          <w:rtl w:val="0"/>
        </w:rPr>
        <w:t xml:space="preserve">: For meetings, site visits, or other business-related travel.</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Booking Procedure</w:t>
      </w:r>
      <w:r w:rsidDel="00000000" w:rsidR="00000000" w:rsidRPr="00000000">
        <w:rPr>
          <w:rtl w:val="0"/>
        </w:rPr>
        <w:t xml:space="preserve">:</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Request</w:t>
      </w:r>
      <w:r w:rsidDel="00000000" w:rsidR="00000000" w:rsidRPr="00000000">
        <w:rPr>
          <w:rtl w:val="0"/>
        </w:rPr>
        <w:t xml:space="preserve">: Submit a transport request through the online booking system or by emailing transport@companyk.com.</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Provide the following information:</w:t>
      </w:r>
    </w:p>
    <w:p w:rsidR="00000000" w:rsidDel="00000000" w:rsidP="00000000" w:rsidRDefault="00000000" w:rsidRPr="00000000" w14:paraId="00000011">
      <w:pPr>
        <w:numPr>
          <w:ilvl w:val="2"/>
          <w:numId w:val="5"/>
        </w:numPr>
        <w:spacing w:after="0" w:afterAutospacing="0" w:before="0" w:beforeAutospacing="0" w:lineRule="auto"/>
        <w:ind w:left="2160" w:hanging="360"/>
      </w:pPr>
      <w:r w:rsidDel="00000000" w:rsidR="00000000" w:rsidRPr="00000000">
        <w:rPr>
          <w:rtl w:val="0"/>
        </w:rPr>
        <w:t xml:space="preserve">Date and time of transport</w:t>
      </w:r>
    </w:p>
    <w:p w:rsidR="00000000" w:rsidDel="00000000" w:rsidP="00000000" w:rsidRDefault="00000000" w:rsidRPr="00000000" w14:paraId="00000012">
      <w:pPr>
        <w:numPr>
          <w:ilvl w:val="2"/>
          <w:numId w:val="5"/>
        </w:numPr>
        <w:spacing w:after="0" w:afterAutospacing="0" w:before="0" w:beforeAutospacing="0" w:lineRule="auto"/>
        <w:ind w:left="2160" w:hanging="360"/>
      </w:pPr>
      <w:r w:rsidDel="00000000" w:rsidR="00000000" w:rsidRPr="00000000">
        <w:rPr>
          <w:rtl w:val="0"/>
        </w:rPr>
        <w:t xml:space="preserve">Pickup and drop-off locations</w:t>
      </w:r>
    </w:p>
    <w:p w:rsidR="00000000" w:rsidDel="00000000" w:rsidP="00000000" w:rsidRDefault="00000000" w:rsidRPr="00000000" w14:paraId="00000013">
      <w:pPr>
        <w:numPr>
          <w:ilvl w:val="2"/>
          <w:numId w:val="5"/>
        </w:numPr>
        <w:spacing w:after="0" w:afterAutospacing="0" w:before="0" w:beforeAutospacing="0" w:lineRule="auto"/>
        <w:ind w:left="2160" w:hanging="360"/>
      </w:pPr>
      <w:r w:rsidDel="00000000" w:rsidR="00000000" w:rsidRPr="00000000">
        <w:rPr>
          <w:rtl w:val="0"/>
        </w:rPr>
        <w:t xml:space="preserve">Number of passengers</w:t>
      </w:r>
    </w:p>
    <w:p w:rsidR="00000000" w:rsidDel="00000000" w:rsidP="00000000" w:rsidRDefault="00000000" w:rsidRPr="00000000" w14:paraId="00000014">
      <w:pPr>
        <w:numPr>
          <w:ilvl w:val="2"/>
          <w:numId w:val="5"/>
        </w:numPr>
        <w:spacing w:after="0" w:afterAutospacing="0" w:before="0" w:beforeAutospacing="0" w:lineRule="auto"/>
        <w:ind w:left="2160" w:hanging="360"/>
      </w:pPr>
      <w:r w:rsidDel="00000000" w:rsidR="00000000" w:rsidRPr="00000000">
        <w:rPr>
          <w:rtl w:val="0"/>
        </w:rPr>
        <w:t xml:space="preserve">Purpose of the trip</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Confirmation</w:t>
      </w:r>
      <w:r w:rsidDel="00000000" w:rsidR="00000000" w:rsidRPr="00000000">
        <w:rPr>
          <w:rtl w:val="0"/>
        </w:rPr>
        <w:t xml:space="preserve">: Receive a confirmation email with transport details and driver contact information.</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Emergency Transport</w:t>
      </w:r>
      <w:r w:rsidDel="00000000" w:rsidR="00000000" w:rsidRPr="00000000">
        <w:rPr>
          <w:rtl w:val="0"/>
        </w:rPr>
        <w:t xml:space="preserve">:</w:t>
      </w:r>
    </w:p>
    <w:p w:rsidR="00000000" w:rsidDel="00000000" w:rsidP="00000000" w:rsidRDefault="00000000" w:rsidRPr="00000000" w14:paraId="00000017">
      <w:pPr>
        <w:numPr>
          <w:ilvl w:val="1"/>
          <w:numId w:val="5"/>
        </w:numPr>
        <w:spacing w:after="240" w:before="0" w:beforeAutospacing="0" w:lineRule="auto"/>
        <w:ind w:left="1440" w:hanging="360"/>
      </w:pPr>
      <w:r w:rsidDel="00000000" w:rsidR="00000000" w:rsidRPr="00000000">
        <w:rPr>
          <w:b w:val="1"/>
          <w:rtl w:val="0"/>
        </w:rPr>
        <w:t xml:space="preserve">Procedure</w:t>
      </w:r>
      <w:r w:rsidDel="00000000" w:rsidR="00000000" w:rsidRPr="00000000">
        <w:rPr>
          <w:rtl w:val="0"/>
        </w:rPr>
        <w:t xml:space="preserve">: For urgent transport needs, contact the transport coordinator directly at transport@companyk.com or (555) 567-8901.</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3.1.2 Local Transport</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Arranging taxis, ride-shares, or other local transport options.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Booking Procedure</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Request</w:t>
      </w:r>
      <w:r w:rsidDel="00000000" w:rsidR="00000000" w:rsidRPr="00000000">
        <w:rPr>
          <w:rtl w:val="0"/>
        </w:rPr>
        <w:t xml:space="preserve">: Use the preferred ride-sharing app or local taxi service.</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b w:val="1"/>
          <w:rtl w:val="0"/>
        </w:rPr>
        <w:t xml:space="preserve">Reimbursement</w:t>
      </w:r>
      <w:r w:rsidDel="00000000" w:rsidR="00000000" w:rsidRPr="00000000">
        <w:rPr>
          <w:rtl w:val="0"/>
        </w:rPr>
        <w:t xml:space="preserve">: Submit a reimbursement request with the transport receipt via the company’s expense management system.</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3.2 Travel Booking</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3.2.1 Domestic Travel</w:t>
      </w:r>
    </w:p>
    <w:p w:rsidR="00000000" w:rsidDel="00000000" w:rsidP="00000000" w:rsidRDefault="00000000" w:rsidRPr="00000000" w14:paraId="00000020">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Booking flights, trains, or other domestic travel arrangements.</w:t>
      </w:r>
    </w:p>
    <w:p w:rsidR="00000000" w:rsidDel="00000000" w:rsidP="00000000" w:rsidRDefault="00000000" w:rsidRPr="00000000" w14:paraId="00000021">
      <w:pPr>
        <w:numPr>
          <w:ilvl w:val="0"/>
          <w:numId w:val="11"/>
        </w:numPr>
        <w:spacing w:after="0" w:afterAutospacing="0" w:before="0" w:beforeAutospacing="0" w:lineRule="auto"/>
        <w:ind w:left="720" w:hanging="360"/>
      </w:pPr>
      <w:r w:rsidDel="00000000" w:rsidR="00000000" w:rsidRPr="00000000">
        <w:rPr>
          <w:b w:val="1"/>
          <w:rtl w:val="0"/>
        </w:rPr>
        <w:t xml:space="preserve">Booking Procedure</w:t>
      </w:r>
      <w:r w:rsidDel="00000000" w:rsidR="00000000" w:rsidRPr="00000000">
        <w:rPr>
          <w:rtl w:val="0"/>
        </w:rPr>
        <w:t xml:space="preserve">:</w:t>
      </w:r>
    </w:p>
    <w:p w:rsidR="00000000" w:rsidDel="00000000" w:rsidP="00000000" w:rsidRDefault="00000000" w:rsidRPr="00000000" w14:paraId="00000022">
      <w:pPr>
        <w:numPr>
          <w:ilvl w:val="1"/>
          <w:numId w:val="11"/>
        </w:numPr>
        <w:spacing w:after="0" w:afterAutospacing="0" w:before="0" w:beforeAutospacing="0" w:lineRule="auto"/>
        <w:ind w:left="1440" w:hanging="360"/>
      </w:pPr>
      <w:r w:rsidDel="00000000" w:rsidR="00000000" w:rsidRPr="00000000">
        <w:rPr>
          <w:b w:val="1"/>
          <w:rtl w:val="0"/>
        </w:rPr>
        <w:t xml:space="preserve">Request</w:t>
      </w:r>
      <w:r w:rsidDel="00000000" w:rsidR="00000000" w:rsidRPr="00000000">
        <w:rPr>
          <w:rtl w:val="0"/>
        </w:rPr>
        <w:t xml:space="preserve">: Submit a travel request through the online booking system or by emailing travel@companyk.com.</w:t>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Provide the following information:</w:t>
      </w:r>
    </w:p>
    <w:p w:rsidR="00000000" w:rsidDel="00000000" w:rsidP="00000000" w:rsidRDefault="00000000" w:rsidRPr="00000000" w14:paraId="00000024">
      <w:pPr>
        <w:numPr>
          <w:ilvl w:val="2"/>
          <w:numId w:val="11"/>
        </w:numPr>
        <w:spacing w:after="0" w:afterAutospacing="0" w:before="0" w:beforeAutospacing="0" w:lineRule="auto"/>
        <w:ind w:left="2160" w:hanging="360"/>
      </w:pPr>
      <w:r w:rsidDel="00000000" w:rsidR="00000000" w:rsidRPr="00000000">
        <w:rPr>
          <w:rtl w:val="0"/>
        </w:rPr>
        <w:t xml:space="preserve">Destination</w:t>
      </w:r>
    </w:p>
    <w:p w:rsidR="00000000" w:rsidDel="00000000" w:rsidP="00000000" w:rsidRDefault="00000000" w:rsidRPr="00000000" w14:paraId="00000025">
      <w:pPr>
        <w:numPr>
          <w:ilvl w:val="2"/>
          <w:numId w:val="11"/>
        </w:numPr>
        <w:spacing w:after="0" w:afterAutospacing="0" w:before="0" w:beforeAutospacing="0" w:lineRule="auto"/>
        <w:ind w:left="2160" w:hanging="360"/>
      </w:pPr>
      <w:r w:rsidDel="00000000" w:rsidR="00000000" w:rsidRPr="00000000">
        <w:rPr>
          <w:rtl w:val="0"/>
        </w:rPr>
        <w:t xml:space="preserve">Travel dates</w:t>
      </w:r>
    </w:p>
    <w:p w:rsidR="00000000" w:rsidDel="00000000" w:rsidP="00000000" w:rsidRDefault="00000000" w:rsidRPr="00000000" w14:paraId="00000026">
      <w:pPr>
        <w:numPr>
          <w:ilvl w:val="2"/>
          <w:numId w:val="11"/>
        </w:numPr>
        <w:spacing w:after="0" w:afterAutospacing="0" w:before="0" w:beforeAutospacing="0" w:lineRule="auto"/>
        <w:ind w:left="2160" w:hanging="360"/>
      </w:pPr>
      <w:r w:rsidDel="00000000" w:rsidR="00000000" w:rsidRPr="00000000">
        <w:rPr>
          <w:rtl w:val="0"/>
        </w:rPr>
        <w:t xml:space="preserve">Preferred travel mode (flight, train, etc.)</w:t>
      </w:r>
    </w:p>
    <w:p w:rsidR="00000000" w:rsidDel="00000000" w:rsidP="00000000" w:rsidRDefault="00000000" w:rsidRPr="00000000" w14:paraId="00000027">
      <w:pPr>
        <w:numPr>
          <w:ilvl w:val="2"/>
          <w:numId w:val="11"/>
        </w:numPr>
        <w:spacing w:after="0" w:afterAutospacing="0" w:before="0" w:beforeAutospacing="0" w:lineRule="auto"/>
        <w:ind w:left="2160" w:hanging="360"/>
      </w:pPr>
      <w:r w:rsidDel="00000000" w:rsidR="00000000" w:rsidRPr="00000000">
        <w:rPr>
          <w:rtl w:val="0"/>
        </w:rPr>
        <w:t xml:space="preserve">Any special requirements (e.g., dietary restrictions, accessibility needs)</w:t>
      </w:r>
    </w:p>
    <w:p w:rsidR="00000000" w:rsidDel="00000000" w:rsidP="00000000" w:rsidRDefault="00000000" w:rsidRPr="00000000" w14:paraId="00000028">
      <w:pPr>
        <w:numPr>
          <w:ilvl w:val="1"/>
          <w:numId w:val="11"/>
        </w:numPr>
        <w:spacing w:after="0" w:afterAutospacing="0" w:before="0" w:beforeAutospacing="0" w:lineRule="auto"/>
        <w:ind w:left="1440" w:hanging="360"/>
      </w:pPr>
      <w:r w:rsidDel="00000000" w:rsidR="00000000" w:rsidRPr="00000000">
        <w:rPr>
          <w:b w:val="1"/>
          <w:rtl w:val="0"/>
        </w:rPr>
        <w:t xml:space="preserve">Approval</w:t>
      </w:r>
      <w:r w:rsidDel="00000000" w:rsidR="00000000" w:rsidRPr="00000000">
        <w:rPr>
          <w:rtl w:val="0"/>
        </w:rPr>
        <w:t xml:space="preserve">: Obtain approval from your supervisor or department head.</w:t>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b w:val="1"/>
          <w:rtl w:val="0"/>
        </w:rPr>
        <w:t xml:space="preserve">Booking</w:t>
      </w:r>
      <w:r w:rsidDel="00000000" w:rsidR="00000000" w:rsidRPr="00000000">
        <w:rPr>
          <w:rtl w:val="0"/>
        </w:rPr>
        <w:t xml:space="preserve">: Once approved, the travel team will make the arrangements and send confirmation details.</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b w:val="1"/>
          <w:rtl w:val="0"/>
        </w:rPr>
        <w:t xml:space="preserve">Emergency Travel</w:t>
      </w:r>
      <w:r w:rsidDel="00000000" w:rsidR="00000000" w:rsidRPr="00000000">
        <w:rPr>
          <w:rtl w:val="0"/>
        </w:rPr>
        <w:t xml:space="preserve">:</w:t>
      </w:r>
    </w:p>
    <w:p w:rsidR="00000000" w:rsidDel="00000000" w:rsidP="00000000" w:rsidRDefault="00000000" w:rsidRPr="00000000" w14:paraId="0000002B">
      <w:pPr>
        <w:numPr>
          <w:ilvl w:val="1"/>
          <w:numId w:val="11"/>
        </w:numPr>
        <w:spacing w:after="240" w:before="0" w:beforeAutospacing="0" w:lineRule="auto"/>
        <w:ind w:left="1440" w:hanging="360"/>
      </w:pPr>
      <w:r w:rsidDel="00000000" w:rsidR="00000000" w:rsidRPr="00000000">
        <w:rPr>
          <w:b w:val="1"/>
          <w:rtl w:val="0"/>
        </w:rPr>
        <w:t xml:space="preserve">Procedure</w:t>
      </w:r>
      <w:r w:rsidDel="00000000" w:rsidR="00000000" w:rsidRPr="00000000">
        <w:rPr>
          <w:rtl w:val="0"/>
        </w:rPr>
        <w:t xml:space="preserve">: For urgent travel arrangements, contact the travel coordinator directly at travel@companyk.com or (555) 678-9012.</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3.2.2 International Travel</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Booking flights, accommodation, and other travel arrangements for international trips.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Booking Procedure</w:t>
      </w:r>
      <w:r w:rsidDel="00000000" w:rsidR="00000000" w:rsidRPr="00000000">
        <w:rPr>
          <w:rtl w:val="0"/>
        </w:rPr>
        <w:t xml:space="preserve">:</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b w:val="1"/>
          <w:rtl w:val="0"/>
        </w:rPr>
        <w:t xml:space="preserve">Request</w:t>
      </w:r>
      <w:r w:rsidDel="00000000" w:rsidR="00000000" w:rsidRPr="00000000">
        <w:rPr>
          <w:rtl w:val="0"/>
        </w:rPr>
        <w:t xml:space="preserve">: Submit an international travel request through the online booking system or by emailing travel@companyk.com.</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Provide the following information:</w:t>
      </w:r>
    </w:p>
    <w:p w:rsidR="00000000" w:rsidDel="00000000" w:rsidP="00000000" w:rsidRDefault="00000000" w:rsidRPr="00000000" w14:paraId="00000031">
      <w:pPr>
        <w:numPr>
          <w:ilvl w:val="2"/>
          <w:numId w:val="3"/>
        </w:numPr>
        <w:spacing w:after="0" w:afterAutospacing="0" w:before="0" w:beforeAutospacing="0" w:lineRule="auto"/>
        <w:ind w:left="2160" w:hanging="360"/>
      </w:pPr>
      <w:r w:rsidDel="00000000" w:rsidR="00000000" w:rsidRPr="00000000">
        <w:rPr>
          <w:rtl w:val="0"/>
        </w:rPr>
        <w:t xml:space="preserve">Destination country and city</w:t>
      </w:r>
    </w:p>
    <w:p w:rsidR="00000000" w:rsidDel="00000000" w:rsidP="00000000" w:rsidRDefault="00000000" w:rsidRPr="00000000" w14:paraId="00000032">
      <w:pPr>
        <w:numPr>
          <w:ilvl w:val="2"/>
          <w:numId w:val="3"/>
        </w:numPr>
        <w:spacing w:after="0" w:afterAutospacing="0" w:before="0" w:beforeAutospacing="0" w:lineRule="auto"/>
        <w:ind w:left="2160" w:hanging="360"/>
      </w:pPr>
      <w:r w:rsidDel="00000000" w:rsidR="00000000" w:rsidRPr="00000000">
        <w:rPr>
          <w:rtl w:val="0"/>
        </w:rPr>
        <w:t xml:space="preserve">Travel dates</w:t>
      </w:r>
    </w:p>
    <w:p w:rsidR="00000000" w:rsidDel="00000000" w:rsidP="00000000" w:rsidRDefault="00000000" w:rsidRPr="00000000" w14:paraId="00000033">
      <w:pPr>
        <w:numPr>
          <w:ilvl w:val="2"/>
          <w:numId w:val="3"/>
        </w:numPr>
        <w:spacing w:after="0" w:afterAutospacing="0" w:before="0" w:beforeAutospacing="0" w:lineRule="auto"/>
        <w:ind w:left="2160" w:hanging="360"/>
      </w:pPr>
      <w:r w:rsidDel="00000000" w:rsidR="00000000" w:rsidRPr="00000000">
        <w:rPr>
          <w:rtl w:val="0"/>
        </w:rPr>
        <w:t xml:space="preserve">Preferred travel mode (flight, train, etc.)</w:t>
      </w:r>
    </w:p>
    <w:p w:rsidR="00000000" w:rsidDel="00000000" w:rsidP="00000000" w:rsidRDefault="00000000" w:rsidRPr="00000000" w14:paraId="00000034">
      <w:pPr>
        <w:numPr>
          <w:ilvl w:val="2"/>
          <w:numId w:val="3"/>
        </w:numPr>
        <w:spacing w:after="0" w:afterAutospacing="0" w:before="0" w:beforeAutospacing="0" w:lineRule="auto"/>
        <w:ind w:left="2160" w:hanging="360"/>
      </w:pPr>
      <w:r w:rsidDel="00000000" w:rsidR="00000000" w:rsidRPr="00000000">
        <w:rPr>
          <w:rtl w:val="0"/>
        </w:rPr>
        <w:t xml:space="preserve">Accommodation preferences</w:t>
      </w:r>
    </w:p>
    <w:p w:rsidR="00000000" w:rsidDel="00000000" w:rsidP="00000000" w:rsidRDefault="00000000" w:rsidRPr="00000000" w14:paraId="00000035">
      <w:pPr>
        <w:numPr>
          <w:ilvl w:val="2"/>
          <w:numId w:val="3"/>
        </w:numPr>
        <w:spacing w:after="0" w:afterAutospacing="0" w:before="0" w:beforeAutospacing="0" w:lineRule="auto"/>
        <w:ind w:left="2160" w:hanging="360"/>
      </w:pPr>
      <w:r w:rsidDel="00000000" w:rsidR="00000000" w:rsidRPr="00000000">
        <w:rPr>
          <w:rtl w:val="0"/>
        </w:rPr>
        <w:t xml:space="preserve">Any special requirements (e.g., visa, vaccinations)</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b w:val="1"/>
          <w:rtl w:val="0"/>
        </w:rPr>
        <w:t xml:space="preserve">Approval</w:t>
      </w:r>
      <w:r w:rsidDel="00000000" w:rsidR="00000000" w:rsidRPr="00000000">
        <w:rPr>
          <w:rtl w:val="0"/>
        </w:rPr>
        <w:t xml:space="preserve">: Obtain approval from your supervisor or department head.</w:t>
      </w:r>
    </w:p>
    <w:p w:rsidR="00000000" w:rsidDel="00000000" w:rsidP="00000000" w:rsidRDefault="00000000" w:rsidRPr="00000000" w14:paraId="00000037">
      <w:pPr>
        <w:numPr>
          <w:ilvl w:val="1"/>
          <w:numId w:val="3"/>
        </w:numPr>
        <w:spacing w:after="240" w:before="0" w:beforeAutospacing="0" w:lineRule="auto"/>
        <w:ind w:left="1440" w:hanging="360"/>
      </w:pPr>
      <w:r w:rsidDel="00000000" w:rsidR="00000000" w:rsidRPr="00000000">
        <w:rPr>
          <w:b w:val="1"/>
          <w:rtl w:val="0"/>
        </w:rPr>
        <w:t xml:space="preserve">Booking</w:t>
      </w:r>
      <w:r w:rsidDel="00000000" w:rsidR="00000000" w:rsidRPr="00000000">
        <w:rPr>
          <w:rtl w:val="0"/>
        </w:rPr>
        <w:t xml:space="preserve">: The travel team will arrange flights, accommodation, and any additional needs, and send confirmation details.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5n285o9135r" w:id="1"/>
      <w:bookmarkEnd w:id="1"/>
      <w:r w:rsidDel="00000000" w:rsidR="00000000" w:rsidRPr="00000000">
        <w:rPr>
          <w:b w:val="1"/>
          <w:color w:val="000000"/>
          <w:sz w:val="26"/>
          <w:szCs w:val="26"/>
          <w:rtl w:val="0"/>
        </w:rPr>
        <w:t xml:space="preserve">4. Travel Policies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4.1 Travel Expenses</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Guidelines for claiming travel-related expenses.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b w:val="1"/>
          <w:rtl w:val="0"/>
        </w:rPr>
        <w:t xml:space="preserve">Submit Claims</w:t>
      </w:r>
      <w:r w:rsidDel="00000000" w:rsidR="00000000" w:rsidRPr="00000000">
        <w:rPr>
          <w:rtl w:val="0"/>
        </w:rPr>
        <w:t xml:space="preserve">: Use the expense management system to submit travel expense claims with receipts.</w:t>
      </w:r>
    </w:p>
    <w:p w:rsidR="00000000" w:rsidDel="00000000" w:rsidP="00000000" w:rsidRDefault="00000000" w:rsidRPr="00000000" w14:paraId="0000003E">
      <w:pPr>
        <w:numPr>
          <w:ilvl w:val="1"/>
          <w:numId w:val="1"/>
        </w:numPr>
        <w:spacing w:after="240" w:before="0" w:beforeAutospacing="0" w:lineRule="auto"/>
        <w:ind w:left="1440" w:hanging="360"/>
      </w:pPr>
      <w:r w:rsidDel="00000000" w:rsidR="00000000" w:rsidRPr="00000000">
        <w:rPr>
          <w:b w:val="1"/>
          <w:rtl w:val="0"/>
        </w:rPr>
        <w:t xml:space="preserve">Reimbursement</w:t>
      </w:r>
      <w:r w:rsidDel="00000000" w:rsidR="00000000" w:rsidRPr="00000000">
        <w:rPr>
          <w:rtl w:val="0"/>
        </w:rPr>
        <w:t xml:space="preserve">: Reimbursement will be processed according to company policy and timelines.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4.2 Accommodation</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Booking and reimbursement guidelines for hotel stays.</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Use approved hotel vendors or book through the company’s travel booking system.</w:t>
      </w:r>
    </w:p>
    <w:p w:rsidR="00000000" w:rsidDel="00000000" w:rsidP="00000000" w:rsidRDefault="00000000" w:rsidRPr="00000000" w14:paraId="00000043">
      <w:pPr>
        <w:numPr>
          <w:ilvl w:val="1"/>
          <w:numId w:val="6"/>
        </w:numPr>
        <w:spacing w:after="240" w:before="0" w:beforeAutospacing="0" w:lineRule="auto"/>
        <w:ind w:left="1440" w:hanging="360"/>
      </w:pPr>
      <w:r w:rsidDel="00000000" w:rsidR="00000000" w:rsidRPr="00000000">
        <w:rPr>
          <w:rtl w:val="0"/>
        </w:rPr>
        <w:t xml:space="preserve">Submit hotel receipts for reimbursement.</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4.3 Per Diem</w:t>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Daily allowance for meals and incidental expenses during travel.</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Check per diem rates and eligibility before travel.</w:t>
      </w:r>
    </w:p>
    <w:p w:rsidR="00000000" w:rsidDel="00000000" w:rsidP="00000000" w:rsidRDefault="00000000" w:rsidRPr="00000000" w14:paraId="00000048">
      <w:pPr>
        <w:numPr>
          <w:ilvl w:val="1"/>
          <w:numId w:val="4"/>
        </w:numPr>
        <w:spacing w:after="240" w:before="0" w:beforeAutospacing="0" w:lineRule="auto"/>
        <w:ind w:left="1440" w:hanging="360"/>
      </w:pPr>
      <w:r w:rsidDel="00000000" w:rsidR="00000000" w:rsidRPr="00000000">
        <w:rPr>
          <w:b w:val="1"/>
          <w:rtl w:val="0"/>
        </w:rPr>
        <w:t xml:space="preserve">Claim</w:t>
      </w:r>
      <w:r w:rsidDel="00000000" w:rsidR="00000000" w:rsidRPr="00000000">
        <w:rPr>
          <w:rtl w:val="0"/>
        </w:rPr>
        <w:t xml:space="preserve">: Submit per diem claims along with travel expense reports.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4.4 Travel Insurance</w:t>
      </w:r>
    </w:p>
    <w:p w:rsidR="00000000" w:rsidDel="00000000" w:rsidP="00000000" w:rsidRDefault="00000000" w:rsidRPr="00000000" w14:paraId="0000004A">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Coverage provided for business travel.</w:t>
      </w:r>
    </w:p>
    <w:p w:rsidR="00000000" w:rsidDel="00000000" w:rsidP="00000000" w:rsidRDefault="00000000" w:rsidRPr="00000000" w14:paraId="0000004B">
      <w:pPr>
        <w:numPr>
          <w:ilvl w:val="0"/>
          <w:numId w:val="1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C">
      <w:pPr>
        <w:numPr>
          <w:ilvl w:val="1"/>
          <w:numId w:val="12"/>
        </w:numPr>
        <w:spacing w:after="0" w:afterAutospacing="0" w:before="0" w:beforeAutospacing="0" w:lineRule="auto"/>
        <w:ind w:left="1440" w:hanging="360"/>
      </w:pPr>
      <w:r w:rsidDel="00000000" w:rsidR="00000000" w:rsidRPr="00000000">
        <w:rPr>
          <w:rtl w:val="0"/>
        </w:rPr>
        <w:t xml:space="preserve">Ensure travel insurance is arranged through the company’s travel booking system for international trips.</w:t>
      </w:r>
    </w:p>
    <w:p w:rsidR="00000000" w:rsidDel="00000000" w:rsidP="00000000" w:rsidRDefault="00000000" w:rsidRPr="00000000" w14:paraId="0000004D">
      <w:pPr>
        <w:numPr>
          <w:ilvl w:val="1"/>
          <w:numId w:val="12"/>
        </w:numPr>
        <w:spacing w:after="240" w:before="0" w:beforeAutospacing="0" w:lineRule="auto"/>
        <w:ind w:left="1440" w:hanging="360"/>
      </w:pPr>
      <w:r w:rsidDel="00000000" w:rsidR="00000000" w:rsidRPr="00000000">
        <w:rPr>
          <w:rtl w:val="0"/>
        </w:rPr>
        <w:t xml:space="preserve">Contact the insurance provider for any claims or issues.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171e18im5m7d" w:id="2"/>
      <w:bookmarkEnd w:id="2"/>
      <w:r w:rsidDel="00000000" w:rsidR="00000000" w:rsidRPr="00000000">
        <w:rPr>
          <w:b w:val="1"/>
          <w:color w:val="000000"/>
          <w:sz w:val="26"/>
          <w:szCs w:val="26"/>
          <w:rtl w:val="0"/>
        </w:rPr>
        <w:t xml:space="preserve">5. Contact Information</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5.1 Transport Coordinator</w:t>
      </w:r>
    </w:p>
    <w:p w:rsidR="00000000" w:rsidDel="00000000" w:rsidP="00000000" w:rsidRDefault="00000000" w:rsidRPr="00000000" w14:paraId="00000051">
      <w:pPr>
        <w:numPr>
          <w:ilvl w:val="0"/>
          <w:numId w:val="13"/>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transport@companyk.com</w:t>
      </w:r>
    </w:p>
    <w:p w:rsidR="00000000" w:rsidDel="00000000" w:rsidP="00000000" w:rsidRDefault="00000000" w:rsidRPr="00000000" w14:paraId="00000052">
      <w:pPr>
        <w:numPr>
          <w:ilvl w:val="0"/>
          <w:numId w:val="13"/>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(555) 567-8901</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5.2 Travel Coordinator</w:t>
      </w:r>
    </w:p>
    <w:p w:rsidR="00000000" w:rsidDel="00000000" w:rsidP="00000000" w:rsidRDefault="00000000" w:rsidRPr="00000000" w14:paraId="00000054">
      <w:pPr>
        <w:numPr>
          <w:ilvl w:val="0"/>
          <w:numId w:val="10"/>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travel@companyk.com</w:t>
      </w:r>
    </w:p>
    <w:p w:rsidR="00000000" w:rsidDel="00000000" w:rsidP="00000000" w:rsidRDefault="00000000" w:rsidRPr="00000000" w14:paraId="00000055">
      <w:pPr>
        <w:numPr>
          <w:ilvl w:val="0"/>
          <w:numId w:val="10"/>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(555) 678-9012</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5.3 HR Department</w:t>
      </w:r>
    </w:p>
    <w:p w:rsidR="00000000" w:rsidDel="00000000" w:rsidP="00000000" w:rsidRDefault="00000000" w:rsidRPr="00000000" w14:paraId="00000057">
      <w:pPr>
        <w:numPr>
          <w:ilvl w:val="0"/>
          <w:numId w:val="9"/>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58">
      <w:pPr>
        <w:numPr>
          <w:ilvl w:val="0"/>
          <w:numId w:val="9"/>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(555) 123-4567</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yrta9ttwyilj" w:id="3"/>
      <w:bookmarkEnd w:id="3"/>
      <w:r w:rsidDel="00000000" w:rsidR="00000000" w:rsidRPr="00000000">
        <w:rPr>
          <w:b w:val="1"/>
          <w:color w:val="000000"/>
          <w:sz w:val="26"/>
          <w:szCs w:val="26"/>
          <w:rtl w:val="0"/>
        </w:rPr>
        <w:t xml:space="preserve">6. Continuous Improvement</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6.1 Feedback</w:t>
      </w:r>
    </w:p>
    <w:p w:rsidR="00000000" w:rsidDel="00000000" w:rsidP="00000000" w:rsidRDefault="00000000" w:rsidRPr="00000000" w14:paraId="0000005C">
      <w:pPr>
        <w:numPr>
          <w:ilvl w:val="0"/>
          <w:numId w:val="8"/>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the transport and travel booking process to help improve services.</w:t>
      </w:r>
    </w:p>
    <w:p w:rsidR="00000000" w:rsidDel="00000000" w:rsidP="00000000" w:rsidRDefault="00000000" w:rsidRPr="00000000" w14:paraId="0000005D">
      <w:pPr>
        <w:numPr>
          <w:ilvl w:val="0"/>
          <w:numId w:val="8"/>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improvements to transport@companyk.com or travel@companyk.com.</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6.2 Review</w:t>
      </w:r>
    </w:p>
    <w:p w:rsidR="00000000" w:rsidDel="00000000" w:rsidP="00000000" w:rsidRDefault="00000000" w:rsidRPr="00000000" w14:paraId="0000005F">
      <w:pPr>
        <w:numPr>
          <w:ilvl w:val="0"/>
          <w:numId w:val="7"/>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the transport and travel booking procedures based on feedback and business needs.</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