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Travel Authorization Process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requesting and approving travel for business purposes at Company K. It aims to ensure that all business travel is planned, authorized, and managed efficiently and in compliance with company policies.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need to travel for business purposes and require authorization prior to making travel arrangements.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luwpbkjekie" w:id="0"/>
      <w:bookmarkEnd w:id="0"/>
      <w:r w:rsidDel="00000000" w:rsidR="00000000" w:rsidRPr="00000000">
        <w:rPr>
          <w:b w:val="1"/>
          <w:color w:val="000000"/>
          <w:sz w:val="26"/>
          <w:szCs w:val="26"/>
          <w:rtl w:val="0"/>
        </w:rPr>
        <w:t xml:space="preserve">3. Travel Request Submission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Types of Travel</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Domestic Travel</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Travel within the country for business purposes.</w:t>
      </w:r>
    </w:p>
    <w:p w:rsidR="00000000" w:rsidDel="00000000" w:rsidP="00000000" w:rsidRDefault="00000000" w:rsidRPr="00000000" w14:paraId="0000000B">
      <w:pPr>
        <w:numPr>
          <w:ilvl w:val="0"/>
          <w:numId w:val="12"/>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 Travel Authorization Request Form with details of the trip.</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3.1.2 International Travel</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Travel outside the country for business purposes.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 Travel Authorization Request Form with additional documentation such as visa requirements and international travel policies.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3.2 Submission Procedure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3.2.1 Online Request Form</w:t>
      </w:r>
    </w:p>
    <w:p w:rsidR="00000000" w:rsidDel="00000000" w:rsidP="00000000" w:rsidRDefault="00000000" w:rsidRPr="00000000" w14:paraId="00000011">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the company’s travel management system to submit travel requests.</w:t>
      </w:r>
    </w:p>
    <w:p w:rsidR="00000000" w:rsidDel="00000000" w:rsidP="00000000" w:rsidRDefault="00000000" w:rsidRPr="00000000" w14:paraId="00000012">
      <w:pPr>
        <w:numPr>
          <w:ilvl w:val="0"/>
          <w:numId w:val="1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3">
      <w:pPr>
        <w:numPr>
          <w:ilvl w:val="1"/>
          <w:numId w:val="18"/>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travel management system using your employee credentials.</w:t>
      </w:r>
    </w:p>
    <w:p w:rsidR="00000000" w:rsidDel="00000000" w:rsidP="00000000" w:rsidRDefault="00000000" w:rsidRPr="00000000" w14:paraId="00000014">
      <w:pPr>
        <w:numPr>
          <w:ilvl w:val="1"/>
          <w:numId w:val="18"/>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Travel Authorization Request Form with details including travel dates, destination, purpose of travel, estimated costs, and any special requirements.</w:t>
      </w:r>
    </w:p>
    <w:p w:rsidR="00000000" w:rsidDel="00000000" w:rsidP="00000000" w:rsidRDefault="00000000" w:rsidRPr="00000000" w14:paraId="00000015">
      <w:pPr>
        <w:numPr>
          <w:ilvl w:val="1"/>
          <w:numId w:val="18"/>
        </w:numPr>
        <w:spacing w:after="240" w:before="0" w:beforeAutospacing="0" w:lineRule="auto"/>
        <w:ind w:left="1440" w:hanging="360"/>
      </w:pPr>
      <w:r w:rsidDel="00000000" w:rsidR="00000000" w:rsidRPr="00000000">
        <w:rPr>
          <w:b w:val="1"/>
          <w:rtl w:val="0"/>
        </w:rPr>
        <w:t xml:space="preserve">Attach Documentation</w:t>
      </w:r>
      <w:r w:rsidDel="00000000" w:rsidR="00000000" w:rsidRPr="00000000">
        <w:rPr>
          <w:rtl w:val="0"/>
        </w:rPr>
        <w:t xml:space="preserve">: Upload any supporting documents, such as itineraries or visa applications.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3.2.2 Manual Request Form</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cases where the online system is unavailable, a manual form can be used.</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9">
      <w:pPr>
        <w:numPr>
          <w:ilvl w:val="1"/>
          <w:numId w:val="13"/>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Manual Travel Authorization Request Form with necessary details.</w:t>
      </w:r>
    </w:p>
    <w:p w:rsidR="00000000" w:rsidDel="00000000" w:rsidP="00000000" w:rsidRDefault="00000000" w:rsidRPr="00000000" w14:paraId="0000001A">
      <w:pPr>
        <w:numPr>
          <w:ilvl w:val="1"/>
          <w:numId w:val="13"/>
        </w:numPr>
        <w:spacing w:after="240" w:before="0" w:beforeAutospacing="0" w:lineRule="auto"/>
        <w:ind w:left="1440" w:hanging="360"/>
      </w:pPr>
      <w:r w:rsidDel="00000000" w:rsidR="00000000" w:rsidRPr="00000000">
        <w:rPr>
          <w:b w:val="1"/>
          <w:rtl w:val="0"/>
        </w:rPr>
        <w:t xml:space="preserve">Submit to HR or Travel Coordinator</w:t>
      </w:r>
      <w:r w:rsidDel="00000000" w:rsidR="00000000" w:rsidRPr="00000000">
        <w:rPr>
          <w:rtl w:val="0"/>
        </w:rPr>
        <w:t xml:space="preserve">: Email or hand-deliver the completed form to HR or the Travel Coordinator.</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3.3 Notice Period</w:t>
      </w:r>
    </w:p>
    <w:p w:rsidR="00000000" w:rsidDel="00000000" w:rsidP="00000000" w:rsidRDefault="00000000" w:rsidRPr="00000000" w14:paraId="0000001C">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Submit travel requests with sufficient notice to allow for processing and approval.</w:t>
      </w:r>
    </w:p>
    <w:p w:rsidR="00000000" w:rsidDel="00000000" w:rsidP="00000000" w:rsidRDefault="00000000" w:rsidRPr="00000000" w14:paraId="0000001D">
      <w:pPr>
        <w:numPr>
          <w:ilvl w:val="0"/>
          <w:numId w:val="19"/>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1E">
      <w:pPr>
        <w:numPr>
          <w:ilvl w:val="1"/>
          <w:numId w:val="19"/>
        </w:numPr>
        <w:spacing w:after="0" w:afterAutospacing="0" w:before="0" w:beforeAutospacing="0" w:lineRule="auto"/>
        <w:ind w:left="1440" w:hanging="360"/>
      </w:pPr>
      <w:r w:rsidDel="00000000" w:rsidR="00000000" w:rsidRPr="00000000">
        <w:rPr>
          <w:b w:val="1"/>
          <w:rtl w:val="0"/>
        </w:rPr>
        <w:t xml:space="preserve">Domestic Travel</w:t>
      </w:r>
      <w:r w:rsidDel="00000000" w:rsidR="00000000" w:rsidRPr="00000000">
        <w:rPr>
          <w:rtl w:val="0"/>
        </w:rPr>
        <w:t xml:space="preserve">: At least 2 weeks’ notice.</w:t>
      </w:r>
    </w:p>
    <w:p w:rsidR="00000000" w:rsidDel="00000000" w:rsidP="00000000" w:rsidRDefault="00000000" w:rsidRPr="00000000" w14:paraId="0000001F">
      <w:pPr>
        <w:numPr>
          <w:ilvl w:val="1"/>
          <w:numId w:val="19"/>
        </w:numPr>
        <w:spacing w:after="240" w:before="0" w:beforeAutospacing="0" w:lineRule="auto"/>
        <w:ind w:left="1440" w:hanging="360"/>
      </w:pPr>
      <w:r w:rsidDel="00000000" w:rsidR="00000000" w:rsidRPr="00000000">
        <w:rPr>
          <w:b w:val="1"/>
          <w:rtl w:val="0"/>
        </w:rPr>
        <w:t xml:space="preserve">International Travel</w:t>
      </w:r>
      <w:r w:rsidDel="00000000" w:rsidR="00000000" w:rsidRPr="00000000">
        <w:rPr>
          <w:rtl w:val="0"/>
        </w:rPr>
        <w:t xml:space="preserve">: At least 4 weeks’ notice, considering visa and other travel requirements.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i1rtlm1c727" w:id="1"/>
      <w:bookmarkEnd w:id="1"/>
      <w:r w:rsidDel="00000000" w:rsidR="00000000" w:rsidRPr="00000000">
        <w:rPr>
          <w:b w:val="1"/>
          <w:color w:val="000000"/>
          <w:sz w:val="26"/>
          <w:szCs w:val="26"/>
          <w:rtl w:val="0"/>
        </w:rPr>
        <w:t xml:space="preserve">4. Approval Workflow</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4.1 Initial Review</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HR or the Travel Coordinator reviews the request for completeness and compliance with travel policies.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Verify Details</w:t>
      </w:r>
      <w:r w:rsidDel="00000000" w:rsidR="00000000" w:rsidRPr="00000000">
        <w:rPr>
          <w:rtl w:val="0"/>
        </w:rPr>
        <w:t xml:space="preserve">: Ensure all required fields are completed and documentation is attached.</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b w:val="1"/>
          <w:rtl w:val="0"/>
        </w:rPr>
        <w:t xml:space="preserve">Compliance Check</w:t>
      </w:r>
      <w:r w:rsidDel="00000000" w:rsidR="00000000" w:rsidRPr="00000000">
        <w:rPr>
          <w:rtl w:val="0"/>
        </w:rPr>
        <w:t xml:space="preserve">: Confirm that the travel request adheres to company policies and budget constraints.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4.2 Manager Approval</w:t>
      </w:r>
    </w:p>
    <w:p w:rsidR="00000000" w:rsidDel="00000000" w:rsidP="00000000" w:rsidRDefault="00000000" w:rsidRPr="00000000" w14:paraId="00000028">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request is forwarded to the employee’s direct manager for approval.</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b w:val="1"/>
          <w:rtl w:val="0"/>
        </w:rPr>
        <w:t xml:space="preserve">Review Request</w:t>
      </w:r>
      <w:r w:rsidDel="00000000" w:rsidR="00000000" w:rsidRPr="00000000">
        <w:rPr>
          <w:rtl w:val="0"/>
        </w:rPr>
        <w:t xml:space="preserve">: Assess the necessity of the trip, its alignment with business goals, and impact on the team.</w:t>
      </w:r>
    </w:p>
    <w:p w:rsidR="00000000" w:rsidDel="00000000" w:rsidP="00000000" w:rsidRDefault="00000000" w:rsidRPr="00000000" w14:paraId="0000002B">
      <w:pPr>
        <w:numPr>
          <w:ilvl w:val="1"/>
          <w:numId w:val="17"/>
        </w:numPr>
        <w:spacing w:after="24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Approve or reject the request based on business needs and travel policies. Provide feedback if necessary.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4.3 Final Approval</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high-cost or international travel, additional approval from senior management or finance may be required.</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Senior Management Review</w:t>
      </w:r>
      <w:r w:rsidDel="00000000" w:rsidR="00000000" w:rsidRPr="00000000">
        <w:rPr>
          <w:rtl w:val="0"/>
        </w:rPr>
        <w:t xml:space="preserve">: Senior management reviews and makes the final decision.</w:t>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Notify the requester of the final decision.</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fgp57a1qhdd" w:id="2"/>
      <w:bookmarkEnd w:id="2"/>
      <w:r w:rsidDel="00000000" w:rsidR="00000000" w:rsidRPr="00000000">
        <w:rPr>
          <w:b w:val="1"/>
          <w:color w:val="000000"/>
          <w:sz w:val="26"/>
          <w:szCs w:val="26"/>
          <w:rtl w:val="0"/>
        </w:rPr>
        <w:t xml:space="preserve">5. Travel Arrangements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5.1 Booking</w:t>
      </w:r>
    </w:p>
    <w:p w:rsidR="00000000" w:rsidDel="00000000" w:rsidP="00000000" w:rsidRDefault="00000000" w:rsidRPr="00000000" w14:paraId="00000034">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Once travel is approved, make the necessary travel arrangements.</w:t>
      </w:r>
    </w:p>
    <w:p w:rsidR="00000000" w:rsidDel="00000000" w:rsidP="00000000" w:rsidRDefault="00000000" w:rsidRPr="00000000" w14:paraId="00000035">
      <w:pPr>
        <w:numPr>
          <w:ilvl w:val="0"/>
          <w:numId w:val="1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6">
      <w:pPr>
        <w:numPr>
          <w:ilvl w:val="1"/>
          <w:numId w:val="16"/>
        </w:numPr>
        <w:spacing w:after="0" w:afterAutospacing="0" w:before="0" w:beforeAutospacing="0" w:lineRule="auto"/>
        <w:ind w:left="1440" w:hanging="360"/>
      </w:pPr>
      <w:r w:rsidDel="00000000" w:rsidR="00000000" w:rsidRPr="00000000">
        <w:rPr>
          <w:b w:val="1"/>
          <w:rtl w:val="0"/>
        </w:rPr>
        <w:t xml:space="preserve">Use Approved Vendors</w:t>
      </w:r>
      <w:r w:rsidDel="00000000" w:rsidR="00000000" w:rsidRPr="00000000">
        <w:rPr>
          <w:rtl w:val="0"/>
        </w:rPr>
        <w:t xml:space="preserve">: Book travel through company-approved travel agencies or vendors.</w:t>
      </w:r>
    </w:p>
    <w:p w:rsidR="00000000" w:rsidDel="00000000" w:rsidP="00000000" w:rsidRDefault="00000000" w:rsidRPr="00000000" w14:paraId="00000037">
      <w:pPr>
        <w:numPr>
          <w:ilvl w:val="1"/>
          <w:numId w:val="16"/>
        </w:numPr>
        <w:spacing w:after="240" w:before="0" w:beforeAutospacing="0" w:lineRule="auto"/>
        <w:ind w:left="1440" w:hanging="360"/>
      </w:pPr>
      <w:r w:rsidDel="00000000" w:rsidR="00000000" w:rsidRPr="00000000">
        <w:rPr>
          <w:b w:val="1"/>
          <w:rtl w:val="0"/>
        </w:rPr>
        <w:t xml:space="preserve">Confirm Arrangements</w:t>
      </w:r>
      <w:r w:rsidDel="00000000" w:rsidR="00000000" w:rsidRPr="00000000">
        <w:rPr>
          <w:rtl w:val="0"/>
        </w:rPr>
        <w:t xml:space="preserve">: Ensure all bookings are confirmed and receipt documentation is obtained.</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5.2 Travel Itinerary</w:t>
      </w:r>
    </w:p>
    <w:p w:rsidR="00000000" w:rsidDel="00000000" w:rsidP="00000000" w:rsidRDefault="00000000" w:rsidRPr="00000000" w14:paraId="00000039">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Prepare and share the travel itinerary with relevant stakeholders.</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Document Itinerary</w:t>
      </w:r>
      <w:r w:rsidDel="00000000" w:rsidR="00000000" w:rsidRPr="00000000">
        <w:rPr>
          <w:rtl w:val="0"/>
        </w:rPr>
        <w:t xml:space="preserve">: Include travel dates, accommodation details, and contact information.</w:t>
      </w:r>
    </w:p>
    <w:p w:rsidR="00000000" w:rsidDel="00000000" w:rsidP="00000000" w:rsidRDefault="00000000" w:rsidRPr="00000000" w14:paraId="0000003C">
      <w:pPr>
        <w:numPr>
          <w:ilvl w:val="1"/>
          <w:numId w:val="14"/>
        </w:numPr>
        <w:spacing w:after="240" w:before="0" w:beforeAutospacing="0" w:lineRule="auto"/>
        <w:ind w:left="1440" w:hanging="360"/>
      </w:pPr>
      <w:r w:rsidDel="00000000" w:rsidR="00000000" w:rsidRPr="00000000">
        <w:rPr>
          <w:b w:val="1"/>
          <w:rtl w:val="0"/>
        </w:rPr>
        <w:t xml:space="preserve">Share Information</w:t>
      </w:r>
      <w:r w:rsidDel="00000000" w:rsidR="00000000" w:rsidRPr="00000000">
        <w:rPr>
          <w:rtl w:val="0"/>
        </w:rPr>
        <w:t xml:space="preserve">: Send the itinerary to your manager and any relevant team members.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5kgyx7s7z4g" w:id="3"/>
      <w:bookmarkEnd w:id="3"/>
      <w:r w:rsidDel="00000000" w:rsidR="00000000" w:rsidRPr="00000000">
        <w:rPr>
          <w:b w:val="1"/>
          <w:color w:val="000000"/>
          <w:sz w:val="26"/>
          <w:szCs w:val="26"/>
          <w:rtl w:val="0"/>
        </w:rPr>
        <w:t xml:space="preserve">6. Pre-Travel Preparation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6.1 Documentation</w:t>
      </w:r>
    </w:p>
    <w:p w:rsidR="00000000" w:rsidDel="00000000" w:rsidP="00000000" w:rsidRDefault="00000000" w:rsidRPr="00000000" w14:paraId="00000040">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 all necessary documentation is prepared before departure.</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2">
      <w:pPr>
        <w:numPr>
          <w:ilvl w:val="1"/>
          <w:numId w:val="15"/>
        </w:numPr>
        <w:spacing w:after="0" w:afterAutospacing="0" w:before="0" w:beforeAutospacing="0" w:lineRule="auto"/>
        <w:ind w:left="1440" w:hanging="360"/>
      </w:pPr>
      <w:r w:rsidDel="00000000" w:rsidR="00000000" w:rsidRPr="00000000">
        <w:rPr>
          <w:b w:val="1"/>
          <w:rtl w:val="0"/>
        </w:rPr>
        <w:t xml:space="preserve">Visa and Passports</w:t>
      </w:r>
      <w:r w:rsidDel="00000000" w:rsidR="00000000" w:rsidRPr="00000000">
        <w:rPr>
          <w:rtl w:val="0"/>
        </w:rPr>
        <w:t xml:space="preserve">: Confirm visa and passport validity for international travel.</w:t>
      </w:r>
    </w:p>
    <w:p w:rsidR="00000000" w:rsidDel="00000000" w:rsidP="00000000" w:rsidRDefault="00000000" w:rsidRPr="00000000" w14:paraId="00000043">
      <w:pPr>
        <w:numPr>
          <w:ilvl w:val="1"/>
          <w:numId w:val="15"/>
        </w:numPr>
        <w:spacing w:after="240" w:before="0" w:beforeAutospacing="0" w:lineRule="auto"/>
        <w:ind w:left="1440" w:hanging="360"/>
      </w:pPr>
      <w:r w:rsidDel="00000000" w:rsidR="00000000" w:rsidRPr="00000000">
        <w:rPr>
          <w:b w:val="1"/>
          <w:rtl w:val="0"/>
        </w:rPr>
        <w:t xml:space="preserve">Travel Insurance</w:t>
      </w:r>
      <w:r w:rsidDel="00000000" w:rsidR="00000000" w:rsidRPr="00000000">
        <w:rPr>
          <w:rtl w:val="0"/>
        </w:rPr>
        <w:t xml:space="preserve">: Verify that appropriate travel insurance is in place.</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6.2 Briefing</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Attend any required pre-travel briefings or training sessions.</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b w:val="1"/>
          <w:rtl w:val="0"/>
        </w:rPr>
        <w:t xml:space="preserve">Schedule Briefing</w:t>
      </w:r>
      <w:r w:rsidDel="00000000" w:rsidR="00000000" w:rsidRPr="00000000">
        <w:rPr>
          <w:rtl w:val="0"/>
        </w:rPr>
        <w:t xml:space="preserve">: Arrange for any required briefings on travel safety or company policies.</w:t>
      </w:r>
    </w:p>
    <w:p w:rsidR="00000000" w:rsidDel="00000000" w:rsidP="00000000" w:rsidRDefault="00000000" w:rsidRPr="00000000" w14:paraId="00000048">
      <w:pPr>
        <w:numPr>
          <w:ilvl w:val="1"/>
          <w:numId w:val="9"/>
        </w:numPr>
        <w:spacing w:after="240" w:before="0" w:beforeAutospacing="0" w:lineRule="auto"/>
        <w:ind w:left="1440" w:hanging="360"/>
      </w:pPr>
      <w:r w:rsidDel="00000000" w:rsidR="00000000" w:rsidRPr="00000000">
        <w:rPr>
          <w:b w:val="1"/>
          <w:rtl w:val="0"/>
        </w:rPr>
        <w:t xml:space="preserve">Prepare Materials</w:t>
      </w:r>
      <w:r w:rsidDel="00000000" w:rsidR="00000000" w:rsidRPr="00000000">
        <w:rPr>
          <w:rtl w:val="0"/>
        </w:rPr>
        <w:t xml:space="preserve">: Review and prepare any materials needed for the trip.</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jf2k88i9hwd7" w:id="4"/>
      <w:bookmarkEnd w:id="4"/>
      <w:r w:rsidDel="00000000" w:rsidR="00000000" w:rsidRPr="00000000">
        <w:rPr>
          <w:b w:val="1"/>
          <w:color w:val="000000"/>
          <w:sz w:val="26"/>
          <w:szCs w:val="26"/>
          <w:rtl w:val="0"/>
        </w:rPr>
        <w:t xml:space="preserve">7. Post-Travel Procedures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7.1 Expense Reporting</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Submit travel-related expenses for reimbursement.</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Complete Expense Report</w:t>
      </w:r>
      <w:r w:rsidDel="00000000" w:rsidR="00000000" w:rsidRPr="00000000">
        <w:rPr>
          <w:rtl w:val="0"/>
        </w:rPr>
        <w:t xml:space="preserve">: Fill out the Travel Expense Report Form with all relevant expenses.</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Attach Receipts</w:t>
      </w:r>
      <w:r w:rsidDel="00000000" w:rsidR="00000000" w:rsidRPr="00000000">
        <w:rPr>
          <w:rtl w:val="0"/>
        </w:rPr>
        <w:t xml:space="preserve">: Provide receipts for all expenses incurred.</w:t>
      </w:r>
    </w:p>
    <w:p w:rsidR="00000000" w:rsidDel="00000000" w:rsidP="00000000" w:rsidRDefault="00000000" w:rsidRPr="00000000" w14:paraId="00000050">
      <w:pPr>
        <w:numPr>
          <w:ilvl w:val="1"/>
          <w:numId w:val="3"/>
        </w:numPr>
        <w:spacing w:after="240" w:before="0" w:beforeAutospacing="0" w:lineRule="auto"/>
        <w:ind w:left="1440" w:hanging="360"/>
      </w:pPr>
      <w:r w:rsidDel="00000000" w:rsidR="00000000" w:rsidRPr="00000000">
        <w:rPr>
          <w:b w:val="1"/>
          <w:rtl w:val="0"/>
        </w:rPr>
        <w:t xml:space="preserve">Submit for Reimbursement</w:t>
      </w:r>
      <w:r w:rsidDel="00000000" w:rsidR="00000000" w:rsidRPr="00000000">
        <w:rPr>
          <w:rtl w:val="0"/>
        </w:rPr>
        <w:t xml:space="preserve">: Submit the completed report and receipts to Accounts Payable or the designated department.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7.2 Travel Debrief</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Provide feedback on the travel experience and any issues encountered.</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b w:val="1"/>
          <w:rtl w:val="0"/>
        </w:rPr>
        <w:t xml:space="preserve">Submit Feedback</w:t>
      </w:r>
      <w:r w:rsidDel="00000000" w:rsidR="00000000" w:rsidRPr="00000000">
        <w:rPr>
          <w:rtl w:val="0"/>
        </w:rPr>
        <w:t xml:space="preserve">: Use the provided feedback form or email to share your travel experience with HR or the Travel Coordinator.</w:t>
      </w:r>
    </w:p>
    <w:p w:rsidR="00000000" w:rsidDel="00000000" w:rsidP="00000000" w:rsidRDefault="00000000" w:rsidRPr="00000000" w14:paraId="00000055">
      <w:pPr>
        <w:numPr>
          <w:ilvl w:val="1"/>
          <w:numId w:val="10"/>
        </w:numPr>
        <w:spacing w:after="240" w:before="0" w:beforeAutospacing="0" w:lineRule="auto"/>
        <w:ind w:left="1440" w:hanging="360"/>
      </w:pPr>
      <w:r w:rsidDel="00000000" w:rsidR="00000000" w:rsidRPr="00000000">
        <w:rPr>
          <w:b w:val="1"/>
          <w:rtl w:val="0"/>
        </w:rPr>
        <w:t xml:space="preserve">Discuss Issues</w:t>
      </w:r>
      <w:r w:rsidDel="00000000" w:rsidR="00000000" w:rsidRPr="00000000">
        <w:rPr>
          <w:rtl w:val="0"/>
        </w:rPr>
        <w:t xml:space="preserve">: If applicable, discuss any issues or suggestions for improvement with your manager.</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ptnlc9b5fgmt" w:id="5"/>
      <w:bookmarkEnd w:id="5"/>
      <w:r w:rsidDel="00000000" w:rsidR="00000000" w:rsidRPr="00000000">
        <w:rPr>
          <w:b w:val="1"/>
          <w:color w:val="000000"/>
          <w:sz w:val="26"/>
          <w:szCs w:val="26"/>
          <w:rtl w:val="0"/>
        </w:rPr>
        <w:t xml:space="preserve">8. Contact Information</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8.1 HR Department</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travel request submissions and approvals.</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Susan Brown, HR Manager</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5D">
      <w:pPr>
        <w:numPr>
          <w:ilvl w:val="1"/>
          <w:numId w:val="6"/>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8.2 Travel Coordinator</w:t>
      </w:r>
    </w:p>
    <w:p w:rsidR="00000000" w:rsidDel="00000000" w:rsidP="00000000" w:rsidRDefault="00000000" w:rsidRPr="00000000" w14:paraId="0000005F">
      <w:pPr>
        <w:numPr>
          <w:ilvl w:val="0"/>
          <w:numId w:val="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Assist with travel arrangements and coordination.</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Laura Green, Travel Coordinator</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63">
      <w:pPr>
        <w:numPr>
          <w:ilvl w:val="1"/>
          <w:numId w:val="7"/>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travel@companyk.com</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8.3 Finance Department</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Handle travel expense reimbursements and approvals.</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Rachel Adams, Finance Manager</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567-8901</w:t>
      </w:r>
    </w:p>
    <w:p w:rsidR="00000000" w:rsidDel="00000000" w:rsidP="00000000" w:rsidRDefault="00000000" w:rsidRPr="00000000" w14:paraId="00000069">
      <w:pPr>
        <w:numPr>
          <w:ilvl w:val="1"/>
          <w:numId w:val="5"/>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finance@companyk.com</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7zx692etmcik" w:id="6"/>
      <w:bookmarkEnd w:id="6"/>
      <w:r w:rsidDel="00000000" w:rsidR="00000000" w:rsidRPr="00000000">
        <w:rPr>
          <w:b w:val="1"/>
          <w:color w:val="000000"/>
          <w:sz w:val="26"/>
          <w:szCs w:val="26"/>
          <w:rtl w:val="0"/>
        </w:rPr>
        <w:t xml:space="preserve">9. Continuous Improvement</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9.1 Feedback</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travel authorization process.</w:t>
      </w:r>
    </w:p>
    <w:p w:rsidR="00000000" w:rsidDel="00000000" w:rsidP="00000000" w:rsidRDefault="00000000" w:rsidRPr="00000000" w14:paraId="0000006E">
      <w:pPr>
        <w:numPr>
          <w:ilvl w:val="0"/>
          <w:numId w:val="11"/>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travel@companyk.com.</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9.2 Review</w:t>
      </w:r>
    </w:p>
    <w:p w:rsidR="00000000" w:rsidDel="00000000" w:rsidP="00000000" w:rsidRDefault="00000000" w:rsidRPr="00000000" w14:paraId="00000070">
      <w:pPr>
        <w:numPr>
          <w:ilvl w:val="0"/>
          <w:numId w:val="8"/>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travel authorization policies and procedures based on feedback and operational needs.</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