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Fonts w:ascii="Cambria Bold" w:hAnsi="Cambria Bold"/>
          <w:outline w:val="0"/>
          <w:color w:val="2563eb"/>
          <w:sz w:val="20"/>
          <w:szCs w:val="20"/>
          <w:u w:color="2563eb"/>
          <w:rtl w:val="0"/>
          <w14:textFill>
            <w14:solidFill>
              <w14:srgbClr w14:val="2563EB"/>
            </w14:solidFill>
          </w14:textFill>
        </w:rPr>
        <w:t>PHASE 2: PROJECT PLANNING PHASE</w:t>
      </w:r>
      <w:r>
        <w:rPr>
          <w:rFonts w:ascii="Cambria Bold" w:cs="Cambria Bold" w:hAnsi="Cambria Bold" w:eastAsia="Cambria Bold"/>
          <w:outline w:val="0"/>
          <w:color w:val="2563eb"/>
          <w:sz w:val="20"/>
          <w:szCs w:val="20"/>
          <w:u w:color="2563eb"/>
          <w14:textFill>
            <w14:solidFill>
              <w14:srgbClr w14:val="2563EB"/>
            </w14:solidFill>
          </w14:textFill>
        </w:rPr>
        <w:br w:type="textWrapping"/>
      </w:r>
      <w:r>
        <w:rPr>
          <w:rFonts w:ascii="Cambria Bold" w:hAnsi="Cambria Bold"/>
          <w:outline w:val="0"/>
          <w:color w:val="0f172a"/>
          <w:sz w:val="32"/>
          <w:szCs w:val="32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Project Planning Template (Product Backlog &amp; Sprints)</w:t>
      </w:r>
      <w:r>
        <w:rPr>
          <w:rFonts w:ascii="Cambria Bold" w:cs="Cambria Bold" w:hAnsi="Cambria Bold" w:eastAsia="Cambria Bold"/>
          <w:outline w:val="0"/>
          <w:color w:val="0f172a"/>
          <w:sz w:val="32"/>
          <w:szCs w:val="32"/>
          <w:u w:color="0f172a"/>
          <w14:textFill>
            <w14:solidFill>
              <w14:srgbClr w14:val="0F172A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227329</wp:posOffset>
            </wp:positionH>
            <wp:positionV relativeFrom="line">
              <wp:posOffset>1704686</wp:posOffset>
            </wp:positionV>
            <wp:extent cx="5544764" cy="7129434"/>
            <wp:effectExtent l="0" t="0" r="0" b="0"/>
            <wp:wrapTopAndBottom distT="152400" distB="152400"/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1971" r="0" b="1971"/>
                    <a:stretch>
                      <a:fillRect/>
                    </a:stretch>
                  </pic:blipFill>
                  <pic:spPr>
                    <a:xfrm>
                      <a:off x="0" y="0"/>
                      <a:ext cx="5544764" cy="71294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tbl>
      <w:tblPr>
        <w:tblW w:w="99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63"/>
        <w:gridCol w:w="4963"/>
      </w:tblGrid>
      <w:tr>
        <w:tblPrEx>
          <w:shd w:val="clear" w:color="auto" w:fill="ced7e7"/>
        </w:tblPrEx>
        <w:trPr>
          <w:trHeight w:val="239" w:hRule="atLeast"/>
        </w:trPr>
        <w:tc>
          <w:tcPr>
            <w:tcW w:type="dxa" w:w="49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mbria Bold" w:hAnsi="Cambria Bold"/>
                <w:sz w:val="19"/>
                <w:szCs w:val="19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49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20 October 2026</w:t>
            </w:r>
          </w:p>
        </w:tc>
      </w:tr>
      <w:tr>
        <w:tblPrEx>
          <w:shd w:val="clear" w:color="auto" w:fill="ced7e7"/>
        </w:tblPrEx>
        <w:trPr>
          <w:trHeight w:val="259" w:hRule="atLeast"/>
        </w:trPr>
        <w:tc>
          <w:tcPr>
            <w:tcW w:type="dxa" w:w="49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mbria Bold" w:hAnsi="Cambria Bold"/>
                <w:sz w:val="19"/>
                <w:szCs w:val="19"/>
                <w:shd w:val="nil" w:color="auto" w:fill="auto"/>
                <w:rtl w:val="0"/>
                <w:lang w:val="en-US"/>
              </w:rPr>
              <w:t>Team ID</w:t>
            </w:r>
          </w:p>
        </w:tc>
        <w:tc>
          <w:tcPr>
            <w:tcW w:type="dxa" w:w="49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4" w:hRule="atLeast"/>
        </w:trPr>
        <w:tc>
          <w:tcPr>
            <w:tcW w:type="dxa" w:w="49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mbria Bold" w:hAnsi="Cambria Bold"/>
                <w:sz w:val="19"/>
                <w:szCs w:val="19"/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49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HotelPro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Hotel Booking and Management Platform with AI Assistant</w:t>
            </w:r>
          </w:p>
        </w:tc>
      </w:tr>
      <w:tr>
        <w:tblPrEx>
          <w:shd w:val="clear" w:color="auto" w:fill="ced7e7"/>
        </w:tblPrEx>
        <w:trPr>
          <w:trHeight w:val="239" w:hRule="atLeast"/>
        </w:trPr>
        <w:tc>
          <w:tcPr>
            <w:tcW w:type="dxa" w:w="49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mbria Bold" w:hAnsi="Cambria Bold"/>
                <w:sz w:val="19"/>
                <w:szCs w:val="19"/>
                <w:shd w:val="nil" w:color="auto" w:fill="auto"/>
                <w:rtl w:val="0"/>
                <w:lang w:val="en-US"/>
              </w:rPr>
              <w:t>Maximum Marks</w:t>
            </w:r>
          </w:p>
        </w:tc>
        <w:tc>
          <w:tcPr>
            <w:tcW w:type="dxa" w:w="49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5 Marks</w:t>
            </w:r>
          </w:p>
        </w:tc>
      </w:tr>
    </w:tbl>
    <w:p>
      <w:pPr>
        <w:pStyle w:val="Body"/>
        <w:widowControl w:val="0"/>
        <w:spacing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spacing w:line="240" w:lineRule="auto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309360" cy="4232940"/>
            <wp:effectExtent l="0" t="0" r="0" b="0"/>
            <wp:wrapTopAndBottom distT="152400" distB="152400"/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329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</w:pPr>
      <w:r/>
    </w:p>
    <w:sectPr>
      <w:headerReference w:type="default" r:id="rId6"/>
      <w:footerReference w:type="default" r:id="rId7"/>
      <w:pgSz w:w="12240" w:h="15840" w:orient="portrait"/>
      <w:pgMar w:top="1152" w:right="1152" w:bottom="1152" w:left="115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