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outline w:val="0"/>
          <w:color w:val="2563eb"/>
          <w:sz w:val="20"/>
          <w:szCs w:val="20"/>
          <w:u w:color="2563eb"/>
          <w:rtl w:val="0"/>
          <w14:textFill>
            <w14:solidFill>
              <w14:srgbClr w14:val="2563EB"/>
            </w14:solidFill>
          </w14:textFill>
        </w:rPr>
        <w:t>PHASE 4: PROJECT DESIGN PHASE</w:t>
      </w:r>
      <w:r>
        <w:rPr>
          <w:outline w:val="0"/>
          <w:color w:val="2563eb"/>
          <w:sz w:val="20"/>
          <w:szCs w:val="20"/>
          <w:u w:color="2563eb"/>
          <w14:textFill>
            <w14:solidFill>
              <w14:srgbClr w14:val="2563EB"/>
            </w14:solidFill>
          </w14:textFill>
        </w:rPr>
        <w:br w:type="textWrapping"/>
      </w:r>
      <w:r>
        <w:rPr>
          <w:outline w:val="0"/>
          <w:color w:val="0f172a"/>
          <w:sz w:val="32"/>
          <w:szCs w:val="32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Proposed Solution</w:t>
      </w:r>
    </w:p>
    <w:tbl>
      <w:tblPr>
        <w:tblW w:w="993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20 October 2026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Team ID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HotelPro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Hotel Booking and Management Platform with AI Assistant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 Marks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  <w:ind w:left="108" w:hanging="108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646373</wp:posOffset>
            </wp:positionH>
            <wp:positionV relativeFrom="page">
              <wp:posOffset>731519</wp:posOffset>
            </wp:positionV>
            <wp:extent cx="7353997" cy="9127869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997" cy="91278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