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SENTIMENT140 DATA ANALYSIS</w:t>
        <w:br/>
      </w:r>
      <w:r>
        <w:rPr>
          <w:b/>
          <w:sz w:val="34"/>
        </w:rPr>
        <w:t>Exploratory Data Analysis Using Python</w:t>
      </w:r>
    </w:p>
    <w:p>
      <w:pPr>
        <w:jc w:val="center"/>
      </w:pPr>
      <w:r>
        <w:rPr>
          <w:b/>
        </w:rPr>
        <w:br/>
        <w:t>Project Report</w:t>
      </w:r>
      <w:r>
        <w:br/>
        <w:br/>
        <w:t>Prepared by: Shruti Darshan</w:t>
      </w:r>
      <w:r>
        <w:br/>
        <w:t>Tools: Python, Pandas, NumPy, Matplotlib, Seaborn, WordCloud</w:t>
      </w:r>
      <w:r>
        <w:br/>
        <w:t>Environment: Google Colab / Jupyter Notebook</w:t>
      </w:r>
    </w:p>
    <w:p>
      <w:r>
        <w:br w:type="page"/>
      </w:r>
    </w:p>
    <w:p>
      <w:pPr>
        <w:pStyle w:val="Heading1"/>
      </w:pPr>
      <w:r>
        <w:t>1. Executive Summary</w:t>
      </w:r>
    </w:p>
    <w:p>
      <w:r>
        <w:t>This project presents an Exploratory Data Analysis (EDA) of the Sentiment140 dataset using Python. The dataset contains 1,600,000 records and is divided equally between negative and positive sentiment in the supplied analysis. The work focuses on understanding the structure of the data, preparing tweet text for analysis, examining sentiment distribution, identifying frequently used words, and exploring sentiment activity across weekdays, years, months, and hours of the day.</w:t>
      </w:r>
    </w:p>
    <w:p>
      <w:r>
        <w:t>The analysis uses Pandas and NumPy for data handling, Matplotlib and Seaborn for visualization, and WordCloud for text-based exploration. The project demonstrates a practical EDA workflow on a large social-media dataset.</w:t>
      </w:r>
    </w:p>
    <w:p>
      <w:pPr>
        <w:pStyle w:val="Heading1"/>
      </w:pPr>
      <w:r>
        <w:t>2. Introduction</w:t>
      </w:r>
    </w:p>
    <w:p>
      <w:r>
        <w:t>Social-media text contains useful information about user opinions and sentiment. Exploratory Data Analysis provides a way to understand such data before applying advanced Natural Language Processing or machine-learning techniques. In this project, tweet-level data is explored to identify basic sentiment and temporal patterns.</w:t>
      </w:r>
    </w:p>
    <w:p>
      <w:pPr>
        <w:pStyle w:val="Heading1"/>
      </w:pPr>
      <w:r>
        <w:t>3. Objectives</w:t>
      </w:r>
    </w:p>
    <w:p>
      <w:pPr>
        <w:pStyle w:val="ListBullet"/>
      </w:pPr>
      <w:r>
        <w:t>Load and inspect a large-scale sentiment dataset.</w:t>
      </w:r>
    </w:p>
    <w:p>
      <w:pPr>
        <w:pStyle w:val="ListBullet"/>
      </w:pPr>
      <w:r>
        <w:t>Assign meaningful column names and understand the dataset structure.</w:t>
      </w:r>
    </w:p>
    <w:p>
      <w:pPr>
        <w:pStyle w:val="ListBullet"/>
      </w:pPr>
      <w:r>
        <w:t>Transform sentiment labels into readable positive and negative categories.</w:t>
      </w:r>
    </w:p>
    <w:p>
      <w:pPr>
        <w:pStyle w:val="ListBullet"/>
      </w:pPr>
      <w:r>
        <w:t>Clean tweet text by removing URLs, mentions, hashtags, and special characters.</w:t>
      </w:r>
    </w:p>
    <w:p>
      <w:pPr>
        <w:pStyle w:val="ListBullet"/>
      </w:pPr>
      <w:r>
        <w:t>Examine the balance of positive and negative records.</w:t>
      </w:r>
    </w:p>
    <w:p>
      <w:pPr>
        <w:pStyle w:val="ListBullet"/>
      </w:pPr>
      <w:r>
        <w:t>Generate positive and negative word clouds.</w:t>
      </w:r>
    </w:p>
    <w:p>
      <w:pPr>
        <w:pStyle w:val="ListBullet"/>
      </w:pPr>
      <w:r>
        <w:t>Identify frequently occurring words.</w:t>
      </w:r>
    </w:p>
    <w:p>
      <w:pPr>
        <w:pStyle w:val="ListBullet"/>
      </w:pPr>
      <w:r>
        <w:t>Analyze sentiment by weekday, year, month, and hour.</w:t>
      </w:r>
    </w:p>
    <w:p>
      <w:pPr>
        <w:pStyle w:val="ListBullet"/>
      </w:pPr>
      <w:r>
        <w:t>Communicate observations using clear visualizations.</w:t>
      </w:r>
    </w:p>
    <w:p>
      <w:pPr>
        <w:pStyle w:val="Heading1"/>
      </w:pPr>
      <w:r>
        <w:t>4. Dataset Description</w:t>
      </w:r>
    </w:p>
    <w:p>
      <w:r>
        <w:t>The supplied notebook loads the file 'training.1600000.processed.noemoticon.csv' using Latin-1 encoding and assigns six initial columns: sentiment, id, date, query, user, and text. The dataset shape reported in the notebook is 1,600,000 rows and 8 columns after additional derived columns are created.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Purpose</w:t>
            </w:r>
          </w:p>
        </w:tc>
        <w:tc>
          <w:tcPr>
            <w:tcW w:type="dxa" w:w="3312"/>
          </w:tcPr>
          <w:p>
            <w:r>
              <w:t>Use in Analysis</w:t>
            </w:r>
          </w:p>
        </w:tc>
      </w:tr>
      <w:tr>
        <w:tc>
          <w:tcPr>
            <w:tcW w:type="dxa" w:w="3312"/>
          </w:tcPr>
          <w:p>
            <w:r>
              <w:t>sentiment</w:t>
            </w:r>
          </w:p>
        </w:tc>
        <w:tc>
          <w:tcPr>
            <w:tcW w:type="dxa" w:w="3312"/>
          </w:tcPr>
          <w:p>
            <w:r>
              <w:t>Sentiment label</w:t>
            </w:r>
          </w:p>
        </w:tc>
        <w:tc>
          <w:tcPr>
            <w:tcW w:type="dxa" w:w="3312"/>
          </w:tcPr>
          <w:p>
            <w:r>
              <w:t>Positive/negative analysis</w:t>
            </w:r>
          </w:p>
        </w:tc>
      </w:tr>
      <w:tr>
        <w:tc>
          <w:tcPr>
            <w:tcW w:type="dxa" w:w="3312"/>
          </w:tcPr>
          <w:p>
            <w:r>
              <w:t>id</w:t>
            </w:r>
          </w:p>
        </w:tc>
        <w:tc>
          <w:tcPr>
            <w:tcW w:type="dxa" w:w="3312"/>
          </w:tcPr>
          <w:p>
            <w:r>
              <w:t>Record identifier</w:t>
            </w:r>
          </w:p>
        </w:tc>
        <w:tc>
          <w:tcPr>
            <w:tcW w:type="dxa" w:w="3312"/>
          </w:tcPr>
          <w:p>
            <w:r>
              <w:t>Record identification</w:t>
            </w:r>
          </w:p>
        </w:tc>
      </w:tr>
      <w:tr>
        <w:tc>
          <w:tcPr>
            <w:tcW w:type="dxa" w:w="3312"/>
          </w:tcPr>
          <w:p>
            <w:r>
              <w:t>date</w:t>
            </w:r>
          </w:p>
        </w:tc>
        <w:tc>
          <w:tcPr>
            <w:tcW w:type="dxa" w:w="3312"/>
          </w:tcPr>
          <w:p>
            <w:r>
              <w:t>Tweet date/time</w:t>
            </w:r>
          </w:p>
        </w:tc>
        <w:tc>
          <w:tcPr>
            <w:tcW w:type="dxa" w:w="3312"/>
          </w:tcPr>
          <w:p>
            <w:r>
              <w:t>Temporal analysis</w:t>
            </w:r>
          </w:p>
        </w:tc>
      </w:tr>
      <w:tr>
        <w:tc>
          <w:tcPr>
            <w:tcW w:type="dxa" w:w="3312"/>
          </w:tcPr>
          <w:p>
            <w:r>
              <w:t>query</w:t>
            </w:r>
          </w:p>
        </w:tc>
        <w:tc>
          <w:tcPr>
            <w:tcW w:type="dxa" w:w="3312"/>
          </w:tcPr>
          <w:p>
            <w:r>
              <w:t>Query field</w:t>
            </w:r>
          </w:p>
        </w:tc>
        <w:tc>
          <w:tcPr>
            <w:tcW w:type="dxa" w:w="3312"/>
          </w:tcPr>
          <w:p>
            <w:r>
              <w:t>Dataset information</w:t>
            </w:r>
          </w:p>
        </w:tc>
      </w:tr>
      <w:tr>
        <w:tc>
          <w:tcPr>
            <w:tcW w:type="dxa" w:w="3312"/>
          </w:tcPr>
          <w:p>
            <w:r>
              <w:t>user</w:t>
            </w:r>
          </w:p>
        </w:tc>
        <w:tc>
          <w:tcPr>
            <w:tcW w:type="dxa" w:w="3312"/>
          </w:tcPr>
          <w:p>
            <w:r>
              <w:t>User identifier/name</w:t>
            </w:r>
          </w:p>
        </w:tc>
        <w:tc>
          <w:tcPr>
            <w:tcW w:type="dxa" w:w="3312"/>
          </w:tcPr>
          <w:p>
            <w:r>
              <w:t>Dataset information</w:t>
            </w:r>
          </w:p>
        </w:tc>
      </w:tr>
      <w:tr>
        <w:tc>
          <w:tcPr>
            <w:tcW w:type="dxa" w:w="3312"/>
          </w:tcPr>
          <w:p>
            <w:r>
              <w:t>text</w:t>
            </w:r>
          </w:p>
        </w:tc>
        <w:tc>
          <w:tcPr>
            <w:tcW w:type="dxa" w:w="3312"/>
          </w:tcPr>
          <w:p>
            <w:r>
              <w:t>Original tweet text</w:t>
            </w:r>
          </w:p>
        </w:tc>
        <w:tc>
          <w:tcPr>
            <w:tcW w:type="dxa" w:w="3312"/>
          </w:tcPr>
          <w:p>
            <w:r>
              <w:t>Text analysis</w:t>
            </w:r>
          </w:p>
        </w:tc>
      </w:tr>
      <w:tr>
        <w:tc>
          <w:tcPr>
            <w:tcW w:type="dxa" w:w="3312"/>
          </w:tcPr>
          <w:p>
            <w:r>
              <w:t>clean_text</w:t>
            </w:r>
          </w:p>
        </w:tc>
        <w:tc>
          <w:tcPr>
            <w:tcW w:type="dxa" w:w="3312"/>
          </w:tcPr>
          <w:p>
            <w:r>
              <w:t>Processed tweet text</w:t>
            </w:r>
          </w:p>
        </w:tc>
        <w:tc>
          <w:tcPr>
            <w:tcW w:type="dxa" w:w="3312"/>
          </w:tcPr>
          <w:p>
            <w:r>
              <w:t>Word and text analysis</w:t>
            </w:r>
          </w:p>
        </w:tc>
      </w:tr>
      <w:tr>
        <w:tc>
          <w:tcPr>
            <w:tcW w:type="dxa" w:w="3312"/>
          </w:tcPr>
          <w:p>
            <w:r>
              <w:t>weekday / hour</w:t>
            </w:r>
          </w:p>
        </w:tc>
        <w:tc>
          <w:tcPr>
            <w:tcW w:type="dxa" w:w="3312"/>
          </w:tcPr>
          <w:p>
            <w:r>
              <w:t>Derived time features</w:t>
            </w:r>
          </w:p>
        </w:tc>
        <w:tc>
          <w:tcPr>
            <w:tcW w:type="dxa" w:w="3312"/>
          </w:tcPr>
          <w:p>
            <w:r>
              <w:t>Temporal analysis</w:t>
            </w:r>
          </w:p>
        </w:tc>
      </w:tr>
    </w:tbl>
    <w:p>
      <w:pPr>
        <w:pStyle w:val="Heading1"/>
      </w:pPr>
      <w:r>
        <w:t>5. Tools and Technologies</w:t>
      </w:r>
    </w:p>
    <w:p>
      <w:pPr>
        <w:pStyle w:val="ListBullet"/>
      </w:pPr>
      <w:r>
        <w:t>Python – primary programming language.</w:t>
      </w:r>
    </w:p>
    <w:p>
      <w:pPr>
        <w:pStyle w:val="ListBullet"/>
      </w:pPr>
      <w:r>
        <w:t>Pandas – data loading, transformation, grouping, and analysis.</w:t>
      </w:r>
    </w:p>
    <w:p>
      <w:pPr>
        <w:pStyle w:val="ListBullet"/>
      </w:pPr>
      <w:r>
        <w:t>NumPy – numerical operations.</w:t>
      </w:r>
    </w:p>
    <w:p>
      <w:pPr>
        <w:pStyle w:val="ListBullet"/>
      </w:pPr>
      <w:r>
        <w:t>Matplotlib – visualization.</w:t>
      </w:r>
    </w:p>
    <w:p>
      <w:pPr>
        <w:pStyle w:val="ListBullet"/>
      </w:pPr>
      <w:r>
        <w:t>Seaborn – statistical and categorical visualizations.</w:t>
      </w:r>
    </w:p>
    <w:p>
      <w:pPr>
        <w:pStyle w:val="ListBullet"/>
      </w:pPr>
      <w:r>
        <w:t>WordCloud – visualization of frequently occurring words.</w:t>
      </w:r>
    </w:p>
    <w:p>
      <w:pPr>
        <w:pStyle w:val="ListBullet"/>
      </w:pPr>
      <w:r>
        <w:t>Google Colab / Jupyter Notebook – development environment.</w:t>
      </w:r>
    </w:p>
    <w:p>
      <w:pPr>
        <w:pStyle w:val="Heading1"/>
      </w:pPr>
      <w:r>
        <w:t>6. Methodology</w:t>
      </w:r>
    </w:p>
    <w:p>
      <w:pPr>
        <w:pStyle w:val="Heading2"/>
      </w:pPr>
      <w:r>
        <w:t>6.1 Data Loading and Column Preparation</w:t>
      </w:r>
    </w:p>
    <w:p>
      <w:r>
        <w:t>The CSV file is loaded into a Pandas DataFrame. Column names are then assigned as sentiment, id, date, query, user, and text. The notebook reports 1,600,000 records.</w:t>
      </w:r>
    </w:p>
    <w:p>
      <w:pPr>
        <w:pStyle w:val="Heading2"/>
      </w:pPr>
      <w:r>
        <w:t>6.2 Sentiment Label Transformation</w:t>
      </w:r>
    </w:p>
    <w:p>
      <w:r>
        <w:t>The original sentiment codes 0 and 4 are mapped to the labels 'negative' and 'positive'. The resulting count shows 800,000 negative and 800,000 positive records, indicating an equal class distribution in the supplied dataset.</w:t>
      </w:r>
    </w:p>
    <w:p>
      <w:pPr>
        <w:pStyle w:val="Heading2"/>
      </w:pPr>
      <w:r>
        <w:t>6.3 Date and Time Processing</w:t>
      </w:r>
    </w:p>
    <w:p>
      <w:r>
        <w:t>The date field is converted to a datetime representation. Derived fields such as weekday and hour are created to support time-based analysis. The notebook also groups the records by year and month to examine sentiment activity over time.</w:t>
      </w:r>
    </w:p>
    <w:p>
      <w:pPr>
        <w:pStyle w:val="Heading2"/>
      </w:pPr>
      <w:r>
        <w:t>6.4 Text Cleaning</w:t>
      </w:r>
    </w:p>
    <w:p>
      <w:r>
        <w:t>A cleaning function converts text to lowercase and removes URLs, user mentions, hashtags, and non-alphabetic special characters. The resulting clean_text column is used for word-frequency and word-cloud analysis.</w:t>
      </w:r>
    </w:p>
    <w:p>
      <w:pPr>
        <w:pStyle w:val="Heading2"/>
      </w:pPr>
      <w:r>
        <w:t>6.5 Visualization</w:t>
      </w:r>
    </w:p>
    <w:p>
      <w:r>
        <w:t>The notebook creates sentiment-distribution charts, positive and negative word clouds, a frequent-word analysis, weekday comparisons, yearly and monthly trend charts, and hourly sentiment visualizations.</w:t>
      </w:r>
    </w:p>
    <w:p>
      <w:pPr>
        <w:pStyle w:val="Heading1"/>
      </w:pPr>
      <w:r>
        <w:t>7. Exploratory Data Analysis</w:t>
      </w:r>
    </w:p>
    <w:p>
      <w:pPr>
        <w:pStyle w:val="Heading2"/>
      </w:pPr>
      <w:r>
        <w:t>7.1 Sentiment Distribution</w:t>
      </w:r>
    </w:p>
    <w:p>
      <w:r>
        <w:t>The sentiment count shows 800,000 negative records and 800,000 positive records. Therefore, the supplied dataset is balanced between the two sentiment classes. This is useful for exploratory comparison because neither class dominates the dataset.</w:t>
      </w:r>
    </w:p>
    <w:p>
      <w:pPr>
        <w:pStyle w:val="Heading2"/>
      </w:pPr>
      <w:r>
        <w:t>7.2 Text Analysis and Word Clouds</w:t>
      </w:r>
    </w:p>
    <w:p>
      <w:r>
        <w:t>Separate word clouds are generated for positive and negative sentiment to visually examine commonly occurring terms. The notebook also calculates the 20 most frequent words across the cleaned text. The highest-frequency terms reported include common English words such as 'i', 'to', 'the', 'a', 'my', and 'and'.</w:t>
      </w:r>
    </w:p>
    <w:p>
      <w:pPr>
        <w:pStyle w:val="Heading2"/>
      </w:pPr>
      <w:r>
        <w:t>7.3 Sentiment by Weekday</w:t>
      </w:r>
    </w:p>
    <w:p>
      <w:r>
        <w:t>A weekday-based count plot is created to compare positive and negative sentiment activity across the days of the week.</w:t>
      </w:r>
    </w:p>
    <w:p>
      <w:pPr>
        <w:pStyle w:val="Heading2"/>
      </w:pPr>
      <w:r>
        <w:t>7.4 Year-wise and Monthly Analysis</w:t>
      </w:r>
    </w:p>
    <w:p>
      <w:r>
        <w:t>The notebook groups records by year and sentiment and produces a stacked year-wise visualization. It also creates monthly sentiment counts and an area chart to show changes in sentiment activity over time.</w:t>
      </w:r>
    </w:p>
    <w:p>
      <w:pPr>
        <w:pStyle w:val="Heading2"/>
      </w:pPr>
      <w:r>
        <w:t>7.5 Hourly Sentiment Analysis</w:t>
      </w:r>
    </w:p>
    <w:p>
      <w:r>
        <w:t>Sentiment counts are grouped by hour. The notebook visualizes both the proportion of sentiment within each hour and the hourly sentiment trend, allowing patterns across the 24-hour day to be explored.</w:t>
      </w:r>
    </w:p>
    <w:p>
      <w:pPr>
        <w:pStyle w:val="Heading1"/>
      </w:pPr>
      <w:r>
        <w:t>8. Key Findings</w:t>
      </w:r>
    </w:p>
    <w:p>
      <w:pPr>
        <w:pStyle w:val="ListBullet"/>
      </w:pPr>
      <w:r>
        <w:t>The dataset contains 1.6 million records.</w:t>
      </w:r>
    </w:p>
    <w:p>
      <w:pPr>
        <w:pStyle w:val="ListBullet"/>
      </w:pPr>
      <w:r>
        <w:t>The sentiment classes are evenly distributed: 800,000 negative and 800,000 positive records.</w:t>
      </w:r>
    </w:p>
    <w:p>
      <w:pPr>
        <w:pStyle w:val="ListBullet"/>
      </w:pPr>
      <w:r>
        <w:t>Text preprocessing creates a cleaned text field suitable for basic word-level analysis.</w:t>
      </w:r>
    </w:p>
    <w:p>
      <w:pPr>
        <w:pStyle w:val="ListBullet"/>
      </w:pPr>
      <w:r>
        <w:t>The most frequent words include several common English terms, showing the importance of considering stop-word handling in deeper NLP analysis.</w:t>
      </w:r>
    </w:p>
    <w:p>
      <w:pPr>
        <w:pStyle w:val="ListBullet"/>
      </w:pPr>
      <w:r>
        <w:t>Sentiment activity was examined across weekdays, years, months, and hours.</w:t>
      </w:r>
    </w:p>
    <w:p>
      <w:pPr>
        <w:pStyle w:val="ListBullet"/>
      </w:pPr>
      <w:r>
        <w:t>Positive and negative word clouds provide a visual comparison of frequently used terms in each sentiment group.</w:t>
      </w:r>
    </w:p>
    <w:p>
      <w:pPr>
        <w:pStyle w:val="Heading1"/>
      </w:pPr>
      <w:r>
        <w:t>9. Limitations and Technical Notes</w:t>
      </w:r>
    </w:p>
    <w:p>
      <w:r>
        <w:t>The supplied notebook is an EDA project rather than a complete sentiment classification system. It does not train or evaluate a machine-learning model. Therefore, model accuracy, precision, recall, F1-score, and predictive performance are outside the scope of the current analysis.</w:t>
      </w:r>
    </w:p>
    <w:p>
      <w:r>
        <w:t>A technical consistency issue should be corrected before publishing the notebook: sentiment labels are mapped from numeric values 0 and 4 to the strings 'negative' and 'positive', while the word-cloud cells later filter using the numeric values 0 and 4. Those filters should use the corresponding string labels so that the intended subsets are selected.</w:t>
      </w:r>
    </w:p>
    <w:p>
      <w:r>
        <w:t>The notebook also contains Pandas FutureWarning messages related to datetime parsing and the deprecated monthly frequency alias. These warnings can be cleaned up in a final GitHub version.</w:t>
      </w:r>
    </w:p>
    <w:p>
      <w:pPr>
        <w:pStyle w:val="Heading1"/>
      </w:pPr>
      <w:r>
        <w:t>10. Conclusion</w:t>
      </w:r>
    </w:p>
    <w:p>
      <w:r>
        <w:t>This project demonstrates an end-to-end exploratory workflow for a large sentiment dataset. The analysis covers data loading, label transformation, text cleaning, frequency analysis, visualization, and time-based exploration. The balanced sentiment distribution provides a straightforward basis for comparing positive and negative records. Overall, the project provides a strong foundation for extending the work into NLP and machine-learning applications.</w:t>
      </w:r>
    </w:p>
    <w:p>
      <w:pPr>
        <w:pStyle w:val="Heading1"/>
      </w:pPr>
      <w:r>
        <w:t>11. Future Scope</w:t>
      </w:r>
    </w:p>
    <w:p>
      <w:pPr>
        <w:pStyle w:val="ListBullet"/>
      </w:pPr>
      <w:r>
        <w:t>Apply stop-word removal and additional NLP preprocessing.</w:t>
      </w:r>
    </w:p>
    <w:p>
      <w:pPr>
        <w:pStyle w:val="ListBullet"/>
      </w:pPr>
      <w:r>
        <w:t>Use TF-IDF or word embeddings for feature extraction.</w:t>
      </w:r>
    </w:p>
    <w:p>
      <w:pPr>
        <w:pStyle w:val="ListBullet"/>
      </w:pPr>
      <w:r>
        <w:t>Build sentiment classification models such as Logistic Regression, Naive Bayes, or tree-based models.</w:t>
      </w:r>
    </w:p>
    <w:p>
      <w:pPr>
        <w:pStyle w:val="ListBullet"/>
      </w:pPr>
      <w:r>
        <w:t>Compare multiple models using accuracy, precision, recall, and F1-score.</w:t>
      </w:r>
    </w:p>
    <w:p>
      <w:pPr>
        <w:pStyle w:val="ListBullet"/>
      </w:pPr>
      <w:r>
        <w:t>Perform error analysis on incorrectly classified tweets.</w:t>
      </w:r>
    </w:p>
    <w:p>
      <w:pPr>
        <w:pStyle w:val="ListBullet"/>
      </w:pPr>
      <w:r>
        <w:t>Create an interactive dashboard for sentiment trends.</w:t>
      </w:r>
    </w:p>
    <w:p>
      <w:pPr>
        <w:pStyle w:val="Heading1"/>
      </w:pPr>
      <w:r>
        <w:t>12. Recommended GitHub Repository Contents</w:t>
      </w:r>
    </w:p>
    <w:p>
      <w:pPr>
        <w:pStyle w:val="ListBullet"/>
      </w:pPr>
      <w:r>
        <w:t>README.md – project overview, methodology, findings, and instructions.</w:t>
      </w:r>
    </w:p>
    <w:p>
      <w:pPr>
        <w:pStyle w:val="ListBullet"/>
      </w:pPr>
      <w:r>
        <w:t>Sentiment140_EDA.ipynb – cleaned and reproducible notebook.</w:t>
      </w:r>
    </w:p>
    <w:p>
      <w:pPr>
        <w:pStyle w:val="ListBullet"/>
      </w:pPr>
      <w:r>
        <w:t>Sentiment140_EDA_Project_Report.docx/pdf – project documentation.</w:t>
      </w:r>
    </w:p>
    <w:p>
      <w:pPr>
        <w:pStyle w:val="ListBullet"/>
      </w:pPr>
      <w:r>
        <w:t>images/ – selected project visualizations.</w:t>
      </w:r>
    </w:p>
    <w:p>
      <w:pPr>
        <w:pStyle w:val="ListBullet"/>
      </w:pPr>
      <w:r>
        <w:t>data/README.md – dataset description and instructions for obtaining the raw data.</w:t>
      </w:r>
    </w:p>
    <w:p>
      <w:pPr>
        <w:pStyle w:val="ListBullet"/>
      </w:pPr>
      <w:r>
        <w:t>requirements.txt – Python libraries required to run the project.</w:t>
      </w:r>
    </w:p>
    <w:p>
      <w:pPr>
        <w:pStyle w:val="Heading1"/>
      </w:pPr>
      <w:r>
        <w:t>13. Source Note</w:t>
      </w:r>
    </w:p>
    <w:p>
      <w:r>
        <w:t>This report is prepared from the supplied EDA notebook PDF. Statements about dataset size, class counts, preprocessing steps, visualizations, and reported word frequencies are based on the contents visible in that notebook.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