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84B4C" w14:textId="072D7B67" w:rsidR="00D54835" w:rsidRDefault="00D54835" w:rsidP="009B2973">
      <w:pPr>
        <w:autoSpaceDE w:val="0"/>
        <w:autoSpaceDN w:val="0"/>
        <w:adjustRightInd w:val="0"/>
        <w:spacing w:after="0" w:line="240" w:lineRule="auto"/>
        <w:jc w:val="both"/>
        <w:rPr>
          <w:rFonts w:ascii="Arial" w:hAnsi="Arial" w:cs="Arial"/>
          <w:bCs/>
          <w:lang w:val="en-GB"/>
        </w:rPr>
      </w:pPr>
      <w:r>
        <w:rPr>
          <w:rFonts w:ascii="Arial" w:hAnsi="Arial" w:cs="Arial"/>
          <w:bCs/>
          <w:lang w:val="en-GB"/>
        </w:rPr>
        <w:t>*Slide intro</w:t>
      </w:r>
    </w:p>
    <w:p w14:paraId="1A3252F1" w14:textId="76E3DB42" w:rsidR="00BF5B9F" w:rsidRDefault="00CB54DA" w:rsidP="009B2973">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Marine protected areas are specific ecosystems, involving both land and sea, and their ecological monitoring is a reflection of this</w:t>
      </w:r>
      <w:r w:rsidR="00BF5B9F">
        <w:rPr>
          <w:rFonts w:ascii="Arial" w:hAnsi="Arial" w:cs="Arial"/>
          <w:bCs/>
          <w:lang w:val="en-GB"/>
        </w:rPr>
        <w:t xml:space="preserve"> specificity</w:t>
      </w:r>
      <w:r w:rsidR="009B2973" w:rsidRPr="00BF5B9F">
        <w:rPr>
          <w:rFonts w:ascii="Arial" w:hAnsi="Arial" w:cs="Arial"/>
          <w:bCs/>
          <w:lang w:val="en-GB"/>
        </w:rPr>
        <w:t xml:space="preserve">. We will use the example of Aldabra </w:t>
      </w:r>
      <w:proofErr w:type="gramStart"/>
      <w:r w:rsidR="009B2973" w:rsidRPr="00BF5B9F">
        <w:rPr>
          <w:rFonts w:ascii="Arial" w:hAnsi="Arial" w:cs="Arial"/>
          <w:bCs/>
          <w:lang w:val="en-GB"/>
        </w:rPr>
        <w:t>island</w:t>
      </w:r>
      <w:proofErr w:type="gramEnd"/>
      <w:r w:rsidR="009B2973" w:rsidRPr="00BF5B9F">
        <w:rPr>
          <w:rFonts w:ascii="Arial" w:hAnsi="Arial" w:cs="Arial"/>
          <w:bCs/>
          <w:lang w:val="en-GB"/>
        </w:rPr>
        <w:t xml:space="preserve"> in the Indian Ocean.</w:t>
      </w:r>
    </w:p>
    <w:p w14:paraId="4BE71F15" w14:textId="0D5CCF66" w:rsidR="00D54835"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Aldabra is an atoll in the Seychelles, locate</w:t>
      </w:r>
      <w:r w:rsidR="00BF5B9F">
        <w:rPr>
          <w:rFonts w:ascii="Arial" w:hAnsi="Arial" w:cs="Arial"/>
          <w:bCs/>
          <w:lang w:val="en-GB"/>
        </w:rPr>
        <w:t xml:space="preserve">d </w:t>
      </w:r>
      <w:proofErr w:type="gramStart"/>
      <w:r w:rsidR="00BF5B9F">
        <w:rPr>
          <w:rFonts w:ascii="Arial" w:hAnsi="Arial" w:cs="Arial"/>
          <w:bCs/>
          <w:lang w:val="en-GB"/>
        </w:rPr>
        <w:t>North</w:t>
      </w:r>
      <w:proofErr w:type="gramEnd"/>
      <w:r w:rsidR="00BF5B9F">
        <w:rPr>
          <w:rFonts w:ascii="Arial" w:hAnsi="Arial" w:cs="Arial"/>
          <w:bCs/>
          <w:lang w:val="en-GB"/>
        </w:rPr>
        <w:t xml:space="preserve"> of Mada</w:t>
      </w:r>
      <w:r w:rsidR="009B2973" w:rsidRPr="00BF5B9F">
        <w:rPr>
          <w:rFonts w:ascii="Arial" w:hAnsi="Arial" w:cs="Arial"/>
          <w:bCs/>
          <w:lang w:val="en-GB"/>
        </w:rPr>
        <w:t>gascar in the middle of the Indian Ocean. It covers around 350</w:t>
      </w:r>
      <w:r w:rsidR="00E60AF4">
        <w:rPr>
          <w:rFonts w:ascii="Arial" w:hAnsi="Arial" w:cs="Arial"/>
          <w:bCs/>
          <w:lang w:val="en-GB"/>
        </w:rPr>
        <w:t xml:space="preserve"> square kilometres </w:t>
      </w:r>
      <w:r w:rsidR="009B2973" w:rsidRPr="00BF5B9F">
        <w:rPr>
          <w:rFonts w:ascii="Arial" w:hAnsi="Arial" w:cs="Arial"/>
          <w:bCs/>
          <w:lang w:val="en-GB"/>
        </w:rPr>
        <w:t>but it is mainly comprised of</w:t>
      </w:r>
      <w:r w:rsidR="00BF5B9F">
        <w:rPr>
          <w:rFonts w:ascii="Arial" w:hAnsi="Arial" w:cs="Arial"/>
          <w:bCs/>
          <w:lang w:val="en-GB"/>
        </w:rPr>
        <w:t xml:space="preserve"> a</w:t>
      </w:r>
      <w:r w:rsidR="009B2973" w:rsidRPr="00BF5B9F">
        <w:rPr>
          <w:rFonts w:ascii="Arial" w:hAnsi="Arial" w:cs="Arial"/>
          <w:bCs/>
          <w:lang w:val="en-GB"/>
        </w:rPr>
        <w:t xml:space="preserve"> lagoon of which two thirds </w:t>
      </w:r>
      <w:r w:rsidR="00BF5B9F">
        <w:rPr>
          <w:rFonts w:ascii="Arial" w:hAnsi="Arial" w:cs="Arial"/>
          <w:bCs/>
          <w:lang w:val="en-GB"/>
        </w:rPr>
        <w:t>are</w:t>
      </w:r>
      <w:r w:rsidR="009B2973" w:rsidRPr="00BF5B9F">
        <w:rPr>
          <w:rFonts w:ascii="Arial" w:hAnsi="Arial" w:cs="Arial"/>
          <w:bCs/>
          <w:lang w:val="en-GB"/>
        </w:rPr>
        <w:t xml:space="preserve"> </w:t>
      </w:r>
      <w:r w:rsidR="00E60AF4">
        <w:rPr>
          <w:rFonts w:ascii="Arial" w:hAnsi="Arial" w:cs="Arial"/>
          <w:bCs/>
          <w:lang w:val="en-GB"/>
        </w:rPr>
        <w:t>emerged</w:t>
      </w:r>
      <w:r w:rsidR="009B2973" w:rsidRPr="00BF5B9F">
        <w:rPr>
          <w:rFonts w:ascii="Arial" w:hAnsi="Arial" w:cs="Arial"/>
          <w:bCs/>
          <w:lang w:val="en-GB"/>
        </w:rPr>
        <w:t xml:space="preserve"> during the low tide. </w:t>
      </w:r>
    </w:p>
    <w:p w14:paraId="2AC59535" w14:textId="7D6F093F" w:rsidR="00BF5B9F" w:rsidRDefault="00D54835"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Pr>
          <w:rFonts w:ascii="Arial" w:hAnsi="Arial" w:cs="Arial"/>
          <w:bCs/>
          <w:lang w:val="en-GB"/>
        </w:rPr>
        <w:t>clic</w:t>
      </w:r>
      <w:proofErr w:type="spellEnd"/>
      <w:r>
        <w:rPr>
          <w:rFonts w:ascii="Arial" w:hAnsi="Arial" w:cs="Arial"/>
          <w:bCs/>
          <w:lang w:val="en-GB"/>
        </w:rPr>
        <w:t xml:space="preserve"> - </w:t>
      </w:r>
      <w:r w:rsidR="009B2973" w:rsidRPr="00BF5B9F">
        <w:rPr>
          <w:rFonts w:ascii="Arial" w:hAnsi="Arial" w:cs="Arial"/>
          <w:bCs/>
          <w:lang w:val="en-GB"/>
        </w:rPr>
        <w:t>The island is managed by the Seychelles</w:t>
      </w:r>
      <w:r w:rsidR="00E60AF4">
        <w:rPr>
          <w:rFonts w:ascii="Arial" w:hAnsi="Arial" w:cs="Arial"/>
          <w:bCs/>
          <w:lang w:val="en-GB"/>
        </w:rPr>
        <w:t xml:space="preserve"> Island Foundation</w:t>
      </w:r>
      <w:r w:rsidR="009B2973" w:rsidRPr="00BF5B9F">
        <w:rPr>
          <w:rFonts w:ascii="Arial" w:hAnsi="Arial" w:cs="Arial"/>
          <w:bCs/>
          <w:lang w:val="en-GB"/>
        </w:rPr>
        <w:t xml:space="preserve"> and does</w:t>
      </w:r>
      <w:r w:rsidR="00E60AF4">
        <w:rPr>
          <w:rFonts w:ascii="Arial" w:hAnsi="Arial" w:cs="Arial"/>
          <w:bCs/>
          <w:lang w:val="en-GB"/>
        </w:rPr>
        <w:t xml:space="preserve"> no</w:t>
      </w:r>
      <w:r w:rsidR="009B2973" w:rsidRPr="00BF5B9F">
        <w:rPr>
          <w:rFonts w:ascii="Arial" w:hAnsi="Arial" w:cs="Arial"/>
          <w:bCs/>
          <w:lang w:val="en-GB"/>
        </w:rPr>
        <w:t>t have any i</w:t>
      </w:r>
      <w:r w:rsidR="00BF5B9F">
        <w:rPr>
          <w:rFonts w:ascii="Arial" w:hAnsi="Arial" w:cs="Arial"/>
          <w:bCs/>
          <w:lang w:val="en-GB"/>
        </w:rPr>
        <w:t>n</w:t>
      </w:r>
      <w:r w:rsidR="009B2973" w:rsidRPr="00BF5B9F">
        <w:rPr>
          <w:rFonts w:ascii="Arial" w:hAnsi="Arial" w:cs="Arial"/>
          <w:bCs/>
          <w:lang w:val="en-GB"/>
        </w:rPr>
        <w:t xml:space="preserve">habitants </w:t>
      </w:r>
      <w:r w:rsidR="00BF5B9F">
        <w:rPr>
          <w:rFonts w:ascii="Arial" w:hAnsi="Arial" w:cs="Arial"/>
          <w:bCs/>
          <w:lang w:val="en-GB"/>
        </w:rPr>
        <w:t xml:space="preserve">except for </w:t>
      </w:r>
      <w:r w:rsidR="009B2973" w:rsidRPr="00BF5B9F">
        <w:rPr>
          <w:rFonts w:ascii="Arial" w:hAnsi="Arial" w:cs="Arial"/>
          <w:bCs/>
          <w:lang w:val="en-GB"/>
        </w:rPr>
        <w:t>some researchers in the research station.</w:t>
      </w:r>
    </w:p>
    <w:p w14:paraId="653A2C60" w14:textId="77777777" w:rsidR="00D54835"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 xml:space="preserve">Aldabra has incredible biological </w:t>
      </w:r>
      <w:r w:rsidR="00BF5B9F">
        <w:rPr>
          <w:rFonts w:ascii="Arial" w:hAnsi="Arial" w:cs="Arial"/>
          <w:bCs/>
          <w:lang w:val="en-GB"/>
        </w:rPr>
        <w:t>diversity</w:t>
      </w:r>
      <w:r w:rsidR="009B2973" w:rsidRPr="00BF5B9F">
        <w:rPr>
          <w:rFonts w:ascii="Arial" w:hAnsi="Arial" w:cs="Arial"/>
          <w:bCs/>
          <w:lang w:val="en-GB"/>
        </w:rPr>
        <w:t>: over 100,000 giant tortoises stay there</w:t>
      </w:r>
      <w:r w:rsidR="00D54835">
        <w:rPr>
          <w:rFonts w:ascii="Arial" w:hAnsi="Arial" w:cs="Arial"/>
          <w:bCs/>
          <w:lang w:val="en-GB"/>
        </w:rPr>
        <w:t xml:space="preserve">. </w:t>
      </w:r>
    </w:p>
    <w:p w14:paraId="3A28EEBF" w14:textId="30268582" w:rsidR="00CB54DA" w:rsidRDefault="00D54835"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 </w:t>
      </w:r>
      <w:proofErr w:type="spellStart"/>
      <w:proofErr w:type="gramStart"/>
      <w:r>
        <w:rPr>
          <w:rFonts w:ascii="Arial" w:hAnsi="Arial" w:cs="Arial"/>
          <w:bCs/>
          <w:lang w:val="en-GB"/>
        </w:rPr>
        <w:t>clic</w:t>
      </w:r>
      <w:proofErr w:type="spellEnd"/>
      <w:proofErr w:type="gramEnd"/>
      <w:r>
        <w:rPr>
          <w:rFonts w:ascii="Arial" w:hAnsi="Arial" w:cs="Arial"/>
          <w:bCs/>
          <w:lang w:val="en-GB"/>
        </w:rPr>
        <w:t xml:space="preserve"> - I</w:t>
      </w:r>
      <w:r w:rsidR="009B2973" w:rsidRPr="00BF5B9F">
        <w:rPr>
          <w:rFonts w:ascii="Arial" w:hAnsi="Arial" w:cs="Arial"/>
          <w:bCs/>
          <w:lang w:val="en-GB"/>
        </w:rPr>
        <w:t>t is one of the biggest egg-laying sites for Indian Ocean turtles.</w:t>
      </w:r>
      <w:r w:rsidR="00BF5B9F">
        <w:rPr>
          <w:rFonts w:ascii="Arial" w:hAnsi="Arial" w:cs="Arial"/>
          <w:bCs/>
          <w:lang w:val="en-GB"/>
        </w:rPr>
        <w:t xml:space="preserve"> </w:t>
      </w:r>
    </w:p>
    <w:p w14:paraId="67A86D92" w14:textId="4FF39563" w:rsidR="00CB54DA"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 xml:space="preserve">It is also home to many seabird colonies and endemic species such as the </w:t>
      </w:r>
      <w:proofErr w:type="spellStart"/>
      <w:r w:rsidR="00E60AF4">
        <w:rPr>
          <w:rFonts w:ascii="Arial" w:hAnsi="Arial" w:cs="Arial"/>
          <w:bCs/>
          <w:lang w:val="en-GB"/>
        </w:rPr>
        <w:t>aldabra</w:t>
      </w:r>
      <w:proofErr w:type="spellEnd"/>
      <w:r w:rsidR="009B2973" w:rsidRPr="00BF5B9F">
        <w:rPr>
          <w:rFonts w:ascii="Arial" w:hAnsi="Arial" w:cs="Arial"/>
          <w:bCs/>
          <w:lang w:val="en-GB"/>
        </w:rPr>
        <w:t xml:space="preserve"> Rail but also to the</w:t>
      </w:r>
      <w:r w:rsidR="00BF5B9F">
        <w:rPr>
          <w:rFonts w:ascii="Arial" w:hAnsi="Arial" w:cs="Arial"/>
          <w:bCs/>
          <w:lang w:val="en-GB"/>
        </w:rPr>
        <w:t xml:space="preserve"> region’s</w:t>
      </w:r>
      <w:r w:rsidR="009B2973" w:rsidRPr="00BF5B9F">
        <w:rPr>
          <w:rFonts w:ascii="Arial" w:hAnsi="Arial" w:cs="Arial"/>
          <w:bCs/>
          <w:lang w:val="en-GB"/>
        </w:rPr>
        <w:t xml:space="preserve"> last population of </w:t>
      </w:r>
      <w:r w:rsidR="00BF5B9F">
        <w:rPr>
          <w:rFonts w:ascii="Arial" w:hAnsi="Arial" w:cs="Arial"/>
          <w:bCs/>
          <w:lang w:val="en-GB"/>
        </w:rPr>
        <w:t>M</w:t>
      </w:r>
      <w:r w:rsidR="009B2973" w:rsidRPr="00BF5B9F">
        <w:rPr>
          <w:rFonts w:ascii="Arial" w:hAnsi="Arial" w:cs="Arial"/>
          <w:bCs/>
          <w:lang w:val="en-GB"/>
        </w:rPr>
        <w:t>anatee.</w:t>
      </w:r>
      <w:r w:rsidR="00BF5B9F">
        <w:rPr>
          <w:rFonts w:ascii="Arial" w:hAnsi="Arial" w:cs="Arial"/>
          <w:bCs/>
          <w:lang w:val="en-GB"/>
        </w:rPr>
        <w:t xml:space="preserve"> </w:t>
      </w:r>
    </w:p>
    <w:p w14:paraId="68771809" w14:textId="3A6E9C46" w:rsidR="00BF5B9F"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The coral reef attracts exceptional underwater fa</w:t>
      </w:r>
      <w:r w:rsidR="00BF5B9F">
        <w:rPr>
          <w:rFonts w:ascii="Arial" w:hAnsi="Arial" w:cs="Arial"/>
          <w:bCs/>
          <w:lang w:val="en-GB"/>
        </w:rPr>
        <w:t>una. All these elements have le</w:t>
      </w:r>
      <w:r w:rsidR="009B2973" w:rsidRPr="00BF5B9F">
        <w:rPr>
          <w:rFonts w:ascii="Arial" w:hAnsi="Arial" w:cs="Arial"/>
          <w:bCs/>
          <w:lang w:val="en-GB"/>
        </w:rPr>
        <w:t xml:space="preserve">d the island </w:t>
      </w:r>
      <w:r w:rsidR="00BF5B9F">
        <w:rPr>
          <w:rFonts w:ascii="Arial" w:hAnsi="Arial" w:cs="Arial"/>
          <w:bCs/>
          <w:lang w:val="en-GB"/>
        </w:rPr>
        <w:t xml:space="preserve">to </w:t>
      </w:r>
      <w:r w:rsidR="009B2973" w:rsidRPr="00BF5B9F">
        <w:rPr>
          <w:rFonts w:ascii="Arial" w:hAnsi="Arial" w:cs="Arial"/>
          <w:bCs/>
          <w:lang w:val="en-GB"/>
        </w:rPr>
        <w:t>becoming a UNESCO World Heritage site in 1982.</w:t>
      </w:r>
    </w:p>
    <w:p w14:paraId="20868B48" w14:textId="406DF51C" w:rsidR="00CB54DA"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So, ecological monitoring focuses on the atoll's different values of course, and there are many of them</w:t>
      </w:r>
      <w:r w:rsidR="00E45482">
        <w:rPr>
          <w:rFonts w:ascii="Arial" w:hAnsi="Arial" w:cs="Arial"/>
          <w:bCs/>
          <w:lang w:val="en-GB"/>
        </w:rPr>
        <w:t>. It requires expert knowledge i</w:t>
      </w:r>
      <w:r w:rsidR="009B2973" w:rsidRPr="00BF5B9F">
        <w:rPr>
          <w:rFonts w:ascii="Arial" w:hAnsi="Arial" w:cs="Arial"/>
          <w:bCs/>
          <w:lang w:val="en-GB"/>
        </w:rPr>
        <w:t>n different fields.</w:t>
      </w:r>
      <w:r w:rsidR="00E24CAB">
        <w:rPr>
          <w:rFonts w:ascii="Arial" w:hAnsi="Arial" w:cs="Arial"/>
          <w:bCs/>
          <w:lang w:val="en-GB"/>
        </w:rPr>
        <w:t xml:space="preserve"> </w:t>
      </w:r>
    </w:p>
    <w:p w14:paraId="2A87F1B5" w14:textId="5560F82E" w:rsidR="00CB54DA"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Monitoring tortoises focuses on different aspects of the population: the number of individuals is determined by travelling over 12 permanent transects at regular intervals. The population is today considered stable.</w:t>
      </w:r>
      <w:r w:rsidR="00E24CAB">
        <w:rPr>
          <w:rFonts w:ascii="Arial" w:hAnsi="Arial" w:cs="Arial"/>
          <w:bCs/>
          <w:lang w:val="en-GB"/>
        </w:rPr>
        <w:t xml:space="preserve"> </w:t>
      </w:r>
    </w:p>
    <w:p w14:paraId="3DC70A77" w14:textId="041DE1B8" w:rsidR="00CB54DA"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 xml:space="preserve">The ecology of these tortoises is assessed by specifically monitoring hundreds of identified individuals by marking their shells, which </w:t>
      </w:r>
      <w:r w:rsidR="00E24CAB">
        <w:rPr>
          <w:rFonts w:ascii="Arial" w:hAnsi="Arial" w:cs="Arial"/>
          <w:bCs/>
          <w:lang w:val="en-GB"/>
        </w:rPr>
        <w:t xml:space="preserve">also </w:t>
      </w:r>
      <w:r w:rsidR="009B2973" w:rsidRPr="00BF5B9F">
        <w:rPr>
          <w:rFonts w:ascii="Arial" w:hAnsi="Arial" w:cs="Arial"/>
          <w:bCs/>
          <w:lang w:val="en-GB"/>
        </w:rPr>
        <w:t xml:space="preserve">allows </w:t>
      </w:r>
      <w:r>
        <w:rPr>
          <w:rFonts w:ascii="Arial" w:hAnsi="Arial" w:cs="Arial"/>
          <w:bCs/>
          <w:lang w:val="en-GB"/>
        </w:rPr>
        <w:t>determining</w:t>
      </w:r>
      <w:r w:rsidR="009B2973" w:rsidRPr="00BF5B9F">
        <w:rPr>
          <w:rFonts w:ascii="Arial" w:hAnsi="Arial" w:cs="Arial"/>
          <w:bCs/>
          <w:lang w:val="en-GB"/>
        </w:rPr>
        <w:t xml:space="preserve"> their lifespan.</w:t>
      </w:r>
      <w:r w:rsidR="00E24CAB">
        <w:rPr>
          <w:rFonts w:ascii="Arial" w:hAnsi="Arial" w:cs="Arial"/>
          <w:bCs/>
          <w:lang w:val="en-GB"/>
        </w:rPr>
        <w:t xml:space="preserve"> </w:t>
      </w:r>
    </w:p>
    <w:p w14:paraId="3EE92E42" w14:textId="0968FDA1" w:rsidR="00E24CAB"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 xml:space="preserve">Their </w:t>
      </w:r>
      <w:r>
        <w:rPr>
          <w:rFonts w:ascii="Arial" w:hAnsi="Arial" w:cs="Arial"/>
          <w:bCs/>
          <w:lang w:val="en-GB"/>
        </w:rPr>
        <w:t>movements</w:t>
      </w:r>
      <w:r w:rsidR="009B2973" w:rsidRPr="00BF5B9F">
        <w:rPr>
          <w:rFonts w:ascii="Arial" w:hAnsi="Arial" w:cs="Arial"/>
          <w:bCs/>
          <w:lang w:val="en-GB"/>
        </w:rPr>
        <w:t xml:space="preserve"> are monitored thanks to GPS microchips placed on some tortoises and their impact on the environment is assessed by the protection of certain plots where you can measure the growth of vegetation in absence of tortoises.</w:t>
      </w:r>
    </w:p>
    <w:p w14:paraId="13D559C0" w14:textId="29C08CCB" w:rsidR="00E24CAB"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Turtles are subject to a similar approach. Egg-</w:t>
      </w:r>
      <w:proofErr w:type="spellStart"/>
      <w:r w:rsidR="009B2973" w:rsidRPr="00BF5B9F">
        <w:rPr>
          <w:rFonts w:ascii="Arial" w:hAnsi="Arial" w:cs="Arial"/>
          <w:bCs/>
          <w:lang w:val="en-GB"/>
        </w:rPr>
        <w:t>layings</w:t>
      </w:r>
      <w:proofErr w:type="spellEnd"/>
      <w:r w:rsidR="009B2973" w:rsidRPr="00BF5B9F">
        <w:rPr>
          <w:rFonts w:ascii="Arial" w:hAnsi="Arial" w:cs="Arial"/>
          <w:bCs/>
          <w:lang w:val="en-GB"/>
        </w:rPr>
        <w:t xml:space="preserve"> are recorded at night on clearly defined beach areas, which allows for evaluating their evolution </w:t>
      </w:r>
      <w:r w:rsidR="00E45482">
        <w:rPr>
          <w:rFonts w:ascii="Arial" w:hAnsi="Arial" w:cs="Arial"/>
          <w:bCs/>
          <w:lang w:val="en-GB"/>
        </w:rPr>
        <w:t>over</w:t>
      </w:r>
      <w:r w:rsidR="009B2973" w:rsidRPr="00BF5B9F">
        <w:rPr>
          <w:rFonts w:ascii="Arial" w:hAnsi="Arial" w:cs="Arial"/>
          <w:bCs/>
          <w:lang w:val="en-GB"/>
        </w:rPr>
        <w:t xml:space="preserve"> time; over 500% in the past 40 years.</w:t>
      </w:r>
      <w:r w:rsidR="00E24CAB">
        <w:rPr>
          <w:rFonts w:ascii="Arial" w:hAnsi="Arial" w:cs="Arial"/>
          <w:bCs/>
          <w:lang w:val="en-GB"/>
        </w:rPr>
        <w:t xml:space="preserve"> </w:t>
      </w:r>
      <w:r w:rsidR="009B2973" w:rsidRPr="00BF5B9F">
        <w:rPr>
          <w:rFonts w:ascii="Arial" w:hAnsi="Arial" w:cs="Arial"/>
          <w:bCs/>
          <w:lang w:val="en-GB"/>
        </w:rPr>
        <w:t>Some turtles are also collared or monitored by satellite microchips, w</w:t>
      </w:r>
      <w:r w:rsidR="00E24CAB">
        <w:rPr>
          <w:rFonts w:ascii="Arial" w:hAnsi="Arial" w:cs="Arial"/>
          <w:bCs/>
          <w:lang w:val="en-GB"/>
        </w:rPr>
        <w:t>h</w:t>
      </w:r>
      <w:r w:rsidR="009B2973" w:rsidRPr="00BF5B9F">
        <w:rPr>
          <w:rFonts w:ascii="Arial" w:hAnsi="Arial" w:cs="Arial"/>
          <w:bCs/>
          <w:lang w:val="en-GB"/>
        </w:rPr>
        <w:t>ich gives information about their overall dispersion in the Indian Ocean when they move away from the atoll, and about their survival rate.</w:t>
      </w:r>
      <w:r w:rsidR="00E24CAB">
        <w:rPr>
          <w:rFonts w:ascii="Arial" w:hAnsi="Arial" w:cs="Arial"/>
          <w:bCs/>
          <w:lang w:val="en-GB"/>
        </w:rPr>
        <w:t xml:space="preserve"> </w:t>
      </w:r>
    </w:p>
    <w:p w14:paraId="10386EFC" w14:textId="5AE61299" w:rsidR="00CB54DA"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 xml:space="preserve">Seabird colonies, their nests, </w:t>
      </w:r>
      <w:r w:rsidR="00E24CAB">
        <w:rPr>
          <w:rFonts w:ascii="Arial" w:hAnsi="Arial" w:cs="Arial"/>
          <w:bCs/>
          <w:lang w:val="en-GB"/>
        </w:rPr>
        <w:t xml:space="preserve">the </w:t>
      </w:r>
      <w:r w:rsidR="009B2973" w:rsidRPr="00BF5B9F">
        <w:rPr>
          <w:rFonts w:ascii="Arial" w:hAnsi="Arial" w:cs="Arial"/>
          <w:bCs/>
          <w:lang w:val="en-GB"/>
        </w:rPr>
        <w:t>number of chicks... are surveyed each year which gives us the number of seabirds, the condition of the population, the fluctuations linked to food availability</w:t>
      </w:r>
      <w:r w:rsidR="00E24CAB">
        <w:rPr>
          <w:rFonts w:ascii="Arial" w:hAnsi="Arial" w:cs="Arial"/>
          <w:bCs/>
          <w:lang w:val="en-GB"/>
        </w:rPr>
        <w:t xml:space="preserve"> etc</w:t>
      </w:r>
      <w:r w:rsidR="009B2973" w:rsidRPr="00BF5B9F">
        <w:rPr>
          <w:rFonts w:ascii="Arial" w:hAnsi="Arial" w:cs="Arial"/>
          <w:bCs/>
          <w:lang w:val="en-GB"/>
        </w:rPr>
        <w:t>.</w:t>
      </w:r>
      <w:r w:rsidR="00E24CAB">
        <w:rPr>
          <w:rFonts w:ascii="Arial" w:hAnsi="Arial" w:cs="Arial"/>
          <w:bCs/>
          <w:lang w:val="en-GB"/>
        </w:rPr>
        <w:t xml:space="preserve"> </w:t>
      </w:r>
    </w:p>
    <w:p w14:paraId="610AE3B5" w14:textId="47646307" w:rsidR="00CB54DA"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 xml:space="preserve">Aldabra has become the second largest colony on earth for </w:t>
      </w:r>
      <w:proofErr w:type="spellStart"/>
      <w:r w:rsidR="009B2973" w:rsidRPr="00BF5B9F">
        <w:rPr>
          <w:rFonts w:ascii="Arial" w:hAnsi="Arial" w:cs="Arial"/>
          <w:bCs/>
          <w:lang w:val="en-GB"/>
        </w:rPr>
        <w:t>frigatebirds</w:t>
      </w:r>
      <w:proofErr w:type="spellEnd"/>
      <w:r w:rsidR="009B2973" w:rsidRPr="00BF5B9F">
        <w:rPr>
          <w:rFonts w:ascii="Arial" w:hAnsi="Arial" w:cs="Arial"/>
          <w:bCs/>
          <w:lang w:val="en-GB"/>
        </w:rPr>
        <w:t>, and this statement can be made thanks to precise knowledge obtained by monitoring the colonies.</w:t>
      </w:r>
      <w:r w:rsidR="00E24CAB">
        <w:rPr>
          <w:rFonts w:ascii="Arial" w:hAnsi="Arial" w:cs="Arial"/>
          <w:bCs/>
          <w:lang w:val="en-GB"/>
        </w:rPr>
        <w:t xml:space="preserve"> </w:t>
      </w:r>
    </w:p>
    <w:p w14:paraId="61B58576" w14:textId="721833A3" w:rsidR="00E24CAB"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 xml:space="preserve">Seabirds are also monitored when moving, and </w:t>
      </w:r>
      <w:r w:rsidR="00E60AF4" w:rsidRPr="00BF5B9F">
        <w:rPr>
          <w:rFonts w:ascii="Arial" w:hAnsi="Arial" w:cs="Arial"/>
          <w:bCs/>
          <w:lang w:val="en-GB"/>
        </w:rPr>
        <w:t>for example</w:t>
      </w:r>
      <w:r w:rsidR="00E60AF4" w:rsidRPr="00BF5B9F">
        <w:rPr>
          <w:rFonts w:ascii="Arial" w:hAnsi="Arial" w:cs="Arial"/>
          <w:bCs/>
          <w:lang w:val="en-GB"/>
        </w:rPr>
        <w:t xml:space="preserve"> </w:t>
      </w:r>
      <w:r w:rsidR="00E60AF4">
        <w:rPr>
          <w:rFonts w:ascii="Arial" w:hAnsi="Arial" w:cs="Arial"/>
          <w:bCs/>
          <w:lang w:val="en-GB"/>
        </w:rPr>
        <w:t>microchips allow for</w:t>
      </w:r>
      <w:r w:rsidR="009B2973" w:rsidRPr="00BF5B9F">
        <w:rPr>
          <w:rFonts w:ascii="Arial" w:hAnsi="Arial" w:cs="Arial"/>
          <w:bCs/>
          <w:lang w:val="en-GB"/>
        </w:rPr>
        <w:t xml:space="preserve"> monitoring the red-tailed tropicbirds that reproduce in Aldabra, and will wander off several thousands of km away before coming back to their original site.</w:t>
      </w:r>
    </w:p>
    <w:p w14:paraId="4DD0D25C" w14:textId="77777777" w:rsidR="00D54835"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 xml:space="preserve">Some endemic species like the Aldabra </w:t>
      </w:r>
      <w:r w:rsidR="00E24CAB">
        <w:rPr>
          <w:rFonts w:ascii="Arial" w:hAnsi="Arial" w:cs="Arial"/>
          <w:bCs/>
          <w:lang w:val="en-GB"/>
        </w:rPr>
        <w:t>R</w:t>
      </w:r>
      <w:r w:rsidR="009B2973" w:rsidRPr="00BF5B9F">
        <w:rPr>
          <w:rFonts w:ascii="Arial" w:hAnsi="Arial" w:cs="Arial"/>
          <w:bCs/>
          <w:lang w:val="en-GB"/>
        </w:rPr>
        <w:t xml:space="preserve">ail can be </w:t>
      </w:r>
      <w:r w:rsidR="00E24CAB">
        <w:rPr>
          <w:rFonts w:ascii="Arial" w:hAnsi="Arial" w:cs="Arial"/>
          <w:bCs/>
          <w:lang w:val="en-GB"/>
        </w:rPr>
        <w:t xml:space="preserve">subject to targeted monitoring through </w:t>
      </w:r>
      <w:r w:rsidR="009B2973" w:rsidRPr="00BF5B9F">
        <w:rPr>
          <w:rFonts w:ascii="Arial" w:hAnsi="Arial" w:cs="Arial"/>
          <w:bCs/>
          <w:lang w:val="en-GB"/>
        </w:rPr>
        <w:t xml:space="preserve">regular </w:t>
      </w:r>
      <w:r w:rsidR="00E24CAB">
        <w:rPr>
          <w:rFonts w:ascii="Arial" w:hAnsi="Arial" w:cs="Arial"/>
          <w:bCs/>
          <w:lang w:val="en-GB"/>
        </w:rPr>
        <w:t>surveys and</w:t>
      </w:r>
      <w:r w:rsidR="009B2973" w:rsidRPr="00BF5B9F">
        <w:rPr>
          <w:rFonts w:ascii="Arial" w:hAnsi="Arial" w:cs="Arial"/>
          <w:bCs/>
          <w:lang w:val="en-GB"/>
        </w:rPr>
        <w:t xml:space="preserve"> collaring to assess movements or survival rate</w:t>
      </w:r>
      <w:r w:rsidR="00E45482">
        <w:rPr>
          <w:rFonts w:ascii="Arial" w:hAnsi="Arial" w:cs="Arial"/>
          <w:bCs/>
          <w:lang w:val="en-GB"/>
        </w:rPr>
        <w:t>s</w:t>
      </w:r>
      <w:r w:rsidR="009B2973" w:rsidRPr="00BF5B9F">
        <w:rPr>
          <w:rFonts w:ascii="Arial" w:hAnsi="Arial" w:cs="Arial"/>
          <w:bCs/>
          <w:lang w:val="en-GB"/>
        </w:rPr>
        <w:t xml:space="preserve">. </w:t>
      </w:r>
    </w:p>
    <w:p w14:paraId="32F07679" w14:textId="2773A791" w:rsidR="00E24CAB" w:rsidRDefault="00D54835"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Pr>
          <w:rFonts w:ascii="Arial" w:hAnsi="Arial" w:cs="Arial"/>
          <w:bCs/>
          <w:lang w:val="en-GB"/>
        </w:rPr>
        <w:t>clic</w:t>
      </w:r>
      <w:proofErr w:type="spellEnd"/>
      <w:r>
        <w:rPr>
          <w:rFonts w:ascii="Arial" w:hAnsi="Arial" w:cs="Arial"/>
          <w:bCs/>
          <w:lang w:val="en-GB"/>
        </w:rPr>
        <w:t xml:space="preserve"> - </w:t>
      </w:r>
      <w:r w:rsidR="009B2973" w:rsidRPr="00BF5B9F">
        <w:rPr>
          <w:rFonts w:ascii="Arial" w:hAnsi="Arial" w:cs="Arial"/>
          <w:bCs/>
          <w:lang w:val="en-GB"/>
        </w:rPr>
        <w:t xml:space="preserve">Eliminating cats previously introduced onto the island has allowed to restore the rail population and monitoring </w:t>
      </w:r>
      <w:r w:rsidR="00E60AF4">
        <w:rPr>
          <w:rFonts w:ascii="Arial" w:hAnsi="Arial" w:cs="Arial"/>
          <w:bCs/>
          <w:lang w:val="en-GB"/>
        </w:rPr>
        <w:t>showed</w:t>
      </w:r>
      <w:r w:rsidR="009B2973" w:rsidRPr="00BF5B9F">
        <w:rPr>
          <w:rFonts w:ascii="Arial" w:hAnsi="Arial" w:cs="Arial"/>
          <w:bCs/>
          <w:lang w:val="en-GB"/>
        </w:rPr>
        <w:t xml:space="preserve"> the progression r</w:t>
      </w:r>
      <w:r w:rsidR="00E24CAB">
        <w:rPr>
          <w:rFonts w:ascii="Arial" w:hAnsi="Arial" w:cs="Arial"/>
          <w:bCs/>
          <w:lang w:val="en-GB"/>
        </w:rPr>
        <w:t>ate in numbers and distribution.</w:t>
      </w:r>
    </w:p>
    <w:p w14:paraId="549B5277" w14:textId="77777777" w:rsidR="00D54835"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 xml:space="preserve">Monitoring invasive species is an essential part of the atoll's </w:t>
      </w:r>
      <w:r w:rsidR="00E24CAB">
        <w:rPr>
          <w:rFonts w:ascii="Arial" w:hAnsi="Arial" w:cs="Arial"/>
          <w:bCs/>
          <w:lang w:val="en-GB"/>
        </w:rPr>
        <w:t>management</w:t>
      </w:r>
      <w:r w:rsidR="009B2973" w:rsidRPr="00BF5B9F">
        <w:rPr>
          <w:rFonts w:ascii="Arial" w:hAnsi="Arial" w:cs="Arial"/>
          <w:bCs/>
          <w:lang w:val="en-GB"/>
        </w:rPr>
        <w:t xml:space="preserve">. This has allowed </w:t>
      </w:r>
      <w:r w:rsidR="00D54835">
        <w:rPr>
          <w:rFonts w:ascii="Arial" w:hAnsi="Arial" w:cs="Arial"/>
          <w:bCs/>
          <w:lang w:val="en-GB"/>
        </w:rPr>
        <w:t>taking</w:t>
      </w:r>
      <w:r w:rsidR="009B2973" w:rsidRPr="00BF5B9F">
        <w:rPr>
          <w:rFonts w:ascii="Arial" w:hAnsi="Arial" w:cs="Arial"/>
          <w:bCs/>
          <w:lang w:val="en-GB"/>
        </w:rPr>
        <w:t xml:space="preserve"> the suitable measures to get rid of cats and goats introduced almost a century </w:t>
      </w:r>
      <w:proofErr w:type="gramStart"/>
      <w:r w:rsidR="009B2973" w:rsidRPr="00BF5B9F">
        <w:rPr>
          <w:rFonts w:ascii="Arial" w:hAnsi="Arial" w:cs="Arial"/>
          <w:bCs/>
          <w:lang w:val="en-GB"/>
        </w:rPr>
        <w:t>ago</w:t>
      </w:r>
      <w:r w:rsidR="00E24CAB">
        <w:rPr>
          <w:rFonts w:ascii="Arial" w:hAnsi="Arial" w:cs="Arial"/>
          <w:bCs/>
          <w:lang w:val="en-GB"/>
        </w:rPr>
        <w:t>,</w:t>
      </w:r>
      <w:proofErr w:type="gramEnd"/>
      <w:r w:rsidR="00E24CAB">
        <w:rPr>
          <w:rFonts w:ascii="Arial" w:hAnsi="Arial" w:cs="Arial"/>
          <w:bCs/>
          <w:lang w:val="en-GB"/>
        </w:rPr>
        <w:t xml:space="preserve"> and more recently to deal with the rats </w:t>
      </w:r>
      <w:r w:rsidR="009B2973" w:rsidRPr="00BF5B9F">
        <w:rPr>
          <w:rFonts w:ascii="Arial" w:hAnsi="Arial" w:cs="Arial"/>
          <w:bCs/>
          <w:lang w:val="en-GB"/>
        </w:rPr>
        <w:t xml:space="preserve">brought in by visiting navigators. </w:t>
      </w:r>
      <w:r w:rsidR="00E24CAB">
        <w:rPr>
          <w:rFonts w:ascii="Arial" w:hAnsi="Arial" w:cs="Arial"/>
          <w:bCs/>
          <w:lang w:val="en-GB"/>
        </w:rPr>
        <w:t xml:space="preserve"> </w:t>
      </w:r>
    </w:p>
    <w:p w14:paraId="0E3A37A8" w14:textId="4E5E2EAA" w:rsidR="00CB54DA" w:rsidRDefault="00D54835"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Pr>
          <w:rFonts w:ascii="Arial" w:hAnsi="Arial" w:cs="Arial"/>
          <w:bCs/>
          <w:lang w:val="en-GB"/>
        </w:rPr>
        <w:t>clic</w:t>
      </w:r>
      <w:proofErr w:type="spellEnd"/>
      <w:r>
        <w:rPr>
          <w:rFonts w:ascii="Arial" w:hAnsi="Arial" w:cs="Arial"/>
          <w:bCs/>
          <w:lang w:val="en-GB"/>
        </w:rPr>
        <w:t xml:space="preserve"> - </w:t>
      </w:r>
      <w:r w:rsidR="009B2973" w:rsidRPr="00BF5B9F">
        <w:rPr>
          <w:rFonts w:ascii="Arial" w:hAnsi="Arial" w:cs="Arial"/>
          <w:bCs/>
          <w:lang w:val="en-GB"/>
        </w:rPr>
        <w:t xml:space="preserve">Monitoring invaders is today above all preventive and consists in </w:t>
      </w:r>
      <w:r w:rsidR="00E24CAB" w:rsidRPr="00BF5B9F">
        <w:rPr>
          <w:rFonts w:ascii="Arial" w:hAnsi="Arial" w:cs="Arial"/>
          <w:bCs/>
          <w:lang w:val="en-GB"/>
        </w:rPr>
        <w:t>dete</w:t>
      </w:r>
      <w:r w:rsidR="00E24CAB">
        <w:rPr>
          <w:rFonts w:ascii="Arial" w:hAnsi="Arial" w:cs="Arial"/>
          <w:bCs/>
          <w:lang w:val="en-GB"/>
        </w:rPr>
        <w:t>c</w:t>
      </w:r>
      <w:r w:rsidR="00E24CAB" w:rsidRPr="00BF5B9F">
        <w:rPr>
          <w:rFonts w:ascii="Arial" w:hAnsi="Arial" w:cs="Arial"/>
          <w:bCs/>
          <w:lang w:val="en-GB"/>
        </w:rPr>
        <w:t>ting</w:t>
      </w:r>
      <w:r w:rsidR="009B2973" w:rsidRPr="00BF5B9F">
        <w:rPr>
          <w:rFonts w:ascii="Arial" w:hAnsi="Arial" w:cs="Arial"/>
          <w:bCs/>
          <w:lang w:val="en-GB"/>
        </w:rPr>
        <w:t xml:space="preserve"> new species that can present a local risk, and in this case the species will immediately be eliminated. This requires a permanent watch, ensured by surveillance staff during patrols conducted for this purpose in a systematic way.</w:t>
      </w:r>
      <w:r w:rsidR="00E24CAB">
        <w:rPr>
          <w:rFonts w:ascii="Arial" w:hAnsi="Arial" w:cs="Arial"/>
          <w:bCs/>
          <w:lang w:val="en-GB"/>
        </w:rPr>
        <w:t xml:space="preserve"> </w:t>
      </w:r>
    </w:p>
    <w:p w14:paraId="4E8E9D7F" w14:textId="7F2190FE" w:rsidR="00E24CAB"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For examp</w:t>
      </w:r>
      <w:r w:rsidR="00E60AF4">
        <w:rPr>
          <w:rFonts w:ascii="Arial" w:hAnsi="Arial" w:cs="Arial"/>
          <w:bCs/>
          <w:lang w:val="en-GB"/>
        </w:rPr>
        <w:t>le, Malagasy sparrows arrived from</w:t>
      </w:r>
      <w:r w:rsidR="009B2973" w:rsidRPr="00BF5B9F">
        <w:rPr>
          <w:rFonts w:ascii="Arial" w:hAnsi="Arial" w:cs="Arial"/>
          <w:bCs/>
          <w:lang w:val="en-GB"/>
        </w:rPr>
        <w:t xml:space="preserve"> the neighbouring </w:t>
      </w:r>
      <w:r w:rsidR="00E60AF4">
        <w:rPr>
          <w:rFonts w:ascii="Arial" w:hAnsi="Arial" w:cs="Arial"/>
          <w:bCs/>
          <w:lang w:val="en-GB"/>
        </w:rPr>
        <w:t xml:space="preserve">island </w:t>
      </w:r>
      <w:proofErr w:type="gramStart"/>
      <w:r w:rsidR="00E60AF4">
        <w:rPr>
          <w:rFonts w:ascii="Arial" w:hAnsi="Arial" w:cs="Arial"/>
          <w:bCs/>
          <w:lang w:val="en-GB"/>
        </w:rPr>
        <w:t xml:space="preserve">of  </w:t>
      </w:r>
      <w:proofErr w:type="spellStart"/>
      <w:r w:rsidR="009B2973" w:rsidRPr="00BF5B9F">
        <w:rPr>
          <w:rFonts w:ascii="Arial" w:hAnsi="Arial" w:cs="Arial"/>
          <w:bCs/>
          <w:lang w:val="en-GB"/>
        </w:rPr>
        <w:t>Assomption</w:t>
      </w:r>
      <w:proofErr w:type="spellEnd"/>
      <w:proofErr w:type="gramEnd"/>
      <w:r w:rsidR="009B2973" w:rsidRPr="00BF5B9F">
        <w:rPr>
          <w:rFonts w:ascii="Arial" w:hAnsi="Arial" w:cs="Arial"/>
          <w:bCs/>
          <w:lang w:val="en-GB"/>
        </w:rPr>
        <w:t xml:space="preserve"> in 2012 during a storm. They were detected, </w:t>
      </w:r>
      <w:proofErr w:type="gramStart"/>
      <w:r w:rsidR="009B2973" w:rsidRPr="00BF5B9F">
        <w:rPr>
          <w:rFonts w:ascii="Arial" w:hAnsi="Arial" w:cs="Arial"/>
          <w:bCs/>
          <w:lang w:val="en-GB"/>
        </w:rPr>
        <w:t>then</w:t>
      </w:r>
      <w:proofErr w:type="gramEnd"/>
      <w:r w:rsidR="009B2973" w:rsidRPr="00BF5B9F">
        <w:rPr>
          <w:rFonts w:ascii="Arial" w:hAnsi="Arial" w:cs="Arial"/>
          <w:bCs/>
          <w:lang w:val="en-GB"/>
        </w:rPr>
        <w:t xml:space="preserve"> eradicated because they were presenting a threat to the survival or purity of</w:t>
      </w:r>
      <w:r w:rsidR="00E24CAB">
        <w:rPr>
          <w:rFonts w:ascii="Arial" w:hAnsi="Arial" w:cs="Arial"/>
          <w:bCs/>
          <w:lang w:val="en-GB"/>
        </w:rPr>
        <w:t xml:space="preserve"> the endemic Aldabr</w:t>
      </w:r>
      <w:r w:rsidR="00E60AF4">
        <w:rPr>
          <w:rFonts w:ascii="Arial" w:hAnsi="Arial" w:cs="Arial"/>
          <w:bCs/>
          <w:lang w:val="en-GB"/>
        </w:rPr>
        <w:t>a</w:t>
      </w:r>
      <w:r w:rsidR="00E24CAB">
        <w:rPr>
          <w:rFonts w:ascii="Arial" w:hAnsi="Arial" w:cs="Arial"/>
          <w:bCs/>
          <w:lang w:val="en-GB"/>
        </w:rPr>
        <w:t xml:space="preserve"> sparrow. </w:t>
      </w:r>
    </w:p>
    <w:p w14:paraId="56537D98" w14:textId="4629D0FD" w:rsidR="00E24CAB"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This ecological watch, carefully organised and conducted</w:t>
      </w:r>
      <w:r w:rsidR="005A1415">
        <w:rPr>
          <w:rFonts w:ascii="Arial" w:hAnsi="Arial" w:cs="Arial"/>
          <w:bCs/>
          <w:lang w:val="en-GB"/>
        </w:rPr>
        <w:t>,</w:t>
      </w:r>
      <w:r w:rsidR="009B2973" w:rsidRPr="00BF5B9F">
        <w:rPr>
          <w:rFonts w:ascii="Arial" w:hAnsi="Arial" w:cs="Arial"/>
          <w:bCs/>
          <w:lang w:val="en-GB"/>
        </w:rPr>
        <w:t xml:space="preserve"> has other </w:t>
      </w:r>
      <w:r w:rsidR="00E24CAB" w:rsidRPr="00BF5B9F">
        <w:rPr>
          <w:rFonts w:ascii="Arial" w:hAnsi="Arial" w:cs="Arial"/>
          <w:bCs/>
          <w:lang w:val="en-GB"/>
        </w:rPr>
        <w:t>virtues</w:t>
      </w:r>
      <w:r w:rsidR="00D54835">
        <w:rPr>
          <w:rFonts w:ascii="Arial" w:hAnsi="Arial" w:cs="Arial"/>
          <w:bCs/>
          <w:lang w:val="en-GB"/>
        </w:rPr>
        <w:t xml:space="preserve">. It has namely allowed </w:t>
      </w:r>
      <w:proofErr w:type="gramStart"/>
      <w:r w:rsidR="00D54835">
        <w:rPr>
          <w:rFonts w:ascii="Arial" w:hAnsi="Arial" w:cs="Arial"/>
          <w:bCs/>
          <w:lang w:val="en-GB"/>
        </w:rPr>
        <w:t xml:space="preserve">to </w:t>
      </w:r>
      <w:r w:rsidR="009B2973" w:rsidRPr="00BF5B9F">
        <w:rPr>
          <w:rFonts w:ascii="Arial" w:hAnsi="Arial" w:cs="Arial"/>
          <w:bCs/>
          <w:lang w:val="en-GB"/>
        </w:rPr>
        <w:t>rediscover</w:t>
      </w:r>
      <w:proofErr w:type="gramEnd"/>
      <w:r w:rsidR="009B2973" w:rsidRPr="00BF5B9F">
        <w:rPr>
          <w:rFonts w:ascii="Arial" w:hAnsi="Arial" w:cs="Arial"/>
          <w:bCs/>
          <w:lang w:val="en-GB"/>
        </w:rPr>
        <w:t xml:space="preserve"> a snail species that was thought to be extinct since 2007. </w:t>
      </w:r>
      <w:r w:rsidR="00E60AF4">
        <w:rPr>
          <w:rFonts w:ascii="Arial" w:hAnsi="Arial" w:cs="Arial"/>
          <w:bCs/>
          <w:lang w:val="en-GB"/>
        </w:rPr>
        <w:lastRenderedPageBreak/>
        <w:t>Therefore</w:t>
      </w:r>
      <w:r w:rsidR="009B2973" w:rsidRPr="00BF5B9F">
        <w:rPr>
          <w:rFonts w:ascii="Arial" w:hAnsi="Arial" w:cs="Arial"/>
          <w:bCs/>
          <w:lang w:val="en-GB"/>
        </w:rPr>
        <w:t xml:space="preserve">, carefully monitoring an environment can give information on the ecosystem far beyond the goals initially set, </w:t>
      </w:r>
      <w:r w:rsidR="00E60AF4">
        <w:rPr>
          <w:rFonts w:ascii="Arial" w:hAnsi="Arial" w:cs="Arial"/>
          <w:bCs/>
          <w:lang w:val="en-GB"/>
        </w:rPr>
        <w:t xml:space="preserve">when for example it allows </w:t>
      </w:r>
      <w:r w:rsidR="009B2973" w:rsidRPr="00BF5B9F">
        <w:rPr>
          <w:rFonts w:ascii="Arial" w:hAnsi="Arial" w:cs="Arial"/>
          <w:bCs/>
          <w:lang w:val="en-GB"/>
        </w:rPr>
        <w:t>discover</w:t>
      </w:r>
      <w:r w:rsidR="00E60AF4">
        <w:rPr>
          <w:rFonts w:ascii="Arial" w:hAnsi="Arial" w:cs="Arial"/>
          <w:bCs/>
          <w:lang w:val="en-GB"/>
        </w:rPr>
        <w:t>ing</w:t>
      </w:r>
      <w:r w:rsidR="009B2973" w:rsidRPr="00BF5B9F">
        <w:rPr>
          <w:rFonts w:ascii="Arial" w:hAnsi="Arial" w:cs="Arial"/>
          <w:bCs/>
          <w:lang w:val="en-GB"/>
        </w:rPr>
        <w:t xml:space="preserve"> an unknown species.</w:t>
      </w:r>
    </w:p>
    <w:p w14:paraId="1B05741C" w14:textId="7E8BEFDB" w:rsidR="00CB54DA"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The maritime environment is of course</w:t>
      </w:r>
      <w:r w:rsidR="00E24CAB">
        <w:rPr>
          <w:rFonts w:ascii="Arial" w:hAnsi="Arial" w:cs="Arial"/>
          <w:bCs/>
          <w:lang w:val="en-GB"/>
        </w:rPr>
        <w:t xml:space="preserve"> </w:t>
      </w:r>
      <w:r w:rsidR="00E60AF4">
        <w:rPr>
          <w:rFonts w:ascii="Arial" w:hAnsi="Arial" w:cs="Arial"/>
          <w:bCs/>
          <w:lang w:val="en-GB"/>
        </w:rPr>
        <w:t>also subject to monitoring. Th</w:t>
      </w:r>
      <w:r w:rsidR="009B2973" w:rsidRPr="00BF5B9F">
        <w:rPr>
          <w:rFonts w:ascii="Arial" w:hAnsi="Arial" w:cs="Arial"/>
          <w:bCs/>
          <w:lang w:val="en-GB"/>
        </w:rPr>
        <w:t xml:space="preserve">e entire coral reef of the island has been mapped </w:t>
      </w:r>
      <w:r w:rsidR="00E45482">
        <w:rPr>
          <w:rFonts w:ascii="Arial" w:hAnsi="Arial" w:cs="Arial"/>
          <w:bCs/>
          <w:lang w:val="en-GB"/>
        </w:rPr>
        <w:t>to enable</w:t>
      </w:r>
      <w:r w:rsidR="009B2973" w:rsidRPr="00BF5B9F">
        <w:rPr>
          <w:rFonts w:ascii="Arial" w:hAnsi="Arial" w:cs="Arial"/>
          <w:bCs/>
          <w:lang w:val="en-GB"/>
        </w:rPr>
        <w:t xml:space="preserve"> detailed monitoring.</w:t>
      </w:r>
      <w:r w:rsidR="00E24CAB">
        <w:rPr>
          <w:rFonts w:ascii="Arial" w:hAnsi="Arial" w:cs="Arial"/>
          <w:bCs/>
          <w:lang w:val="en-GB"/>
        </w:rPr>
        <w:t xml:space="preserve"> </w:t>
      </w:r>
    </w:p>
    <w:p w14:paraId="623E0B38" w14:textId="1566877B" w:rsidR="00CB54DA"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Monitoring the underwater fauna is done during regular diving</w:t>
      </w:r>
      <w:r w:rsidR="00E24CAB">
        <w:rPr>
          <w:rFonts w:ascii="Arial" w:hAnsi="Arial" w:cs="Arial"/>
          <w:bCs/>
          <w:lang w:val="en-GB"/>
        </w:rPr>
        <w:t xml:space="preserve"> sessions,</w:t>
      </w:r>
      <w:r w:rsidR="009B2973" w:rsidRPr="00BF5B9F">
        <w:rPr>
          <w:rFonts w:ascii="Arial" w:hAnsi="Arial" w:cs="Arial"/>
          <w:bCs/>
          <w:lang w:val="en-GB"/>
        </w:rPr>
        <w:t xml:space="preserve"> but also via </w:t>
      </w:r>
      <w:r w:rsidR="00E24CAB">
        <w:rPr>
          <w:rFonts w:ascii="Arial" w:hAnsi="Arial" w:cs="Arial"/>
          <w:bCs/>
          <w:lang w:val="en-GB"/>
        </w:rPr>
        <w:t xml:space="preserve">immersed </w:t>
      </w:r>
      <w:r w:rsidR="009B2973" w:rsidRPr="00BF5B9F">
        <w:rPr>
          <w:rFonts w:ascii="Arial" w:hAnsi="Arial" w:cs="Arial"/>
          <w:bCs/>
          <w:lang w:val="en-GB"/>
        </w:rPr>
        <w:t>cameras that allow for the distant surveillance of 12 control sites.</w:t>
      </w:r>
      <w:r w:rsidR="00E24CAB">
        <w:rPr>
          <w:rFonts w:ascii="Arial" w:hAnsi="Arial" w:cs="Arial"/>
          <w:bCs/>
          <w:lang w:val="en-GB"/>
        </w:rPr>
        <w:t xml:space="preserve"> </w:t>
      </w:r>
    </w:p>
    <w:p w14:paraId="627D1658" w14:textId="4D434C8E" w:rsidR="00CB54DA"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Surveying fish species, and their abundance, is done to detect evolving tendencies of the ecosystem.</w:t>
      </w:r>
      <w:r w:rsidR="00D54835">
        <w:rPr>
          <w:rFonts w:ascii="Arial" w:hAnsi="Arial" w:cs="Arial"/>
          <w:bCs/>
          <w:lang w:val="en-GB"/>
        </w:rPr>
        <w:t xml:space="preserve"> </w:t>
      </w:r>
      <w:r w:rsidR="009B2973" w:rsidRPr="00BF5B9F">
        <w:rPr>
          <w:rFonts w:ascii="Arial" w:hAnsi="Arial" w:cs="Arial"/>
          <w:bCs/>
          <w:lang w:val="en-GB"/>
        </w:rPr>
        <w:t xml:space="preserve">All this gives information </w:t>
      </w:r>
      <w:r w:rsidR="00E24CAB">
        <w:rPr>
          <w:rFonts w:ascii="Arial" w:hAnsi="Arial" w:cs="Arial"/>
          <w:bCs/>
          <w:lang w:val="en-GB"/>
        </w:rPr>
        <w:t>on</w:t>
      </w:r>
      <w:r w:rsidR="009B2973" w:rsidRPr="00BF5B9F">
        <w:rPr>
          <w:rFonts w:ascii="Arial" w:hAnsi="Arial" w:cs="Arial"/>
          <w:bCs/>
          <w:lang w:val="en-GB"/>
        </w:rPr>
        <w:t xml:space="preserve"> the </w:t>
      </w:r>
      <w:r w:rsidR="00E45482">
        <w:rPr>
          <w:rFonts w:ascii="Arial" w:hAnsi="Arial" w:cs="Arial"/>
          <w:bCs/>
          <w:lang w:val="en-GB"/>
        </w:rPr>
        <w:t>condition</w:t>
      </w:r>
      <w:r w:rsidR="009B2973" w:rsidRPr="00BF5B9F">
        <w:rPr>
          <w:rFonts w:ascii="Arial" w:hAnsi="Arial" w:cs="Arial"/>
          <w:bCs/>
          <w:lang w:val="en-GB"/>
        </w:rPr>
        <w:t xml:space="preserve"> of the reef, and allows for furt</w:t>
      </w:r>
      <w:r w:rsidR="00E24CAB">
        <w:rPr>
          <w:rFonts w:ascii="Arial" w:hAnsi="Arial" w:cs="Arial"/>
          <w:bCs/>
          <w:lang w:val="en-GB"/>
        </w:rPr>
        <w:t>h</w:t>
      </w:r>
      <w:r w:rsidR="009B2973" w:rsidRPr="00BF5B9F">
        <w:rPr>
          <w:rFonts w:ascii="Arial" w:hAnsi="Arial" w:cs="Arial"/>
          <w:bCs/>
          <w:lang w:val="en-GB"/>
        </w:rPr>
        <w:t>er monitoring of evolutions linked to the increase of the ocean temperature. The large sea mammals are also spotted from the coast</w:t>
      </w:r>
      <w:r w:rsidR="00E45482">
        <w:rPr>
          <w:rFonts w:ascii="Arial" w:hAnsi="Arial" w:cs="Arial"/>
          <w:bCs/>
          <w:lang w:val="en-GB"/>
        </w:rPr>
        <w:t>, and the frequency of their visits is monitored</w:t>
      </w:r>
      <w:r w:rsidR="009B2973" w:rsidRPr="00BF5B9F">
        <w:rPr>
          <w:rFonts w:ascii="Arial" w:hAnsi="Arial" w:cs="Arial"/>
          <w:bCs/>
          <w:lang w:val="en-GB"/>
        </w:rPr>
        <w:t xml:space="preserve">. </w:t>
      </w:r>
    </w:p>
    <w:p w14:paraId="6C0F21E2" w14:textId="0EF64396" w:rsidR="00CB54DA"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E24CAB">
        <w:rPr>
          <w:rFonts w:ascii="Arial" w:hAnsi="Arial" w:cs="Arial"/>
          <w:bCs/>
          <w:lang w:val="en-GB"/>
        </w:rPr>
        <w:t>Ecological monitoring</w:t>
      </w:r>
      <w:r w:rsidR="008D26AC">
        <w:rPr>
          <w:rFonts w:ascii="Arial" w:hAnsi="Arial" w:cs="Arial"/>
          <w:bCs/>
          <w:lang w:val="en-GB"/>
        </w:rPr>
        <w:t xml:space="preserve"> of</w:t>
      </w:r>
      <w:r w:rsidR="00E24CAB">
        <w:rPr>
          <w:rFonts w:ascii="Arial" w:hAnsi="Arial" w:cs="Arial"/>
          <w:bCs/>
          <w:lang w:val="en-GB"/>
        </w:rPr>
        <w:t xml:space="preserve"> </w:t>
      </w:r>
      <w:r w:rsidR="009B2973" w:rsidRPr="00BF5B9F">
        <w:rPr>
          <w:rFonts w:ascii="Arial" w:hAnsi="Arial" w:cs="Arial"/>
          <w:bCs/>
          <w:lang w:val="en-GB"/>
        </w:rPr>
        <w:t xml:space="preserve">Aldabra combines a classic monitoring approach that is regular, organised... to research that will </w:t>
      </w:r>
      <w:r w:rsidR="008D26AC">
        <w:rPr>
          <w:rFonts w:ascii="Arial" w:hAnsi="Arial" w:cs="Arial"/>
          <w:bCs/>
          <w:lang w:val="en-GB"/>
        </w:rPr>
        <w:t>help</w:t>
      </w:r>
      <w:r w:rsidR="009B2973" w:rsidRPr="00BF5B9F">
        <w:rPr>
          <w:rFonts w:ascii="Arial" w:hAnsi="Arial" w:cs="Arial"/>
          <w:bCs/>
          <w:lang w:val="en-GB"/>
        </w:rPr>
        <w:t xml:space="preserve"> to answer </w:t>
      </w:r>
      <w:r w:rsidR="00E24CAB">
        <w:rPr>
          <w:rFonts w:ascii="Arial" w:hAnsi="Arial" w:cs="Arial"/>
          <w:bCs/>
          <w:lang w:val="en-GB"/>
        </w:rPr>
        <w:t xml:space="preserve">the </w:t>
      </w:r>
      <w:r w:rsidR="009B2973" w:rsidRPr="00BF5B9F">
        <w:rPr>
          <w:rFonts w:ascii="Arial" w:hAnsi="Arial" w:cs="Arial"/>
          <w:bCs/>
          <w:lang w:val="en-GB"/>
        </w:rPr>
        <w:t>questions raised by monitoring.</w:t>
      </w:r>
      <w:r w:rsidR="00E24CAB">
        <w:rPr>
          <w:rFonts w:ascii="Arial" w:hAnsi="Arial" w:cs="Arial"/>
          <w:bCs/>
          <w:lang w:val="en-GB"/>
        </w:rPr>
        <w:t xml:space="preserve"> </w:t>
      </w:r>
    </w:p>
    <w:p w14:paraId="78B9822A" w14:textId="589A41A6" w:rsidR="00CB54DA"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 xml:space="preserve">This </w:t>
      </w:r>
      <w:r w:rsidR="00D54835">
        <w:rPr>
          <w:rFonts w:ascii="Arial" w:hAnsi="Arial" w:cs="Arial"/>
          <w:bCs/>
          <w:lang w:val="en-GB"/>
        </w:rPr>
        <w:t>leads to</w:t>
      </w:r>
      <w:r w:rsidR="009B2973" w:rsidRPr="00BF5B9F">
        <w:rPr>
          <w:rFonts w:ascii="Arial" w:hAnsi="Arial" w:cs="Arial"/>
          <w:bCs/>
          <w:lang w:val="en-GB"/>
        </w:rPr>
        <w:t xml:space="preserve"> </w:t>
      </w:r>
      <w:r w:rsidR="00E45482">
        <w:rPr>
          <w:rFonts w:ascii="Arial" w:hAnsi="Arial" w:cs="Arial"/>
          <w:bCs/>
          <w:lang w:val="en-GB"/>
        </w:rPr>
        <w:t>the</w:t>
      </w:r>
      <w:r w:rsidR="009B2973" w:rsidRPr="00BF5B9F">
        <w:rPr>
          <w:rFonts w:ascii="Arial" w:hAnsi="Arial" w:cs="Arial"/>
          <w:bCs/>
          <w:lang w:val="en-GB"/>
        </w:rPr>
        <w:t xml:space="preserve"> exceptional management of the atoll</w:t>
      </w:r>
      <w:r w:rsidR="00E45482">
        <w:rPr>
          <w:rFonts w:ascii="Arial" w:hAnsi="Arial" w:cs="Arial"/>
          <w:bCs/>
          <w:lang w:val="en-GB"/>
        </w:rPr>
        <w:t>,</w:t>
      </w:r>
      <w:r w:rsidR="009B2973" w:rsidRPr="00BF5B9F">
        <w:rPr>
          <w:rFonts w:ascii="Arial" w:hAnsi="Arial" w:cs="Arial"/>
          <w:bCs/>
          <w:lang w:val="en-GB"/>
        </w:rPr>
        <w:t xml:space="preserve"> and confirms the </w:t>
      </w:r>
      <w:r w:rsidR="008D26AC">
        <w:rPr>
          <w:rFonts w:ascii="Arial" w:hAnsi="Arial" w:cs="Arial"/>
          <w:bCs/>
          <w:lang w:val="en-GB"/>
        </w:rPr>
        <w:t>utility</w:t>
      </w:r>
      <w:r w:rsidR="009B2973" w:rsidRPr="00BF5B9F">
        <w:rPr>
          <w:rFonts w:ascii="Arial" w:hAnsi="Arial" w:cs="Arial"/>
          <w:bCs/>
          <w:lang w:val="en-GB"/>
        </w:rPr>
        <w:t xml:space="preserve"> of adaptive management based on </w:t>
      </w:r>
      <w:r w:rsidR="005A79F8">
        <w:rPr>
          <w:rFonts w:ascii="Arial" w:hAnsi="Arial" w:cs="Arial"/>
          <w:bCs/>
          <w:lang w:val="en-GB"/>
        </w:rPr>
        <w:t>good</w:t>
      </w:r>
      <w:bookmarkStart w:id="0" w:name="_GoBack"/>
      <w:bookmarkEnd w:id="0"/>
      <w:r w:rsidR="009B2973" w:rsidRPr="00BF5B9F">
        <w:rPr>
          <w:rFonts w:ascii="Arial" w:hAnsi="Arial" w:cs="Arial"/>
          <w:bCs/>
          <w:lang w:val="en-GB"/>
        </w:rPr>
        <w:t xml:space="preserve"> knowledge of the environment</w:t>
      </w:r>
      <w:r w:rsidR="008D26AC">
        <w:rPr>
          <w:rFonts w:ascii="Arial" w:hAnsi="Arial" w:cs="Arial"/>
          <w:bCs/>
          <w:lang w:val="en-GB"/>
        </w:rPr>
        <w:t>. This knowledge is possible thanks to the</w:t>
      </w:r>
      <w:r w:rsidR="009B2973" w:rsidRPr="00BF5B9F">
        <w:rPr>
          <w:rFonts w:ascii="Arial" w:hAnsi="Arial" w:cs="Arial"/>
          <w:bCs/>
          <w:lang w:val="en-GB"/>
        </w:rPr>
        <w:t xml:space="preserve"> structured ecological monitoring</w:t>
      </w:r>
      <w:r w:rsidR="00E45482">
        <w:rPr>
          <w:rFonts w:ascii="Arial" w:hAnsi="Arial" w:cs="Arial"/>
          <w:bCs/>
          <w:lang w:val="en-GB"/>
        </w:rPr>
        <w:t xml:space="preserve"> plan</w:t>
      </w:r>
      <w:r w:rsidR="00E24CAB">
        <w:rPr>
          <w:rFonts w:ascii="Arial" w:hAnsi="Arial" w:cs="Arial"/>
          <w:bCs/>
          <w:lang w:val="en-GB"/>
        </w:rPr>
        <w:t xml:space="preserve">. </w:t>
      </w:r>
    </w:p>
    <w:p w14:paraId="5F12DA5C" w14:textId="4E203A9A" w:rsidR="00E95BFA" w:rsidRPr="00E24CAB" w:rsidRDefault="00CB54DA" w:rsidP="00CB54DA">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54835">
        <w:rPr>
          <w:rFonts w:ascii="Arial" w:hAnsi="Arial" w:cs="Arial"/>
          <w:bCs/>
          <w:lang w:val="en-GB"/>
        </w:rPr>
        <w:t>clic</w:t>
      </w:r>
      <w:proofErr w:type="spellEnd"/>
      <w:r w:rsidR="00D54835">
        <w:rPr>
          <w:rFonts w:ascii="Arial" w:hAnsi="Arial" w:cs="Arial"/>
          <w:bCs/>
          <w:lang w:val="en-GB"/>
        </w:rPr>
        <w:t xml:space="preserve"> - </w:t>
      </w:r>
      <w:r w:rsidR="009B2973" w:rsidRPr="00BF5B9F">
        <w:rPr>
          <w:rFonts w:ascii="Arial" w:hAnsi="Arial" w:cs="Arial"/>
          <w:bCs/>
          <w:lang w:val="en-GB"/>
        </w:rPr>
        <w:t xml:space="preserve">A big part of monitoring is purely </w:t>
      </w:r>
      <w:r w:rsidR="00E24CAB" w:rsidRPr="00BF5B9F">
        <w:rPr>
          <w:rFonts w:ascii="Arial" w:hAnsi="Arial" w:cs="Arial"/>
          <w:bCs/>
          <w:lang w:val="en-GB"/>
        </w:rPr>
        <w:t>forward-looking</w:t>
      </w:r>
      <w:r w:rsidR="009B2973" w:rsidRPr="00BF5B9F">
        <w:rPr>
          <w:rFonts w:ascii="Arial" w:hAnsi="Arial" w:cs="Arial"/>
          <w:bCs/>
          <w:lang w:val="en-GB"/>
        </w:rPr>
        <w:t xml:space="preserve"> and aims at keeping any form of invasive species </w:t>
      </w:r>
      <w:r w:rsidR="00E24CAB">
        <w:rPr>
          <w:rFonts w:ascii="Arial" w:hAnsi="Arial" w:cs="Arial"/>
          <w:bCs/>
          <w:lang w:val="en-GB"/>
        </w:rPr>
        <w:t>or other problem</w:t>
      </w:r>
      <w:r w:rsidR="00E45482">
        <w:rPr>
          <w:rFonts w:ascii="Arial" w:hAnsi="Arial" w:cs="Arial"/>
          <w:bCs/>
          <w:lang w:val="en-GB"/>
        </w:rPr>
        <w:t>s</w:t>
      </w:r>
      <w:r w:rsidR="00E24CAB">
        <w:rPr>
          <w:rFonts w:ascii="Arial" w:hAnsi="Arial" w:cs="Arial"/>
          <w:bCs/>
          <w:lang w:val="en-GB"/>
        </w:rPr>
        <w:t xml:space="preserve"> </w:t>
      </w:r>
      <w:r w:rsidR="009B2973" w:rsidRPr="00BF5B9F">
        <w:rPr>
          <w:rFonts w:ascii="Arial" w:hAnsi="Arial" w:cs="Arial"/>
          <w:bCs/>
          <w:lang w:val="en-GB"/>
        </w:rPr>
        <w:t xml:space="preserve">from appearing. </w:t>
      </w:r>
      <w:r w:rsidR="009B2973" w:rsidRPr="00E24CAB">
        <w:rPr>
          <w:rFonts w:ascii="Arial" w:hAnsi="Arial" w:cs="Arial"/>
          <w:bCs/>
          <w:lang w:val="en-GB"/>
        </w:rPr>
        <w:t>In this respect, Aldabra is absolutely remarkable.</w:t>
      </w:r>
    </w:p>
    <w:p w14:paraId="5F12DA5D" w14:textId="77777777" w:rsidR="00E95BFA" w:rsidRPr="00E24CAB" w:rsidRDefault="00E95BFA" w:rsidP="00E95BFA">
      <w:pPr>
        <w:autoSpaceDE w:val="0"/>
        <w:autoSpaceDN w:val="0"/>
        <w:adjustRightInd w:val="0"/>
        <w:spacing w:after="0" w:line="240" w:lineRule="auto"/>
        <w:jc w:val="both"/>
        <w:rPr>
          <w:rFonts w:ascii="Arial" w:hAnsi="Arial" w:cs="Arial"/>
          <w:bCs/>
          <w:lang w:val="en-GB"/>
        </w:rPr>
      </w:pPr>
    </w:p>
    <w:sectPr w:rsidR="00E95BFA" w:rsidRPr="00E24CAB" w:rsidSect="00BF5B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Roman">
    <w:altName w:val="MS Mincho"/>
    <w:panose1 w:val="00000000000000000000"/>
    <w:charset w:val="80"/>
    <w:family w:val="auto"/>
    <w:notTrueType/>
    <w:pitch w:val="default"/>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390C"/>
    <w:multiLevelType w:val="hybridMultilevel"/>
    <w:tmpl w:val="0524A2B6"/>
    <w:lvl w:ilvl="0" w:tplc="027234DA">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A7BF0"/>
    <w:multiLevelType w:val="hybridMultilevel"/>
    <w:tmpl w:val="5ACA4C70"/>
    <w:lvl w:ilvl="0" w:tplc="15221C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570C9"/>
    <w:multiLevelType w:val="hybridMultilevel"/>
    <w:tmpl w:val="AB74102E"/>
    <w:lvl w:ilvl="0" w:tplc="A4FCF4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38274C"/>
    <w:multiLevelType w:val="hybridMultilevel"/>
    <w:tmpl w:val="12A48808"/>
    <w:lvl w:ilvl="0" w:tplc="3DCE52D4">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2E7CB8"/>
    <w:multiLevelType w:val="hybridMultilevel"/>
    <w:tmpl w:val="7884CBCA"/>
    <w:lvl w:ilvl="0" w:tplc="0778F180">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40"/>
    <w:rsid w:val="00066C18"/>
    <w:rsid w:val="00091A42"/>
    <w:rsid w:val="000C412D"/>
    <w:rsid w:val="000F5733"/>
    <w:rsid w:val="0012000B"/>
    <w:rsid w:val="001346FB"/>
    <w:rsid w:val="00140991"/>
    <w:rsid w:val="0014636A"/>
    <w:rsid w:val="00181B82"/>
    <w:rsid w:val="001823B4"/>
    <w:rsid w:val="001B08B4"/>
    <w:rsid w:val="001D0429"/>
    <w:rsid w:val="002359D2"/>
    <w:rsid w:val="00272098"/>
    <w:rsid w:val="00281A44"/>
    <w:rsid w:val="0028663C"/>
    <w:rsid w:val="00291836"/>
    <w:rsid w:val="002933C6"/>
    <w:rsid w:val="002B336A"/>
    <w:rsid w:val="002B7F66"/>
    <w:rsid w:val="002C2350"/>
    <w:rsid w:val="002C6FF2"/>
    <w:rsid w:val="002D3CC8"/>
    <w:rsid w:val="002E7F87"/>
    <w:rsid w:val="002F15D6"/>
    <w:rsid w:val="00333601"/>
    <w:rsid w:val="003741BD"/>
    <w:rsid w:val="00397847"/>
    <w:rsid w:val="003B4364"/>
    <w:rsid w:val="004146B9"/>
    <w:rsid w:val="00421F12"/>
    <w:rsid w:val="00434FE8"/>
    <w:rsid w:val="0044707B"/>
    <w:rsid w:val="004640EA"/>
    <w:rsid w:val="00466F15"/>
    <w:rsid w:val="00474C46"/>
    <w:rsid w:val="004951B2"/>
    <w:rsid w:val="004F58A3"/>
    <w:rsid w:val="00501614"/>
    <w:rsid w:val="00506BFC"/>
    <w:rsid w:val="00557EC5"/>
    <w:rsid w:val="00565901"/>
    <w:rsid w:val="005815E8"/>
    <w:rsid w:val="005840F6"/>
    <w:rsid w:val="005A0E1E"/>
    <w:rsid w:val="005A1415"/>
    <w:rsid w:val="005A396F"/>
    <w:rsid w:val="005A79F8"/>
    <w:rsid w:val="005B458B"/>
    <w:rsid w:val="005C10BD"/>
    <w:rsid w:val="005D1550"/>
    <w:rsid w:val="006224D1"/>
    <w:rsid w:val="00663262"/>
    <w:rsid w:val="0067121F"/>
    <w:rsid w:val="006A0E3A"/>
    <w:rsid w:val="006A48CE"/>
    <w:rsid w:val="006B1B40"/>
    <w:rsid w:val="006D6F88"/>
    <w:rsid w:val="00700123"/>
    <w:rsid w:val="00700E10"/>
    <w:rsid w:val="00751659"/>
    <w:rsid w:val="00763A51"/>
    <w:rsid w:val="0078150B"/>
    <w:rsid w:val="00787446"/>
    <w:rsid w:val="007B128A"/>
    <w:rsid w:val="007C1997"/>
    <w:rsid w:val="007D7CED"/>
    <w:rsid w:val="007E60B0"/>
    <w:rsid w:val="007E75B5"/>
    <w:rsid w:val="007F1931"/>
    <w:rsid w:val="008046C5"/>
    <w:rsid w:val="00812194"/>
    <w:rsid w:val="0082153F"/>
    <w:rsid w:val="0084421A"/>
    <w:rsid w:val="008B4D24"/>
    <w:rsid w:val="008C6EE4"/>
    <w:rsid w:val="008D26AC"/>
    <w:rsid w:val="008D45DA"/>
    <w:rsid w:val="008E5B4C"/>
    <w:rsid w:val="008F391B"/>
    <w:rsid w:val="008F7942"/>
    <w:rsid w:val="00901914"/>
    <w:rsid w:val="009070EA"/>
    <w:rsid w:val="00945DB5"/>
    <w:rsid w:val="00945E24"/>
    <w:rsid w:val="009B2973"/>
    <w:rsid w:val="009F0E8E"/>
    <w:rsid w:val="00A0160B"/>
    <w:rsid w:val="00AE2865"/>
    <w:rsid w:val="00AE3D53"/>
    <w:rsid w:val="00AE4796"/>
    <w:rsid w:val="00B10908"/>
    <w:rsid w:val="00B17D9F"/>
    <w:rsid w:val="00B24DF4"/>
    <w:rsid w:val="00B36AAD"/>
    <w:rsid w:val="00B37014"/>
    <w:rsid w:val="00B425AD"/>
    <w:rsid w:val="00B730DA"/>
    <w:rsid w:val="00B76DAA"/>
    <w:rsid w:val="00B83B8F"/>
    <w:rsid w:val="00B909BD"/>
    <w:rsid w:val="00BF5B9F"/>
    <w:rsid w:val="00C55BA5"/>
    <w:rsid w:val="00C56A68"/>
    <w:rsid w:val="00C64A59"/>
    <w:rsid w:val="00C728AF"/>
    <w:rsid w:val="00C74EAA"/>
    <w:rsid w:val="00C77C4B"/>
    <w:rsid w:val="00C80BCB"/>
    <w:rsid w:val="00CB2240"/>
    <w:rsid w:val="00CB54DA"/>
    <w:rsid w:val="00CE206D"/>
    <w:rsid w:val="00CE5A0E"/>
    <w:rsid w:val="00CF636D"/>
    <w:rsid w:val="00D54835"/>
    <w:rsid w:val="00D75390"/>
    <w:rsid w:val="00DB1EDE"/>
    <w:rsid w:val="00DC6239"/>
    <w:rsid w:val="00DD393F"/>
    <w:rsid w:val="00DF4AE8"/>
    <w:rsid w:val="00E019BD"/>
    <w:rsid w:val="00E050B3"/>
    <w:rsid w:val="00E23EF7"/>
    <w:rsid w:val="00E24CAB"/>
    <w:rsid w:val="00E37B9C"/>
    <w:rsid w:val="00E45482"/>
    <w:rsid w:val="00E60AF4"/>
    <w:rsid w:val="00E95BFA"/>
    <w:rsid w:val="00ED04FC"/>
    <w:rsid w:val="00EF254B"/>
    <w:rsid w:val="00F13A12"/>
    <w:rsid w:val="00F32AC4"/>
    <w:rsid w:val="00F526F5"/>
    <w:rsid w:val="00FB1BF4"/>
    <w:rsid w:val="00FE7A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DA"/>
    <w:pPr>
      <w:ind w:left="720"/>
      <w:contextualSpacing/>
    </w:pPr>
  </w:style>
  <w:style w:type="paragraph" w:customStyle="1" w:styleId="Default">
    <w:name w:val="Default"/>
    <w:rsid w:val="008C6EE4"/>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59"/>
    <w:rsid w:val="00E95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DA"/>
    <w:pPr>
      <w:ind w:left="720"/>
      <w:contextualSpacing/>
    </w:pPr>
  </w:style>
  <w:style w:type="paragraph" w:customStyle="1" w:styleId="Default">
    <w:name w:val="Default"/>
    <w:rsid w:val="008C6EE4"/>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59"/>
    <w:rsid w:val="00E95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866</Words>
  <Characters>4941</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6</cp:revision>
  <dcterms:created xsi:type="dcterms:W3CDTF">2016-07-04T16:52:00Z</dcterms:created>
  <dcterms:modified xsi:type="dcterms:W3CDTF">2016-07-05T20:39:00Z</dcterms:modified>
</cp:coreProperties>
</file>