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F77" w:rsidRDefault="008A0BBC" w:rsidP="005A4180">
      <w:pPr>
        <w:spacing w:after="0"/>
      </w:pPr>
      <w:r>
        <w:t xml:space="preserve">4.1 </w:t>
      </w:r>
      <w:r w:rsidR="005A4180">
        <w:t>INTRO MODULE 4</w:t>
      </w:r>
    </w:p>
    <w:p w:rsidR="008A0BBC" w:rsidRDefault="008A0BBC" w:rsidP="005A4180">
      <w:pPr>
        <w:spacing w:after="0"/>
      </w:pPr>
    </w:p>
    <w:p w:rsidR="005A4180" w:rsidRDefault="005A4180" w:rsidP="005A4180">
      <w:pPr>
        <w:spacing w:after="0"/>
      </w:pPr>
      <w:r>
        <w:t>*Slide de titre CLIC</w:t>
      </w:r>
    </w:p>
    <w:p w:rsidR="005A4180" w:rsidRDefault="005A4180" w:rsidP="005A4180">
      <w:pPr>
        <w:spacing w:after="0"/>
      </w:pPr>
      <w:r>
        <w:t>*Bonjour et bienvenue dans le quatrième et dernier module de notre MOOC sur le suivi écologique. CLIC</w:t>
      </w:r>
    </w:p>
    <w:p w:rsidR="005A4180" w:rsidRDefault="005A4180" w:rsidP="005A4180">
      <w:pPr>
        <w:spacing w:after="0"/>
      </w:pPr>
      <w:r>
        <w:t xml:space="preserve">*Ce module porte sur la présentation de différents exemples de suivis écologiques, venus du terrain. Là encore, nous serons épaulés par </w:t>
      </w:r>
      <w:r w:rsidR="00EC207D">
        <w:t xml:space="preserve">Inza Kone, enseignant chercheur à l’Université Félix </w:t>
      </w:r>
      <w:proofErr w:type="spellStart"/>
      <w:r w:rsidR="00EC207D">
        <w:t>Houphouet</w:t>
      </w:r>
      <w:proofErr w:type="spellEnd"/>
      <w:r w:rsidR="00EC207D">
        <w:t xml:space="preserve"> </w:t>
      </w:r>
      <w:proofErr w:type="spellStart"/>
      <w:r w:rsidR="00EC207D">
        <w:t>Boigny</w:t>
      </w:r>
      <w:proofErr w:type="spellEnd"/>
      <w:r w:rsidR="00EC207D">
        <w:t xml:space="preserve"> de Côte d’Ivoire et Emmanuel </w:t>
      </w:r>
      <w:proofErr w:type="spellStart"/>
      <w:r w:rsidR="00EC207D">
        <w:t>Héma</w:t>
      </w:r>
      <w:proofErr w:type="spellEnd"/>
      <w:r w:rsidR="00EC207D">
        <w:t xml:space="preserve">, enseignant chercheur au Centre Universitaire Polytechnique de Dédougou, de l’Université Joseph Ki </w:t>
      </w:r>
      <w:proofErr w:type="spellStart"/>
      <w:r w:rsidR="00EC207D">
        <w:t>Zerbo</w:t>
      </w:r>
      <w:proofErr w:type="spellEnd"/>
      <w:r w:rsidR="00EC207D">
        <w:t xml:space="preserve"> du Burkina Faso</w:t>
      </w:r>
      <w:r>
        <w:t>. CLIC</w:t>
      </w:r>
    </w:p>
    <w:p w:rsidR="005A4180" w:rsidRDefault="005A4180" w:rsidP="005A4180">
      <w:pPr>
        <w:spacing w:after="0"/>
      </w:pPr>
      <w:r>
        <w:t>*Suivons quelques éléphants pour voir quels seront les exemples présentés dans ce module : CLIC</w:t>
      </w:r>
    </w:p>
    <w:p w:rsidR="005A4180" w:rsidRDefault="005A4180" w:rsidP="005A4180">
      <w:pPr>
        <w:spacing w:after="0"/>
      </w:pPr>
      <w:r>
        <w:t>*Tout d’abord nous nous intéresserons à considérer les différentes échelles auxquelles on peut faire le suivi écologique… du global au local...</w:t>
      </w:r>
      <w:r w:rsidR="00E23CD7">
        <w:t xml:space="preserve"> CLIC</w:t>
      </w:r>
    </w:p>
    <w:p w:rsidR="005A4180" w:rsidRDefault="005A4180" w:rsidP="005A4180">
      <w:pPr>
        <w:spacing w:after="0"/>
      </w:pPr>
      <w:r>
        <w:t>*Et nous descendrons à l’échelle d’un groupe d’aires protégées qui collaborent pour réaliser leur suivi, au Kenya, avec Béatrice.</w:t>
      </w:r>
      <w:r w:rsidR="00E23CD7">
        <w:t xml:space="preserve"> CLIC</w:t>
      </w:r>
    </w:p>
    <w:p w:rsidR="005A4180" w:rsidRDefault="005A4180" w:rsidP="005A4180">
      <w:pPr>
        <w:spacing w:after="0"/>
      </w:pPr>
      <w:r>
        <w:t xml:space="preserve">*Avant de nous focaliser avec Emmanuel sur une aire terrestre au Burkina Faso, le parc de </w:t>
      </w:r>
      <w:proofErr w:type="spellStart"/>
      <w:r>
        <w:t>Nazinga</w:t>
      </w:r>
      <w:proofErr w:type="spellEnd"/>
      <w:r>
        <w:t>.</w:t>
      </w:r>
      <w:r w:rsidR="00E23CD7">
        <w:t xml:space="preserve"> CLIC</w:t>
      </w:r>
    </w:p>
    <w:p w:rsidR="005A4180" w:rsidRDefault="005A4180" w:rsidP="005A4180">
      <w:pPr>
        <w:spacing w:after="0"/>
      </w:pPr>
      <w:r>
        <w:t>*Nous n’oublierons pas le domaine marin et l’atoll d’Aldabra, aux Seychelles, nous servira d’exemple, passionnant croyez-moi.</w:t>
      </w:r>
      <w:r w:rsidR="00E23CD7">
        <w:t xml:space="preserve"> CLIC</w:t>
      </w:r>
    </w:p>
    <w:p w:rsidR="005A4180" w:rsidRDefault="005A4180" w:rsidP="005A4180">
      <w:pPr>
        <w:spacing w:after="0"/>
      </w:pPr>
      <w:r>
        <w:t xml:space="preserve">*A l’échelle d’un parc, nous distinguerons le suivi en forêt, dans le parc de </w:t>
      </w:r>
      <w:proofErr w:type="spellStart"/>
      <w:r>
        <w:t>Taï</w:t>
      </w:r>
      <w:proofErr w:type="spellEnd"/>
      <w:r>
        <w:t xml:space="preserve"> en Côte d’ivoire, …</w:t>
      </w:r>
      <w:r w:rsidR="00E23CD7">
        <w:t xml:space="preserve"> CLIC</w:t>
      </w:r>
    </w:p>
    <w:p w:rsidR="005A4180" w:rsidRDefault="005A4180" w:rsidP="005A4180">
      <w:pPr>
        <w:spacing w:after="0"/>
      </w:pPr>
      <w:r>
        <w:t>*… puis nous regarderons avec Inza ce qui se fait en savane. Là nous rejoindrons la Comoé.</w:t>
      </w:r>
      <w:r w:rsidR="00E23CD7">
        <w:t xml:space="preserve"> CLIC</w:t>
      </w:r>
    </w:p>
    <w:p w:rsidR="005A4180" w:rsidRDefault="005A4180" w:rsidP="005A4180">
      <w:pPr>
        <w:spacing w:after="0"/>
      </w:pPr>
      <w:r>
        <w:t>*Nous plongerons alors dans les zones humides et nous tenterons de suivre les oiseaux qui les peuplent</w:t>
      </w:r>
      <w:r w:rsidR="00E23CD7">
        <w:t xml:space="preserve"> CLIC</w:t>
      </w:r>
    </w:p>
    <w:p w:rsidR="005A4180" w:rsidRDefault="005A4180" w:rsidP="005A4180">
      <w:pPr>
        <w:spacing w:after="0"/>
      </w:pPr>
      <w:r>
        <w:t>*Avant de nous focaliser sur une espèce, et ce sera l’éléphant qui nous servira d’exemple.</w:t>
      </w:r>
      <w:r w:rsidR="00E23CD7">
        <w:t xml:space="preserve"> CLIC</w:t>
      </w:r>
      <w:bookmarkStart w:id="0" w:name="_GoBack"/>
      <w:bookmarkEnd w:id="0"/>
    </w:p>
    <w:p w:rsidR="005A4180" w:rsidRDefault="005A4180" w:rsidP="005A4180">
      <w:pPr>
        <w:spacing w:after="0"/>
      </w:pPr>
      <w:r>
        <w:t>*Enfin, dans un dernier effort, nous essaierons de brièvement rappeler les 20 règles d’or du suivi, qu’il nous semble utile de connaître et pourront peut-être vous être vous aider dans votre travail. CLIC</w:t>
      </w:r>
    </w:p>
    <w:p w:rsidR="005A4180" w:rsidRDefault="005A4180" w:rsidP="005A4180">
      <w:pPr>
        <w:spacing w:after="0"/>
      </w:pPr>
      <w:r>
        <w:t>*Voilà, c’est à vous de jouer maintenant… n’oubliez pas les quiz entre les séquences, ils vous aideront à mieux exploiter tous ces exemples et les leçons à en tirer. Excellent quatrième module !</w:t>
      </w:r>
    </w:p>
    <w:sectPr w:rsidR="005A4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80"/>
    <w:rsid w:val="005A4180"/>
    <w:rsid w:val="008A0BBC"/>
    <w:rsid w:val="00DE7F77"/>
    <w:rsid w:val="00E23CD7"/>
    <w:rsid w:val="00EC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288</Words>
  <Characters>1644</Characters>
  <Application>Microsoft Office Word</Application>
  <DocSecurity>0</DocSecurity>
  <Lines>13</Lines>
  <Paragraphs>3</Paragraphs>
  <ScaleCrop>false</ScaleCrop>
  <Company>Microsoft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Geoffroy Mauvais</dc:creator>
  <cp:lastModifiedBy>Geoffroy Mauvais</cp:lastModifiedBy>
  <cp:revision>4</cp:revision>
  <dcterms:created xsi:type="dcterms:W3CDTF">2016-10-17T07:52:00Z</dcterms:created>
  <dcterms:modified xsi:type="dcterms:W3CDTF">2016-10-21T13:19:00Z</dcterms:modified>
</cp:coreProperties>
</file>