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7.png" ContentType="image/png"/>
  <Override PartName="/word/media/rId174.png" ContentType="image/png"/>
  <Override PartName="/word/media/rId33.png" ContentType="image/png"/>
  <Override PartName="/word/media/rId181.png" ContentType="image/png"/>
  <Override PartName="/word/media/rId188.png" ContentType="image/png"/>
  <Override PartName="/word/media/rId195.png" ContentType="image/png"/>
  <Override PartName="/word/media/rId199.png" ContentType="image/png"/>
  <Override PartName="/word/media/rId202.png" ContentType="image/png"/>
  <Override PartName="/word/media/rId208.png" ContentType="image/png"/>
  <Override PartName="/word/media/rId210.png" ContentType="image/png"/>
  <Override PartName="/word/media/rId35.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57.png" ContentType="image/png"/>
  <Override PartName="/word/media/rId25.png" ContentType="image/png"/>
  <Override PartName="/word/media/rId66.png" ContentType="image/png"/>
  <Override PartName="/word/media/rId73.png" ContentType="image/png"/>
  <Override PartName="/word/media/rId81.png" ContentType="image/png"/>
  <Override PartName="/word/media/rId88.png" ContentType="image/png"/>
  <Override PartName="/word/media/rId95.png" ContentType="image/png"/>
  <Override PartName="/word/media/rId102.png" ContentType="image/png"/>
  <Override PartName="/word/media/rId28.png" ContentType="image/png"/>
  <Override PartName="/word/media/rId109.png" ContentType="image/png"/>
  <Override PartName="/word/media/rId116.png" ContentType="image/png"/>
  <Override PartName="/word/media/rId123.png" ContentType="image/png"/>
  <Override PartName="/word/media/rId131.png" ContentType="image/png"/>
  <Override PartName="/word/media/rId30.png" ContentType="image/png"/>
  <Override PartName="/word/media/rId138.png" ContentType="image/png"/>
  <Override PartName="/word/media/rId145.png" ContentType="image/png"/>
  <Override PartName="/word/media/rId152.png" ContentType="image/png"/>
  <Override PartName="/word/media/rId1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introduction"/>
      <w:bookmarkEnd w:id="22"/>
      <w:r>
        <w:t xml:space="preserve">Introduction</w:t>
      </w:r>
    </w:p>
    <w:p>
      <w:pPr>
        <w:pStyle w:val="FirstParagraph"/>
      </w:pPr>
      <w:r>
        <w:t xml:space="preserve">This document contains the fully commented analysis script and outputs, written summary of the project, and summary of contributorship to each part of the project.</w:t>
      </w:r>
    </w:p>
    <w:p>
      <w:pPr>
        <w:pStyle w:val="Heading1"/>
      </w:pPr>
      <w:bookmarkStart w:id="23" w:name="section-1-distribution-of-mental-health-disorders-based-on-different-demographics"/>
      <w:bookmarkEnd w:id="23"/>
      <w:r>
        <w:t xml:space="preserve">Section 1: Distribution of mental health disorders based on different demographics</w:t>
      </w:r>
    </w:p>
    <w:p>
      <w:pPr>
        <w:pStyle w:val="Heading3"/>
      </w:pPr>
      <w:bookmarkStart w:id="24" w:name="distribution-of-mental-health-disorders"/>
      <w:bookmarkEnd w:id="24"/>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interpretation-of-results"/>
      <w:bookmarkEnd w:id="26"/>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7" w:name="distribution-of-mental-health-status-among-gender"/>
      <w:bookmarkEnd w:id="27"/>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interpretation-of-results-1"/>
      <w:bookmarkEnd w:id="29"/>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interpretation-of-results-2"/>
      <w:bookmarkEnd w:id="31"/>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2" w:name="distribution-of-mental-health-disorder-based-on-age-groups"/>
      <w:bookmarkEnd w:id="32"/>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interpretation-of-results-3"/>
      <w:bookmarkEnd w:id="34"/>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interepretion-of-results"/>
      <w:bookmarkEnd w:id="36"/>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7" w:name="distribution-of-mental-health-disorder-based-on-geography"/>
      <w:bookmarkEnd w:id="37"/>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8" w:name="interpretation-of-results-4"/>
      <w:bookmarkEnd w:id="38"/>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9" w:name="section-2-analysis-of-distribution-of-mental-health-benefits-offered-by-companies-in-the-dataset"/>
      <w:bookmarkEnd w:id="39"/>
      <w:r>
        <w:t xml:space="preserve">Section 2: Analysis of distribution of mental health benefits offered by companies in the dataset</w:t>
      </w:r>
    </w:p>
    <w:p>
      <w:pPr>
        <w:pStyle w:val="Heading3"/>
      </w:pPr>
      <w:bookmarkStart w:id="40" w:name="distribution-of-employers-offering-mental-healh-benefits-as-part-of-healthcare-coverage"/>
      <w:bookmarkEnd w:id="40"/>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Mental Health Benefits?"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interpretation-of-results-5"/>
      <w:bookmarkEnd w:id="42"/>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3" w:name="distribution-of-employers-offering-resources-to-learn-more-about-mental-health-concerns-and-options-for-seeking-help"/>
      <w:bookmarkEnd w:id="43"/>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Resources</w:t>
      </w:r>
      <w:r>
        <w:rPr>
          <w:rStyle w:val="CharTok"/>
        </w:rPr>
        <w:t xml:space="preserve">\n</w:t>
      </w:r>
      <w:r>
        <w:rPr>
          <w:rStyle w:val="StringTok"/>
        </w:rPr>
        <w:t xml:space="preserve">Related to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interpretation-of-results-6"/>
      <w:bookmarkEnd w:id="45"/>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6" w:name="do-companies-in-the-survey-dataset-have-formal-discussions-to-assist-workers-with-mental-and-behavioral-health-policies"/>
      <w:bookmarkEnd w:id="46"/>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7" w:name="percentage-of-employers-who-have-a-formal-discussion-about-mental-health-with-their-employees"/>
      <w:bookmarkEnd w:id="47"/>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8" w:name="interpretation-of-results-7"/>
      <w:bookmarkEnd w:id="48"/>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9" w:name="visualizing-the-proportion-of-responses-for-employers-formally-discussing-mental-health-with-theri-employees"/>
      <w:bookmarkEnd w:id="49"/>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section-3-what-are-factors-that-might-limit-the-impact-of-behavioral-health-outreach"/>
      <w:bookmarkEnd w:id="51"/>
      <w:r>
        <w:t xml:space="preserve">Section 3: What are Factors that Might Limit the Impact of Behavioral Health Outreach</w:t>
      </w:r>
    </w:p>
    <w:p>
      <w:pPr>
        <w:pStyle w:val="Heading3"/>
      </w:pPr>
      <w:bookmarkStart w:id="52" w:name="potential-negative-consequences-for-discussing-health-issues-with-employer-physical-vs.mental"/>
      <w:bookmarkEnd w:id="52"/>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interpretation-of-results-8"/>
      <w:bookmarkEnd w:id="54"/>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5" w:name="analzing-the-relationship-between-perceiving-the-negative-impact-of-mental-illness-at-previous-workplace-and-the-impact-at-current-workplace"/>
      <w:bookmarkEnd w:id="55"/>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w:t>
      </w:r>
      <w:r>
        <w:rPr>
          <w:rStyle w:val="CharTok"/>
        </w:rPr>
        <w:t xml:space="preserve">\n</w:t>
      </w:r>
      <w:r>
        <w:rPr>
          <w:rStyle w:val="StringTok"/>
        </w:rPr>
        <w:t xml:space="preserve">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8" w:name="chi-squared-test"/>
      <w:bookmarkEnd w:id="58"/>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9" w:name="interpretation-of-results-9"/>
      <w:bookmarkEnd w:id="59"/>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60" w:name="anonymity-policies"/>
      <w:bookmarkEnd w:id="60"/>
      <w:r>
        <w:t xml:space="preserve">Anonymity Policies</w:t>
      </w:r>
    </w:p>
    <w:p>
      <w:pPr>
        <w:pStyle w:val="FirstParagraph"/>
      </w:pPr>
      <w:r>
        <w:t xml:space="preserve">This part of the analysis looks at answers to the question</w:t>
      </w:r>
      <w:r>
        <w:t xml:space="preserve"> </w:t>
      </w:r>
      <w:r>
        <w:t xml:space="preserve">“</w:t>
      </w:r>
      <w:r>
        <w:t xml:space="preserve">Is your anonymity protected if you choose to take advantage of mental health or substance abuse treatment resources provided by your employer?</w:t>
      </w:r>
      <w:r>
        <w:t xml:space="preserve">”</w:t>
      </w:r>
      <w:r>
        <w:t xml:space="preserve"> </w:t>
      </w:r>
      <w:r>
        <w:t xml:space="preserve">by reported company size and whether the respondent’s company is primarily a tech company. This is is important because, if employees feel that their anonymity is not protected, they may be less likely to reach out for help.</w:t>
      </w:r>
    </w:p>
    <w:p>
      <w:pPr>
        <w:pStyle w:val="Heading3"/>
      </w:pPr>
      <w:bookmarkStart w:id="61" w:name="anonymity-policies-by-company-size"/>
      <w:bookmarkEnd w:id="61"/>
      <w:r>
        <w:t xml:space="preserve">Anonymity Policies by Company Size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#Modify Labels for Anonymity Policies</w:t>
      </w:r>
      <w:r>
        <w:br w:type="textWrapping"/>
      </w:r>
      <w:r>
        <w:rPr>
          <w:rStyle w:val="NormalTok"/>
        </w:rPr>
        <w:t xml:space="preserve">health</w:t>
      </w:r>
      <w:r>
        <w:rPr>
          <w:rStyle w:val="OperatorTok"/>
        </w:rPr>
        <w:t xml:space="preserve">$</w:t>
      </w:r>
      <w:r>
        <w:rPr>
          <w:rStyle w:val="NormalTok"/>
        </w:rPr>
        <w:t xml:space="preserve">AnonPolicies2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subset</w:t>
      </w:r>
      <w:r>
        <w:br w:type="textWrapping"/>
      </w:r>
      <w:r>
        <w:rPr>
          <w:rStyle w:val="NormalTok"/>
        </w:rPr>
        <w:t xml:space="preserve">AnoymityPolicies_By_CompanySize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AnonPolicies2, health</w:t>
      </w:r>
      <w:r>
        <w:rPr>
          <w:rStyle w:val="OperatorTok"/>
        </w:rPr>
        <w:t xml:space="preserve">$</w:t>
      </w:r>
      <w:r>
        <w:rPr>
          <w:rStyle w:val="NormalTok"/>
        </w:rPr>
        <w:t xml:space="preserve">CompanySize)</w:t>
      </w:r>
    </w:p>
    <w:p>
      <w:pPr>
        <w:pStyle w:val="Heading4"/>
      </w:pPr>
      <w:bookmarkStart w:id="62" w:name="crosstab-table"/>
      <w:bookmarkEnd w:id="62"/>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(AnoymityPolicies_By_CompanySize)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31</w:t>
            </w:r>
          </w:p>
        </w:tc>
        <w:tc>
          <w:p>
            <w:pPr>
              <w:pStyle w:val="Compact"/>
              <w:jc w:val="right"/>
            </w:pPr>
            <w:r>
              <w:t xml:space="preserve">133</w:t>
            </w:r>
          </w:p>
        </w:tc>
        <w:tc>
          <w:p>
            <w:pPr>
              <w:pStyle w:val="Compact"/>
              <w:jc w:val="right"/>
            </w:pPr>
            <w:r>
              <w:t xml:space="preserve">196</w:t>
            </w:r>
          </w:p>
        </w:tc>
        <w:tc>
          <w:p>
            <w:pPr>
              <w:pStyle w:val="Compact"/>
              <w:jc w:val="right"/>
            </w:pPr>
            <w:r>
              <w:t xml:space="preserve">166</w:t>
            </w:r>
          </w:p>
        </w:tc>
        <w:tc>
          <w:p>
            <w:pPr>
              <w:pStyle w:val="Compact"/>
              <w:jc w:val="right"/>
            </w:pPr>
            <w:r>
              <w:t xml:space="preserve">56</w:t>
            </w:r>
          </w:p>
        </w:tc>
        <w:tc>
          <w:p>
            <w:pPr>
              <w:pStyle w:val="Compact"/>
              <w:jc w:val="right"/>
            </w:pPr>
            <w:r>
              <w:t xml:space="preserve">160</w:t>
            </w:r>
          </w:p>
        </w:tc>
      </w:tr>
      <w:tr>
        <w:tc>
          <w:p>
            <w:pPr>
              <w:pStyle w:val="Compact"/>
              <w:jc w:val="left"/>
            </w:pPr>
            <w:r>
              <w:t xml:space="preserve">No</w:t>
            </w:r>
          </w:p>
        </w:tc>
        <w:tc>
          <w:p>
            <w:pPr>
              <w:pStyle w:val="Compact"/>
              <w:jc w:val="right"/>
            </w:pPr>
            <w:r>
              <w:t xml:space="preserve">20</w:t>
            </w:r>
          </w:p>
        </w:tc>
        <w:tc>
          <w:p>
            <w:pPr>
              <w:pStyle w:val="Compact"/>
              <w:jc w:val="right"/>
            </w:pPr>
            <w:r>
              <w:t xml:space="preserve">24</w:t>
            </w:r>
          </w:p>
        </w:tc>
        <w:tc>
          <w:p>
            <w:pPr>
              <w:pStyle w:val="Compact"/>
              <w:jc w:val="right"/>
            </w:pPr>
            <w:r>
              <w:t xml:space="preserve">18</w:t>
            </w:r>
          </w:p>
        </w:tc>
        <w:tc>
          <w:p>
            <w:pPr>
              <w:pStyle w:val="Compact"/>
              <w:jc w:val="right"/>
            </w:pPr>
            <w:r>
              <w:t xml:space="preserve">8</w:t>
            </w:r>
          </w:p>
        </w:tc>
        <w:tc>
          <w:p>
            <w:pPr>
              <w:pStyle w:val="Compact"/>
              <w:jc w:val="right"/>
            </w:pPr>
            <w:r>
              <w:t xml:space="preserve">2</w:t>
            </w:r>
          </w:p>
        </w:tc>
        <w:tc>
          <w:p>
            <w:pPr>
              <w:pStyle w:val="Compact"/>
              <w:jc w:val="right"/>
            </w:pPr>
            <w:r>
              <w:t xml:space="preserve">12</w:t>
            </w:r>
          </w:p>
        </w:tc>
      </w:tr>
      <w:tr>
        <w:tc>
          <w:p>
            <w:pPr>
              <w:pStyle w:val="Compact"/>
              <w:jc w:val="left"/>
            </w:pPr>
            <w:r>
              <w:t xml:space="preserve">Yes</w:t>
            </w:r>
          </w:p>
        </w:tc>
        <w:tc>
          <w:p>
            <w:pPr>
              <w:pStyle w:val="Compact"/>
              <w:jc w:val="right"/>
            </w:pPr>
            <w:r>
              <w:t xml:space="preserve">9</w:t>
            </w:r>
          </w:p>
        </w:tc>
        <w:tc>
          <w:p>
            <w:pPr>
              <w:pStyle w:val="Compact"/>
              <w:jc w:val="right"/>
            </w:pPr>
            <w:r>
              <w:t xml:space="preserve">53</w:t>
            </w:r>
          </w:p>
        </w:tc>
        <w:tc>
          <w:p>
            <w:pPr>
              <w:pStyle w:val="Compact"/>
              <w:jc w:val="right"/>
            </w:pPr>
            <w:r>
              <w:t xml:space="preserve">78</w:t>
            </w:r>
          </w:p>
        </w:tc>
        <w:tc>
          <w:p>
            <w:pPr>
              <w:pStyle w:val="Compact"/>
              <w:jc w:val="right"/>
            </w:pPr>
            <w:r>
              <w:t xml:space="preserve">74</w:t>
            </w:r>
          </w:p>
        </w:tc>
        <w:tc>
          <w:p>
            <w:pPr>
              <w:pStyle w:val="Compact"/>
              <w:jc w:val="right"/>
            </w:pPr>
            <w:r>
              <w:t xml:space="preserve">22</w:t>
            </w:r>
          </w:p>
        </w:tc>
        <w:tc>
          <w:p>
            <w:pPr>
              <w:pStyle w:val="Compact"/>
              <w:jc w:val="right"/>
            </w:pPr>
            <w:r>
              <w:t xml:space="preserve">84</w:t>
            </w:r>
          </w:p>
        </w:tc>
      </w:tr>
    </w:tbl>
    <w:p>
      <w:pPr>
        <w:pStyle w:val="Heading4"/>
      </w:pPr>
      <w:bookmarkStart w:id="63" w:name="proportions-table"/>
      <w:bookmarkEnd w:id="63"/>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(AnoymityPolicies_By_CompanySize,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0.5166667</w:t>
            </w:r>
          </w:p>
        </w:tc>
        <w:tc>
          <w:p>
            <w:pPr>
              <w:pStyle w:val="Compact"/>
              <w:jc w:val="right"/>
            </w:pPr>
            <w:r>
              <w:t xml:space="preserve">0.6333333</w:t>
            </w:r>
          </w:p>
        </w:tc>
        <w:tc>
          <w:p>
            <w:pPr>
              <w:pStyle w:val="Compact"/>
              <w:jc w:val="right"/>
            </w:pPr>
            <w:r>
              <w:t xml:space="preserve">0.6712329</w:t>
            </w:r>
          </w:p>
        </w:tc>
        <w:tc>
          <w:p>
            <w:pPr>
              <w:pStyle w:val="Compact"/>
              <w:jc w:val="right"/>
            </w:pPr>
            <w:r>
              <w:t xml:space="preserve">0.6693548</w:t>
            </w:r>
          </w:p>
        </w:tc>
        <w:tc>
          <w:p>
            <w:pPr>
              <w:pStyle w:val="Compact"/>
              <w:jc w:val="right"/>
            </w:pPr>
            <w:r>
              <w:t xml:space="preserve">0.700</w:t>
            </w:r>
          </w:p>
        </w:tc>
        <w:tc>
          <w:p>
            <w:pPr>
              <w:pStyle w:val="Compact"/>
              <w:jc w:val="right"/>
            </w:pPr>
            <w:r>
              <w:t xml:space="preserve">0.625000</w:t>
            </w:r>
          </w:p>
        </w:tc>
      </w:tr>
      <w:tr>
        <w:tc>
          <w:p>
            <w:pPr>
              <w:pStyle w:val="Compact"/>
              <w:jc w:val="left"/>
            </w:pPr>
            <w:r>
              <w:t xml:space="preserve">No</w:t>
            </w:r>
          </w:p>
        </w:tc>
        <w:tc>
          <w:p>
            <w:pPr>
              <w:pStyle w:val="Compact"/>
              <w:jc w:val="right"/>
            </w:pPr>
            <w:r>
              <w:t xml:space="preserve">0.3333333</w:t>
            </w:r>
          </w:p>
        </w:tc>
        <w:tc>
          <w:p>
            <w:pPr>
              <w:pStyle w:val="Compact"/>
              <w:jc w:val="right"/>
            </w:pPr>
            <w:r>
              <w:t xml:space="preserve">0.1142857</w:t>
            </w:r>
          </w:p>
        </w:tc>
        <w:tc>
          <w:p>
            <w:pPr>
              <w:pStyle w:val="Compact"/>
              <w:jc w:val="right"/>
            </w:pPr>
            <w:r>
              <w:t xml:space="preserve">0.0616438</w:t>
            </w:r>
          </w:p>
        </w:tc>
        <w:tc>
          <w:p>
            <w:pPr>
              <w:pStyle w:val="Compact"/>
              <w:jc w:val="right"/>
            </w:pPr>
            <w:r>
              <w:t xml:space="preserve">0.0322581</w:t>
            </w:r>
          </w:p>
        </w:tc>
        <w:tc>
          <w:p>
            <w:pPr>
              <w:pStyle w:val="Compact"/>
              <w:jc w:val="right"/>
            </w:pPr>
            <w:r>
              <w:t xml:space="preserve">0.025</w:t>
            </w:r>
          </w:p>
        </w:tc>
        <w:tc>
          <w:p>
            <w:pPr>
              <w:pStyle w:val="Compact"/>
              <w:jc w:val="right"/>
            </w:pPr>
            <w:r>
              <w:t xml:space="preserve">0.046875</w:t>
            </w:r>
          </w:p>
        </w:tc>
      </w:tr>
      <w:tr>
        <w:tc>
          <w:p>
            <w:pPr>
              <w:pStyle w:val="Compact"/>
              <w:jc w:val="left"/>
            </w:pPr>
            <w:r>
              <w:t xml:space="preserve">Yes</w:t>
            </w:r>
          </w:p>
        </w:tc>
        <w:tc>
          <w:p>
            <w:pPr>
              <w:pStyle w:val="Compact"/>
              <w:jc w:val="right"/>
            </w:pPr>
            <w:r>
              <w:t xml:space="preserve">0.1500000</w:t>
            </w:r>
          </w:p>
        </w:tc>
        <w:tc>
          <w:p>
            <w:pPr>
              <w:pStyle w:val="Compact"/>
              <w:jc w:val="right"/>
            </w:pPr>
            <w:r>
              <w:t xml:space="preserve">0.2523810</w:t>
            </w:r>
          </w:p>
        </w:tc>
        <w:tc>
          <w:p>
            <w:pPr>
              <w:pStyle w:val="Compact"/>
              <w:jc w:val="right"/>
            </w:pPr>
            <w:r>
              <w:t xml:space="preserve">0.2671233</w:t>
            </w:r>
          </w:p>
        </w:tc>
        <w:tc>
          <w:p>
            <w:pPr>
              <w:pStyle w:val="Compact"/>
              <w:jc w:val="right"/>
            </w:pPr>
            <w:r>
              <w:t xml:space="preserve">0.2983871</w:t>
            </w:r>
          </w:p>
        </w:tc>
        <w:tc>
          <w:p>
            <w:pPr>
              <w:pStyle w:val="Compact"/>
              <w:jc w:val="right"/>
            </w:pPr>
            <w:r>
              <w:t xml:space="preserve">0.275</w:t>
            </w:r>
          </w:p>
        </w:tc>
        <w:tc>
          <w:p>
            <w:pPr>
              <w:pStyle w:val="Compact"/>
              <w:jc w:val="right"/>
            </w:pPr>
            <w:r>
              <w:t xml:space="preserve">0.328125</w:t>
            </w:r>
          </w:p>
        </w:tc>
      </w:tr>
    </w:tbl>
    <w:p>
      <w:pPr>
        <w:pStyle w:val="Heading4"/>
      </w:pPr>
      <w:bookmarkStart w:id="64" w:name="chi-squared-test-1"/>
      <w:bookmarkEnd w:id="64"/>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(AnoymityPolicies_By_CompanySize)</w:t>
      </w:r>
    </w:p>
    <w:p>
      <w:pPr>
        <w:pStyle w:val="SourceCode"/>
      </w:pPr>
      <w:r>
        <w:rPr>
          <w:rStyle w:val="VerbatimChar"/>
        </w:rPr>
        <w:t xml:space="preserve">Warning in chisq.test(AnoymityPolicies_By_CompanySize): Chi-squared</w:t>
      </w:r>
      <w:r>
        <w:br w:type="textWrapping"/>
      </w:r>
      <w:r>
        <w:rPr>
          <w:rStyle w:val="VerbatimChar"/>
        </w:rPr>
        <w:t xml:space="preserve">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AnoymityPolicies_By_CompanySize</w:t>
      </w:r>
      <w:r>
        <w:br w:type="textWrapping"/>
      </w:r>
      <w:r>
        <w:rPr>
          <w:rStyle w:val="VerbatimChar"/>
        </w:rPr>
        <w:t xml:space="preserve">X-squared = 80.824, df = 10, p-value = 3.461e-13</w:t>
      </w:r>
    </w:p>
    <w:p>
      <w:pPr>
        <w:pStyle w:val="FirstParagraph"/>
      </w:pPr>
      <w:r>
        <w:t xml:space="preserve">Our null hypothesis is that there is that company size and anonymity policies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Therefore, we cannot draw any conclusions for this test about whether these two variables are related.</w:t>
      </w:r>
    </w:p>
    <w:p>
      <w:pPr>
        <w:pStyle w:val="Heading4"/>
      </w:pPr>
      <w:bookmarkStart w:id="65" w:name="visualizing-the-data"/>
      <w:bookmarkEnd w:id="65"/>
      <w:r>
        <w:t xml:space="preserve">Visualizing the Data</w:t>
      </w:r>
    </w:p>
    <w:p>
      <w:pPr>
        <w:pStyle w:val="SourceCode"/>
      </w:pPr>
      <w:r>
        <w:rPr>
          <w:rStyle w:val="CommentTok"/>
        </w:rPr>
        <w:t xml:space="preserve">#Create visualization</w:t>
      </w:r>
      <w:r>
        <w:br w:type="textWrapping"/>
      </w:r>
      <w:r>
        <w:rPr>
          <w:rStyle w:val="NormalTok"/>
        </w:rPr>
        <w:t xml:space="preserve">AnoymityPolicies_By_CompanySize_Viz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AnonPolicies2))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by Comapny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AnoymityPolicies_By_CompanySize_Viz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7" w:name="interpretation-of-results-10"/>
      <w:bookmarkEnd w:id="67"/>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8" w:name="anonymity-policies-by-whether-it-is-a-tech-company"/>
      <w:bookmarkEnd w:id="68"/>
      <w:r>
        <w:t xml:space="preserve">Anonymity Policies by Whether it is a Tech Company</w:t>
      </w:r>
    </w:p>
    <w:p>
      <w:pPr>
        <w:pStyle w:val="SourceCode"/>
      </w:pPr>
      <w:r>
        <w:rPr>
          <w:rStyle w:val="CommentTok"/>
        </w:rPr>
        <w:t xml:space="preserve">#Add labels to tech company org question</w:t>
      </w:r>
      <w:r>
        <w:br w:type="textWrapping"/>
      </w:r>
      <w:r>
        <w:rPr>
          <w:rStyle w:val="NormalTok"/>
        </w:rPr>
        <w:t xml:space="preserve">health</w:t>
      </w:r>
      <w:r>
        <w:rPr>
          <w:rStyle w:val="OperatorTok"/>
        </w:rPr>
        <w:t xml:space="preserve">$</w:t>
      </w:r>
      <w:r>
        <w:rPr>
          <w:rStyle w:val="NormalTok"/>
        </w:rPr>
        <w:t xml:space="preserve">TechCompany2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r>
        <w:br w:type="textWrapping"/>
      </w:r>
      <w:r>
        <w:rPr>
          <w:rStyle w:val="CommentTok"/>
        </w:rPr>
        <w:t xml:space="preserve">#Create a subset</w:t>
      </w:r>
      <w:r>
        <w:br w:type="textWrapping"/>
      </w:r>
      <w:r>
        <w:rPr>
          <w:rStyle w:val="NormalTok"/>
        </w:rPr>
        <w:t xml:space="preserve">AnonymityPolicies_by_TechCompany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TechCompany2)</w:t>
      </w:r>
    </w:p>
    <w:p>
      <w:pPr>
        <w:pStyle w:val="Heading4"/>
      </w:pPr>
      <w:bookmarkStart w:id="69" w:name="crosstab-table-1"/>
      <w:bookmarkEnd w:id="69"/>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(AnonymityPolicies_by_TechCompany)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169</w:t>
            </w:r>
          </w:p>
        </w:tc>
        <w:tc>
          <w:p>
            <w:pPr>
              <w:pStyle w:val="Compact"/>
              <w:jc w:val="right"/>
            </w:pPr>
            <w:r>
              <w:t xml:space="preserve">573</w:t>
            </w:r>
          </w:p>
        </w:tc>
      </w:tr>
      <w:tr>
        <w:tc>
          <w:p>
            <w:pPr>
              <w:pStyle w:val="Compact"/>
              <w:jc w:val="left"/>
            </w:pPr>
            <w:r>
              <w:t xml:space="preserve">No</w:t>
            </w:r>
          </w:p>
        </w:tc>
        <w:tc>
          <w:p>
            <w:pPr>
              <w:pStyle w:val="Compact"/>
              <w:jc w:val="right"/>
            </w:pPr>
            <w:r>
              <w:t xml:space="preserve">15</w:t>
            </w:r>
          </w:p>
        </w:tc>
        <w:tc>
          <w:p>
            <w:pPr>
              <w:pStyle w:val="Compact"/>
              <w:jc w:val="right"/>
            </w:pPr>
            <w:r>
              <w:t xml:space="preserve">69</w:t>
            </w:r>
          </w:p>
        </w:tc>
      </w:tr>
      <w:tr>
        <w:tc>
          <w:p>
            <w:pPr>
              <w:pStyle w:val="Compact"/>
              <w:jc w:val="left"/>
            </w:pPr>
            <w:r>
              <w:t xml:space="preserve">Yes</w:t>
            </w:r>
          </w:p>
        </w:tc>
        <w:tc>
          <w:p>
            <w:pPr>
              <w:pStyle w:val="Compact"/>
              <w:jc w:val="right"/>
            </w:pPr>
            <w:r>
              <w:t xml:space="preserve">79</w:t>
            </w:r>
          </w:p>
        </w:tc>
        <w:tc>
          <w:p>
            <w:pPr>
              <w:pStyle w:val="Compact"/>
              <w:jc w:val="right"/>
            </w:pPr>
            <w:r>
              <w:t xml:space="preserve">241</w:t>
            </w:r>
          </w:p>
        </w:tc>
      </w:tr>
    </w:tbl>
    <w:p>
      <w:pPr>
        <w:pStyle w:val="Heading4"/>
      </w:pPr>
      <w:bookmarkStart w:id="70" w:name="proportions-table-1"/>
      <w:bookmarkEnd w:id="70"/>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(AnonymityPolicies_by_TechCompany,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0.6425856</w:t>
            </w:r>
          </w:p>
        </w:tc>
        <w:tc>
          <w:p>
            <w:pPr>
              <w:pStyle w:val="Compact"/>
              <w:jc w:val="right"/>
            </w:pPr>
            <w:r>
              <w:t xml:space="preserve">0.6489241</w:t>
            </w:r>
          </w:p>
        </w:tc>
      </w:tr>
      <w:tr>
        <w:tc>
          <w:p>
            <w:pPr>
              <w:pStyle w:val="Compact"/>
              <w:jc w:val="left"/>
            </w:pPr>
            <w:r>
              <w:t xml:space="preserve">No</w:t>
            </w:r>
          </w:p>
        </w:tc>
        <w:tc>
          <w:p>
            <w:pPr>
              <w:pStyle w:val="Compact"/>
              <w:jc w:val="right"/>
            </w:pPr>
            <w:r>
              <w:t xml:space="preserve">0.0570342</w:t>
            </w:r>
          </w:p>
        </w:tc>
        <w:tc>
          <w:p>
            <w:pPr>
              <w:pStyle w:val="Compact"/>
              <w:jc w:val="right"/>
            </w:pPr>
            <w:r>
              <w:t xml:space="preserve">0.0781427</w:t>
            </w:r>
          </w:p>
        </w:tc>
      </w:tr>
      <w:tr>
        <w:tc>
          <w:p>
            <w:pPr>
              <w:pStyle w:val="Compact"/>
              <w:jc w:val="left"/>
            </w:pPr>
            <w:r>
              <w:t xml:space="preserve">Yes</w:t>
            </w:r>
          </w:p>
        </w:tc>
        <w:tc>
          <w:p>
            <w:pPr>
              <w:pStyle w:val="Compact"/>
              <w:jc w:val="right"/>
            </w:pPr>
            <w:r>
              <w:t xml:space="preserve">0.3003802</w:t>
            </w:r>
          </w:p>
        </w:tc>
        <w:tc>
          <w:p>
            <w:pPr>
              <w:pStyle w:val="Compact"/>
              <w:jc w:val="right"/>
            </w:pPr>
            <w:r>
              <w:t xml:space="preserve">0.2729332</w:t>
            </w:r>
          </w:p>
        </w:tc>
      </w:tr>
    </w:tbl>
    <w:p>
      <w:pPr>
        <w:pStyle w:val="Heading4"/>
      </w:pPr>
      <w:bookmarkStart w:id="71" w:name="chi-squared-test-2"/>
      <w:bookmarkEnd w:id="71"/>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(AnonymityPolicies_by_TechCompany)</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AnonymityPolicies_by_TechCompany</w:t>
      </w:r>
      <w:r>
        <w:br w:type="textWrapping"/>
      </w:r>
      <w:r>
        <w:rPr>
          <w:rStyle w:val="VerbatimChar"/>
        </w:rPr>
        <w:t xml:space="preserve">X-squared = 1.7911, df = 2, p-value = 0.4084</w:t>
      </w:r>
    </w:p>
    <w:p>
      <w:pPr>
        <w:pStyle w:val="FirstParagraph"/>
      </w:pPr>
      <w:r>
        <w:t xml:space="preserve">Our null hypothesis is that there is that company size and whether it is primarily a tech company are independent. Our alternative hypothesis is that there is a relationship between these two variables. Because the sensitivity of this test to larger sample sizes we are setting the p value to .01 (Townsley, 2002). This chi-squared test’s p value is very large. Therefore, we fail to reject the null.</w:t>
      </w:r>
    </w:p>
    <w:p>
      <w:pPr>
        <w:pStyle w:val="Heading4"/>
      </w:pPr>
      <w:bookmarkStart w:id="72" w:name="visualizing-the-data-1"/>
      <w:bookmarkEnd w:id="72"/>
      <w:r>
        <w:t xml:space="preserve">Visualizing the Data</w:t>
      </w:r>
    </w:p>
    <w:p>
      <w:pPr>
        <w:pStyle w:val="SourceCode"/>
      </w:pPr>
      <w:r>
        <w:rPr>
          <w:rStyle w:val="CommentTok"/>
        </w:rPr>
        <w:t xml:space="preserve">#Create Visualization</w:t>
      </w:r>
      <w:r>
        <w:br w:type="textWrapping"/>
      </w:r>
      <w:r>
        <w:rPr>
          <w:rStyle w:val="NormalTok"/>
        </w:rPr>
        <w:t xml:space="preserve">AnonymityPolicies_by_TechCompany_viz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TechCompany2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w:t>
      </w:r>
      <w:r>
        <w:rPr>
          <w:rStyle w:val="CharTok"/>
        </w:rPr>
        <w:t xml:space="preserve">\n</w:t>
      </w:r>
      <w:r>
        <w:rPr>
          <w:rStyle w:val="StringTok"/>
        </w:rPr>
        <w:t xml:space="preserve">vs.Non-Tech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AnonymityPolicies_by_TechCompany_viz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4" w:name="interpretation-of-results-11"/>
      <w:bookmarkEnd w:id="74"/>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w:t>
      </w:r>
    </w:p>
    <w:p>
      <w:pPr>
        <w:pStyle w:val="Heading2"/>
      </w:pPr>
      <w:bookmarkStart w:id="75" w:name="ease-of-asking-for-leave-for-a-mental-health-issue"/>
      <w:bookmarkEnd w:id="75"/>
      <w:r>
        <w:t xml:space="preserve">Ease of Asking for Leave For A Mental Health Issue</w:t>
      </w:r>
    </w:p>
    <w:p>
      <w:pPr>
        <w:pStyle w:val="FirstParagraph"/>
      </w:pPr>
      <w:r>
        <w:t xml:space="preserve">This part of the analysis looks at answers to the question</w:t>
      </w:r>
      <w:r>
        <w:t xml:space="preserve"> </w:t>
      </w:r>
      <w:r>
        <w:t xml:space="preserve">“</w:t>
      </w:r>
      <w:r>
        <w:t xml:space="preserve">If a mental health issue prompted you to request a medical leave from work asking for that leave would be</w:t>
      </w:r>
      <w:r>
        <w:t xml:space="preserve">”</w:t>
      </w:r>
      <w:r>
        <w:t xml:space="preserve"> </w:t>
      </w:r>
      <w:r>
        <w:t xml:space="preserve">by respondent demographics as well as their reports of several company characteristics. This is important because if employees feel that asking for time off from work for medical leave, they may be less likely to seek the help they need.</w:t>
      </w:r>
    </w:p>
    <w:p>
      <w:pPr>
        <w:pStyle w:val="Heading3"/>
      </w:pPr>
      <w:bookmarkStart w:id="76" w:name="answers-by-gender"/>
      <w:bookmarkEnd w:id="76"/>
      <w:r>
        <w:t xml:space="preserve">Answers by Gender</w:t>
      </w:r>
    </w:p>
    <w:p>
      <w:pPr>
        <w:pStyle w:val="SourceCode"/>
      </w:pPr>
      <w:r>
        <w:rPr>
          <w:rStyle w:val="CommentTok"/>
        </w:rPr>
        <w:t xml:space="preserve">#Modify Labels for Perceived Leave Difficulty QUestion (ideal if we can get it to fit)</w:t>
      </w:r>
      <w:r>
        <w:br w:type="textWrapping"/>
      </w:r>
      <w:r>
        <w:rPr>
          <w:rStyle w:val="NormalTok"/>
        </w:rPr>
        <w:t xml:space="preserve">health</w:t>
      </w:r>
      <w:r>
        <w:rPr>
          <w:rStyle w:val="OperatorTok"/>
        </w:rPr>
        <w:t xml:space="preserve">$</w:t>
      </w:r>
      <w:r>
        <w:rPr>
          <w:rStyle w:val="NormalTok"/>
        </w:rPr>
        <w:t xml:space="preserve">perceivedleavediff1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for Perceived Leave Difficulty Question (if health$perceivedleavediff1 does not fit, use this as an alternate)</w:t>
      </w:r>
      <w:r>
        <w:br w:type="textWrapping"/>
      </w:r>
      <w:r>
        <w:rPr>
          <w:rStyle w:val="NormalTok"/>
        </w:rPr>
        <w:t xml:space="preserve">health</w:t>
      </w:r>
      <w:r>
        <w:rPr>
          <w:rStyle w:val="OperatorTok"/>
        </w:rPr>
        <w:t xml:space="preserve">$</w:t>
      </w:r>
      <w:r>
        <w:rPr>
          <w:rStyle w:val="NormalTok"/>
        </w:rPr>
        <w:t xml:space="preserve">perceivedleavediff2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r>
        <w:br w:type="textWrapping"/>
      </w:r>
      <w:r>
        <w:rPr>
          <w:rStyle w:val="CommentTok"/>
        </w:rPr>
        <w:t xml:space="preserve">#Create a subset</w:t>
      </w:r>
      <w:r>
        <w:br w:type="textWrapping"/>
      </w:r>
      <w:r>
        <w:rPr>
          <w:rStyle w:val="NormalTok"/>
        </w:rPr>
        <w:t xml:space="preserve">LeaveDiffbyGender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gender)</w:t>
      </w:r>
    </w:p>
    <w:p>
      <w:pPr>
        <w:pStyle w:val="Heading4"/>
      </w:pPr>
      <w:bookmarkStart w:id="77" w:name="crosstab-table-2"/>
      <w:bookmarkEnd w:id="77"/>
      <w:r>
        <w:t xml:space="preserve">Crosstab Table</w:t>
      </w:r>
    </w:p>
    <w:p>
      <w:pPr>
        <w:pStyle w:val="SourceCode"/>
      </w:pPr>
      <w:r>
        <w:rPr>
          <w:rStyle w:val="CommentTok"/>
        </w:rPr>
        <w:t xml:space="preserve">#Print Crosstab</w:t>
      </w:r>
      <w:r>
        <w:br w:type="textWrapping"/>
      </w:r>
      <w:r>
        <w:rPr>
          <w:rStyle w:val="KeywordTok"/>
        </w:rPr>
        <w:t xml:space="preserve">kable</w:t>
      </w:r>
      <w:r>
        <w:rPr>
          <w:rStyle w:val="NormalTok"/>
        </w:rPr>
        <w:t xml:space="preserve">(LeaveDiffbyGender)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48</w:t>
            </w:r>
          </w:p>
        </w:tc>
        <w:tc>
          <w:p>
            <w:pPr>
              <w:pStyle w:val="Compact"/>
              <w:jc w:val="right"/>
            </w:pPr>
            <w:r>
              <w:t xml:space="preserve">168</w:t>
            </w:r>
          </w:p>
        </w:tc>
        <w:tc>
          <w:p>
            <w:pPr>
              <w:pStyle w:val="Compact"/>
              <w:jc w:val="right"/>
            </w:pPr>
            <w:r>
              <w:t xml:space="preserve">4</w:t>
            </w:r>
          </w:p>
        </w:tc>
      </w:tr>
      <w:tr>
        <w:tc>
          <w:p>
            <w:pPr>
              <w:pStyle w:val="Compact"/>
              <w:jc w:val="left"/>
            </w:pPr>
            <w:r>
              <w:t xml:space="preserve">Somewhat Easy (SE)</w:t>
            </w:r>
          </w:p>
        </w:tc>
        <w:tc>
          <w:p>
            <w:pPr>
              <w:pStyle w:val="Compact"/>
              <w:jc w:val="right"/>
            </w:pPr>
            <w:r>
              <w:t xml:space="preserve">60</w:t>
            </w:r>
          </w:p>
        </w:tc>
        <w:tc>
          <w:p>
            <w:pPr>
              <w:pStyle w:val="Compact"/>
              <w:jc w:val="right"/>
            </w:pPr>
            <w:r>
              <w:t xml:space="preserve">213</w:t>
            </w:r>
          </w:p>
        </w:tc>
        <w:tc>
          <w:p>
            <w:pPr>
              <w:pStyle w:val="Compact"/>
              <w:jc w:val="right"/>
            </w:pPr>
            <w:r>
              <w:t xml:space="preserve">8</w:t>
            </w:r>
          </w:p>
        </w:tc>
      </w:tr>
      <w:tr>
        <w:tc>
          <w:p>
            <w:pPr>
              <w:pStyle w:val="Compact"/>
              <w:jc w:val="left"/>
            </w:pPr>
            <w:r>
              <w:t xml:space="preserve">Neutral (N)</w:t>
            </w:r>
          </w:p>
        </w:tc>
        <w:tc>
          <w:p>
            <w:pPr>
              <w:pStyle w:val="Compact"/>
              <w:jc w:val="right"/>
            </w:pPr>
            <w:r>
              <w:t xml:space="preserve">38</w:t>
            </w:r>
          </w:p>
        </w:tc>
        <w:tc>
          <w:p>
            <w:pPr>
              <w:pStyle w:val="Compact"/>
              <w:jc w:val="right"/>
            </w:pPr>
            <w:r>
              <w:t xml:space="preserve">137</w:t>
            </w:r>
          </w:p>
        </w:tc>
        <w:tc>
          <w:p>
            <w:pPr>
              <w:pStyle w:val="Compact"/>
              <w:jc w:val="right"/>
            </w:pPr>
            <w:r>
              <w:t xml:space="preserve">3</w:t>
            </w:r>
          </w:p>
        </w:tc>
      </w:tr>
      <w:tr>
        <w:tc>
          <w:p>
            <w:pPr>
              <w:pStyle w:val="Compact"/>
              <w:jc w:val="left"/>
            </w:pPr>
            <w:r>
              <w:t xml:space="preserve">Somewhat Hard (SH)</w:t>
            </w:r>
          </w:p>
        </w:tc>
        <w:tc>
          <w:p>
            <w:pPr>
              <w:pStyle w:val="Compact"/>
              <w:jc w:val="right"/>
            </w:pPr>
            <w:r>
              <w:t xml:space="preserve">58</w:t>
            </w:r>
          </w:p>
        </w:tc>
        <w:tc>
          <w:p>
            <w:pPr>
              <w:pStyle w:val="Compact"/>
              <w:jc w:val="right"/>
            </w:pPr>
            <w:r>
              <w:t xml:space="preserve">136</w:t>
            </w:r>
          </w:p>
        </w:tc>
        <w:tc>
          <w:p>
            <w:pPr>
              <w:pStyle w:val="Compact"/>
              <w:jc w:val="right"/>
            </w:pPr>
            <w:r>
              <w:t xml:space="preserve">5</w:t>
            </w:r>
          </w:p>
        </w:tc>
      </w:tr>
      <w:tr>
        <w:tc>
          <w:p>
            <w:pPr>
              <w:pStyle w:val="Compact"/>
              <w:jc w:val="left"/>
            </w:pPr>
            <w:r>
              <w:t xml:space="preserve">Very Hard (VH)</w:t>
            </w:r>
          </w:p>
        </w:tc>
        <w:tc>
          <w:p>
            <w:pPr>
              <w:pStyle w:val="Compact"/>
              <w:jc w:val="right"/>
            </w:pPr>
            <w:r>
              <w:t xml:space="preserve">39</w:t>
            </w:r>
          </w:p>
        </w:tc>
        <w:tc>
          <w:p>
            <w:pPr>
              <w:pStyle w:val="Compact"/>
              <w:jc w:val="right"/>
            </w:pPr>
            <w:r>
              <w:t xml:space="preserve">76</w:t>
            </w:r>
          </w:p>
        </w:tc>
        <w:tc>
          <w:p>
            <w:pPr>
              <w:pStyle w:val="Compact"/>
              <w:jc w:val="right"/>
            </w:pPr>
            <w:r>
              <w:t xml:space="preserve">3</w:t>
            </w:r>
          </w:p>
        </w:tc>
      </w:tr>
      <w:tr>
        <w:tc>
          <w:p>
            <w:pPr>
              <w:pStyle w:val="Compact"/>
              <w:jc w:val="left"/>
            </w:pPr>
            <w:r>
              <w:t xml:space="preserve">Don’t Know (DK)</w:t>
            </w:r>
          </w:p>
        </w:tc>
        <w:tc>
          <w:p>
            <w:pPr>
              <w:pStyle w:val="Compact"/>
              <w:jc w:val="right"/>
            </w:pPr>
            <w:r>
              <w:t xml:space="preserve">28</w:t>
            </w:r>
          </w:p>
        </w:tc>
        <w:tc>
          <w:p>
            <w:pPr>
              <w:pStyle w:val="Compact"/>
              <w:jc w:val="right"/>
            </w:pPr>
            <w:r>
              <w:t xml:space="preserve">117</w:t>
            </w:r>
          </w:p>
        </w:tc>
        <w:tc>
          <w:p>
            <w:pPr>
              <w:pStyle w:val="Compact"/>
              <w:jc w:val="right"/>
            </w:pPr>
            <w:r>
              <w:t xml:space="preserve">5</w:t>
            </w:r>
          </w:p>
        </w:tc>
      </w:tr>
    </w:tbl>
    <w:p>
      <w:pPr>
        <w:pStyle w:val="Heading4"/>
      </w:pPr>
      <w:bookmarkStart w:id="78" w:name="proportions-table-2"/>
      <w:bookmarkEnd w:id="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0.1771218</w:t>
            </w:r>
          </w:p>
        </w:tc>
        <w:tc>
          <w:p>
            <w:pPr>
              <w:pStyle w:val="Compact"/>
              <w:jc w:val="right"/>
            </w:pPr>
            <w:r>
              <w:t xml:space="preserve">0.1983471</w:t>
            </w:r>
          </w:p>
        </w:tc>
        <w:tc>
          <w:p>
            <w:pPr>
              <w:pStyle w:val="Compact"/>
              <w:jc w:val="right"/>
            </w:pPr>
            <w:r>
              <w:t xml:space="preserve">0.1428571</w:t>
            </w:r>
          </w:p>
        </w:tc>
      </w:tr>
      <w:tr>
        <w:tc>
          <w:p>
            <w:pPr>
              <w:pStyle w:val="Compact"/>
              <w:jc w:val="left"/>
            </w:pPr>
            <w:r>
              <w:t xml:space="preserve">Somewhat Easy (SE)</w:t>
            </w:r>
          </w:p>
        </w:tc>
        <w:tc>
          <w:p>
            <w:pPr>
              <w:pStyle w:val="Compact"/>
              <w:jc w:val="right"/>
            </w:pPr>
            <w:r>
              <w:t xml:space="preserve">0.2214022</w:t>
            </w:r>
          </w:p>
        </w:tc>
        <w:tc>
          <w:p>
            <w:pPr>
              <w:pStyle w:val="Compact"/>
              <w:jc w:val="right"/>
            </w:pPr>
            <w:r>
              <w:t xml:space="preserve">0.2514758</w:t>
            </w:r>
          </w:p>
        </w:tc>
        <w:tc>
          <w:p>
            <w:pPr>
              <w:pStyle w:val="Compact"/>
              <w:jc w:val="right"/>
            </w:pPr>
            <w:r>
              <w:t xml:space="preserve">0.2857143</w:t>
            </w:r>
          </w:p>
        </w:tc>
      </w:tr>
      <w:tr>
        <w:tc>
          <w:p>
            <w:pPr>
              <w:pStyle w:val="Compact"/>
              <w:jc w:val="left"/>
            </w:pPr>
            <w:r>
              <w:t xml:space="preserve">Neutral (N)</w:t>
            </w:r>
          </w:p>
        </w:tc>
        <w:tc>
          <w:p>
            <w:pPr>
              <w:pStyle w:val="Compact"/>
              <w:jc w:val="right"/>
            </w:pPr>
            <w:r>
              <w:t xml:space="preserve">0.1402214</w:t>
            </w:r>
          </w:p>
        </w:tc>
        <w:tc>
          <w:p>
            <w:pPr>
              <w:pStyle w:val="Compact"/>
              <w:jc w:val="right"/>
            </w:pPr>
            <w:r>
              <w:t xml:space="preserve">0.1617473</w:t>
            </w:r>
          </w:p>
        </w:tc>
        <w:tc>
          <w:p>
            <w:pPr>
              <w:pStyle w:val="Compact"/>
              <w:jc w:val="right"/>
            </w:pPr>
            <w:r>
              <w:t xml:space="preserve">0.1071429</w:t>
            </w:r>
          </w:p>
        </w:tc>
      </w:tr>
      <w:tr>
        <w:tc>
          <w:p>
            <w:pPr>
              <w:pStyle w:val="Compact"/>
              <w:jc w:val="left"/>
            </w:pPr>
            <w:r>
              <w:t xml:space="preserve">Somewhat Hard (SH)</w:t>
            </w:r>
          </w:p>
        </w:tc>
        <w:tc>
          <w:p>
            <w:pPr>
              <w:pStyle w:val="Compact"/>
              <w:jc w:val="right"/>
            </w:pPr>
            <w:r>
              <w:t xml:space="preserve">0.2140221</w:t>
            </w:r>
          </w:p>
        </w:tc>
        <w:tc>
          <w:p>
            <w:pPr>
              <w:pStyle w:val="Compact"/>
              <w:jc w:val="right"/>
            </w:pPr>
            <w:r>
              <w:t xml:space="preserve">0.1605667</w:t>
            </w:r>
          </w:p>
        </w:tc>
        <w:tc>
          <w:p>
            <w:pPr>
              <w:pStyle w:val="Compact"/>
              <w:jc w:val="right"/>
            </w:pPr>
            <w:r>
              <w:t xml:space="preserve">0.1785714</w:t>
            </w:r>
          </w:p>
        </w:tc>
      </w:tr>
      <w:tr>
        <w:tc>
          <w:p>
            <w:pPr>
              <w:pStyle w:val="Compact"/>
              <w:jc w:val="left"/>
            </w:pPr>
            <w:r>
              <w:t xml:space="preserve">Very Hard (VH)</w:t>
            </w:r>
          </w:p>
        </w:tc>
        <w:tc>
          <w:p>
            <w:pPr>
              <w:pStyle w:val="Compact"/>
              <w:jc w:val="right"/>
            </w:pPr>
            <w:r>
              <w:t xml:space="preserve">0.1439114</w:t>
            </w:r>
          </w:p>
        </w:tc>
        <w:tc>
          <w:p>
            <w:pPr>
              <w:pStyle w:val="Compact"/>
              <w:jc w:val="right"/>
            </w:pPr>
            <w:r>
              <w:t xml:space="preserve">0.0897285</w:t>
            </w:r>
          </w:p>
        </w:tc>
        <w:tc>
          <w:p>
            <w:pPr>
              <w:pStyle w:val="Compact"/>
              <w:jc w:val="right"/>
            </w:pPr>
            <w:r>
              <w:t xml:space="preserve">0.1071429</w:t>
            </w:r>
          </w:p>
        </w:tc>
      </w:tr>
      <w:tr>
        <w:tc>
          <w:p>
            <w:pPr>
              <w:pStyle w:val="Compact"/>
              <w:jc w:val="left"/>
            </w:pPr>
            <w:r>
              <w:t xml:space="preserve">Don’t Know (DK)</w:t>
            </w:r>
          </w:p>
        </w:tc>
        <w:tc>
          <w:p>
            <w:pPr>
              <w:pStyle w:val="Compact"/>
              <w:jc w:val="right"/>
            </w:pPr>
            <w:r>
              <w:t xml:space="preserve">0.1033210</w:t>
            </w:r>
          </w:p>
        </w:tc>
        <w:tc>
          <w:p>
            <w:pPr>
              <w:pStyle w:val="Compact"/>
              <w:jc w:val="right"/>
            </w:pPr>
            <w:r>
              <w:t xml:space="preserve">0.1381346</w:t>
            </w:r>
          </w:p>
        </w:tc>
        <w:tc>
          <w:p>
            <w:pPr>
              <w:pStyle w:val="Compact"/>
              <w:jc w:val="right"/>
            </w:pPr>
            <w:r>
              <w:t xml:space="preserve">0.1785714</w:t>
            </w:r>
          </w:p>
        </w:tc>
      </w:tr>
    </w:tbl>
    <w:p>
      <w:pPr>
        <w:pStyle w:val="Heading4"/>
      </w:pPr>
      <w:bookmarkStart w:id="79" w:name="chi-squared"/>
      <w:bookmarkEnd w:id="7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(LeaveDiffbyGender)</w:t>
      </w:r>
    </w:p>
    <w:p>
      <w:pPr>
        <w:pStyle w:val="SourceCode"/>
      </w:pPr>
      <w:r>
        <w:rPr>
          <w:rStyle w:val="VerbatimChar"/>
        </w:rPr>
        <w:t xml:space="preserve">Warning in chisq.test(LeaveDiffbyGender):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LeaveDiffbyGender</w:t>
      </w:r>
      <w:r>
        <w:br w:type="textWrapping"/>
      </w:r>
      <w:r>
        <w:rPr>
          <w:rStyle w:val="VerbatimChar"/>
        </w:rPr>
        <w:t xml:space="preserve">X-squared = 14.474, df = 10, p-value = 0.1524</w:t>
      </w:r>
    </w:p>
    <w:p>
      <w:pPr>
        <w:pStyle w:val="FirstParagraph"/>
      </w:pPr>
      <w:r>
        <w:t xml:space="preserve">Our null hypothesis is that there is that gender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However, the large p value potentially indicates that that the differences between genders may not be statistically significant (or we do not have enough information because of the small number of people of other genders in our dataset).</w:t>
      </w:r>
    </w:p>
    <w:p>
      <w:pPr>
        <w:pStyle w:val="Heading4"/>
      </w:pPr>
      <w:bookmarkStart w:id="80" w:name="visualizing-the-data-2"/>
      <w:bookmarkEnd w:id="80"/>
      <w:r>
        <w:t xml:space="preserve">Visualizing the Data</w:t>
      </w:r>
    </w:p>
    <w:p>
      <w:pPr>
        <w:pStyle w:val="SourceCode"/>
      </w:pPr>
      <w:r>
        <w:rPr>
          <w:rStyle w:val="CommentTok"/>
        </w:rPr>
        <w:t xml:space="preserve">#Create Visualization</w:t>
      </w:r>
      <w:r>
        <w:br w:type="textWrapping"/>
      </w:r>
      <w:r>
        <w:rPr>
          <w:rStyle w:val="NormalTok"/>
        </w:rPr>
        <w:t xml:space="preserve">LeaveDiffbyGender_Viz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2" w:name="interpretation-of-results-12"/>
      <w:bookmarkEnd w:id="82"/>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sizable group of people indicating they find it somewhat to very hard to ask for leave, which indicates that perceived difficulty may vary by company. That being said, there are fewer women and those from other genders participating in this survey (compared to men). This means that we may not have a complete picture of the opinions of women and those who state their gender as other than male or female.</w:t>
      </w:r>
    </w:p>
    <w:p>
      <w:pPr>
        <w:pStyle w:val="Heading3"/>
      </w:pPr>
      <w:bookmarkStart w:id="83" w:name="answers-by-age-group"/>
      <w:bookmarkEnd w:id="83"/>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CommentTok"/>
        </w:rPr>
        <w:t xml:space="preserve">#Create dataframe</w:t>
      </w:r>
      <w:r>
        <w:br w:type="textWrapping"/>
      </w:r>
      <w:r>
        <w:rPr>
          <w:rStyle w:val="NormalTok"/>
        </w:rPr>
        <w:t xml:space="preserve">LeaveDiffbyAge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AgeGroup)</w:t>
      </w:r>
    </w:p>
    <w:p>
      <w:pPr>
        <w:pStyle w:val="Heading4"/>
      </w:pPr>
      <w:bookmarkStart w:id="84" w:name="crosstab-table-3"/>
      <w:bookmarkEnd w:id="84"/>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157</w:t>
            </w:r>
          </w:p>
        </w:tc>
        <w:tc>
          <w:p>
            <w:pPr>
              <w:pStyle w:val="Compact"/>
              <w:jc w:val="right"/>
            </w:pPr>
            <w:r>
              <w:t xml:space="preserve">62</w:t>
            </w:r>
          </w:p>
        </w:tc>
        <w:tc>
          <w:p>
            <w:pPr>
              <w:pStyle w:val="Compact"/>
              <w:jc w:val="right"/>
            </w:pPr>
            <w:r>
              <w:t xml:space="preserve">1</w:t>
            </w:r>
          </w:p>
        </w:tc>
      </w:tr>
      <w:tr>
        <w:tc>
          <w:p>
            <w:pPr>
              <w:pStyle w:val="Compact"/>
              <w:jc w:val="left"/>
            </w:pPr>
            <w:r>
              <w:t xml:space="preserve">Somewhat Easy (SE)</w:t>
            </w:r>
          </w:p>
        </w:tc>
        <w:tc>
          <w:p>
            <w:pPr>
              <w:pStyle w:val="Compact"/>
              <w:jc w:val="right"/>
            </w:pPr>
            <w:r>
              <w:t xml:space="preserve">203</w:t>
            </w:r>
          </w:p>
        </w:tc>
        <w:tc>
          <w:p>
            <w:pPr>
              <w:pStyle w:val="Compact"/>
              <w:jc w:val="right"/>
            </w:pPr>
            <w:r>
              <w:t xml:space="preserve">77</w:t>
            </w:r>
          </w:p>
        </w:tc>
        <w:tc>
          <w:p>
            <w:pPr>
              <w:pStyle w:val="Compact"/>
              <w:jc w:val="right"/>
            </w:pPr>
            <w:r>
              <w:t xml:space="preserve">1</w:t>
            </w:r>
          </w:p>
        </w:tc>
      </w:tr>
      <w:tr>
        <w:tc>
          <w:p>
            <w:pPr>
              <w:pStyle w:val="Compact"/>
              <w:jc w:val="left"/>
            </w:pPr>
            <w:r>
              <w:t xml:space="preserve">Neutral (N)</w:t>
            </w:r>
          </w:p>
        </w:tc>
        <w:tc>
          <w:p>
            <w:pPr>
              <w:pStyle w:val="Compact"/>
              <w:jc w:val="right"/>
            </w:pPr>
            <w:r>
              <w:t xml:space="preserve">126</w:t>
            </w:r>
          </w:p>
        </w:tc>
        <w:tc>
          <w:p>
            <w:pPr>
              <w:pStyle w:val="Compact"/>
              <w:jc w:val="right"/>
            </w:pPr>
            <w:r>
              <w:t xml:space="preserve">48</w:t>
            </w:r>
          </w:p>
        </w:tc>
        <w:tc>
          <w:p>
            <w:pPr>
              <w:pStyle w:val="Compact"/>
              <w:jc w:val="right"/>
            </w:pPr>
            <w:r>
              <w:t xml:space="preserve">4</w:t>
            </w:r>
          </w:p>
        </w:tc>
      </w:tr>
      <w:tr>
        <w:tc>
          <w:p>
            <w:pPr>
              <w:pStyle w:val="Compact"/>
              <w:jc w:val="left"/>
            </w:pPr>
            <w:r>
              <w:t xml:space="preserve">Somewhat Hard (SH)</w:t>
            </w:r>
          </w:p>
        </w:tc>
        <w:tc>
          <w:p>
            <w:pPr>
              <w:pStyle w:val="Compact"/>
              <w:jc w:val="right"/>
            </w:pPr>
            <w:r>
              <w:t xml:space="preserve">134</w:t>
            </w:r>
          </w:p>
        </w:tc>
        <w:tc>
          <w:p>
            <w:pPr>
              <w:pStyle w:val="Compact"/>
              <w:jc w:val="right"/>
            </w:pPr>
            <w:r>
              <w:t xml:space="preserve">63</w:t>
            </w:r>
          </w:p>
        </w:tc>
        <w:tc>
          <w:p>
            <w:pPr>
              <w:pStyle w:val="Compact"/>
              <w:jc w:val="right"/>
            </w:pPr>
            <w:r>
              <w:t xml:space="preserve">2</w:t>
            </w:r>
          </w:p>
        </w:tc>
      </w:tr>
      <w:tr>
        <w:tc>
          <w:p>
            <w:pPr>
              <w:pStyle w:val="Compact"/>
              <w:jc w:val="left"/>
            </w:pPr>
            <w:r>
              <w:t xml:space="preserve">Very Hard (VH)</w:t>
            </w:r>
          </w:p>
        </w:tc>
        <w:tc>
          <w:p>
            <w:pPr>
              <w:pStyle w:val="Compact"/>
              <w:jc w:val="right"/>
            </w:pPr>
            <w:r>
              <w:t xml:space="preserve">82</w:t>
            </w:r>
          </w:p>
        </w:tc>
        <w:tc>
          <w:p>
            <w:pPr>
              <w:pStyle w:val="Compact"/>
              <w:jc w:val="right"/>
            </w:pPr>
            <w:r>
              <w:t xml:space="preserve">33</w:t>
            </w:r>
          </w:p>
        </w:tc>
        <w:tc>
          <w:p>
            <w:pPr>
              <w:pStyle w:val="Compact"/>
              <w:jc w:val="right"/>
            </w:pPr>
            <w:r>
              <w:t xml:space="preserve">3</w:t>
            </w:r>
          </w:p>
        </w:tc>
      </w:tr>
      <w:tr>
        <w:tc>
          <w:p>
            <w:pPr>
              <w:pStyle w:val="Compact"/>
              <w:jc w:val="left"/>
            </w:pPr>
            <w:r>
              <w:t xml:space="preserve">Don’t Know (DK)</w:t>
            </w:r>
          </w:p>
        </w:tc>
        <w:tc>
          <w:p>
            <w:pPr>
              <w:pStyle w:val="Compact"/>
              <w:jc w:val="right"/>
            </w:pPr>
            <w:r>
              <w:t xml:space="preserve">105</w:t>
            </w:r>
          </w:p>
        </w:tc>
        <w:tc>
          <w:p>
            <w:pPr>
              <w:pStyle w:val="Compact"/>
              <w:jc w:val="right"/>
            </w:pPr>
            <w:r>
              <w:t xml:space="preserve">44</w:t>
            </w:r>
          </w:p>
        </w:tc>
        <w:tc>
          <w:p>
            <w:pPr>
              <w:pStyle w:val="Compact"/>
              <w:jc w:val="right"/>
            </w:pPr>
            <w:r>
              <w:t xml:space="preserve">1</w:t>
            </w:r>
          </w:p>
        </w:tc>
      </w:tr>
    </w:tbl>
    <w:p>
      <w:pPr>
        <w:pStyle w:val="Heading4"/>
      </w:pPr>
      <w:bookmarkStart w:id="85" w:name="proportions-table-3"/>
      <w:bookmarkEnd w:id="85"/>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0.1945477</w:t>
            </w:r>
          </w:p>
        </w:tc>
        <w:tc>
          <w:p>
            <w:pPr>
              <w:pStyle w:val="Compact"/>
              <w:jc w:val="right"/>
            </w:pPr>
            <w:r>
              <w:t xml:space="preserve">0.1896024</w:t>
            </w:r>
          </w:p>
        </w:tc>
        <w:tc>
          <w:p>
            <w:pPr>
              <w:pStyle w:val="Compact"/>
              <w:jc w:val="right"/>
            </w:pPr>
            <w:r>
              <w:t xml:space="preserve">0.0833333</w:t>
            </w:r>
          </w:p>
        </w:tc>
      </w:tr>
      <w:tr>
        <w:tc>
          <w:p>
            <w:pPr>
              <w:pStyle w:val="Compact"/>
              <w:jc w:val="left"/>
            </w:pPr>
            <w:r>
              <w:t xml:space="preserve">Somewhat Easy (SE)</w:t>
            </w:r>
          </w:p>
        </w:tc>
        <w:tc>
          <w:p>
            <w:pPr>
              <w:pStyle w:val="Compact"/>
              <w:jc w:val="right"/>
            </w:pPr>
            <w:r>
              <w:t xml:space="preserve">0.2515489</w:t>
            </w:r>
          </w:p>
        </w:tc>
        <w:tc>
          <w:p>
            <w:pPr>
              <w:pStyle w:val="Compact"/>
              <w:jc w:val="right"/>
            </w:pPr>
            <w:r>
              <w:t xml:space="preserve">0.2354740</w:t>
            </w:r>
          </w:p>
        </w:tc>
        <w:tc>
          <w:p>
            <w:pPr>
              <w:pStyle w:val="Compact"/>
              <w:jc w:val="right"/>
            </w:pPr>
            <w:r>
              <w:t xml:space="preserve">0.0833333</w:t>
            </w:r>
          </w:p>
        </w:tc>
      </w:tr>
      <w:tr>
        <w:tc>
          <w:p>
            <w:pPr>
              <w:pStyle w:val="Compact"/>
              <w:jc w:val="left"/>
            </w:pPr>
            <w:r>
              <w:t xml:space="preserve">Neutral (N)</w:t>
            </w:r>
          </w:p>
        </w:tc>
        <w:tc>
          <w:p>
            <w:pPr>
              <w:pStyle w:val="Compact"/>
              <w:jc w:val="right"/>
            </w:pPr>
            <w:r>
              <w:t xml:space="preserve">0.1561338</w:t>
            </w:r>
          </w:p>
        </w:tc>
        <w:tc>
          <w:p>
            <w:pPr>
              <w:pStyle w:val="Compact"/>
              <w:jc w:val="right"/>
            </w:pPr>
            <w:r>
              <w:t xml:space="preserve">0.1467890</w:t>
            </w:r>
          </w:p>
        </w:tc>
        <w:tc>
          <w:p>
            <w:pPr>
              <w:pStyle w:val="Compact"/>
              <w:jc w:val="right"/>
            </w:pPr>
            <w:r>
              <w:t xml:space="preserve">0.3333333</w:t>
            </w:r>
          </w:p>
        </w:tc>
      </w:tr>
      <w:tr>
        <w:tc>
          <w:p>
            <w:pPr>
              <w:pStyle w:val="Compact"/>
              <w:jc w:val="left"/>
            </w:pPr>
            <w:r>
              <w:t xml:space="preserve">Somewhat Hard (SH)</w:t>
            </w:r>
          </w:p>
        </w:tc>
        <w:tc>
          <w:p>
            <w:pPr>
              <w:pStyle w:val="Compact"/>
              <w:jc w:val="right"/>
            </w:pPr>
            <w:r>
              <w:t xml:space="preserve">0.1660471</w:t>
            </w:r>
          </w:p>
        </w:tc>
        <w:tc>
          <w:p>
            <w:pPr>
              <w:pStyle w:val="Compact"/>
              <w:jc w:val="right"/>
            </w:pPr>
            <w:r>
              <w:t xml:space="preserve">0.1926606</w:t>
            </w:r>
          </w:p>
        </w:tc>
        <w:tc>
          <w:p>
            <w:pPr>
              <w:pStyle w:val="Compact"/>
              <w:jc w:val="right"/>
            </w:pPr>
            <w:r>
              <w:t xml:space="preserve">0.1666667</w:t>
            </w:r>
          </w:p>
        </w:tc>
      </w:tr>
      <w:tr>
        <w:tc>
          <w:p>
            <w:pPr>
              <w:pStyle w:val="Compact"/>
              <w:jc w:val="left"/>
            </w:pPr>
            <w:r>
              <w:t xml:space="preserve">Very Hard (VH)</w:t>
            </w:r>
          </w:p>
        </w:tc>
        <w:tc>
          <w:p>
            <w:pPr>
              <w:pStyle w:val="Compact"/>
              <w:jc w:val="right"/>
            </w:pPr>
            <w:r>
              <w:t xml:space="preserve">0.1016109</w:t>
            </w:r>
          </w:p>
        </w:tc>
        <w:tc>
          <w:p>
            <w:pPr>
              <w:pStyle w:val="Compact"/>
              <w:jc w:val="right"/>
            </w:pPr>
            <w:r>
              <w:t xml:space="preserve">0.1009174</w:t>
            </w:r>
          </w:p>
        </w:tc>
        <w:tc>
          <w:p>
            <w:pPr>
              <w:pStyle w:val="Compact"/>
              <w:jc w:val="right"/>
            </w:pPr>
            <w:r>
              <w:t xml:space="preserve">0.2500000</w:t>
            </w:r>
          </w:p>
        </w:tc>
      </w:tr>
      <w:tr>
        <w:tc>
          <w:p>
            <w:pPr>
              <w:pStyle w:val="Compact"/>
              <w:jc w:val="left"/>
            </w:pPr>
            <w:r>
              <w:t xml:space="preserve">Don’t Know (DK)</w:t>
            </w:r>
          </w:p>
        </w:tc>
        <w:tc>
          <w:p>
            <w:pPr>
              <w:pStyle w:val="Compact"/>
              <w:jc w:val="right"/>
            </w:pPr>
            <w:r>
              <w:t xml:space="preserve">0.1301115</w:t>
            </w:r>
          </w:p>
        </w:tc>
        <w:tc>
          <w:p>
            <w:pPr>
              <w:pStyle w:val="Compact"/>
              <w:jc w:val="right"/>
            </w:pPr>
            <w:r>
              <w:t xml:space="preserve">0.1345566</w:t>
            </w:r>
          </w:p>
        </w:tc>
        <w:tc>
          <w:p>
            <w:pPr>
              <w:pStyle w:val="Compact"/>
              <w:jc w:val="right"/>
            </w:pPr>
            <w:r>
              <w:t xml:space="preserve">0.0833333</w:t>
            </w:r>
          </w:p>
        </w:tc>
      </w:tr>
    </w:tbl>
    <w:p>
      <w:pPr>
        <w:pStyle w:val="Heading4"/>
      </w:pPr>
      <w:bookmarkStart w:id="86" w:name="chi-squared-1"/>
      <w:bookmarkEnd w:id="86"/>
      <w:r>
        <w:t xml:space="preserve">Chi-Squared</w:t>
      </w:r>
    </w:p>
    <w:p>
      <w:pPr>
        <w:pStyle w:val="SourceCode"/>
      </w:pPr>
      <w:r>
        <w:rPr>
          <w:rStyle w:val="KeywordTok"/>
        </w:rPr>
        <w:t xml:space="preserve">chisq.test</w:t>
      </w:r>
      <w:r>
        <w:rPr>
          <w:rStyle w:val="NormalTok"/>
        </w:rPr>
        <w:t xml:space="preserve">(LeaveDiffbyAge)</w:t>
      </w:r>
    </w:p>
    <w:p>
      <w:pPr>
        <w:pStyle w:val="SourceCode"/>
      </w:pPr>
      <w:r>
        <w:rPr>
          <w:rStyle w:val="VerbatimChar"/>
        </w:rPr>
        <w:t xml:space="preserve">Warning in chisq.test(LeaveDiffbyAge):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LeaveDiffbyAge</w:t>
      </w:r>
      <w:r>
        <w:br w:type="textWrapping"/>
      </w:r>
      <w:r>
        <w:rPr>
          <w:rStyle w:val="VerbatimChar"/>
        </w:rPr>
        <w:t xml:space="preserve">X-squared = 8.6657, df = 10, p-value = 0.5641</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potentially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87" w:name="visualizing-the-data-3"/>
      <w:bookmarkEnd w:id="87"/>
      <w:r>
        <w:t xml:space="preserve">Visualizing the Data</w:t>
      </w:r>
    </w:p>
    <w:p>
      <w:pPr>
        <w:pStyle w:val="SourceCode"/>
      </w:pPr>
      <w:r>
        <w:rPr>
          <w:rStyle w:val="CommentTok"/>
        </w:rPr>
        <w:t xml:space="preserve">#Create Visualization</w:t>
      </w:r>
      <w:r>
        <w:br w:type="textWrapping"/>
      </w:r>
      <w:r>
        <w:rPr>
          <w:rStyle w:val="NormalTok"/>
        </w:rPr>
        <w:t xml:space="preserve">LeaveDiffbyAge_Viz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9" w:name="interpretation-of-results-13"/>
      <w:bookmarkEnd w:id="89"/>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Therefore, we may not have a complete picture of how perceived ease of requesting leave for a mental health issue may change as people age.</w:t>
      </w:r>
    </w:p>
    <w:p>
      <w:pPr>
        <w:pStyle w:val="Heading3"/>
      </w:pPr>
      <w:bookmarkStart w:id="90" w:name="answers-by-company-size"/>
      <w:bookmarkEnd w:id="90"/>
      <w:r>
        <w:t xml:space="preserve">Answers by Company Size</w:t>
      </w:r>
    </w:p>
    <w:p>
      <w:pPr>
        <w:pStyle w:val="SourceCode"/>
      </w:pPr>
      <w:r>
        <w:rPr>
          <w:rStyle w:val="CommentTok"/>
        </w:rPr>
        <w:t xml:space="preserve">#Create subset</w:t>
      </w:r>
      <w:r>
        <w:br w:type="textWrapping"/>
      </w:r>
      <w:r>
        <w:rPr>
          <w:rStyle w:val="NormalTok"/>
        </w:rPr>
        <w:t xml:space="preserve">LeaveDiffbyCompanySize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CompanySize)</w:t>
      </w:r>
    </w:p>
    <w:p>
      <w:pPr>
        <w:pStyle w:val="Heading4"/>
      </w:pPr>
      <w:bookmarkStart w:id="91" w:name="crosstab-table-4"/>
      <w:bookmarkEnd w:id="91"/>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16</w:t>
            </w:r>
          </w:p>
        </w:tc>
        <w:tc>
          <w:p>
            <w:pPr>
              <w:pStyle w:val="Compact"/>
              <w:jc w:val="right"/>
            </w:pPr>
            <w:r>
              <w:t xml:space="preserve">42</w:t>
            </w:r>
          </w:p>
        </w:tc>
        <w:tc>
          <w:p>
            <w:pPr>
              <w:pStyle w:val="Compact"/>
              <w:jc w:val="right"/>
            </w:pPr>
            <w:r>
              <w:t xml:space="preserve">59</w:t>
            </w:r>
          </w:p>
        </w:tc>
        <w:tc>
          <w:p>
            <w:pPr>
              <w:pStyle w:val="Compact"/>
              <w:jc w:val="right"/>
            </w:pPr>
            <w:r>
              <w:t xml:space="preserve">48</w:t>
            </w:r>
          </w:p>
        </w:tc>
        <w:tc>
          <w:p>
            <w:pPr>
              <w:pStyle w:val="Compact"/>
              <w:jc w:val="right"/>
            </w:pPr>
            <w:r>
              <w:t xml:space="preserve">15</w:t>
            </w:r>
          </w:p>
        </w:tc>
        <w:tc>
          <w:p>
            <w:pPr>
              <w:pStyle w:val="Compact"/>
              <w:jc w:val="right"/>
            </w:pPr>
            <w:r>
              <w:t xml:space="preserve">40</w:t>
            </w:r>
          </w:p>
        </w:tc>
      </w:tr>
      <w:tr>
        <w:tc>
          <w:p>
            <w:pPr>
              <w:pStyle w:val="Compact"/>
              <w:jc w:val="left"/>
            </w:pPr>
            <w:r>
              <w:t xml:space="preserve">Somewhat Easy (SE)</w:t>
            </w:r>
          </w:p>
        </w:tc>
        <w:tc>
          <w:p>
            <w:pPr>
              <w:pStyle w:val="Compact"/>
              <w:jc w:val="right"/>
            </w:pPr>
            <w:r>
              <w:t xml:space="preserve">12</w:t>
            </w:r>
          </w:p>
        </w:tc>
        <w:tc>
          <w:p>
            <w:pPr>
              <w:pStyle w:val="Compact"/>
              <w:jc w:val="right"/>
            </w:pPr>
            <w:r>
              <w:t xml:space="preserve">41</w:t>
            </w:r>
          </w:p>
        </w:tc>
        <w:tc>
          <w:p>
            <w:pPr>
              <w:pStyle w:val="Compact"/>
              <w:jc w:val="right"/>
            </w:pPr>
            <w:r>
              <w:t xml:space="preserve">74</w:t>
            </w:r>
          </w:p>
        </w:tc>
        <w:tc>
          <w:p>
            <w:pPr>
              <w:pStyle w:val="Compact"/>
              <w:jc w:val="right"/>
            </w:pPr>
            <w:r>
              <w:t xml:space="preserve">62</w:t>
            </w:r>
          </w:p>
        </w:tc>
        <w:tc>
          <w:p>
            <w:pPr>
              <w:pStyle w:val="Compact"/>
              <w:jc w:val="right"/>
            </w:pPr>
            <w:r>
              <w:t xml:space="preserve">30</w:t>
            </w:r>
          </w:p>
        </w:tc>
        <w:tc>
          <w:p>
            <w:pPr>
              <w:pStyle w:val="Compact"/>
              <w:jc w:val="right"/>
            </w:pPr>
            <w:r>
              <w:t xml:space="preserve">62</w:t>
            </w:r>
          </w:p>
        </w:tc>
      </w:tr>
      <w:tr>
        <w:tc>
          <w:p>
            <w:pPr>
              <w:pStyle w:val="Compact"/>
              <w:jc w:val="left"/>
            </w:pPr>
            <w:r>
              <w:t xml:space="preserve">Neutral (N)</w:t>
            </w:r>
          </w:p>
        </w:tc>
        <w:tc>
          <w:p>
            <w:pPr>
              <w:pStyle w:val="Compact"/>
              <w:jc w:val="right"/>
            </w:pPr>
            <w:r>
              <w:t xml:space="preserve">6</w:t>
            </w:r>
          </w:p>
        </w:tc>
        <w:tc>
          <w:p>
            <w:pPr>
              <w:pStyle w:val="Compact"/>
              <w:jc w:val="right"/>
            </w:pPr>
            <w:r>
              <w:t xml:space="preserve">40</w:t>
            </w:r>
          </w:p>
        </w:tc>
        <w:tc>
          <w:p>
            <w:pPr>
              <w:pStyle w:val="Compact"/>
              <w:jc w:val="right"/>
            </w:pPr>
            <w:r>
              <w:t xml:space="preserve">43</w:t>
            </w:r>
          </w:p>
        </w:tc>
        <w:tc>
          <w:p>
            <w:pPr>
              <w:pStyle w:val="Compact"/>
              <w:jc w:val="right"/>
            </w:pPr>
            <w:r>
              <w:t xml:space="preserve">30</w:t>
            </w:r>
          </w:p>
        </w:tc>
        <w:tc>
          <w:p>
            <w:pPr>
              <w:pStyle w:val="Compact"/>
              <w:jc w:val="right"/>
            </w:pPr>
            <w:r>
              <w:t xml:space="preserve">14</w:t>
            </w:r>
          </w:p>
        </w:tc>
        <w:tc>
          <w:p>
            <w:pPr>
              <w:pStyle w:val="Compact"/>
              <w:jc w:val="right"/>
            </w:pPr>
            <w:r>
              <w:t xml:space="preserve">45</w:t>
            </w:r>
          </w:p>
        </w:tc>
      </w:tr>
      <w:tr>
        <w:tc>
          <w:p>
            <w:pPr>
              <w:pStyle w:val="Compact"/>
              <w:jc w:val="left"/>
            </w:pPr>
            <w:r>
              <w:t xml:space="preserve">Somewhat Hard (SH)</w:t>
            </w:r>
          </w:p>
        </w:tc>
        <w:tc>
          <w:p>
            <w:pPr>
              <w:pStyle w:val="Compact"/>
              <w:jc w:val="right"/>
            </w:pPr>
            <w:r>
              <w:t xml:space="preserve">11</w:t>
            </w:r>
          </w:p>
        </w:tc>
        <w:tc>
          <w:p>
            <w:pPr>
              <w:pStyle w:val="Compact"/>
              <w:jc w:val="right"/>
            </w:pPr>
            <w:r>
              <w:t xml:space="preserve">45</w:t>
            </w:r>
          </w:p>
        </w:tc>
        <w:tc>
          <w:p>
            <w:pPr>
              <w:pStyle w:val="Compact"/>
              <w:jc w:val="right"/>
            </w:pPr>
            <w:r>
              <w:t xml:space="preserve">46</w:t>
            </w:r>
          </w:p>
        </w:tc>
        <w:tc>
          <w:p>
            <w:pPr>
              <w:pStyle w:val="Compact"/>
              <w:jc w:val="right"/>
            </w:pPr>
            <w:r>
              <w:t xml:space="preserve">48</w:t>
            </w:r>
          </w:p>
        </w:tc>
        <w:tc>
          <w:p>
            <w:pPr>
              <w:pStyle w:val="Compact"/>
              <w:jc w:val="right"/>
            </w:pPr>
            <w:r>
              <w:t xml:space="preserve">6</w:t>
            </w:r>
          </w:p>
        </w:tc>
        <w:tc>
          <w:p>
            <w:pPr>
              <w:pStyle w:val="Compact"/>
              <w:jc w:val="right"/>
            </w:pPr>
            <w:r>
              <w:t xml:space="preserve">43</w:t>
            </w:r>
          </w:p>
        </w:tc>
      </w:tr>
      <w:tr>
        <w:tc>
          <w:p>
            <w:pPr>
              <w:pStyle w:val="Compact"/>
              <w:jc w:val="left"/>
            </w:pPr>
            <w:r>
              <w:t xml:space="preserve">Very Hard (VH)</w:t>
            </w:r>
          </w:p>
        </w:tc>
        <w:tc>
          <w:p>
            <w:pPr>
              <w:pStyle w:val="Compact"/>
              <w:jc w:val="right"/>
            </w:pPr>
            <w:r>
              <w:t xml:space="preserve">13</w:t>
            </w:r>
          </w:p>
        </w:tc>
        <w:tc>
          <w:p>
            <w:pPr>
              <w:pStyle w:val="Compact"/>
              <w:jc w:val="right"/>
            </w:pPr>
            <w:r>
              <w:t xml:space="preserve">16</w:t>
            </w:r>
          </w:p>
        </w:tc>
        <w:tc>
          <w:p>
            <w:pPr>
              <w:pStyle w:val="Compact"/>
              <w:jc w:val="right"/>
            </w:pPr>
            <w:r>
              <w:t xml:space="preserve">36</w:t>
            </w:r>
          </w:p>
        </w:tc>
        <w:tc>
          <w:p>
            <w:pPr>
              <w:pStyle w:val="Compact"/>
              <w:jc w:val="right"/>
            </w:pPr>
            <w:r>
              <w:t xml:space="preserve">15</w:t>
            </w:r>
          </w:p>
        </w:tc>
        <w:tc>
          <w:p>
            <w:pPr>
              <w:pStyle w:val="Compact"/>
              <w:jc w:val="right"/>
            </w:pPr>
            <w:r>
              <w:t xml:space="preserve">5</w:t>
            </w:r>
          </w:p>
        </w:tc>
        <w:tc>
          <w:p>
            <w:pPr>
              <w:pStyle w:val="Compact"/>
              <w:jc w:val="right"/>
            </w:pPr>
            <w:r>
              <w:t xml:space="preserve">33</w:t>
            </w:r>
          </w:p>
        </w:tc>
      </w:tr>
      <w:tr>
        <w:tc>
          <w:p>
            <w:pPr>
              <w:pStyle w:val="Compact"/>
              <w:jc w:val="left"/>
            </w:pPr>
            <w:r>
              <w:t xml:space="preserve">Don’t Know (DK)</w:t>
            </w:r>
          </w:p>
        </w:tc>
        <w:tc>
          <w:p>
            <w:pPr>
              <w:pStyle w:val="Compact"/>
              <w:jc w:val="right"/>
            </w:pPr>
            <w:r>
              <w:t xml:space="preserve">2</w:t>
            </w:r>
          </w:p>
        </w:tc>
        <w:tc>
          <w:p>
            <w:pPr>
              <w:pStyle w:val="Compact"/>
              <w:jc w:val="right"/>
            </w:pPr>
            <w:r>
              <w:t xml:space="preserve">26</w:t>
            </w:r>
          </w:p>
        </w:tc>
        <w:tc>
          <w:p>
            <w:pPr>
              <w:pStyle w:val="Compact"/>
              <w:jc w:val="right"/>
            </w:pPr>
            <w:r>
              <w:t xml:space="preserve">34</w:t>
            </w:r>
          </w:p>
        </w:tc>
        <w:tc>
          <w:p>
            <w:pPr>
              <w:pStyle w:val="Compact"/>
              <w:jc w:val="right"/>
            </w:pPr>
            <w:r>
              <w:t xml:space="preserve">45</w:t>
            </w:r>
          </w:p>
        </w:tc>
        <w:tc>
          <w:p>
            <w:pPr>
              <w:pStyle w:val="Compact"/>
              <w:jc w:val="right"/>
            </w:pPr>
            <w:r>
              <w:t xml:space="preserve">10</w:t>
            </w:r>
          </w:p>
        </w:tc>
        <w:tc>
          <w:p>
            <w:pPr>
              <w:pStyle w:val="Compact"/>
              <w:jc w:val="right"/>
            </w:pPr>
            <w:r>
              <w:t xml:space="preserve">33</w:t>
            </w:r>
          </w:p>
        </w:tc>
      </w:tr>
    </w:tbl>
    <w:p>
      <w:pPr>
        <w:pStyle w:val="Heading4"/>
      </w:pPr>
      <w:bookmarkStart w:id="92" w:name="proportions-table-4"/>
      <w:bookmarkEnd w:id="92"/>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(LeaveDiffbyCompanySize,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0.2666667</w:t>
            </w:r>
          </w:p>
        </w:tc>
        <w:tc>
          <w:p>
            <w:pPr>
              <w:pStyle w:val="Compact"/>
              <w:jc w:val="right"/>
            </w:pPr>
            <w:r>
              <w:t xml:space="preserve">0.2000000</w:t>
            </w:r>
          </w:p>
        </w:tc>
        <w:tc>
          <w:p>
            <w:pPr>
              <w:pStyle w:val="Compact"/>
              <w:jc w:val="right"/>
            </w:pPr>
            <w:r>
              <w:t xml:space="preserve">0.2020548</w:t>
            </w:r>
          </w:p>
        </w:tc>
        <w:tc>
          <w:p>
            <w:pPr>
              <w:pStyle w:val="Compact"/>
              <w:jc w:val="right"/>
            </w:pPr>
            <w:r>
              <w:t xml:space="preserve">0.1935484</w:t>
            </w:r>
          </w:p>
        </w:tc>
        <w:tc>
          <w:p>
            <w:pPr>
              <w:pStyle w:val="Compact"/>
              <w:jc w:val="right"/>
            </w:pPr>
            <w:r>
              <w:t xml:space="preserve">0.1875</w:t>
            </w:r>
          </w:p>
        </w:tc>
        <w:tc>
          <w:p>
            <w:pPr>
              <w:pStyle w:val="Compact"/>
              <w:jc w:val="right"/>
            </w:pPr>
            <w:r>
              <w:t xml:space="preserve">0.1562500</w:t>
            </w:r>
          </w:p>
        </w:tc>
      </w:tr>
      <w:tr>
        <w:tc>
          <w:p>
            <w:pPr>
              <w:pStyle w:val="Compact"/>
              <w:jc w:val="left"/>
            </w:pPr>
            <w:r>
              <w:t xml:space="preserve">Somewhat Easy (SE)</w:t>
            </w:r>
          </w:p>
        </w:tc>
        <w:tc>
          <w:p>
            <w:pPr>
              <w:pStyle w:val="Compact"/>
              <w:jc w:val="right"/>
            </w:pPr>
            <w:r>
              <w:t xml:space="preserve">0.2000000</w:t>
            </w:r>
          </w:p>
        </w:tc>
        <w:tc>
          <w:p>
            <w:pPr>
              <w:pStyle w:val="Compact"/>
              <w:jc w:val="right"/>
            </w:pPr>
            <w:r>
              <w:t xml:space="preserve">0.1952381</w:t>
            </w:r>
          </w:p>
        </w:tc>
        <w:tc>
          <w:p>
            <w:pPr>
              <w:pStyle w:val="Compact"/>
              <w:jc w:val="right"/>
            </w:pPr>
            <w:r>
              <w:t xml:space="preserve">0.2534247</w:t>
            </w:r>
          </w:p>
        </w:tc>
        <w:tc>
          <w:p>
            <w:pPr>
              <w:pStyle w:val="Compact"/>
              <w:jc w:val="right"/>
            </w:pPr>
            <w:r>
              <w:t xml:space="preserve">0.2500000</w:t>
            </w:r>
          </w:p>
        </w:tc>
        <w:tc>
          <w:p>
            <w:pPr>
              <w:pStyle w:val="Compact"/>
              <w:jc w:val="right"/>
            </w:pPr>
            <w:r>
              <w:t xml:space="preserve">0.3750</w:t>
            </w:r>
          </w:p>
        </w:tc>
        <w:tc>
          <w:p>
            <w:pPr>
              <w:pStyle w:val="Compact"/>
              <w:jc w:val="right"/>
            </w:pPr>
            <w:r>
              <w:t xml:space="preserve">0.2421875</w:t>
            </w:r>
          </w:p>
        </w:tc>
      </w:tr>
      <w:tr>
        <w:tc>
          <w:p>
            <w:pPr>
              <w:pStyle w:val="Compact"/>
              <w:jc w:val="left"/>
            </w:pPr>
            <w:r>
              <w:t xml:space="preserve">Neutral (N)</w:t>
            </w:r>
          </w:p>
        </w:tc>
        <w:tc>
          <w:p>
            <w:pPr>
              <w:pStyle w:val="Compact"/>
              <w:jc w:val="right"/>
            </w:pPr>
            <w:r>
              <w:t xml:space="preserve">0.1000000</w:t>
            </w:r>
          </w:p>
        </w:tc>
        <w:tc>
          <w:p>
            <w:pPr>
              <w:pStyle w:val="Compact"/>
              <w:jc w:val="right"/>
            </w:pPr>
            <w:r>
              <w:t xml:space="preserve">0.1904762</w:t>
            </w:r>
          </w:p>
        </w:tc>
        <w:tc>
          <w:p>
            <w:pPr>
              <w:pStyle w:val="Compact"/>
              <w:jc w:val="right"/>
            </w:pPr>
            <w:r>
              <w:t xml:space="preserve">0.1472603</w:t>
            </w:r>
          </w:p>
        </w:tc>
        <w:tc>
          <w:p>
            <w:pPr>
              <w:pStyle w:val="Compact"/>
              <w:jc w:val="right"/>
            </w:pPr>
            <w:r>
              <w:t xml:space="preserve">0.1209677</w:t>
            </w:r>
          </w:p>
        </w:tc>
        <w:tc>
          <w:p>
            <w:pPr>
              <w:pStyle w:val="Compact"/>
              <w:jc w:val="right"/>
            </w:pPr>
            <w:r>
              <w:t xml:space="preserve">0.1750</w:t>
            </w:r>
          </w:p>
        </w:tc>
        <w:tc>
          <w:p>
            <w:pPr>
              <w:pStyle w:val="Compact"/>
              <w:jc w:val="right"/>
            </w:pPr>
            <w:r>
              <w:t xml:space="preserve">0.1757812</w:t>
            </w:r>
          </w:p>
        </w:tc>
      </w:tr>
      <w:tr>
        <w:tc>
          <w:p>
            <w:pPr>
              <w:pStyle w:val="Compact"/>
              <w:jc w:val="left"/>
            </w:pPr>
            <w:r>
              <w:t xml:space="preserve">Somewhat Hard (SH)</w:t>
            </w:r>
          </w:p>
        </w:tc>
        <w:tc>
          <w:p>
            <w:pPr>
              <w:pStyle w:val="Compact"/>
              <w:jc w:val="right"/>
            </w:pPr>
            <w:r>
              <w:t xml:space="preserve">0.1833333</w:t>
            </w:r>
          </w:p>
        </w:tc>
        <w:tc>
          <w:p>
            <w:pPr>
              <w:pStyle w:val="Compact"/>
              <w:jc w:val="right"/>
            </w:pPr>
            <w:r>
              <w:t xml:space="preserve">0.2142857</w:t>
            </w:r>
          </w:p>
        </w:tc>
        <w:tc>
          <w:p>
            <w:pPr>
              <w:pStyle w:val="Compact"/>
              <w:jc w:val="right"/>
            </w:pPr>
            <w:r>
              <w:t xml:space="preserve">0.1575342</w:t>
            </w:r>
          </w:p>
        </w:tc>
        <w:tc>
          <w:p>
            <w:pPr>
              <w:pStyle w:val="Compact"/>
              <w:jc w:val="right"/>
            </w:pPr>
            <w:r>
              <w:t xml:space="preserve">0.1935484</w:t>
            </w:r>
          </w:p>
        </w:tc>
        <w:tc>
          <w:p>
            <w:pPr>
              <w:pStyle w:val="Compact"/>
              <w:jc w:val="right"/>
            </w:pPr>
            <w:r>
              <w:t xml:space="preserve">0.0750</w:t>
            </w:r>
          </w:p>
        </w:tc>
        <w:tc>
          <w:p>
            <w:pPr>
              <w:pStyle w:val="Compact"/>
              <w:jc w:val="right"/>
            </w:pPr>
            <w:r>
              <w:t xml:space="preserve">0.1679688</w:t>
            </w:r>
          </w:p>
        </w:tc>
      </w:tr>
      <w:tr>
        <w:tc>
          <w:p>
            <w:pPr>
              <w:pStyle w:val="Compact"/>
              <w:jc w:val="left"/>
            </w:pPr>
            <w:r>
              <w:t xml:space="preserve">Very Hard (VH)</w:t>
            </w:r>
          </w:p>
        </w:tc>
        <w:tc>
          <w:p>
            <w:pPr>
              <w:pStyle w:val="Compact"/>
              <w:jc w:val="right"/>
            </w:pPr>
            <w:r>
              <w:t xml:space="preserve">0.2166667</w:t>
            </w:r>
          </w:p>
        </w:tc>
        <w:tc>
          <w:p>
            <w:pPr>
              <w:pStyle w:val="Compact"/>
              <w:jc w:val="right"/>
            </w:pPr>
            <w:r>
              <w:t xml:space="preserve">0.0761905</w:t>
            </w:r>
          </w:p>
        </w:tc>
        <w:tc>
          <w:p>
            <w:pPr>
              <w:pStyle w:val="Compact"/>
              <w:jc w:val="right"/>
            </w:pPr>
            <w:r>
              <w:t xml:space="preserve">0.1232877</w:t>
            </w:r>
          </w:p>
        </w:tc>
        <w:tc>
          <w:p>
            <w:pPr>
              <w:pStyle w:val="Compact"/>
              <w:jc w:val="right"/>
            </w:pPr>
            <w:r>
              <w:t xml:space="preserve">0.0604839</w:t>
            </w:r>
          </w:p>
        </w:tc>
        <w:tc>
          <w:p>
            <w:pPr>
              <w:pStyle w:val="Compact"/>
              <w:jc w:val="right"/>
            </w:pPr>
            <w:r>
              <w:t xml:space="preserve">0.0625</w:t>
            </w:r>
          </w:p>
        </w:tc>
        <w:tc>
          <w:p>
            <w:pPr>
              <w:pStyle w:val="Compact"/>
              <w:jc w:val="right"/>
            </w:pPr>
            <w:r>
              <w:t xml:space="preserve">0.1289062</w:t>
            </w:r>
          </w:p>
        </w:tc>
      </w:tr>
      <w:tr>
        <w:tc>
          <w:p>
            <w:pPr>
              <w:pStyle w:val="Compact"/>
              <w:jc w:val="left"/>
            </w:pPr>
            <w:r>
              <w:t xml:space="preserve">Don’t Know (DK)</w:t>
            </w:r>
          </w:p>
        </w:tc>
        <w:tc>
          <w:p>
            <w:pPr>
              <w:pStyle w:val="Compact"/>
              <w:jc w:val="right"/>
            </w:pPr>
            <w:r>
              <w:t xml:space="preserve">0.0333333</w:t>
            </w:r>
          </w:p>
        </w:tc>
        <w:tc>
          <w:p>
            <w:pPr>
              <w:pStyle w:val="Compact"/>
              <w:jc w:val="right"/>
            </w:pPr>
            <w:r>
              <w:t xml:space="preserve">0.1238095</w:t>
            </w:r>
          </w:p>
        </w:tc>
        <w:tc>
          <w:p>
            <w:pPr>
              <w:pStyle w:val="Compact"/>
              <w:jc w:val="right"/>
            </w:pPr>
            <w:r>
              <w:t xml:space="preserve">0.1164384</w:t>
            </w:r>
          </w:p>
        </w:tc>
        <w:tc>
          <w:p>
            <w:pPr>
              <w:pStyle w:val="Compact"/>
              <w:jc w:val="right"/>
            </w:pPr>
            <w:r>
              <w:t xml:space="preserve">0.1814516</w:t>
            </w:r>
          </w:p>
        </w:tc>
        <w:tc>
          <w:p>
            <w:pPr>
              <w:pStyle w:val="Compact"/>
              <w:jc w:val="right"/>
            </w:pPr>
            <w:r>
              <w:t xml:space="preserve">0.1250</w:t>
            </w:r>
          </w:p>
        </w:tc>
        <w:tc>
          <w:p>
            <w:pPr>
              <w:pStyle w:val="Compact"/>
              <w:jc w:val="right"/>
            </w:pPr>
            <w:r>
              <w:t xml:space="preserve">0.1289062</w:t>
            </w:r>
          </w:p>
        </w:tc>
      </w:tr>
    </w:tbl>
    <w:p>
      <w:pPr>
        <w:pStyle w:val="Heading4"/>
      </w:pPr>
      <w:bookmarkStart w:id="93" w:name="chi-squared-2"/>
      <w:bookmarkEnd w:id="93"/>
      <w:r>
        <w:t xml:space="preserve">Chi-Squared</w:t>
      </w:r>
    </w:p>
    <w:p>
      <w:pPr>
        <w:pStyle w:val="SourceCode"/>
      </w:pPr>
      <w:r>
        <w:rPr>
          <w:rStyle w:val="KeywordTok"/>
        </w:rPr>
        <w:t xml:space="preserve">chisq.test</w:t>
      </w:r>
      <w:r>
        <w:rPr>
          <w:rStyle w:val="NormalTok"/>
        </w:rPr>
        <w:t xml:space="preserve">(LeaveDiffbyCompanySize)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LeaveDiffbyCompanySize</w:t>
      </w:r>
      <w:r>
        <w:br w:type="textWrapping"/>
      </w:r>
      <w:r>
        <w:rPr>
          <w:rStyle w:val="VerbatimChar"/>
        </w:rPr>
        <w:t xml:space="preserve">X-squared = 52.482, df = 25, p-value = 0.001041</w:t>
      </w:r>
    </w:p>
    <w:p>
      <w:pPr>
        <w:pStyle w:val="FirstParagraph"/>
      </w:pPr>
      <w:r>
        <w:t xml:space="preserve">Our null hypothesis is that there is that company size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less than .01 we can reject the null and say that we think that there is a relationship between these two variables.</w:t>
      </w:r>
    </w:p>
    <w:p>
      <w:pPr>
        <w:pStyle w:val="Heading4"/>
      </w:pPr>
      <w:bookmarkStart w:id="94" w:name="visualizing-the-data-4"/>
      <w:bookmarkEnd w:id="94"/>
      <w:r>
        <w:t xml:space="preserve">Visualizing the Data</w:t>
      </w:r>
    </w:p>
    <w:p>
      <w:pPr>
        <w:pStyle w:val="SourceCode"/>
      </w:pPr>
      <w:r>
        <w:rPr>
          <w:rStyle w:val="CommentTok"/>
        </w:rPr>
        <w:t xml:space="preserve">#Create Visualization</w:t>
      </w:r>
      <w:r>
        <w:br w:type="textWrapping"/>
      </w:r>
      <w:r>
        <w:rPr>
          <w:rStyle w:val="NormalTok"/>
        </w:rPr>
        <w:t xml:space="preserve">LeaveDiffbyCompanySize_viz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w:t>
      </w:r>
      <w:r>
        <w:rPr>
          <w:rStyle w:val="CharTok"/>
        </w:rPr>
        <w:t xml:space="preserve">\n</w:t>
      </w:r>
      <w:r>
        <w:rPr>
          <w:rStyle w:val="StringTok"/>
        </w:rPr>
        <w:t xml:space="preserve">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LeaveDiffbyCompanySize_viz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96" w:name="interpretation-of-results-14"/>
      <w:bookmarkEnd w:id="96"/>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7" w:name="answers-by-whether-current-company-provides-mental-health-benefits"/>
      <w:bookmarkEnd w:id="97"/>
      <w:r>
        <w:t xml:space="preserve">Answers by Whether Current Company Provides Mental Health Benefits</w:t>
      </w:r>
    </w:p>
    <w:p>
      <w:pPr>
        <w:pStyle w:val="SourceCode"/>
      </w:pPr>
      <w:r>
        <w:rPr>
          <w:rStyle w:val="CommentTok"/>
        </w:rPr>
        <w:t xml:space="preserve">#Modify Labels for mental health benefit provision question</w:t>
      </w:r>
      <w:r>
        <w:br w:type="textWrapping"/>
      </w:r>
      <w:r>
        <w:rPr>
          <w:rStyle w:val="NormalTok"/>
        </w:rPr>
        <w:t xml:space="preserve">health</w:t>
      </w:r>
      <w:r>
        <w:rPr>
          <w:rStyle w:val="OperatorTok"/>
        </w:rPr>
        <w:t xml:space="preserve">$</w:t>
      </w:r>
      <w:r>
        <w:rPr>
          <w:rStyle w:val="NormalTok"/>
        </w:rPr>
        <w:t xml:space="preserve">MHBenefit2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the subset</w:t>
      </w:r>
      <w:r>
        <w:br w:type="textWrapping"/>
      </w:r>
      <w:r>
        <w:rPr>
          <w:rStyle w:val="NormalTok"/>
        </w:rPr>
        <w:t xml:space="preserve">LeaveDiffbyMHBenefit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MHBenefit2)</w:t>
      </w:r>
    </w:p>
    <w:p>
      <w:pPr>
        <w:pStyle w:val="Heading4"/>
      </w:pPr>
      <w:bookmarkStart w:id="98" w:name="crosstab-table-5"/>
      <w:bookmarkEnd w:id="98"/>
      <w:r>
        <w:t xml:space="preserve">Crosstab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(LeaveDiffbyMHBenefit)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55</w:t>
            </w:r>
          </w:p>
        </w:tc>
        <w:tc>
          <w:p>
            <w:pPr>
              <w:pStyle w:val="Compact"/>
              <w:jc w:val="right"/>
            </w:pPr>
            <w:r>
              <w:t xml:space="preserve">36</w:t>
            </w:r>
          </w:p>
        </w:tc>
        <w:tc>
          <w:p>
            <w:pPr>
              <w:pStyle w:val="Compact"/>
              <w:jc w:val="right"/>
            </w:pPr>
            <w:r>
              <w:t xml:space="preserve">18</w:t>
            </w:r>
          </w:p>
        </w:tc>
        <w:tc>
          <w:p>
            <w:pPr>
              <w:pStyle w:val="Compact"/>
              <w:jc w:val="right"/>
            </w:pPr>
            <w:r>
              <w:t xml:space="preserve">111</w:t>
            </w:r>
          </w:p>
        </w:tc>
      </w:tr>
      <w:tr>
        <w:tc>
          <w:p>
            <w:pPr>
              <w:pStyle w:val="Compact"/>
              <w:jc w:val="left"/>
            </w:pPr>
            <w:r>
              <w:t xml:space="preserve">Somewhat Easy (SE)</w:t>
            </w:r>
          </w:p>
        </w:tc>
        <w:tc>
          <w:p>
            <w:pPr>
              <w:pStyle w:val="Compact"/>
              <w:jc w:val="right"/>
            </w:pPr>
            <w:r>
              <w:t xml:space="preserve">81</w:t>
            </w:r>
          </w:p>
        </w:tc>
        <w:tc>
          <w:p>
            <w:pPr>
              <w:pStyle w:val="Compact"/>
              <w:jc w:val="right"/>
            </w:pPr>
            <w:r>
              <w:t xml:space="preserve">46</w:t>
            </w:r>
          </w:p>
        </w:tc>
        <w:tc>
          <w:p>
            <w:pPr>
              <w:pStyle w:val="Compact"/>
              <w:jc w:val="right"/>
            </w:pPr>
            <w:r>
              <w:t xml:space="preserve">17</w:t>
            </w:r>
          </w:p>
        </w:tc>
        <w:tc>
          <w:p>
            <w:pPr>
              <w:pStyle w:val="Compact"/>
              <w:jc w:val="right"/>
            </w:pPr>
            <w:r>
              <w:t xml:space="preserve">137</w:t>
            </w:r>
          </w:p>
        </w:tc>
      </w:tr>
      <w:tr>
        <w:tc>
          <w:p>
            <w:pPr>
              <w:pStyle w:val="Compact"/>
              <w:jc w:val="left"/>
            </w:pPr>
            <w:r>
              <w:t xml:space="preserve">Neutral (N)</w:t>
            </w:r>
          </w:p>
        </w:tc>
        <w:tc>
          <w:p>
            <w:pPr>
              <w:pStyle w:val="Compact"/>
              <w:jc w:val="right"/>
            </w:pPr>
            <w:r>
              <w:t xml:space="preserve">52</w:t>
            </w:r>
          </w:p>
        </w:tc>
        <w:tc>
          <w:p>
            <w:pPr>
              <w:pStyle w:val="Compact"/>
              <w:jc w:val="right"/>
            </w:pPr>
            <w:r>
              <w:t xml:space="preserve">29</w:t>
            </w:r>
          </w:p>
        </w:tc>
        <w:tc>
          <w:p>
            <w:pPr>
              <w:pStyle w:val="Compact"/>
              <w:jc w:val="right"/>
            </w:pPr>
            <w:r>
              <w:t xml:space="preserve">16</w:t>
            </w:r>
          </w:p>
        </w:tc>
        <w:tc>
          <w:p>
            <w:pPr>
              <w:pStyle w:val="Compact"/>
              <w:jc w:val="right"/>
            </w:pPr>
            <w:r>
              <w:t xml:space="preserve">81</w:t>
            </w:r>
          </w:p>
        </w:tc>
      </w:tr>
      <w:tr>
        <w:tc>
          <w:p>
            <w:pPr>
              <w:pStyle w:val="Compact"/>
              <w:jc w:val="left"/>
            </w:pPr>
            <w:r>
              <w:t xml:space="preserve">Somewhat Hard (SH)</w:t>
            </w:r>
          </w:p>
        </w:tc>
        <w:tc>
          <w:p>
            <w:pPr>
              <w:pStyle w:val="Compact"/>
              <w:jc w:val="right"/>
            </w:pPr>
            <w:r>
              <w:t xml:space="preserve">51</w:t>
            </w:r>
          </w:p>
        </w:tc>
        <w:tc>
          <w:p>
            <w:pPr>
              <w:pStyle w:val="Compact"/>
              <w:jc w:val="right"/>
            </w:pPr>
            <w:r>
              <w:t xml:space="preserve">49</w:t>
            </w:r>
          </w:p>
        </w:tc>
        <w:tc>
          <w:p>
            <w:pPr>
              <w:pStyle w:val="Compact"/>
              <w:jc w:val="right"/>
            </w:pPr>
            <w:r>
              <w:t xml:space="preserve">17</w:t>
            </w:r>
          </w:p>
        </w:tc>
        <w:tc>
          <w:p>
            <w:pPr>
              <w:pStyle w:val="Compact"/>
              <w:jc w:val="right"/>
            </w:pPr>
            <w:r>
              <w:t xml:space="preserve">82</w:t>
            </w:r>
          </w:p>
        </w:tc>
      </w:tr>
      <w:tr>
        <w:tc>
          <w:p>
            <w:pPr>
              <w:pStyle w:val="Compact"/>
              <w:jc w:val="left"/>
            </w:pPr>
            <w:r>
              <w:t xml:space="preserve">Very Hard (VH)</w:t>
            </w:r>
          </w:p>
        </w:tc>
        <w:tc>
          <w:p>
            <w:pPr>
              <w:pStyle w:val="Compact"/>
              <w:jc w:val="right"/>
            </w:pPr>
            <w:r>
              <w:t xml:space="preserve">25</w:t>
            </w:r>
          </w:p>
        </w:tc>
        <w:tc>
          <w:p>
            <w:pPr>
              <w:pStyle w:val="Compact"/>
              <w:jc w:val="right"/>
            </w:pPr>
            <w:r>
              <w:t xml:space="preserve">31</w:t>
            </w:r>
          </w:p>
        </w:tc>
        <w:tc>
          <w:p>
            <w:pPr>
              <w:pStyle w:val="Compact"/>
              <w:jc w:val="right"/>
            </w:pPr>
            <w:r>
              <w:t xml:space="preserve">10</w:t>
            </w:r>
          </w:p>
        </w:tc>
        <w:tc>
          <w:p>
            <w:pPr>
              <w:pStyle w:val="Compact"/>
              <w:jc w:val="right"/>
            </w:pPr>
            <w:r>
              <w:t xml:space="preserve">52</w:t>
            </w:r>
          </w:p>
        </w:tc>
      </w:tr>
      <w:tr>
        <w:tc>
          <w:p>
            <w:pPr>
              <w:pStyle w:val="Compact"/>
              <w:jc w:val="left"/>
            </w:pPr>
            <w:r>
              <w:t xml:space="preserve">Don’t Know (DK)</w:t>
            </w:r>
          </w:p>
        </w:tc>
        <w:tc>
          <w:p>
            <w:pPr>
              <w:pStyle w:val="Compact"/>
              <w:jc w:val="right"/>
            </w:pPr>
            <w:r>
              <w:t xml:space="preserve">55</w:t>
            </w:r>
          </w:p>
        </w:tc>
        <w:tc>
          <w:p>
            <w:pPr>
              <w:pStyle w:val="Compact"/>
              <w:jc w:val="right"/>
            </w:pPr>
            <w:r>
              <w:t xml:space="preserve">22</w:t>
            </w:r>
          </w:p>
        </w:tc>
        <w:tc>
          <w:p>
            <w:pPr>
              <w:pStyle w:val="Compact"/>
              <w:jc w:val="right"/>
            </w:pPr>
            <w:r>
              <w:t xml:space="preserve">5</w:t>
            </w:r>
          </w:p>
        </w:tc>
        <w:tc>
          <w:p>
            <w:pPr>
              <w:pStyle w:val="Compact"/>
              <w:jc w:val="right"/>
            </w:pPr>
            <w:r>
              <w:t xml:space="preserve">68</w:t>
            </w:r>
          </w:p>
        </w:tc>
      </w:tr>
    </w:tbl>
    <w:p>
      <w:pPr>
        <w:pStyle w:val="Heading4"/>
      </w:pPr>
      <w:bookmarkStart w:id="99" w:name="proportions-table-5"/>
      <w:bookmarkEnd w:id="99"/>
      <w:r>
        <w:t xml:space="preserve">Proportions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(LeaveDiffbyMHBenefit,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0.1724138</w:t>
            </w:r>
          </w:p>
        </w:tc>
        <w:tc>
          <w:p>
            <w:pPr>
              <w:pStyle w:val="Compact"/>
              <w:jc w:val="right"/>
            </w:pPr>
            <w:r>
              <w:t xml:space="preserve">0.1690141</w:t>
            </w:r>
          </w:p>
        </w:tc>
        <w:tc>
          <w:p>
            <w:pPr>
              <w:pStyle w:val="Compact"/>
              <w:jc w:val="right"/>
            </w:pPr>
            <w:r>
              <w:t xml:space="preserve">0.2168675</w:t>
            </w:r>
          </w:p>
        </w:tc>
        <w:tc>
          <w:p>
            <w:pPr>
              <w:pStyle w:val="Compact"/>
              <w:jc w:val="right"/>
            </w:pPr>
            <w:r>
              <w:t xml:space="preserve">0.2090395</w:t>
            </w:r>
          </w:p>
        </w:tc>
      </w:tr>
      <w:tr>
        <w:tc>
          <w:p>
            <w:pPr>
              <w:pStyle w:val="Compact"/>
              <w:jc w:val="left"/>
            </w:pPr>
            <w:r>
              <w:t xml:space="preserve">Somewhat Easy (SE)</w:t>
            </w:r>
          </w:p>
        </w:tc>
        <w:tc>
          <w:p>
            <w:pPr>
              <w:pStyle w:val="Compact"/>
              <w:jc w:val="right"/>
            </w:pPr>
            <w:r>
              <w:t xml:space="preserve">0.2539185</w:t>
            </w:r>
          </w:p>
        </w:tc>
        <w:tc>
          <w:p>
            <w:pPr>
              <w:pStyle w:val="Compact"/>
              <w:jc w:val="right"/>
            </w:pPr>
            <w:r>
              <w:t xml:space="preserve">0.2159624</w:t>
            </w:r>
          </w:p>
        </w:tc>
        <w:tc>
          <w:p>
            <w:pPr>
              <w:pStyle w:val="Compact"/>
              <w:jc w:val="right"/>
            </w:pPr>
            <w:r>
              <w:t xml:space="preserve">0.2048193</w:t>
            </w:r>
          </w:p>
        </w:tc>
        <w:tc>
          <w:p>
            <w:pPr>
              <w:pStyle w:val="Compact"/>
              <w:jc w:val="right"/>
            </w:pPr>
            <w:r>
              <w:t xml:space="preserve">0.2580038</w:t>
            </w:r>
          </w:p>
        </w:tc>
      </w:tr>
      <w:tr>
        <w:tc>
          <w:p>
            <w:pPr>
              <w:pStyle w:val="Compact"/>
              <w:jc w:val="left"/>
            </w:pPr>
            <w:r>
              <w:t xml:space="preserve">Neutral (N)</w:t>
            </w:r>
          </w:p>
        </w:tc>
        <w:tc>
          <w:p>
            <w:pPr>
              <w:pStyle w:val="Compact"/>
              <w:jc w:val="right"/>
            </w:pPr>
            <w:r>
              <w:t xml:space="preserve">0.1630094</w:t>
            </w:r>
          </w:p>
        </w:tc>
        <w:tc>
          <w:p>
            <w:pPr>
              <w:pStyle w:val="Compact"/>
              <w:jc w:val="right"/>
            </w:pPr>
            <w:r>
              <w:t xml:space="preserve">0.1361502</w:t>
            </w:r>
          </w:p>
        </w:tc>
        <w:tc>
          <w:p>
            <w:pPr>
              <w:pStyle w:val="Compact"/>
              <w:jc w:val="right"/>
            </w:pPr>
            <w:r>
              <w:t xml:space="preserve">0.1927711</w:t>
            </w:r>
          </w:p>
        </w:tc>
        <w:tc>
          <w:p>
            <w:pPr>
              <w:pStyle w:val="Compact"/>
              <w:jc w:val="right"/>
            </w:pPr>
            <w:r>
              <w:t xml:space="preserve">0.1525424</w:t>
            </w:r>
          </w:p>
        </w:tc>
      </w:tr>
      <w:tr>
        <w:tc>
          <w:p>
            <w:pPr>
              <w:pStyle w:val="Compact"/>
              <w:jc w:val="left"/>
            </w:pPr>
            <w:r>
              <w:t xml:space="preserve">Somewhat Hard (SH)</w:t>
            </w:r>
          </w:p>
        </w:tc>
        <w:tc>
          <w:p>
            <w:pPr>
              <w:pStyle w:val="Compact"/>
              <w:jc w:val="right"/>
            </w:pPr>
            <w:r>
              <w:t xml:space="preserve">0.1598746</w:t>
            </w:r>
          </w:p>
        </w:tc>
        <w:tc>
          <w:p>
            <w:pPr>
              <w:pStyle w:val="Compact"/>
              <w:jc w:val="right"/>
            </w:pPr>
            <w:r>
              <w:t xml:space="preserve">0.2300469</w:t>
            </w:r>
          </w:p>
        </w:tc>
        <w:tc>
          <w:p>
            <w:pPr>
              <w:pStyle w:val="Compact"/>
              <w:jc w:val="right"/>
            </w:pPr>
            <w:r>
              <w:t xml:space="preserve">0.2048193</w:t>
            </w:r>
          </w:p>
        </w:tc>
        <w:tc>
          <w:p>
            <w:pPr>
              <w:pStyle w:val="Compact"/>
              <w:jc w:val="right"/>
            </w:pPr>
            <w:r>
              <w:t xml:space="preserve">0.1544256</w:t>
            </w:r>
          </w:p>
        </w:tc>
      </w:tr>
      <w:tr>
        <w:tc>
          <w:p>
            <w:pPr>
              <w:pStyle w:val="Compact"/>
              <w:jc w:val="left"/>
            </w:pPr>
            <w:r>
              <w:t xml:space="preserve">Very Hard (VH)</w:t>
            </w:r>
          </w:p>
        </w:tc>
        <w:tc>
          <w:p>
            <w:pPr>
              <w:pStyle w:val="Compact"/>
              <w:jc w:val="right"/>
            </w:pPr>
            <w:r>
              <w:t xml:space="preserve">0.0783699</w:t>
            </w:r>
          </w:p>
        </w:tc>
        <w:tc>
          <w:p>
            <w:pPr>
              <w:pStyle w:val="Compact"/>
              <w:jc w:val="right"/>
            </w:pPr>
            <w:r>
              <w:t xml:space="preserve">0.1455399</w:t>
            </w:r>
          </w:p>
        </w:tc>
        <w:tc>
          <w:p>
            <w:pPr>
              <w:pStyle w:val="Compact"/>
              <w:jc w:val="right"/>
            </w:pPr>
            <w:r>
              <w:t xml:space="preserve">0.1204819</w:t>
            </w:r>
          </w:p>
        </w:tc>
        <w:tc>
          <w:p>
            <w:pPr>
              <w:pStyle w:val="Compact"/>
              <w:jc w:val="right"/>
            </w:pPr>
            <w:r>
              <w:t xml:space="preserve">0.0979284</w:t>
            </w:r>
          </w:p>
        </w:tc>
      </w:tr>
      <w:tr>
        <w:tc>
          <w:p>
            <w:pPr>
              <w:pStyle w:val="Compact"/>
              <w:jc w:val="left"/>
            </w:pPr>
            <w:r>
              <w:t xml:space="preserve">Don’t Know (DK)</w:t>
            </w:r>
          </w:p>
        </w:tc>
        <w:tc>
          <w:p>
            <w:pPr>
              <w:pStyle w:val="Compact"/>
              <w:jc w:val="right"/>
            </w:pPr>
            <w:r>
              <w:t xml:space="preserve">0.1724138</w:t>
            </w:r>
          </w:p>
        </w:tc>
        <w:tc>
          <w:p>
            <w:pPr>
              <w:pStyle w:val="Compact"/>
              <w:jc w:val="right"/>
            </w:pPr>
            <w:r>
              <w:t xml:space="preserve">0.1032864</w:t>
            </w:r>
          </w:p>
        </w:tc>
        <w:tc>
          <w:p>
            <w:pPr>
              <w:pStyle w:val="Compact"/>
              <w:jc w:val="right"/>
            </w:pPr>
            <w:r>
              <w:t xml:space="preserve">0.0602410</w:t>
            </w:r>
          </w:p>
        </w:tc>
        <w:tc>
          <w:p>
            <w:pPr>
              <w:pStyle w:val="Compact"/>
              <w:jc w:val="right"/>
            </w:pPr>
            <w:r>
              <w:t xml:space="preserve">0.1280603</w:t>
            </w:r>
          </w:p>
        </w:tc>
      </w:tr>
    </w:tbl>
    <w:p>
      <w:pPr>
        <w:pStyle w:val="Heading4"/>
      </w:pPr>
      <w:bookmarkStart w:id="100" w:name="chi-squared-3"/>
      <w:bookmarkEnd w:id="10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(LeaveDiffbyMHBenefit)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LeaveDiffbyMHBenefit</w:t>
      </w:r>
      <w:r>
        <w:br w:type="textWrapping"/>
      </w:r>
      <w:r>
        <w:rPr>
          <w:rStyle w:val="VerbatimChar"/>
        </w:rPr>
        <w:t xml:space="preserve">X-squared = 25.93, df = 15, p-value = 0.03877</w:t>
      </w:r>
    </w:p>
    <w:p>
      <w:pPr>
        <w:pStyle w:val="FirstParagraph"/>
      </w:pPr>
      <w:r>
        <w:t xml:space="preserve">Our null hypothesis is that there is that reported mental health benefit provision and perceived difficulty of requesting leave are independent. Our alternative hypothesis is that there is a relationship between these two variables. Because the sensitivity of this test to larger sample sizes we are setting the p value to .01 (Townsley, 2002).</w:t>
      </w:r>
      <w:r>
        <w:t xml:space="preserve"> </w:t>
      </w:r>
      <w:r>
        <w:t xml:space="preserve">Because the p value is above .01, we fail to reject the null. There does not appear to be a statistically significant relationship between the two variables.</w:t>
      </w:r>
    </w:p>
    <w:p>
      <w:pPr>
        <w:pStyle w:val="Heading4"/>
      </w:pPr>
      <w:bookmarkStart w:id="101" w:name="visualizing-the-data-5"/>
      <w:bookmarkEnd w:id="101"/>
      <w:r>
        <w:t xml:space="preserve">Visualizing the Data</w:t>
      </w:r>
    </w:p>
    <w:p>
      <w:pPr>
        <w:pStyle w:val="SourceCode"/>
      </w:pPr>
      <w:r>
        <w:rPr>
          <w:rStyle w:val="CommentTok"/>
        </w:rPr>
        <w:t xml:space="preserve">#Create Visualization</w:t>
      </w:r>
      <w:r>
        <w:br w:type="textWrapping"/>
      </w:r>
      <w:r>
        <w:rPr>
          <w:rStyle w:val="NormalTok"/>
        </w:rPr>
        <w:t xml:space="preserve">LeaveDiffbyMHBenefit_viz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MHBenefit2,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LeaveDiffbyMHBenefit_viz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03" w:name="interpretation-of-results-15"/>
      <w:bookmarkEnd w:id="103"/>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104" w:name="answers-by-whether-current-company-has-ever-formally-discussed-mental-health"/>
      <w:bookmarkEnd w:id="104"/>
      <w:r>
        <w:t xml:space="preserve">Answers by Whether Current Company Has Ever Formally Discussed Mental Health</w:t>
      </w:r>
    </w:p>
    <w:p>
      <w:pPr>
        <w:pStyle w:val="SourceCode"/>
      </w:pPr>
      <w:r>
        <w:rPr>
          <w:rStyle w:val="CommentTok"/>
        </w:rPr>
        <w:t xml:space="preserve">#Create the subset</w:t>
      </w:r>
      <w:r>
        <w:br w:type="textWrapping"/>
      </w:r>
      <w:r>
        <w:rPr>
          <w:rStyle w:val="NormalTok"/>
        </w:rPr>
        <w:t xml:space="preserve">LeaveDiffbyMHDiscussion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Has.your.employer.ever.formally.discussed.mental.health..for.example..as.part.of.a.wellness.campaign.or.other.official.communication..)</w:t>
      </w:r>
    </w:p>
    <w:p>
      <w:pPr>
        <w:pStyle w:val="Heading4"/>
      </w:pPr>
      <w:bookmarkStart w:id="105" w:name="crosstab-table-6"/>
      <w:bookmarkEnd w:id="105"/>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(LeaveDiffbyMHDiscussion)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23</w:t>
            </w:r>
          </w:p>
        </w:tc>
        <w:tc>
          <w:p>
            <w:pPr>
              <w:pStyle w:val="Compact"/>
              <w:jc w:val="right"/>
            </w:pPr>
            <w:r>
              <w:t xml:space="preserve">129</w:t>
            </w:r>
          </w:p>
        </w:tc>
        <w:tc>
          <w:p>
            <w:pPr>
              <w:pStyle w:val="Compact"/>
              <w:jc w:val="right"/>
            </w:pPr>
            <w:r>
              <w:t xml:space="preserve">68</w:t>
            </w:r>
          </w:p>
        </w:tc>
      </w:tr>
      <w:tr>
        <w:tc>
          <w:p>
            <w:pPr>
              <w:pStyle w:val="Compact"/>
              <w:jc w:val="left"/>
            </w:pPr>
            <w:r>
              <w:t xml:space="preserve">Somewhat Easy (SE)</w:t>
            </w:r>
          </w:p>
        </w:tc>
        <w:tc>
          <w:p>
            <w:pPr>
              <w:pStyle w:val="Compact"/>
              <w:jc w:val="right"/>
            </w:pPr>
            <w:r>
              <w:t xml:space="preserve">25</w:t>
            </w:r>
          </w:p>
        </w:tc>
        <w:tc>
          <w:p>
            <w:pPr>
              <w:pStyle w:val="Compact"/>
              <w:jc w:val="right"/>
            </w:pPr>
            <w:r>
              <w:t xml:space="preserve">183</w:t>
            </w:r>
          </w:p>
        </w:tc>
        <w:tc>
          <w:p>
            <w:pPr>
              <w:pStyle w:val="Compact"/>
              <w:jc w:val="right"/>
            </w:pPr>
            <w:r>
              <w:t xml:space="preserve">73</w:t>
            </w:r>
          </w:p>
        </w:tc>
      </w:tr>
      <w:tr>
        <w:tc>
          <w:p>
            <w:pPr>
              <w:pStyle w:val="Compact"/>
              <w:jc w:val="left"/>
            </w:pPr>
            <w:r>
              <w:t xml:space="preserve">Neutral (N)</w:t>
            </w:r>
          </w:p>
        </w:tc>
        <w:tc>
          <w:p>
            <w:pPr>
              <w:pStyle w:val="Compact"/>
              <w:jc w:val="right"/>
            </w:pPr>
            <w:r>
              <w:t xml:space="preserve">20</w:t>
            </w:r>
          </w:p>
        </w:tc>
        <w:tc>
          <w:p>
            <w:pPr>
              <w:pStyle w:val="Compact"/>
              <w:jc w:val="right"/>
            </w:pPr>
            <w:r>
              <w:t xml:space="preserve">126</w:t>
            </w:r>
          </w:p>
        </w:tc>
        <w:tc>
          <w:p>
            <w:pPr>
              <w:pStyle w:val="Compact"/>
              <w:jc w:val="right"/>
            </w:pPr>
            <w:r>
              <w:t xml:space="preserve">32</w:t>
            </w:r>
          </w:p>
        </w:tc>
      </w:tr>
      <w:tr>
        <w:tc>
          <w:p>
            <w:pPr>
              <w:pStyle w:val="Compact"/>
              <w:jc w:val="left"/>
            </w:pPr>
            <w:r>
              <w:t xml:space="preserve">Somewhat Hard (SH)</w:t>
            </w:r>
          </w:p>
        </w:tc>
        <w:tc>
          <w:p>
            <w:pPr>
              <w:pStyle w:val="Compact"/>
              <w:jc w:val="right"/>
            </w:pPr>
            <w:r>
              <w:t xml:space="preserve">13</w:t>
            </w:r>
          </w:p>
        </w:tc>
        <w:tc>
          <w:p>
            <w:pPr>
              <w:pStyle w:val="Compact"/>
              <w:jc w:val="right"/>
            </w:pPr>
            <w:r>
              <w:t xml:space="preserve">161</w:t>
            </w:r>
          </w:p>
        </w:tc>
        <w:tc>
          <w:p>
            <w:pPr>
              <w:pStyle w:val="Compact"/>
              <w:jc w:val="right"/>
            </w:pPr>
            <w:r>
              <w:t xml:space="preserve">25</w:t>
            </w:r>
          </w:p>
        </w:tc>
      </w:tr>
      <w:tr>
        <w:tc>
          <w:p>
            <w:pPr>
              <w:pStyle w:val="Compact"/>
              <w:jc w:val="left"/>
            </w:pPr>
            <w:r>
              <w:t xml:space="preserve">Very Hard (VH)</w:t>
            </w:r>
          </w:p>
        </w:tc>
        <w:tc>
          <w:p>
            <w:pPr>
              <w:pStyle w:val="Compact"/>
              <w:jc w:val="right"/>
            </w:pPr>
            <w:r>
              <w:t xml:space="preserve">3</w:t>
            </w:r>
          </w:p>
        </w:tc>
        <w:tc>
          <w:p>
            <w:pPr>
              <w:pStyle w:val="Compact"/>
              <w:jc w:val="right"/>
            </w:pPr>
            <w:r>
              <w:t xml:space="preserve">105</w:t>
            </w:r>
          </w:p>
        </w:tc>
        <w:tc>
          <w:p>
            <w:pPr>
              <w:pStyle w:val="Compact"/>
              <w:jc w:val="right"/>
            </w:pPr>
            <w:r>
              <w:t xml:space="preserve">10</w:t>
            </w:r>
          </w:p>
        </w:tc>
      </w:tr>
      <w:tr>
        <w:tc>
          <w:p>
            <w:pPr>
              <w:pStyle w:val="Compact"/>
              <w:jc w:val="left"/>
            </w:pPr>
            <w:r>
              <w:t xml:space="preserve">Don’t Know (DK)</w:t>
            </w:r>
          </w:p>
        </w:tc>
        <w:tc>
          <w:p>
            <w:pPr>
              <w:pStyle w:val="Compact"/>
              <w:jc w:val="right"/>
            </w:pPr>
            <w:r>
              <w:t xml:space="preserve">19</w:t>
            </w:r>
          </w:p>
        </w:tc>
        <w:tc>
          <w:p>
            <w:pPr>
              <w:pStyle w:val="Compact"/>
              <w:jc w:val="right"/>
            </w:pPr>
            <w:r>
              <w:t xml:space="preserve">109</w:t>
            </w:r>
          </w:p>
        </w:tc>
        <w:tc>
          <w:p>
            <w:pPr>
              <w:pStyle w:val="Compact"/>
              <w:jc w:val="right"/>
            </w:pPr>
            <w:r>
              <w:t xml:space="preserve">22</w:t>
            </w:r>
          </w:p>
        </w:tc>
      </w:tr>
    </w:tbl>
    <w:p>
      <w:pPr>
        <w:pStyle w:val="Heading4"/>
      </w:pPr>
      <w:bookmarkStart w:id="106" w:name="proportions-table-6"/>
      <w:bookmarkEnd w:id="106"/>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(LeaveDiffbyMHDiscussion,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0.2233010</w:t>
            </w:r>
          </w:p>
        </w:tc>
        <w:tc>
          <w:p>
            <w:pPr>
              <w:pStyle w:val="Compact"/>
              <w:jc w:val="right"/>
            </w:pPr>
            <w:r>
              <w:t xml:space="preserve">0.1586716</w:t>
            </w:r>
          </w:p>
        </w:tc>
        <w:tc>
          <w:p>
            <w:pPr>
              <w:pStyle w:val="Compact"/>
              <w:jc w:val="right"/>
            </w:pPr>
            <w:r>
              <w:t xml:space="preserve">0.2956522</w:t>
            </w:r>
          </w:p>
        </w:tc>
      </w:tr>
      <w:tr>
        <w:tc>
          <w:p>
            <w:pPr>
              <w:pStyle w:val="Compact"/>
              <w:jc w:val="left"/>
            </w:pPr>
            <w:r>
              <w:t xml:space="preserve">Somewhat Easy (SE)</w:t>
            </w:r>
          </w:p>
        </w:tc>
        <w:tc>
          <w:p>
            <w:pPr>
              <w:pStyle w:val="Compact"/>
              <w:jc w:val="right"/>
            </w:pPr>
            <w:r>
              <w:t xml:space="preserve">0.2427184</w:t>
            </w:r>
          </w:p>
        </w:tc>
        <w:tc>
          <w:p>
            <w:pPr>
              <w:pStyle w:val="Compact"/>
              <w:jc w:val="right"/>
            </w:pPr>
            <w:r>
              <w:t xml:space="preserve">0.2250923</w:t>
            </w:r>
          </w:p>
        </w:tc>
        <w:tc>
          <w:p>
            <w:pPr>
              <w:pStyle w:val="Compact"/>
              <w:jc w:val="right"/>
            </w:pPr>
            <w:r>
              <w:t xml:space="preserve">0.3173913</w:t>
            </w:r>
          </w:p>
        </w:tc>
      </w:tr>
      <w:tr>
        <w:tc>
          <w:p>
            <w:pPr>
              <w:pStyle w:val="Compact"/>
              <w:jc w:val="left"/>
            </w:pPr>
            <w:r>
              <w:t xml:space="preserve">Neutral (N)</w:t>
            </w:r>
          </w:p>
        </w:tc>
        <w:tc>
          <w:p>
            <w:pPr>
              <w:pStyle w:val="Compact"/>
              <w:jc w:val="right"/>
            </w:pPr>
            <w:r>
              <w:t xml:space="preserve">0.1941748</w:t>
            </w:r>
          </w:p>
        </w:tc>
        <w:tc>
          <w:p>
            <w:pPr>
              <w:pStyle w:val="Compact"/>
              <w:jc w:val="right"/>
            </w:pPr>
            <w:r>
              <w:t xml:space="preserve">0.1549815</w:t>
            </w:r>
          </w:p>
        </w:tc>
        <w:tc>
          <w:p>
            <w:pPr>
              <w:pStyle w:val="Compact"/>
              <w:jc w:val="right"/>
            </w:pPr>
            <w:r>
              <w:t xml:space="preserve">0.1391304</w:t>
            </w:r>
          </w:p>
        </w:tc>
      </w:tr>
      <w:tr>
        <w:tc>
          <w:p>
            <w:pPr>
              <w:pStyle w:val="Compact"/>
              <w:jc w:val="left"/>
            </w:pPr>
            <w:r>
              <w:t xml:space="preserve">Somewhat Hard (SH)</w:t>
            </w:r>
          </w:p>
        </w:tc>
        <w:tc>
          <w:p>
            <w:pPr>
              <w:pStyle w:val="Compact"/>
              <w:jc w:val="right"/>
            </w:pPr>
            <w:r>
              <w:t xml:space="preserve">0.1262136</w:t>
            </w:r>
          </w:p>
        </w:tc>
        <w:tc>
          <w:p>
            <w:pPr>
              <w:pStyle w:val="Compact"/>
              <w:jc w:val="right"/>
            </w:pPr>
            <w:r>
              <w:t xml:space="preserve">0.1980320</w:t>
            </w:r>
          </w:p>
        </w:tc>
        <w:tc>
          <w:p>
            <w:pPr>
              <w:pStyle w:val="Compact"/>
              <w:jc w:val="right"/>
            </w:pPr>
            <w:r>
              <w:t xml:space="preserve">0.1086957</w:t>
            </w:r>
          </w:p>
        </w:tc>
      </w:tr>
      <w:tr>
        <w:tc>
          <w:p>
            <w:pPr>
              <w:pStyle w:val="Compact"/>
              <w:jc w:val="left"/>
            </w:pPr>
            <w:r>
              <w:t xml:space="preserve">Very Hard (VH)</w:t>
            </w:r>
          </w:p>
        </w:tc>
        <w:tc>
          <w:p>
            <w:pPr>
              <w:pStyle w:val="Compact"/>
              <w:jc w:val="right"/>
            </w:pPr>
            <w:r>
              <w:t xml:space="preserve">0.0291262</w:t>
            </w:r>
          </w:p>
        </w:tc>
        <w:tc>
          <w:p>
            <w:pPr>
              <w:pStyle w:val="Compact"/>
              <w:jc w:val="right"/>
            </w:pPr>
            <w:r>
              <w:t xml:space="preserve">0.1291513</w:t>
            </w:r>
          </w:p>
        </w:tc>
        <w:tc>
          <w:p>
            <w:pPr>
              <w:pStyle w:val="Compact"/>
              <w:jc w:val="right"/>
            </w:pPr>
            <w:r>
              <w:t xml:space="preserve">0.0434783</w:t>
            </w:r>
          </w:p>
        </w:tc>
      </w:tr>
      <w:tr>
        <w:tc>
          <w:p>
            <w:pPr>
              <w:pStyle w:val="Compact"/>
              <w:jc w:val="left"/>
            </w:pPr>
            <w:r>
              <w:t xml:space="preserve">Don’t Know (DK)</w:t>
            </w:r>
          </w:p>
        </w:tc>
        <w:tc>
          <w:p>
            <w:pPr>
              <w:pStyle w:val="Compact"/>
              <w:jc w:val="right"/>
            </w:pPr>
            <w:r>
              <w:t xml:space="preserve">0.1844660</w:t>
            </w:r>
          </w:p>
        </w:tc>
        <w:tc>
          <w:p>
            <w:pPr>
              <w:pStyle w:val="Compact"/>
              <w:jc w:val="right"/>
            </w:pPr>
            <w:r>
              <w:t xml:space="preserve">0.1340713</w:t>
            </w:r>
          </w:p>
        </w:tc>
        <w:tc>
          <w:p>
            <w:pPr>
              <w:pStyle w:val="Compact"/>
              <w:jc w:val="right"/>
            </w:pPr>
            <w:r>
              <w:t xml:space="preserve">0.0956522</w:t>
            </w:r>
          </w:p>
        </w:tc>
      </w:tr>
    </w:tbl>
    <w:p>
      <w:pPr>
        <w:pStyle w:val="Heading4"/>
      </w:pPr>
      <w:bookmarkStart w:id="107" w:name="chi-squared-4"/>
      <w:bookmarkEnd w:id="107"/>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(LeaveDiffbyMHDiscussion)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LeaveDiffbyMHDiscussion</w:t>
      </w:r>
      <w:r>
        <w:br w:type="textWrapping"/>
      </w:r>
      <w:r>
        <w:rPr>
          <w:rStyle w:val="VerbatimChar"/>
        </w:rPr>
        <w:t xml:space="preserve">X-squared = 58.706, df = 10, p-value = 6.364e-09</w:t>
      </w:r>
    </w:p>
    <w:p>
      <w:pPr>
        <w:pStyle w:val="FirstParagraph"/>
      </w:pPr>
      <w:r>
        <w:t xml:space="preserve">Our null hypothesis is that there is that reported mental health discussion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08" w:name="visualizing-the-data-6"/>
      <w:bookmarkEnd w:id="108"/>
      <w:r>
        <w:t xml:space="preserve">Visualizing the Data</w:t>
      </w:r>
    </w:p>
    <w:p>
      <w:pPr>
        <w:pStyle w:val="SourceCode"/>
      </w:pPr>
      <w:r>
        <w:rPr>
          <w:rStyle w:val="CommentTok"/>
        </w:rPr>
        <w:t xml:space="preserve">#Create Visualization</w:t>
      </w:r>
      <w:r>
        <w:br w:type="textWrapping"/>
      </w:r>
      <w:r>
        <w:rPr>
          <w:rStyle w:val="NormalTok"/>
        </w:rPr>
        <w:t xml:space="preserve">LeaveDiffbyMHDiscussion_viz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w:t>
      </w:r>
      <w:r>
        <w:rPr>
          <w:rStyle w:val="CharTok"/>
        </w:rPr>
        <w:t xml:space="preserve">\n</w:t>
      </w:r>
      <w:r>
        <w:rPr>
          <w:rStyle w:val="StringTok"/>
        </w:rPr>
        <w:t xml:space="preserve">Leave by Mental Health</w:t>
      </w:r>
      <w:r>
        <w:rPr>
          <w:rStyle w:val="CharTok"/>
        </w:rPr>
        <w:t xml:space="preserve">\n</w:t>
      </w:r>
      <w:r>
        <w:rPr>
          <w:rStyle w:val="StringTok"/>
        </w:rPr>
        <w:t xml:space="preserve">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LeaveDiffbyMHDiscussion_viz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0" w:name="interpretation-of-results-16"/>
      <w:bookmarkEnd w:id="110"/>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handle a mental illness. In addition, the proportion of respondents who indicated that it would be very hard to ask for leave is a lot lower in companies where it is reported that there was a mental health discussion or that it is unknown that there has been a mental health discussion compared to companies where there has not been a discussion.</w:t>
      </w:r>
    </w:p>
    <w:p>
      <w:pPr>
        <w:pStyle w:val="Heading3"/>
      </w:pPr>
      <w:bookmarkStart w:id="111" w:name="answers-by-whether-current-company-offers-other-resources"/>
      <w:bookmarkEnd w:id="111"/>
      <w:r>
        <w:t xml:space="preserve">Answers by Whether Current Company Offers Other Resources</w:t>
      </w:r>
    </w:p>
    <w:p>
      <w:pPr>
        <w:pStyle w:val="SourceCode"/>
      </w:pPr>
      <w:r>
        <w:rPr>
          <w:rStyle w:val="CommentTok"/>
        </w:rPr>
        <w:t xml:space="preserve">#Creating the subset</w:t>
      </w:r>
      <w:r>
        <w:br w:type="textWrapping"/>
      </w:r>
      <w:r>
        <w:rPr>
          <w:rStyle w:val="NormalTok"/>
        </w:rPr>
        <w:t xml:space="preserve">LeaveDiffbyOtherMHResources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Does.your.employer.offer.resources.to.learn.more.about.mental.health.concerns.and.options.for.seeking.help.)</w:t>
      </w:r>
    </w:p>
    <w:p>
      <w:pPr>
        <w:pStyle w:val="Heading4"/>
      </w:pPr>
      <w:bookmarkStart w:id="112" w:name="crosstab-table-7"/>
      <w:bookmarkEnd w:id="112"/>
      <w:r>
        <w:t xml:space="preserve">Crosstab Table</w:t>
      </w:r>
    </w:p>
    <w:p>
      <w:pPr>
        <w:pStyle w:val="SourceCode"/>
      </w:pPr>
      <w:r>
        <w:rPr>
          <w:rStyle w:val="CommentTok"/>
        </w:rPr>
        <w:t xml:space="preserve">#Print the crosstab</w:t>
      </w:r>
      <w:r>
        <w:br w:type="textWrapping"/>
      </w:r>
      <w:r>
        <w:rPr>
          <w:rStyle w:val="KeywordTok"/>
        </w:rPr>
        <w:t xml:space="preserve">kable</w:t>
      </w:r>
      <w:r>
        <w:rPr>
          <w:rStyle w:val="NormalTok"/>
        </w:rPr>
        <w:t xml:space="preserve">(LeaveDiffbyOtherMHResources)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59</w:t>
            </w:r>
          </w:p>
        </w:tc>
        <w:tc>
          <w:p>
            <w:pPr>
              <w:pStyle w:val="Compact"/>
              <w:jc w:val="right"/>
            </w:pPr>
            <w:r>
              <w:t xml:space="preserve">84</w:t>
            </w:r>
          </w:p>
        </w:tc>
        <w:tc>
          <w:p>
            <w:pPr>
              <w:pStyle w:val="Compact"/>
              <w:jc w:val="right"/>
            </w:pPr>
            <w:r>
              <w:t xml:space="preserve">77</w:t>
            </w:r>
          </w:p>
        </w:tc>
      </w:tr>
      <w:tr>
        <w:tc>
          <w:p>
            <w:pPr>
              <w:pStyle w:val="Compact"/>
              <w:jc w:val="left"/>
            </w:pPr>
            <w:r>
              <w:t xml:space="preserve">Somewhat Easy (SE)</w:t>
            </w:r>
          </w:p>
        </w:tc>
        <w:tc>
          <w:p>
            <w:pPr>
              <w:pStyle w:val="Compact"/>
              <w:jc w:val="right"/>
            </w:pPr>
            <w:r>
              <w:t xml:space="preserve">80</w:t>
            </w:r>
          </w:p>
        </w:tc>
        <w:tc>
          <w:p>
            <w:pPr>
              <w:pStyle w:val="Compact"/>
              <w:jc w:val="right"/>
            </w:pPr>
            <w:r>
              <w:t xml:space="preserve">123</w:t>
            </w:r>
          </w:p>
        </w:tc>
        <w:tc>
          <w:p>
            <w:pPr>
              <w:pStyle w:val="Compact"/>
              <w:jc w:val="right"/>
            </w:pPr>
            <w:r>
              <w:t xml:space="preserve">78</w:t>
            </w:r>
          </w:p>
        </w:tc>
      </w:tr>
      <w:tr>
        <w:tc>
          <w:p>
            <w:pPr>
              <w:pStyle w:val="Compact"/>
              <w:jc w:val="left"/>
            </w:pPr>
            <w:r>
              <w:t xml:space="preserve">Neutral (N)</w:t>
            </w:r>
          </w:p>
        </w:tc>
        <w:tc>
          <w:p>
            <w:pPr>
              <w:pStyle w:val="Compact"/>
              <w:jc w:val="right"/>
            </w:pPr>
            <w:r>
              <w:t xml:space="preserve">49</w:t>
            </w:r>
          </w:p>
        </w:tc>
        <w:tc>
          <w:p>
            <w:pPr>
              <w:pStyle w:val="Compact"/>
              <w:jc w:val="right"/>
            </w:pPr>
            <w:r>
              <w:t xml:space="preserve">80</w:t>
            </w:r>
          </w:p>
        </w:tc>
        <w:tc>
          <w:p>
            <w:pPr>
              <w:pStyle w:val="Compact"/>
              <w:jc w:val="right"/>
            </w:pPr>
            <w:r>
              <w:t xml:space="preserve">49</w:t>
            </w:r>
          </w:p>
        </w:tc>
      </w:tr>
      <w:tr>
        <w:tc>
          <w:p>
            <w:pPr>
              <w:pStyle w:val="Compact"/>
              <w:jc w:val="left"/>
            </w:pPr>
            <w:r>
              <w:t xml:space="preserve">Somewhat Hard (SH)</w:t>
            </w:r>
          </w:p>
        </w:tc>
        <w:tc>
          <w:p>
            <w:pPr>
              <w:pStyle w:val="Compact"/>
              <w:jc w:val="right"/>
            </w:pPr>
            <w:r>
              <w:t xml:space="preserve">52</w:t>
            </w:r>
          </w:p>
        </w:tc>
        <w:tc>
          <w:p>
            <w:pPr>
              <w:pStyle w:val="Compact"/>
              <w:jc w:val="right"/>
            </w:pPr>
            <w:r>
              <w:t xml:space="preserve">110</w:t>
            </w:r>
          </w:p>
        </w:tc>
        <w:tc>
          <w:p>
            <w:pPr>
              <w:pStyle w:val="Compact"/>
              <w:jc w:val="right"/>
            </w:pPr>
            <w:r>
              <w:t xml:space="preserve">37</w:t>
            </w:r>
          </w:p>
        </w:tc>
      </w:tr>
      <w:tr>
        <w:tc>
          <w:p>
            <w:pPr>
              <w:pStyle w:val="Compact"/>
              <w:jc w:val="left"/>
            </w:pPr>
            <w:r>
              <w:t xml:space="preserve">Very Hard (VH)</w:t>
            </w:r>
          </w:p>
        </w:tc>
        <w:tc>
          <w:p>
            <w:pPr>
              <w:pStyle w:val="Compact"/>
              <w:jc w:val="right"/>
            </w:pPr>
            <w:r>
              <w:t xml:space="preserve">30</w:t>
            </w:r>
          </w:p>
        </w:tc>
        <w:tc>
          <w:p>
            <w:pPr>
              <w:pStyle w:val="Compact"/>
              <w:jc w:val="right"/>
            </w:pPr>
            <w:r>
              <w:t xml:space="preserve">74</w:t>
            </w:r>
          </w:p>
        </w:tc>
        <w:tc>
          <w:p>
            <w:pPr>
              <w:pStyle w:val="Compact"/>
              <w:jc w:val="right"/>
            </w:pPr>
            <w:r>
              <w:t xml:space="preserve">14</w:t>
            </w:r>
          </w:p>
        </w:tc>
      </w:tr>
      <w:tr>
        <w:tc>
          <w:p>
            <w:pPr>
              <w:pStyle w:val="Compact"/>
              <w:jc w:val="left"/>
            </w:pPr>
            <w:r>
              <w:t xml:space="preserve">Don’t Know (DK)</w:t>
            </w:r>
          </w:p>
        </w:tc>
        <w:tc>
          <w:p>
            <w:pPr>
              <w:pStyle w:val="Compact"/>
              <w:jc w:val="right"/>
            </w:pPr>
            <w:r>
              <w:t xml:space="preserve">50</w:t>
            </w:r>
          </w:p>
        </w:tc>
        <w:tc>
          <w:p>
            <w:pPr>
              <w:pStyle w:val="Compact"/>
              <w:jc w:val="right"/>
            </w:pPr>
            <w:r>
              <w:t xml:space="preserve">60</w:t>
            </w:r>
          </w:p>
        </w:tc>
        <w:tc>
          <w:p>
            <w:pPr>
              <w:pStyle w:val="Compact"/>
              <w:jc w:val="right"/>
            </w:pPr>
            <w:r>
              <w:t xml:space="preserve">40</w:t>
            </w:r>
          </w:p>
        </w:tc>
      </w:tr>
    </w:tbl>
    <w:p>
      <w:pPr>
        <w:pStyle w:val="Heading4"/>
      </w:pPr>
      <w:bookmarkStart w:id="113" w:name="proportions-table-7"/>
      <w:bookmarkEnd w:id="113"/>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(LeaveDiffbyOtherMHResources,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0.184375</w:t>
            </w:r>
          </w:p>
        </w:tc>
        <w:tc>
          <w:p>
            <w:pPr>
              <w:pStyle w:val="Compact"/>
              <w:jc w:val="right"/>
            </w:pPr>
            <w:r>
              <w:t xml:space="preserve">0.1581921</w:t>
            </w:r>
          </w:p>
        </w:tc>
        <w:tc>
          <w:p>
            <w:pPr>
              <w:pStyle w:val="Compact"/>
              <w:jc w:val="right"/>
            </w:pPr>
            <w:r>
              <w:t xml:space="preserve">0.2610169</w:t>
            </w:r>
          </w:p>
        </w:tc>
      </w:tr>
      <w:tr>
        <w:tc>
          <w:p>
            <w:pPr>
              <w:pStyle w:val="Compact"/>
              <w:jc w:val="left"/>
            </w:pPr>
            <w:r>
              <w:t xml:space="preserve">Somewhat Easy (SE)</w:t>
            </w:r>
          </w:p>
        </w:tc>
        <w:tc>
          <w:p>
            <w:pPr>
              <w:pStyle w:val="Compact"/>
              <w:jc w:val="right"/>
            </w:pPr>
            <w:r>
              <w:t xml:space="preserve">0.250000</w:t>
            </w:r>
          </w:p>
        </w:tc>
        <w:tc>
          <w:p>
            <w:pPr>
              <w:pStyle w:val="Compact"/>
              <w:jc w:val="right"/>
            </w:pPr>
            <w:r>
              <w:t xml:space="preserve">0.2316384</w:t>
            </w:r>
          </w:p>
        </w:tc>
        <w:tc>
          <w:p>
            <w:pPr>
              <w:pStyle w:val="Compact"/>
              <w:jc w:val="right"/>
            </w:pPr>
            <w:r>
              <w:t xml:space="preserve">0.2644068</w:t>
            </w:r>
          </w:p>
        </w:tc>
      </w:tr>
      <w:tr>
        <w:tc>
          <w:p>
            <w:pPr>
              <w:pStyle w:val="Compact"/>
              <w:jc w:val="left"/>
            </w:pPr>
            <w:r>
              <w:t xml:space="preserve">Neutral (N)</w:t>
            </w:r>
          </w:p>
        </w:tc>
        <w:tc>
          <w:p>
            <w:pPr>
              <w:pStyle w:val="Compact"/>
              <w:jc w:val="right"/>
            </w:pPr>
            <w:r>
              <w:t xml:space="preserve">0.153125</w:t>
            </w:r>
          </w:p>
        </w:tc>
        <w:tc>
          <w:p>
            <w:pPr>
              <w:pStyle w:val="Compact"/>
              <w:jc w:val="right"/>
            </w:pPr>
            <w:r>
              <w:t xml:space="preserve">0.1506591</w:t>
            </w:r>
          </w:p>
        </w:tc>
        <w:tc>
          <w:p>
            <w:pPr>
              <w:pStyle w:val="Compact"/>
              <w:jc w:val="right"/>
            </w:pPr>
            <w:r>
              <w:t xml:space="preserve">0.1661017</w:t>
            </w:r>
          </w:p>
        </w:tc>
      </w:tr>
      <w:tr>
        <w:tc>
          <w:p>
            <w:pPr>
              <w:pStyle w:val="Compact"/>
              <w:jc w:val="left"/>
            </w:pPr>
            <w:r>
              <w:t xml:space="preserve">Somewhat Hard (SH)</w:t>
            </w:r>
          </w:p>
        </w:tc>
        <w:tc>
          <w:p>
            <w:pPr>
              <w:pStyle w:val="Compact"/>
              <w:jc w:val="right"/>
            </w:pPr>
            <w:r>
              <w:t xml:space="preserve">0.162500</w:t>
            </w:r>
          </w:p>
        </w:tc>
        <w:tc>
          <w:p>
            <w:pPr>
              <w:pStyle w:val="Compact"/>
              <w:jc w:val="right"/>
            </w:pPr>
            <w:r>
              <w:t xml:space="preserve">0.2071563</w:t>
            </w:r>
          </w:p>
        </w:tc>
        <w:tc>
          <w:p>
            <w:pPr>
              <w:pStyle w:val="Compact"/>
              <w:jc w:val="right"/>
            </w:pPr>
            <w:r>
              <w:t xml:space="preserve">0.1254237</w:t>
            </w:r>
          </w:p>
        </w:tc>
      </w:tr>
      <w:tr>
        <w:tc>
          <w:p>
            <w:pPr>
              <w:pStyle w:val="Compact"/>
              <w:jc w:val="left"/>
            </w:pPr>
            <w:r>
              <w:t xml:space="preserve">Very Hard (VH)</w:t>
            </w:r>
          </w:p>
        </w:tc>
        <w:tc>
          <w:p>
            <w:pPr>
              <w:pStyle w:val="Compact"/>
              <w:jc w:val="right"/>
            </w:pPr>
            <w:r>
              <w:t xml:space="preserve">0.093750</w:t>
            </w:r>
          </w:p>
        </w:tc>
        <w:tc>
          <w:p>
            <w:pPr>
              <w:pStyle w:val="Compact"/>
              <w:jc w:val="right"/>
            </w:pPr>
            <w:r>
              <w:t xml:space="preserve">0.1393597</w:t>
            </w:r>
          </w:p>
        </w:tc>
        <w:tc>
          <w:p>
            <w:pPr>
              <w:pStyle w:val="Compact"/>
              <w:jc w:val="right"/>
            </w:pPr>
            <w:r>
              <w:t xml:space="preserve">0.0474576</w:t>
            </w:r>
          </w:p>
        </w:tc>
      </w:tr>
      <w:tr>
        <w:tc>
          <w:p>
            <w:pPr>
              <w:pStyle w:val="Compact"/>
              <w:jc w:val="left"/>
            </w:pPr>
            <w:r>
              <w:t xml:space="preserve">Don’t Know (DK)</w:t>
            </w:r>
          </w:p>
        </w:tc>
        <w:tc>
          <w:p>
            <w:pPr>
              <w:pStyle w:val="Compact"/>
              <w:jc w:val="right"/>
            </w:pPr>
            <w:r>
              <w:t xml:space="preserve">0.156250</w:t>
            </w:r>
          </w:p>
        </w:tc>
        <w:tc>
          <w:p>
            <w:pPr>
              <w:pStyle w:val="Compact"/>
              <w:jc w:val="right"/>
            </w:pPr>
            <w:r>
              <w:t xml:space="preserve">0.1129944</w:t>
            </w:r>
          </w:p>
        </w:tc>
        <w:tc>
          <w:p>
            <w:pPr>
              <w:pStyle w:val="Compact"/>
              <w:jc w:val="right"/>
            </w:pPr>
            <w:r>
              <w:t xml:space="preserve">0.1355932</w:t>
            </w:r>
          </w:p>
        </w:tc>
      </w:tr>
    </w:tbl>
    <w:p>
      <w:pPr>
        <w:pStyle w:val="Heading4"/>
      </w:pPr>
      <w:bookmarkStart w:id="114" w:name="chi-squared-5"/>
      <w:bookmarkEnd w:id="114"/>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(LeaveDiffbyOtherMHResources)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LeaveDiffbyOtherMHResources</w:t>
      </w:r>
      <w:r>
        <w:br w:type="textWrapping"/>
      </w:r>
      <w:r>
        <w:rPr>
          <w:rStyle w:val="VerbatimChar"/>
        </w:rPr>
        <w:t xml:space="preserve">X-squared = 38.212, df = 10, p-value = 3.486e-05</w:t>
      </w:r>
    </w:p>
    <w:p>
      <w:pPr>
        <w:pStyle w:val="FirstParagraph"/>
      </w:pPr>
      <w:r>
        <w:t xml:space="preserve">Our null hypothesis is that there is that reported other mental health resources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15" w:name="visualizing-the-data-7"/>
      <w:bookmarkEnd w:id="115"/>
      <w:r>
        <w:t xml:space="preserve">Visualizing the Data</w:t>
      </w:r>
    </w:p>
    <w:p>
      <w:pPr>
        <w:pStyle w:val="SourceCode"/>
      </w:pPr>
      <w:r>
        <w:rPr>
          <w:rStyle w:val="CommentTok"/>
        </w:rPr>
        <w:t xml:space="preserve">#Create visualization</w:t>
      </w:r>
      <w:r>
        <w:br w:type="textWrapping"/>
      </w:r>
      <w:r>
        <w:rPr>
          <w:rStyle w:val="NormalTok"/>
        </w:rPr>
        <w:t xml:space="preserve">LeaveDiffbyOtherMHResources_viz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LeaveDiffbyOtherMHResources_viz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7" w:name="interpretation-of-results-17"/>
      <w:bookmarkEnd w:id="117"/>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18" w:name="answers-by-if-they-ever-saw-a-poor-response-to-mental-health-issue"/>
      <w:bookmarkEnd w:id="118"/>
      <w:r>
        <w:t xml:space="preserve">Answers by If They Ever Saw A Poor Response to Mental Health Issue</w:t>
      </w:r>
    </w:p>
    <w:p>
      <w:pPr>
        <w:pStyle w:val="SourceCode"/>
      </w:pPr>
      <w:r>
        <w:rPr>
          <w:rStyle w:val="CommentTok"/>
        </w:rPr>
        <w:t xml:space="preserve">#Modify Labels for poor response to mental health issue question to make them shorter</w:t>
      </w:r>
      <w:r>
        <w:br w:type="textWrapping"/>
      </w:r>
      <w:r>
        <w:rPr>
          <w:rStyle w:val="NormalTok"/>
        </w:rPr>
        <w:t xml:space="preserve">health</w:t>
      </w:r>
      <w:r>
        <w:rPr>
          <w:rStyle w:val="OperatorTok"/>
        </w:rPr>
        <w:t xml:space="preserve">$</w:t>
      </w:r>
      <w:r>
        <w:rPr>
          <w:rStyle w:val="NormalTok"/>
        </w:rPr>
        <w:t xml:space="preserve">expwpoorMHresponse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CommentTok"/>
        </w:rPr>
        <w:t xml:space="preserve">#Create subset</w:t>
      </w:r>
      <w:r>
        <w:br w:type="textWrapping"/>
      </w:r>
      <w:r>
        <w:rPr>
          <w:rStyle w:val="NormalTok"/>
        </w:rPr>
        <w:t xml:space="preserve">LeaveDiffbyPoorResponse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expwpoorMHresponse)</w:t>
      </w:r>
    </w:p>
    <w:p>
      <w:pPr>
        <w:pStyle w:val="Heading4"/>
      </w:pPr>
      <w:bookmarkStart w:id="119" w:name="crosstab-table-8"/>
      <w:bookmarkEnd w:id="119"/>
      <w:r>
        <w:t xml:space="preserve">Crosstab Table</w:t>
      </w:r>
    </w:p>
    <w:p>
      <w:pPr>
        <w:pStyle w:val="SourceCode"/>
      </w:pPr>
      <w:r>
        <w:rPr>
          <w:rStyle w:val="CommentTok"/>
        </w:rPr>
        <w:t xml:space="preserve">#Create table</w:t>
      </w:r>
      <w:r>
        <w:br w:type="textWrapping"/>
      </w:r>
      <w:r>
        <w:rPr>
          <w:rStyle w:val="KeywordTok"/>
        </w:rPr>
        <w:t xml:space="preserve">kable</w:t>
      </w:r>
      <w:r>
        <w:rPr>
          <w:rStyle w:val="NormalTok"/>
        </w:rPr>
        <w:t xml:space="preserve">(LeaveDiffbyPoorResponse)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34</w:t>
            </w:r>
          </w:p>
        </w:tc>
        <w:tc>
          <w:p>
            <w:pPr>
              <w:pStyle w:val="Compact"/>
              <w:jc w:val="right"/>
            </w:pPr>
            <w:r>
              <w:t xml:space="preserve">7</w:t>
            </w:r>
          </w:p>
        </w:tc>
        <w:tc>
          <w:p>
            <w:pPr>
              <w:pStyle w:val="Compact"/>
              <w:jc w:val="right"/>
            </w:pPr>
            <w:r>
              <w:t xml:space="preserve">136</w:t>
            </w:r>
          </w:p>
        </w:tc>
        <w:tc>
          <w:p>
            <w:pPr>
              <w:pStyle w:val="Compact"/>
              <w:jc w:val="right"/>
            </w:pPr>
            <w:r>
              <w:t xml:space="preserve">17</w:t>
            </w:r>
          </w:p>
        </w:tc>
        <w:tc>
          <w:p>
            <w:pPr>
              <w:pStyle w:val="Compact"/>
              <w:jc w:val="right"/>
            </w:pPr>
            <w:r>
              <w:t xml:space="preserve">26</w:t>
            </w:r>
          </w:p>
        </w:tc>
      </w:tr>
      <w:tr>
        <w:tc>
          <w:p>
            <w:pPr>
              <w:pStyle w:val="Compact"/>
              <w:jc w:val="left"/>
            </w:pPr>
            <w:r>
              <w:t xml:space="preserve">Somewhat Easy (SE)</w:t>
            </w:r>
          </w:p>
        </w:tc>
        <w:tc>
          <w:p>
            <w:pPr>
              <w:pStyle w:val="Compact"/>
              <w:jc w:val="right"/>
            </w:pPr>
            <w:r>
              <w:t xml:space="preserve">58</w:t>
            </w:r>
          </w:p>
        </w:tc>
        <w:tc>
          <w:p>
            <w:pPr>
              <w:pStyle w:val="Compact"/>
              <w:jc w:val="right"/>
            </w:pPr>
            <w:r>
              <w:t xml:space="preserve">14</w:t>
            </w:r>
          </w:p>
        </w:tc>
        <w:tc>
          <w:p>
            <w:pPr>
              <w:pStyle w:val="Compact"/>
              <w:jc w:val="right"/>
            </w:pPr>
            <w:r>
              <w:t xml:space="preserve">126</w:t>
            </w:r>
          </w:p>
        </w:tc>
        <w:tc>
          <w:p>
            <w:pPr>
              <w:pStyle w:val="Compact"/>
              <w:jc w:val="right"/>
            </w:pPr>
            <w:r>
              <w:t xml:space="preserve">35</w:t>
            </w:r>
          </w:p>
        </w:tc>
        <w:tc>
          <w:p>
            <w:pPr>
              <w:pStyle w:val="Compact"/>
              <w:jc w:val="right"/>
            </w:pPr>
            <w:r>
              <w:t xml:space="preserve">48</w:t>
            </w:r>
          </w:p>
        </w:tc>
      </w:tr>
      <w:tr>
        <w:tc>
          <w:p>
            <w:pPr>
              <w:pStyle w:val="Compact"/>
              <w:jc w:val="left"/>
            </w:pPr>
            <w:r>
              <w:t xml:space="preserve">Neutral (N)</w:t>
            </w:r>
          </w:p>
        </w:tc>
        <w:tc>
          <w:p>
            <w:pPr>
              <w:pStyle w:val="Compact"/>
              <w:jc w:val="right"/>
            </w:pPr>
            <w:r>
              <w:t xml:space="preserve">46</w:t>
            </w:r>
          </w:p>
        </w:tc>
        <w:tc>
          <w:p>
            <w:pPr>
              <w:pStyle w:val="Compact"/>
              <w:jc w:val="right"/>
            </w:pPr>
            <w:r>
              <w:t xml:space="preserve">10</w:t>
            </w:r>
          </w:p>
        </w:tc>
        <w:tc>
          <w:p>
            <w:pPr>
              <w:pStyle w:val="Compact"/>
              <w:jc w:val="right"/>
            </w:pPr>
            <w:r>
              <w:t xml:space="preserve">70</w:t>
            </w:r>
          </w:p>
        </w:tc>
        <w:tc>
          <w:p>
            <w:pPr>
              <w:pStyle w:val="Compact"/>
              <w:jc w:val="right"/>
            </w:pPr>
            <w:r>
              <w:t xml:space="preserve">18</w:t>
            </w:r>
          </w:p>
        </w:tc>
        <w:tc>
          <w:p>
            <w:pPr>
              <w:pStyle w:val="Compact"/>
              <w:jc w:val="right"/>
            </w:pPr>
            <w:r>
              <w:t xml:space="preserve">34</w:t>
            </w:r>
          </w:p>
        </w:tc>
      </w:tr>
      <w:tr>
        <w:tc>
          <w:p>
            <w:pPr>
              <w:pStyle w:val="Compact"/>
              <w:jc w:val="left"/>
            </w:pPr>
            <w:r>
              <w:t xml:space="preserve">Somewhat Hard (SH)</w:t>
            </w:r>
          </w:p>
        </w:tc>
        <w:tc>
          <w:p>
            <w:pPr>
              <w:pStyle w:val="Compact"/>
              <w:jc w:val="right"/>
            </w:pPr>
            <w:r>
              <w:t xml:space="preserve">60</w:t>
            </w:r>
          </w:p>
        </w:tc>
        <w:tc>
          <w:p>
            <w:pPr>
              <w:pStyle w:val="Compact"/>
              <w:jc w:val="right"/>
            </w:pPr>
            <w:r>
              <w:t xml:space="preserve">10</w:t>
            </w:r>
          </w:p>
        </w:tc>
        <w:tc>
          <w:p>
            <w:pPr>
              <w:pStyle w:val="Compact"/>
              <w:jc w:val="right"/>
            </w:pPr>
            <w:r>
              <w:t xml:space="preserve">66</w:t>
            </w:r>
          </w:p>
        </w:tc>
        <w:tc>
          <w:p>
            <w:pPr>
              <w:pStyle w:val="Compact"/>
              <w:jc w:val="right"/>
            </w:pPr>
            <w:r>
              <w:t xml:space="preserve">32</w:t>
            </w:r>
          </w:p>
        </w:tc>
        <w:tc>
          <w:p>
            <w:pPr>
              <w:pStyle w:val="Compact"/>
              <w:jc w:val="right"/>
            </w:pPr>
            <w:r>
              <w:t xml:space="preserve">31</w:t>
            </w:r>
          </w:p>
        </w:tc>
      </w:tr>
      <w:tr>
        <w:tc>
          <w:p>
            <w:pPr>
              <w:pStyle w:val="Compact"/>
              <w:jc w:val="left"/>
            </w:pPr>
            <w:r>
              <w:t xml:space="preserve">Very Hard (VH)</w:t>
            </w:r>
          </w:p>
        </w:tc>
        <w:tc>
          <w:p>
            <w:pPr>
              <w:pStyle w:val="Compact"/>
              <w:jc w:val="right"/>
            </w:pPr>
            <w:r>
              <w:t xml:space="preserve">38</w:t>
            </w:r>
          </w:p>
        </w:tc>
        <w:tc>
          <w:p>
            <w:pPr>
              <w:pStyle w:val="Compact"/>
              <w:jc w:val="right"/>
            </w:pPr>
            <w:r>
              <w:t xml:space="preserve">3</w:t>
            </w:r>
          </w:p>
        </w:tc>
        <w:tc>
          <w:p>
            <w:pPr>
              <w:pStyle w:val="Compact"/>
              <w:jc w:val="right"/>
            </w:pPr>
            <w:r>
              <w:t xml:space="preserve">24</w:t>
            </w:r>
          </w:p>
        </w:tc>
        <w:tc>
          <w:p>
            <w:pPr>
              <w:pStyle w:val="Compact"/>
              <w:jc w:val="right"/>
            </w:pPr>
            <w:r>
              <w:t xml:space="preserve">20</w:t>
            </w:r>
          </w:p>
        </w:tc>
        <w:tc>
          <w:p>
            <w:pPr>
              <w:pStyle w:val="Compact"/>
              <w:jc w:val="right"/>
            </w:pPr>
            <w:r>
              <w:t xml:space="preserve">33</w:t>
            </w:r>
          </w:p>
        </w:tc>
      </w:tr>
      <w:tr>
        <w:tc>
          <w:p>
            <w:pPr>
              <w:pStyle w:val="Compact"/>
              <w:jc w:val="left"/>
            </w:pPr>
            <w:r>
              <w:t xml:space="preserve">Don’t Know (DK)</w:t>
            </w:r>
          </w:p>
        </w:tc>
        <w:tc>
          <w:p>
            <w:pPr>
              <w:pStyle w:val="Compact"/>
              <w:jc w:val="right"/>
            </w:pPr>
            <w:r>
              <w:t xml:space="preserve">42</w:t>
            </w:r>
          </w:p>
        </w:tc>
        <w:tc>
          <w:p>
            <w:pPr>
              <w:pStyle w:val="Compact"/>
              <w:jc w:val="right"/>
            </w:pPr>
            <w:r>
              <w:t xml:space="preserve">8</w:t>
            </w:r>
          </w:p>
        </w:tc>
        <w:tc>
          <w:p>
            <w:pPr>
              <w:pStyle w:val="Compact"/>
              <w:jc w:val="right"/>
            </w:pPr>
            <w:r>
              <w:t xml:space="preserve">69</w:t>
            </w:r>
          </w:p>
        </w:tc>
        <w:tc>
          <w:p>
            <w:pPr>
              <w:pStyle w:val="Compact"/>
              <w:jc w:val="right"/>
            </w:pPr>
            <w:r>
              <w:t xml:space="preserve">10</w:t>
            </w:r>
          </w:p>
        </w:tc>
        <w:tc>
          <w:p>
            <w:pPr>
              <w:pStyle w:val="Compact"/>
              <w:jc w:val="right"/>
            </w:pPr>
            <w:r>
              <w:t xml:space="preserve">21</w:t>
            </w:r>
          </w:p>
        </w:tc>
      </w:tr>
    </w:tbl>
    <w:p>
      <w:pPr>
        <w:pStyle w:val="Heading4"/>
      </w:pPr>
      <w:bookmarkStart w:id="120" w:name="proportions-table-8"/>
      <w:bookmarkEnd w:id="120"/>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0.1223022</w:t>
            </w:r>
          </w:p>
        </w:tc>
        <w:tc>
          <w:p>
            <w:pPr>
              <w:pStyle w:val="Compact"/>
              <w:jc w:val="right"/>
            </w:pPr>
            <w:r>
              <w:t xml:space="preserve">0.1346154</w:t>
            </w:r>
          </w:p>
        </w:tc>
        <w:tc>
          <w:p>
            <w:pPr>
              <w:pStyle w:val="Compact"/>
              <w:jc w:val="right"/>
            </w:pPr>
            <w:r>
              <w:t xml:space="preserve">0.2769857</w:t>
            </w:r>
          </w:p>
        </w:tc>
        <w:tc>
          <w:p>
            <w:pPr>
              <w:pStyle w:val="Compact"/>
              <w:jc w:val="right"/>
            </w:pPr>
            <w:r>
              <w:t xml:space="preserve">0.1287879</w:t>
            </w:r>
          </w:p>
        </w:tc>
        <w:tc>
          <w:p>
            <w:pPr>
              <w:pStyle w:val="Compact"/>
              <w:jc w:val="right"/>
            </w:pPr>
            <w:r>
              <w:t xml:space="preserve">0.1347150</w:t>
            </w:r>
          </w:p>
        </w:tc>
      </w:tr>
      <w:tr>
        <w:tc>
          <w:p>
            <w:pPr>
              <w:pStyle w:val="Compact"/>
              <w:jc w:val="left"/>
            </w:pPr>
            <w:r>
              <w:t xml:space="preserve">Somewhat Easy (SE)</w:t>
            </w:r>
          </w:p>
        </w:tc>
        <w:tc>
          <w:p>
            <w:pPr>
              <w:pStyle w:val="Compact"/>
              <w:jc w:val="right"/>
            </w:pPr>
            <w:r>
              <w:t xml:space="preserve">0.2086331</w:t>
            </w:r>
          </w:p>
        </w:tc>
        <w:tc>
          <w:p>
            <w:pPr>
              <w:pStyle w:val="Compact"/>
              <w:jc w:val="right"/>
            </w:pPr>
            <w:r>
              <w:t xml:space="preserve">0.2692308</w:t>
            </w:r>
          </w:p>
        </w:tc>
        <w:tc>
          <w:p>
            <w:pPr>
              <w:pStyle w:val="Compact"/>
              <w:jc w:val="right"/>
            </w:pPr>
            <w:r>
              <w:t xml:space="preserve">0.2566191</w:t>
            </w:r>
          </w:p>
        </w:tc>
        <w:tc>
          <w:p>
            <w:pPr>
              <w:pStyle w:val="Compact"/>
              <w:jc w:val="right"/>
            </w:pPr>
            <w:r>
              <w:t xml:space="preserve">0.2651515</w:t>
            </w:r>
          </w:p>
        </w:tc>
        <w:tc>
          <w:p>
            <w:pPr>
              <w:pStyle w:val="Compact"/>
              <w:jc w:val="right"/>
            </w:pPr>
            <w:r>
              <w:t xml:space="preserve">0.2487047</w:t>
            </w:r>
          </w:p>
        </w:tc>
      </w:tr>
      <w:tr>
        <w:tc>
          <w:p>
            <w:pPr>
              <w:pStyle w:val="Compact"/>
              <w:jc w:val="left"/>
            </w:pPr>
            <w:r>
              <w:t xml:space="preserve">Neutral (N)</w:t>
            </w:r>
          </w:p>
        </w:tc>
        <w:tc>
          <w:p>
            <w:pPr>
              <w:pStyle w:val="Compact"/>
              <w:jc w:val="right"/>
            </w:pPr>
            <w:r>
              <w:t xml:space="preserve">0.1654676</w:t>
            </w:r>
          </w:p>
        </w:tc>
        <w:tc>
          <w:p>
            <w:pPr>
              <w:pStyle w:val="Compact"/>
              <w:jc w:val="right"/>
            </w:pPr>
            <w:r>
              <w:t xml:space="preserve">0.1923077</w:t>
            </w:r>
          </w:p>
        </w:tc>
        <w:tc>
          <w:p>
            <w:pPr>
              <w:pStyle w:val="Compact"/>
              <w:jc w:val="right"/>
            </w:pPr>
            <w:r>
              <w:t xml:space="preserve">0.1425662</w:t>
            </w:r>
          </w:p>
        </w:tc>
        <w:tc>
          <w:p>
            <w:pPr>
              <w:pStyle w:val="Compact"/>
              <w:jc w:val="right"/>
            </w:pPr>
            <w:r>
              <w:t xml:space="preserve">0.1363636</w:t>
            </w:r>
          </w:p>
        </w:tc>
        <w:tc>
          <w:p>
            <w:pPr>
              <w:pStyle w:val="Compact"/>
              <w:jc w:val="right"/>
            </w:pPr>
            <w:r>
              <w:t xml:space="preserve">0.1761658</w:t>
            </w:r>
          </w:p>
        </w:tc>
      </w:tr>
      <w:tr>
        <w:tc>
          <w:p>
            <w:pPr>
              <w:pStyle w:val="Compact"/>
              <w:jc w:val="left"/>
            </w:pPr>
            <w:r>
              <w:t xml:space="preserve">Somewhat Hard (SH)</w:t>
            </w:r>
          </w:p>
        </w:tc>
        <w:tc>
          <w:p>
            <w:pPr>
              <w:pStyle w:val="Compact"/>
              <w:jc w:val="right"/>
            </w:pPr>
            <w:r>
              <w:t xml:space="preserve">0.2158273</w:t>
            </w:r>
          </w:p>
        </w:tc>
        <w:tc>
          <w:p>
            <w:pPr>
              <w:pStyle w:val="Compact"/>
              <w:jc w:val="right"/>
            </w:pPr>
            <w:r>
              <w:t xml:space="preserve">0.1923077</w:t>
            </w:r>
          </w:p>
        </w:tc>
        <w:tc>
          <w:p>
            <w:pPr>
              <w:pStyle w:val="Compact"/>
              <w:jc w:val="right"/>
            </w:pPr>
            <w:r>
              <w:t xml:space="preserve">0.1344196</w:t>
            </w:r>
          </w:p>
        </w:tc>
        <w:tc>
          <w:p>
            <w:pPr>
              <w:pStyle w:val="Compact"/>
              <w:jc w:val="right"/>
            </w:pPr>
            <w:r>
              <w:t xml:space="preserve">0.2424242</w:t>
            </w:r>
          </w:p>
        </w:tc>
        <w:tc>
          <w:p>
            <w:pPr>
              <w:pStyle w:val="Compact"/>
              <w:jc w:val="right"/>
            </w:pPr>
            <w:r>
              <w:t xml:space="preserve">0.1606218</w:t>
            </w:r>
          </w:p>
        </w:tc>
      </w:tr>
      <w:tr>
        <w:tc>
          <w:p>
            <w:pPr>
              <w:pStyle w:val="Compact"/>
              <w:jc w:val="left"/>
            </w:pPr>
            <w:r>
              <w:t xml:space="preserve">Very Hard (VH)</w:t>
            </w:r>
          </w:p>
        </w:tc>
        <w:tc>
          <w:p>
            <w:pPr>
              <w:pStyle w:val="Compact"/>
              <w:jc w:val="right"/>
            </w:pPr>
            <w:r>
              <w:t xml:space="preserve">0.1366906</w:t>
            </w:r>
          </w:p>
        </w:tc>
        <w:tc>
          <w:p>
            <w:pPr>
              <w:pStyle w:val="Compact"/>
              <w:jc w:val="right"/>
            </w:pPr>
            <w:r>
              <w:t xml:space="preserve">0.0576923</w:t>
            </w:r>
          </w:p>
        </w:tc>
        <w:tc>
          <w:p>
            <w:pPr>
              <w:pStyle w:val="Compact"/>
              <w:jc w:val="right"/>
            </w:pPr>
            <w:r>
              <w:t xml:space="preserve">0.0488798</w:t>
            </w:r>
          </w:p>
        </w:tc>
        <w:tc>
          <w:p>
            <w:pPr>
              <w:pStyle w:val="Compact"/>
              <w:jc w:val="right"/>
            </w:pPr>
            <w:r>
              <w:t xml:space="preserve">0.1515152</w:t>
            </w:r>
          </w:p>
        </w:tc>
        <w:tc>
          <w:p>
            <w:pPr>
              <w:pStyle w:val="Compact"/>
              <w:jc w:val="right"/>
            </w:pPr>
            <w:r>
              <w:t xml:space="preserve">0.1709845</w:t>
            </w:r>
          </w:p>
        </w:tc>
      </w:tr>
      <w:tr>
        <w:tc>
          <w:p>
            <w:pPr>
              <w:pStyle w:val="Compact"/>
              <w:jc w:val="left"/>
            </w:pPr>
            <w:r>
              <w:t xml:space="preserve">Don’t Know (DK)</w:t>
            </w:r>
          </w:p>
        </w:tc>
        <w:tc>
          <w:p>
            <w:pPr>
              <w:pStyle w:val="Compact"/>
              <w:jc w:val="right"/>
            </w:pPr>
            <w:r>
              <w:t xml:space="preserve">0.1510791</w:t>
            </w:r>
          </w:p>
        </w:tc>
        <w:tc>
          <w:p>
            <w:pPr>
              <w:pStyle w:val="Compact"/>
              <w:jc w:val="right"/>
            </w:pPr>
            <w:r>
              <w:t xml:space="preserve">0.1538462</w:t>
            </w:r>
          </w:p>
        </w:tc>
        <w:tc>
          <w:p>
            <w:pPr>
              <w:pStyle w:val="Compact"/>
              <w:jc w:val="right"/>
            </w:pPr>
            <w:r>
              <w:t xml:space="preserve">0.1405295</w:t>
            </w:r>
          </w:p>
        </w:tc>
        <w:tc>
          <w:p>
            <w:pPr>
              <w:pStyle w:val="Compact"/>
              <w:jc w:val="right"/>
            </w:pPr>
            <w:r>
              <w:t xml:space="preserve">0.0757576</w:t>
            </w:r>
          </w:p>
        </w:tc>
        <w:tc>
          <w:p>
            <w:pPr>
              <w:pStyle w:val="Compact"/>
              <w:jc w:val="right"/>
            </w:pPr>
            <w:r>
              <w:t xml:space="preserve">0.1088083</w:t>
            </w:r>
          </w:p>
        </w:tc>
      </w:tr>
    </w:tbl>
    <w:p>
      <w:pPr>
        <w:pStyle w:val="Heading4"/>
      </w:pPr>
      <w:bookmarkStart w:id="121" w:name="chi-squared-6"/>
      <w:bookmarkEnd w:id="121"/>
      <w:r>
        <w:t xml:space="preserve">Chi-Squared</w:t>
      </w:r>
    </w:p>
    <w:p>
      <w:pPr>
        <w:pStyle w:val="SourceCode"/>
      </w:pPr>
      <w:r>
        <w:rPr>
          <w:rStyle w:val="KeywordTok"/>
        </w:rPr>
        <w:t xml:space="preserve">chisq.test</w:t>
      </w:r>
      <w:r>
        <w:rPr>
          <w:rStyle w:val="NormalTok"/>
        </w:rPr>
        <w:t xml:space="preserve">(LeaveDiffbyPoorResponse)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LeaveDiffbyPoorResponse</w:t>
      </w:r>
      <w:r>
        <w:br w:type="textWrapping"/>
      </w:r>
      <w:r>
        <w:rPr>
          <w:rStyle w:val="VerbatimChar"/>
        </w:rPr>
        <w:t xml:space="preserve">X-squared = 82.616, df = 20, p-value = 1.406e-09</w:t>
      </w:r>
    </w:p>
    <w:p>
      <w:pPr>
        <w:pStyle w:val="FirstParagraph"/>
      </w:pPr>
      <w:r>
        <w:t xml:space="preserve">Our null hypothesis is that there is that experience with a poor response to a mental health issue (current or former workplace)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22" w:name="visualizing-the-data-8"/>
      <w:bookmarkEnd w:id="122"/>
      <w:r>
        <w:t xml:space="preserve">Visualizing the Data</w:t>
      </w:r>
    </w:p>
    <w:p>
      <w:pPr>
        <w:pStyle w:val="SourceCode"/>
      </w:pPr>
      <w:r>
        <w:rPr>
          <w:rStyle w:val="CommentTok"/>
        </w:rPr>
        <w:t xml:space="preserve">#Create Visualization</w:t>
      </w:r>
      <w:r>
        <w:br w:type="textWrapping"/>
      </w:r>
      <w:r>
        <w:rPr>
          <w:rStyle w:val="NormalTok"/>
        </w:rPr>
        <w:t xml:space="preserve">LeaveDiffbyPoorResponse_viz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expwpoorMHresponse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Experience</w:t>
      </w:r>
      <w:r>
        <w:rPr>
          <w:rStyle w:val="CharTok"/>
        </w:rPr>
        <w:t xml:space="preserve">\n</w:t>
      </w:r>
      <w:r>
        <w:rPr>
          <w:rStyle w:val="StringTok"/>
        </w:rPr>
        <w:t xml:space="preserve">with Poor Mental health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E = Very Easy, S = Somewhat Easy, N = Neutral (or Neither Easy nor Difficult), SH = Somewhat Hard, H = Very Hard, D = Don’t Know.</w:t>
      </w:r>
    </w:p>
    <w:p>
      <w:pPr>
        <w:pStyle w:val="Heading4"/>
      </w:pPr>
      <w:bookmarkStart w:id="124" w:name="interpretation-of-results-18"/>
      <w:bookmarkEnd w:id="124"/>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25" w:name="comfort-with-talking-to-supervisor-about-mental-health"/>
      <w:bookmarkEnd w:id="125"/>
      <w:r>
        <w:t xml:space="preserve">Comfort with talking to Supervisor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direct supervisor</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supervisor in case they need additional assistance.</w:t>
      </w:r>
    </w:p>
    <w:p>
      <w:pPr>
        <w:pStyle w:val="Heading3"/>
      </w:pPr>
      <w:bookmarkStart w:id="126" w:name="answers-by-gender-1"/>
      <w:bookmarkEnd w:id="126"/>
      <w:r>
        <w:t xml:space="preserve">Answers by Gender</w:t>
      </w:r>
    </w:p>
    <w:p>
      <w:pPr>
        <w:pStyle w:val="SourceCode"/>
      </w:pPr>
      <w:r>
        <w:rPr>
          <w:rStyle w:val="CommentTok"/>
        </w:rPr>
        <w:t xml:space="preserve">#Create subset</w:t>
      </w:r>
      <w:r>
        <w:br w:type="textWrapping"/>
      </w:r>
      <w:r>
        <w:rPr>
          <w:rStyle w:val="NormalTok"/>
        </w:rPr>
        <w:t xml:space="preserve">DiscMHBossbyGender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p>
    <w:p>
      <w:pPr>
        <w:pStyle w:val="Heading4"/>
      </w:pPr>
      <w:bookmarkStart w:id="127" w:name="crosstab-table-9"/>
      <w:bookmarkEnd w:id="127"/>
      <w:r>
        <w:t xml:space="preserve">Crosstab Table</w:t>
      </w:r>
    </w:p>
    <w:p>
      <w:pPr>
        <w:pStyle w:val="SourceCode"/>
      </w:pPr>
      <w:r>
        <w:rPr>
          <w:rStyle w:val="CommentTok"/>
        </w:rPr>
        <w:t xml:space="preserve">#Create crosstab</w:t>
      </w:r>
      <w:r>
        <w:br w:type="textWrapping"/>
      </w:r>
      <w:r>
        <w:rPr>
          <w:rStyle w:val="KeywordTok"/>
        </w:rPr>
        <w:t xml:space="preserve">kable</w:t>
      </w:r>
      <w:r>
        <w:rPr>
          <w:rStyle w:val="NormalTok"/>
        </w:rPr>
        <w:t xml:space="preserve">(DiscMHBossbyGender)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87</w:t>
            </w:r>
          </w:p>
        </w:tc>
        <w:tc>
          <w:p>
            <w:pPr>
              <w:pStyle w:val="Compact"/>
              <w:jc w:val="right"/>
            </w:pPr>
            <w:r>
              <w:t xml:space="preserve">286</w:t>
            </w:r>
          </w:p>
        </w:tc>
        <w:tc>
          <w:p>
            <w:pPr>
              <w:pStyle w:val="Compact"/>
              <w:jc w:val="right"/>
            </w:pPr>
            <w:r>
              <w:t xml:space="preserve">9</w:t>
            </w:r>
          </w:p>
        </w:tc>
      </w:tr>
      <w:tr>
        <w:tc>
          <w:p>
            <w:pPr>
              <w:pStyle w:val="Compact"/>
              <w:jc w:val="left"/>
            </w:pPr>
            <w:r>
              <w:t xml:space="preserve">No</w:t>
            </w:r>
          </w:p>
        </w:tc>
        <w:tc>
          <w:p>
            <w:pPr>
              <w:pStyle w:val="Compact"/>
              <w:jc w:val="right"/>
            </w:pPr>
            <w:r>
              <w:t xml:space="preserve">84</w:t>
            </w:r>
          </w:p>
        </w:tc>
        <w:tc>
          <w:p>
            <w:pPr>
              <w:pStyle w:val="Compact"/>
              <w:jc w:val="right"/>
            </w:pPr>
            <w:r>
              <w:t xml:space="preserve">245</w:t>
            </w:r>
          </w:p>
        </w:tc>
        <w:tc>
          <w:p>
            <w:pPr>
              <w:pStyle w:val="Compact"/>
              <w:jc w:val="right"/>
            </w:pPr>
            <w:r>
              <w:t xml:space="preserve">7</w:t>
            </w:r>
          </w:p>
        </w:tc>
      </w:tr>
      <w:tr>
        <w:tc>
          <w:p>
            <w:pPr>
              <w:pStyle w:val="Compact"/>
              <w:jc w:val="left"/>
            </w:pPr>
            <w:r>
              <w:t xml:space="preserve">Yes</w:t>
            </w:r>
          </w:p>
        </w:tc>
        <w:tc>
          <w:p>
            <w:pPr>
              <w:pStyle w:val="Compact"/>
              <w:jc w:val="right"/>
            </w:pPr>
            <w:r>
              <w:t xml:space="preserve">100</w:t>
            </w:r>
          </w:p>
        </w:tc>
        <w:tc>
          <w:p>
            <w:pPr>
              <w:pStyle w:val="Compact"/>
              <w:jc w:val="right"/>
            </w:pPr>
            <w:r>
              <w:t xml:space="preserve">316</w:t>
            </w:r>
          </w:p>
        </w:tc>
        <w:tc>
          <w:p>
            <w:pPr>
              <w:pStyle w:val="Compact"/>
              <w:jc w:val="right"/>
            </w:pPr>
            <w:r>
              <w:t xml:space="preserve">12</w:t>
            </w:r>
          </w:p>
        </w:tc>
      </w:tr>
    </w:tbl>
    <w:p>
      <w:pPr>
        <w:pStyle w:val="Heading4"/>
      </w:pPr>
      <w:bookmarkStart w:id="128" w:name="proportions-table-9"/>
      <w:bookmarkEnd w:id="128"/>
      <w:r>
        <w:t xml:space="preserve">Proportions Table</w:t>
      </w:r>
    </w:p>
    <w:p>
      <w:pPr>
        <w:pStyle w:val="SourceCode"/>
      </w:pPr>
      <w:r>
        <w:rPr>
          <w:rStyle w:val="CommentTok"/>
        </w:rPr>
        <w:t xml:space="preserve">#Create proportion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0.3210332</w:t>
            </w:r>
          </w:p>
        </w:tc>
        <w:tc>
          <w:p>
            <w:pPr>
              <w:pStyle w:val="Compact"/>
              <w:jc w:val="right"/>
            </w:pPr>
            <w:r>
              <w:t xml:space="preserve">0.3376623</w:t>
            </w:r>
          </w:p>
        </w:tc>
        <w:tc>
          <w:p>
            <w:pPr>
              <w:pStyle w:val="Compact"/>
              <w:jc w:val="right"/>
            </w:pPr>
            <w:r>
              <w:t xml:space="preserve">0.3214286</w:t>
            </w:r>
          </w:p>
        </w:tc>
      </w:tr>
      <w:tr>
        <w:tc>
          <w:p>
            <w:pPr>
              <w:pStyle w:val="Compact"/>
              <w:jc w:val="left"/>
            </w:pPr>
            <w:r>
              <w:t xml:space="preserve">No</w:t>
            </w:r>
          </w:p>
        </w:tc>
        <w:tc>
          <w:p>
            <w:pPr>
              <w:pStyle w:val="Compact"/>
              <w:jc w:val="right"/>
            </w:pPr>
            <w:r>
              <w:t xml:space="preserve">0.3099631</w:t>
            </w:r>
          </w:p>
        </w:tc>
        <w:tc>
          <w:p>
            <w:pPr>
              <w:pStyle w:val="Compact"/>
              <w:jc w:val="right"/>
            </w:pPr>
            <w:r>
              <w:t xml:space="preserve">0.2892562</w:t>
            </w:r>
          </w:p>
        </w:tc>
        <w:tc>
          <w:p>
            <w:pPr>
              <w:pStyle w:val="Compact"/>
              <w:jc w:val="right"/>
            </w:pPr>
            <w:r>
              <w:t xml:space="preserve">0.2500000</w:t>
            </w:r>
          </w:p>
        </w:tc>
      </w:tr>
      <w:tr>
        <w:tc>
          <w:p>
            <w:pPr>
              <w:pStyle w:val="Compact"/>
              <w:jc w:val="left"/>
            </w:pPr>
            <w:r>
              <w:t xml:space="preserve">Yes</w:t>
            </w:r>
          </w:p>
        </w:tc>
        <w:tc>
          <w:p>
            <w:pPr>
              <w:pStyle w:val="Compact"/>
              <w:jc w:val="right"/>
            </w:pPr>
            <w:r>
              <w:t xml:space="preserve">0.3690037</w:t>
            </w:r>
          </w:p>
        </w:tc>
        <w:tc>
          <w:p>
            <w:pPr>
              <w:pStyle w:val="Compact"/>
              <w:jc w:val="right"/>
            </w:pPr>
            <w:r>
              <w:t xml:space="preserve">0.3730815</w:t>
            </w:r>
          </w:p>
        </w:tc>
        <w:tc>
          <w:p>
            <w:pPr>
              <w:pStyle w:val="Compact"/>
              <w:jc w:val="right"/>
            </w:pPr>
            <w:r>
              <w:t xml:space="preserve">0.4285714</w:t>
            </w:r>
          </w:p>
        </w:tc>
      </w:tr>
    </w:tbl>
    <w:p>
      <w:pPr>
        <w:pStyle w:val="Heading4"/>
      </w:pPr>
      <w:bookmarkStart w:id="129" w:name="chi-squared-7"/>
      <w:bookmarkEnd w:id="12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DiscMHBossbyGender</w:t>
      </w:r>
      <w:r>
        <w:br w:type="textWrapping"/>
      </w:r>
      <w:r>
        <w:rPr>
          <w:rStyle w:val="VerbatimChar"/>
        </w:rPr>
        <w:t xml:space="preserve">X-squared = 0.90786, df = 4, p-value = 0.9234</w:t>
      </w:r>
    </w:p>
    <w:p>
      <w:pPr>
        <w:pStyle w:val="FirstParagraph"/>
      </w:pPr>
      <w:r>
        <w:t xml:space="preserve">Our null hypothesis is that there is that reported comfort discussing mental health with supervisor and gender are independent. Our alternative hypothesis is that there is a relationship between these two variables. Because the sensitivity of this test to larger sample sizes we are setting the p value to .01 (Townsley, 2002). Because the p value is very large, we fail to reject the null. There does not appear to be a statistically significant relationship between the two variables. However, this might be influenced by the small frequencies among those who report having an other gender (Townsley, 2002).</w:t>
      </w:r>
    </w:p>
    <w:p>
      <w:pPr>
        <w:pStyle w:val="Heading4"/>
      </w:pPr>
      <w:bookmarkStart w:id="130" w:name="visualizing-the-data-9"/>
      <w:bookmarkEnd w:id="130"/>
      <w:r>
        <w:t xml:space="preserve">Visualizing the Data</w:t>
      </w:r>
    </w:p>
    <w:p>
      <w:pPr>
        <w:pStyle w:val="SourceCode"/>
      </w:pPr>
      <w:r>
        <w:rPr>
          <w:rStyle w:val="CommentTok"/>
        </w:rPr>
        <w:t xml:space="preserve">#Create visualization</w:t>
      </w:r>
      <w:r>
        <w:br w:type="textWrapping"/>
      </w:r>
      <w:r>
        <w:rPr>
          <w:rStyle w:val="NormalTok"/>
        </w:rPr>
        <w:t xml:space="preserve">DiscMHBossbyGender_viz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DiscMHBossbyGender_viz </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2" w:name="interpretation-of-results-19"/>
      <w:bookmarkEnd w:id="132"/>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33" w:name="answers-by-age-group-1"/>
      <w:bookmarkEnd w:id="133"/>
      <w:r>
        <w:t xml:space="preserve">Answers by Age Group</w:t>
      </w:r>
    </w:p>
    <w:p>
      <w:pPr>
        <w:pStyle w:val="SourceCode"/>
      </w:pPr>
      <w:r>
        <w:rPr>
          <w:rStyle w:val="CommentTok"/>
        </w:rPr>
        <w:t xml:space="preserve">#Create subset</w:t>
      </w:r>
      <w:r>
        <w:br w:type="textWrapping"/>
      </w:r>
      <w:r>
        <w:rPr>
          <w:rStyle w:val="NormalTok"/>
        </w:rPr>
        <w:t xml:space="preserve">DiscMHBossbyAge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p>
    <w:p>
      <w:pPr>
        <w:pStyle w:val="Heading4"/>
      </w:pPr>
      <w:bookmarkStart w:id="134" w:name="crosstab-table-10"/>
      <w:bookmarkEnd w:id="134"/>
      <w:r>
        <w:t xml:space="preserve">Crosstab Table</w:t>
      </w:r>
    </w:p>
    <w:p>
      <w:pPr>
        <w:pStyle w:val="SourceCode"/>
      </w:pPr>
      <w:r>
        <w:rPr>
          <w:rStyle w:val="CommentTok"/>
        </w:rPr>
        <w:t xml:space="preserve">#Run crosstab table</w:t>
      </w:r>
      <w:r>
        <w:br w:type="textWrapping"/>
      </w:r>
      <w:r>
        <w:rPr>
          <w:rStyle w:val="KeywordTok"/>
        </w:rPr>
        <w:t xml:space="preserve">kable</w:t>
      </w:r>
      <w:r>
        <w:rPr>
          <w:rStyle w:val="NormalTok"/>
        </w:rPr>
        <w:t xml:space="preserve">(DiscMHBossbyAge)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265</w:t>
            </w:r>
          </w:p>
        </w:tc>
        <w:tc>
          <w:p>
            <w:pPr>
              <w:pStyle w:val="Compact"/>
              <w:jc w:val="right"/>
            </w:pPr>
            <w:r>
              <w:t xml:space="preserve">114</w:t>
            </w:r>
          </w:p>
        </w:tc>
        <w:tc>
          <w:p>
            <w:pPr>
              <w:pStyle w:val="Compact"/>
              <w:jc w:val="right"/>
            </w:pPr>
            <w:r>
              <w:t xml:space="preserve">3</w:t>
            </w:r>
          </w:p>
        </w:tc>
      </w:tr>
      <w:tr>
        <w:tc>
          <w:p>
            <w:pPr>
              <w:pStyle w:val="Compact"/>
              <w:jc w:val="left"/>
            </w:pPr>
            <w:r>
              <w:t xml:space="preserve">No</w:t>
            </w:r>
          </w:p>
        </w:tc>
        <w:tc>
          <w:p>
            <w:pPr>
              <w:pStyle w:val="Compact"/>
              <w:jc w:val="right"/>
            </w:pPr>
            <w:r>
              <w:t xml:space="preserve">236</w:t>
            </w:r>
          </w:p>
        </w:tc>
        <w:tc>
          <w:p>
            <w:pPr>
              <w:pStyle w:val="Compact"/>
              <w:jc w:val="right"/>
            </w:pPr>
            <w:r>
              <w:t xml:space="preserve">96</w:t>
            </w:r>
          </w:p>
        </w:tc>
        <w:tc>
          <w:p>
            <w:pPr>
              <w:pStyle w:val="Compact"/>
              <w:jc w:val="right"/>
            </w:pPr>
            <w:r>
              <w:t xml:space="preserve">4</w:t>
            </w:r>
          </w:p>
        </w:tc>
      </w:tr>
      <w:tr>
        <w:tc>
          <w:p>
            <w:pPr>
              <w:pStyle w:val="Compact"/>
              <w:jc w:val="left"/>
            </w:pPr>
            <w:r>
              <w:t xml:space="preserve">Yes</w:t>
            </w:r>
          </w:p>
        </w:tc>
        <w:tc>
          <w:p>
            <w:pPr>
              <w:pStyle w:val="Compact"/>
              <w:jc w:val="right"/>
            </w:pPr>
            <w:r>
              <w:t xml:space="preserve">306</w:t>
            </w:r>
          </w:p>
        </w:tc>
        <w:tc>
          <w:p>
            <w:pPr>
              <w:pStyle w:val="Compact"/>
              <w:jc w:val="right"/>
            </w:pPr>
            <w:r>
              <w:t xml:space="preserve">117</w:t>
            </w:r>
          </w:p>
        </w:tc>
        <w:tc>
          <w:p>
            <w:pPr>
              <w:pStyle w:val="Compact"/>
              <w:jc w:val="right"/>
            </w:pPr>
            <w:r>
              <w:t xml:space="preserve">5</w:t>
            </w:r>
          </w:p>
        </w:tc>
      </w:tr>
    </w:tbl>
    <w:p>
      <w:pPr>
        <w:pStyle w:val="Heading4"/>
      </w:pPr>
      <w:bookmarkStart w:id="135" w:name="proportions-table-10"/>
      <w:bookmarkEnd w:id="13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0.3283767</w:t>
            </w:r>
          </w:p>
        </w:tc>
        <w:tc>
          <w:p>
            <w:pPr>
              <w:pStyle w:val="Compact"/>
              <w:jc w:val="right"/>
            </w:pPr>
            <w:r>
              <w:t xml:space="preserve">0.3486239</w:t>
            </w:r>
          </w:p>
        </w:tc>
        <w:tc>
          <w:p>
            <w:pPr>
              <w:pStyle w:val="Compact"/>
              <w:jc w:val="right"/>
            </w:pPr>
            <w:r>
              <w:t xml:space="preserve">0.2500000</w:t>
            </w:r>
          </w:p>
        </w:tc>
      </w:tr>
      <w:tr>
        <w:tc>
          <w:p>
            <w:pPr>
              <w:pStyle w:val="Compact"/>
              <w:jc w:val="left"/>
            </w:pPr>
            <w:r>
              <w:t xml:space="preserve">No</w:t>
            </w:r>
          </w:p>
        </w:tc>
        <w:tc>
          <w:p>
            <w:pPr>
              <w:pStyle w:val="Compact"/>
              <w:jc w:val="right"/>
            </w:pPr>
            <w:r>
              <w:t xml:space="preserve">0.2924411</w:t>
            </w:r>
          </w:p>
        </w:tc>
        <w:tc>
          <w:p>
            <w:pPr>
              <w:pStyle w:val="Compact"/>
              <w:jc w:val="right"/>
            </w:pPr>
            <w:r>
              <w:t xml:space="preserve">0.2935780</w:t>
            </w:r>
          </w:p>
        </w:tc>
        <w:tc>
          <w:p>
            <w:pPr>
              <w:pStyle w:val="Compact"/>
              <w:jc w:val="right"/>
            </w:pPr>
            <w:r>
              <w:t xml:space="preserve">0.3333333</w:t>
            </w:r>
          </w:p>
        </w:tc>
      </w:tr>
      <w:tr>
        <w:tc>
          <w:p>
            <w:pPr>
              <w:pStyle w:val="Compact"/>
              <w:jc w:val="left"/>
            </w:pPr>
            <w:r>
              <w:t xml:space="preserve">Yes</w:t>
            </w:r>
          </w:p>
        </w:tc>
        <w:tc>
          <w:p>
            <w:pPr>
              <w:pStyle w:val="Compact"/>
              <w:jc w:val="right"/>
            </w:pPr>
            <w:r>
              <w:t xml:space="preserve">0.3791822</w:t>
            </w:r>
          </w:p>
        </w:tc>
        <w:tc>
          <w:p>
            <w:pPr>
              <w:pStyle w:val="Compact"/>
              <w:jc w:val="right"/>
            </w:pPr>
            <w:r>
              <w:t xml:space="preserve">0.3577982</w:t>
            </w:r>
          </w:p>
        </w:tc>
        <w:tc>
          <w:p>
            <w:pPr>
              <w:pStyle w:val="Compact"/>
              <w:jc w:val="right"/>
            </w:pPr>
            <w:r>
              <w:t xml:space="preserve">0.4166667</w:t>
            </w:r>
          </w:p>
        </w:tc>
      </w:tr>
    </w:tbl>
    <w:p>
      <w:pPr>
        <w:pStyle w:val="Heading4"/>
      </w:pPr>
      <w:bookmarkStart w:id="136" w:name="chi-squared-8"/>
      <w:bookmarkEnd w:id="136"/>
      <w:r>
        <w:t xml:space="preserve">Chi-Squared</w:t>
      </w:r>
    </w:p>
    <w:p>
      <w:pPr>
        <w:pStyle w:val="SourceCode"/>
      </w:pPr>
      <w:r>
        <w:rPr>
          <w:rStyle w:val="KeywordTok"/>
        </w:rPr>
        <w:t xml:space="preserve">chisq.test</w:t>
      </w:r>
      <w:r>
        <w:rPr>
          <w:rStyle w:val="NormalTok"/>
        </w:rPr>
        <w:t xml:space="preserve">(DiscMHBossbyAge)</w:t>
      </w:r>
    </w:p>
    <w:p>
      <w:pPr>
        <w:pStyle w:val="SourceCode"/>
      </w:pPr>
      <w:r>
        <w:rPr>
          <w:rStyle w:val="VerbatimChar"/>
        </w:rPr>
        <w:t xml:space="preserve">Warning in chisq.test(DiscMHBossbyAge):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DiscMHBossbyAge</w:t>
      </w:r>
      <w:r>
        <w:br w:type="textWrapping"/>
      </w:r>
      <w:r>
        <w:rPr>
          <w:rStyle w:val="VerbatimChar"/>
        </w:rPr>
        <w:t xml:space="preserve">X-squared = 0.95201, df = 4, p-value = 0.917</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37" w:name="visualizing-the-data-10"/>
      <w:bookmarkEnd w:id="137"/>
      <w:r>
        <w:t xml:space="preserve">Visualizing the Data</w:t>
      </w:r>
    </w:p>
    <w:p>
      <w:pPr>
        <w:pStyle w:val="SourceCode"/>
      </w:pPr>
      <w:r>
        <w:rPr>
          <w:rStyle w:val="NormalTok"/>
        </w:rPr>
        <w:t xml:space="preserve">DiscMHBossbyAge_viz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0-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9" w:name="interpretation-of-results-20"/>
      <w:bookmarkEnd w:id="139"/>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40" w:name="answers-by-company-size-1"/>
      <w:bookmarkEnd w:id="140"/>
      <w:r>
        <w:t xml:space="preserve">Answers by Company Size</w:t>
      </w:r>
    </w:p>
    <w:p>
      <w:pPr>
        <w:pStyle w:val="SourceCode"/>
      </w:pPr>
      <w:r>
        <w:rPr>
          <w:rStyle w:val="CommentTok"/>
        </w:rPr>
        <w:t xml:space="preserve">#Creating subset</w:t>
      </w:r>
      <w:r>
        <w:br w:type="textWrapping"/>
      </w:r>
      <w:r>
        <w:rPr>
          <w:rStyle w:val="NormalTok"/>
        </w:rPr>
        <w:t xml:space="preserve">DiscMHBossbyCompSize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p>
    <w:p>
      <w:pPr>
        <w:pStyle w:val="Heading4"/>
      </w:pPr>
      <w:bookmarkStart w:id="141" w:name="crosstab-table-11"/>
      <w:bookmarkEnd w:id="141"/>
      <w:r>
        <w:t xml:space="preserve">Crosstab Table</w:t>
      </w:r>
    </w:p>
    <w:p>
      <w:pPr>
        <w:pStyle w:val="SourceCode"/>
      </w:pPr>
      <w:r>
        <w:rPr>
          <w:rStyle w:val="CommentTok"/>
        </w:rPr>
        <w:t xml:space="preserve">#Creating the crosstab</w:t>
      </w:r>
      <w:r>
        <w:br w:type="textWrapping"/>
      </w:r>
      <w:r>
        <w:rPr>
          <w:rStyle w:val="KeywordTok"/>
        </w:rPr>
        <w:t xml:space="preserve">kable</w:t>
      </w:r>
      <w:r>
        <w:rPr>
          <w:rStyle w:val="NormalTok"/>
        </w:rPr>
        <w:t xml:space="preserve">(DiscMHBossbyCompSize)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14</w:t>
            </w:r>
          </w:p>
        </w:tc>
        <w:tc>
          <w:p>
            <w:pPr>
              <w:pStyle w:val="Compact"/>
              <w:jc w:val="right"/>
            </w:pPr>
            <w:r>
              <w:t xml:space="preserve">69</w:t>
            </w:r>
          </w:p>
        </w:tc>
        <w:tc>
          <w:p>
            <w:pPr>
              <w:pStyle w:val="Compact"/>
              <w:jc w:val="right"/>
            </w:pPr>
            <w:r>
              <w:t xml:space="preserve">105</w:t>
            </w:r>
          </w:p>
        </w:tc>
        <w:tc>
          <w:p>
            <w:pPr>
              <w:pStyle w:val="Compact"/>
              <w:jc w:val="right"/>
            </w:pPr>
            <w:r>
              <w:t xml:space="preserve">87</w:t>
            </w:r>
          </w:p>
        </w:tc>
        <w:tc>
          <w:p>
            <w:pPr>
              <w:pStyle w:val="Compact"/>
              <w:jc w:val="right"/>
            </w:pPr>
            <w:r>
              <w:t xml:space="preserve">32</w:t>
            </w:r>
          </w:p>
        </w:tc>
        <w:tc>
          <w:p>
            <w:pPr>
              <w:pStyle w:val="Compact"/>
              <w:jc w:val="right"/>
            </w:pPr>
            <w:r>
              <w:t xml:space="preserve">75</w:t>
            </w:r>
          </w:p>
        </w:tc>
      </w:tr>
      <w:tr>
        <w:tc>
          <w:p>
            <w:pPr>
              <w:pStyle w:val="Compact"/>
              <w:jc w:val="left"/>
            </w:pPr>
            <w:r>
              <w:t xml:space="preserve">No</w:t>
            </w:r>
          </w:p>
        </w:tc>
        <w:tc>
          <w:p>
            <w:pPr>
              <w:pStyle w:val="Compact"/>
              <w:jc w:val="right"/>
            </w:pPr>
            <w:r>
              <w:t xml:space="preserve">21</w:t>
            </w:r>
          </w:p>
        </w:tc>
        <w:tc>
          <w:p>
            <w:pPr>
              <w:pStyle w:val="Compact"/>
              <w:jc w:val="right"/>
            </w:pPr>
            <w:r>
              <w:t xml:space="preserve">61</w:t>
            </w:r>
          </w:p>
        </w:tc>
        <w:tc>
          <w:p>
            <w:pPr>
              <w:pStyle w:val="Compact"/>
              <w:jc w:val="right"/>
            </w:pPr>
            <w:r>
              <w:t xml:space="preserve">74</w:t>
            </w:r>
          </w:p>
        </w:tc>
        <w:tc>
          <w:p>
            <w:pPr>
              <w:pStyle w:val="Compact"/>
              <w:jc w:val="right"/>
            </w:pPr>
            <w:r>
              <w:t xml:space="preserve">66</w:t>
            </w:r>
          </w:p>
        </w:tc>
        <w:tc>
          <w:p>
            <w:pPr>
              <w:pStyle w:val="Compact"/>
              <w:jc w:val="right"/>
            </w:pPr>
            <w:r>
              <w:t xml:space="preserve">17</w:t>
            </w:r>
          </w:p>
        </w:tc>
        <w:tc>
          <w:p>
            <w:pPr>
              <w:pStyle w:val="Compact"/>
              <w:jc w:val="right"/>
            </w:pPr>
            <w:r>
              <w:t xml:space="preserve">97</w:t>
            </w:r>
          </w:p>
        </w:tc>
      </w:tr>
      <w:tr>
        <w:tc>
          <w:p>
            <w:pPr>
              <w:pStyle w:val="Compact"/>
              <w:jc w:val="left"/>
            </w:pPr>
            <w:r>
              <w:t xml:space="preserve">Yes</w:t>
            </w:r>
          </w:p>
        </w:tc>
        <w:tc>
          <w:p>
            <w:pPr>
              <w:pStyle w:val="Compact"/>
              <w:jc w:val="right"/>
            </w:pPr>
            <w:r>
              <w:t xml:space="preserve">25</w:t>
            </w:r>
          </w:p>
        </w:tc>
        <w:tc>
          <w:p>
            <w:pPr>
              <w:pStyle w:val="Compact"/>
              <w:jc w:val="right"/>
            </w:pPr>
            <w:r>
              <w:t xml:space="preserve">80</w:t>
            </w:r>
          </w:p>
        </w:tc>
        <w:tc>
          <w:p>
            <w:pPr>
              <w:pStyle w:val="Compact"/>
              <w:jc w:val="right"/>
            </w:pPr>
            <w:r>
              <w:t xml:space="preserve">113</w:t>
            </w:r>
          </w:p>
        </w:tc>
        <w:tc>
          <w:p>
            <w:pPr>
              <w:pStyle w:val="Compact"/>
              <w:jc w:val="right"/>
            </w:pPr>
            <w:r>
              <w:t xml:space="preserve">95</w:t>
            </w:r>
          </w:p>
        </w:tc>
        <w:tc>
          <w:p>
            <w:pPr>
              <w:pStyle w:val="Compact"/>
              <w:jc w:val="right"/>
            </w:pPr>
            <w:r>
              <w:t xml:space="preserve">31</w:t>
            </w:r>
          </w:p>
        </w:tc>
        <w:tc>
          <w:p>
            <w:pPr>
              <w:pStyle w:val="Compact"/>
              <w:jc w:val="right"/>
            </w:pPr>
            <w:r>
              <w:t xml:space="preserve">84</w:t>
            </w:r>
          </w:p>
        </w:tc>
      </w:tr>
    </w:tbl>
    <w:p>
      <w:pPr>
        <w:pStyle w:val="Heading4"/>
      </w:pPr>
      <w:bookmarkStart w:id="142" w:name="proportions-table-11"/>
      <w:bookmarkEnd w:id="142"/>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0.2333333</w:t>
            </w:r>
          </w:p>
        </w:tc>
        <w:tc>
          <w:p>
            <w:pPr>
              <w:pStyle w:val="Compact"/>
              <w:jc w:val="right"/>
            </w:pPr>
            <w:r>
              <w:t xml:space="preserve">0.3285714</w:t>
            </w:r>
          </w:p>
        </w:tc>
        <w:tc>
          <w:p>
            <w:pPr>
              <w:pStyle w:val="Compact"/>
              <w:jc w:val="right"/>
            </w:pPr>
            <w:r>
              <w:t xml:space="preserve">0.3595890</w:t>
            </w:r>
          </w:p>
        </w:tc>
        <w:tc>
          <w:p>
            <w:pPr>
              <w:pStyle w:val="Compact"/>
              <w:jc w:val="right"/>
            </w:pPr>
            <w:r>
              <w:t xml:space="preserve">0.3508065</w:t>
            </w:r>
          </w:p>
        </w:tc>
        <w:tc>
          <w:p>
            <w:pPr>
              <w:pStyle w:val="Compact"/>
              <w:jc w:val="right"/>
            </w:pPr>
            <w:r>
              <w:t xml:space="preserve">0.4000</w:t>
            </w:r>
          </w:p>
        </w:tc>
        <w:tc>
          <w:p>
            <w:pPr>
              <w:pStyle w:val="Compact"/>
              <w:jc w:val="right"/>
            </w:pPr>
            <w:r>
              <w:t xml:space="preserve">0.2929688</w:t>
            </w:r>
          </w:p>
        </w:tc>
      </w:tr>
      <w:tr>
        <w:tc>
          <w:p>
            <w:pPr>
              <w:pStyle w:val="Compact"/>
              <w:jc w:val="left"/>
            </w:pPr>
            <w:r>
              <w:t xml:space="preserve">No</w:t>
            </w:r>
          </w:p>
        </w:tc>
        <w:tc>
          <w:p>
            <w:pPr>
              <w:pStyle w:val="Compact"/>
              <w:jc w:val="right"/>
            </w:pPr>
            <w:r>
              <w:t xml:space="preserve">0.3500000</w:t>
            </w:r>
          </w:p>
        </w:tc>
        <w:tc>
          <w:p>
            <w:pPr>
              <w:pStyle w:val="Compact"/>
              <w:jc w:val="right"/>
            </w:pPr>
            <w:r>
              <w:t xml:space="preserve">0.2904762</w:t>
            </w:r>
          </w:p>
        </w:tc>
        <w:tc>
          <w:p>
            <w:pPr>
              <w:pStyle w:val="Compact"/>
              <w:jc w:val="right"/>
            </w:pPr>
            <w:r>
              <w:t xml:space="preserve">0.2534247</w:t>
            </w:r>
          </w:p>
        </w:tc>
        <w:tc>
          <w:p>
            <w:pPr>
              <w:pStyle w:val="Compact"/>
              <w:jc w:val="right"/>
            </w:pPr>
            <w:r>
              <w:t xml:space="preserve">0.2661290</w:t>
            </w:r>
          </w:p>
        </w:tc>
        <w:tc>
          <w:p>
            <w:pPr>
              <w:pStyle w:val="Compact"/>
              <w:jc w:val="right"/>
            </w:pPr>
            <w:r>
              <w:t xml:space="preserve">0.2125</w:t>
            </w:r>
          </w:p>
        </w:tc>
        <w:tc>
          <w:p>
            <w:pPr>
              <w:pStyle w:val="Compact"/>
              <w:jc w:val="right"/>
            </w:pPr>
            <w:r>
              <w:t xml:space="preserve">0.3789062</w:t>
            </w:r>
          </w:p>
        </w:tc>
      </w:tr>
      <w:tr>
        <w:tc>
          <w:p>
            <w:pPr>
              <w:pStyle w:val="Compact"/>
              <w:jc w:val="left"/>
            </w:pPr>
            <w:r>
              <w:t xml:space="preserve">Yes</w:t>
            </w:r>
          </w:p>
        </w:tc>
        <w:tc>
          <w:p>
            <w:pPr>
              <w:pStyle w:val="Compact"/>
              <w:jc w:val="right"/>
            </w:pPr>
            <w:r>
              <w:t xml:space="preserve">0.4166667</w:t>
            </w:r>
          </w:p>
        </w:tc>
        <w:tc>
          <w:p>
            <w:pPr>
              <w:pStyle w:val="Compact"/>
              <w:jc w:val="right"/>
            </w:pPr>
            <w:r>
              <w:t xml:space="preserve">0.3809524</w:t>
            </w:r>
          </w:p>
        </w:tc>
        <w:tc>
          <w:p>
            <w:pPr>
              <w:pStyle w:val="Compact"/>
              <w:jc w:val="right"/>
            </w:pPr>
            <w:r>
              <w:t xml:space="preserve">0.3869863</w:t>
            </w:r>
          </w:p>
        </w:tc>
        <w:tc>
          <w:p>
            <w:pPr>
              <w:pStyle w:val="Compact"/>
              <w:jc w:val="right"/>
            </w:pPr>
            <w:r>
              <w:t xml:space="preserve">0.3830645</w:t>
            </w:r>
          </w:p>
        </w:tc>
        <w:tc>
          <w:p>
            <w:pPr>
              <w:pStyle w:val="Compact"/>
              <w:jc w:val="right"/>
            </w:pPr>
            <w:r>
              <w:t xml:space="preserve">0.3875</w:t>
            </w:r>
          </w:p>
        </w:tc>
        <w:tc>
          <w:p>
            <w:pPr>
              <w:pStyle w:val="Compact"/>
              <w:jc w:val="right"/>
            </w:pPr>
            <w:r>
              <w:t xml:space="preserve">0.3281250</w:t>
            </w:r>
          </w:p>
        </w:tc>
      </w:tr>
    </w:tbl>
    <w:p>
      <w:pPr>
        <w:pStyle w:val="Heading4"/>
      </w:pPr>
      <w:bookmarkStart w:id="143" w:name="chi-squared-9"/>
      <w:bookmarkEnd w:id="143"/>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DiscMHBossbyCompSize</w:t>
      </w:r>
      <w:r>
        <w:br w:type="textWrapping"/>
      </w:r>
      <w:r>
        <w:rPr>
          <w:rStyle w:val="VerbatimChar"/>
        </w:rPr>
        <w:t xml:space="preserve">X-squared = 18.002, df = 10, p-value = 0.05493</w:t>
      </w:r>
    </w:p>
    <w:p>
      <w:pPr>
        <w:pStyle w:val="FirstParagraph"/>
      </w:pPr>
      <w:r>
        <w:t xml:space="preserve">Our null hypothesis is that there is that reported comfort discussing mental health with supervisor and reported company size are independent. Our alternative hypothesis is that there is a relationship between these two variables. Because the sensitivity of this test to larger sample sizes we are setting the p value to .01 (Townsley, 2002). Because the p value is not less than .01 we cannot reject the null.</w:t>
      </w:r>
    </w:p>
    <w:p>
      <w:pPr>
        <w:pStyle w:val="Heading4"/>
      </w:pPr>
      <w:bookmarkStart w:id="144" w:name="visualizing-the-data-11"/>
      <w:bookmarkEnd w:id="144"/>
      <w:r>
        <w:t xml:space="preserve">Visualizing the Data</w:t>
      </w:r>
    </w:p>
    <w:p>
      <w:pPr>
        <w:pStyle w:val="SourceCode"/>
      </w:pPr>
      <w:r>
        <w:rPr>
          <w:rStyle w:val="CommentTok"/>
        </w:rPr>
        <w:t xml:space="preserve">#Create visualization</w:t>
      </w:r>
      <w:r>
        <w:br w:type="textWrapping"/>
      </w:r>
      <w:r>
        <w:rPr>
          <w:rStyle w:val="NormalTok"/>
        </w:rPr>
        <w:t xml:space="preserve">DiscMHBossbyCompSize_viz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Discussion of Mental Health</w:t>
      </w:r>
      <w:r>
        <w:rPr>
          <w:rStyle w:val="CharTok"/>
        </w:rPr>
        <w:t xml:space="preserve">\n</w:t>
      </w:r>
      <w:r>
        <w:rPr>
          <w:rStyle w:val="StringTok"/>
        </w:rPr>
        <w:t xml:space="preserve">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5-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6" w:name="interpretation-of-results-21"/>
      <w:bookmarkEnd w:id="14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47" w:name="answers-by-if-they-ever-saw-a-poor-response-to-mental-health-issue-1"/>
      <w:bookmarkEnd w:id="147"/>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DiscMHBossbyPoorResponse1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48" w:name="crosstab-table-12"/>
      <w:bookmarkEnd w:id="148"/>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(DiscMHBossbyPoorResponse1)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97</w:t>
            </w:r>
          </w:p>
        </w:tc>
        <w:tc>
          <w:p>
            <w:pPr>
              <w:pStyle w:val="Compact"/>
              <w:jc w:val="right"/>
            </w:pPr>
            <w:r>
              <w:t xml:space="preserve">12</w:t>
            </w:r>
          </w:p>
        </w:tc>
        <w:tc>
          <w:p>
            <w:pPr>
              <w:pStyle w:val="Compact"/>
              <w:jc w:val="right"/>
            </w:pPr>
            <w:r>
              <w:t xml:space="preserve">161</w:t>
            </w:r>
          </w:p>
        </w:tc>
        <w:tc>
          <w:p>
            <w:pPr>
              <w:pStyle w:val="Compact"/>
              <w:jc w:val="right"/>
            </w:pPr>
            <w:r>
              <w:t xml:space="preserve">48</w:t>
            </w:r>
          </w:p>
        </w:tc>
        <w:tc>
          <w:p>
            <w:pPr>
              <w:pStyle w:val="Compact"/>
              <w:jc w:val="right"/>
            </w:pPr>
            <w:r>
              <w:t xml:space="preserve">64</w:t>
            </w:r>
          </w:p>
        </w:tc>
      </w:tr>
      <w:tr>
        <w:tc>
          <w:p>
            <w:pPr>
              <w:pStyle w:val="Compact"/>
              <w:jc w:val="left"/>
            </w:pPr>
            <w:r>
              <w:t xml:space="preserve">No</w:t>
            </w:r>
          </w:p>
        </w:tc>
        <w:tc>
          <w:p>
            <w:pPr>
              <w:pStyle w:val="Compact"/>
              <w:jc w:val="right"/>
            </w:pPr>
            <w:r>
              <w:t xml:space="preserve">101</w:t>
            </w:r>
          </w:p>
        </w:tc>
        <w:tc>
          <w:p>
            <w:pPr>
              <w:pStyle w:val="Compact"/>
              <w:jc w:val="right"/>
            </w:pPr>
            <w:r>
              <w:t xml:space="preserve">24</w:t>
            </w:r>
          </w:p>
        </w:tc>
        <w:tc>
          <w:p>
            <w:pPr>
              <w:pStyle w:val="Compact"/>
              <w:jc w:val="right"/>
            </w:pPr>
            <w:r>
              <w:t xml:space="preserve">109</w:t>
            </w:r>
          </w:p>
        </w:tc>
        <w:tc>
          <w:p>
            <w:pPr>
              <w:pStyle w:val="Compact"/>
              <w:jc w:val="right"/>
            </w:pPr>
            <w:r>
              <w:t xml:space="preserve">35</w:t>
            </w:r>
          </w:p>
        </w:tc>
        <w:tc>
          <w:p>
            <w:pPr>
              <w:pStyle w:val="Compact"/>
              <w:jc w:val="right"/>
            </w:pPr>
            <w:r>
              <w:t xml:space="preserve">67</w:t>
            </w:r>
          </w:p>
        </w:tc>
      </w:tr>
      <w:tr>
        <w:tc>
          <w:p>
            <w:pPr>
              <w:pStyle w:val="Compact"/>
              <w:jc w:val="left"/>
            </w:pPr>
            <w:r>
              <w:t xml:space="preserve">Yes</w:t>
            </w:r>
          </w:p>
        </w:tc>
        <w:tc>
          <w:p>
            <w:pPr>
              <w:pStyle w:val="Compact"/>
              <w:jc w:val="right"/>
            </w:pPr>
            <w:r>
              <w:t xml:space="preserve">80</w:t>
            </w:r>
          </w:p>
        </w:tc>
        <w:tc>
          <w:p>
            <w:pPr>
              <w:pStyle w:val="Compact"/>
              <w:jc w:val="right"/>
            </w:pPr>
            <w:r>
              <w:t xml:space="preserve">16</w:t>
            </w:r>
          </w:p>
        </w:tc>
        <w:tc>
          <w:p>
            <w:pPr>
              <w:pStyle w:val="Compact"/>
              <w:jc w:val="right"/>
            </w:pPr>
            <w:r>
              <w:t xml:space="preserve">221</w:t>
            </w:r>
          </w:p>
        </w:tc>
        <w:tc>
          <w:p>
            <w:pPr>
              <w:pStyle w:val="Compact"/>
              <w:jc w:val="right"/>
            </w:pPr>
            <w:r>
              <w:t xml:space="preserve">49</w:t>
            </w:r>
          </w:p>
        </w:tc>
        <w:tc>
          <w:p>
            <w:pPr>
              <w:pStyle w:val="Compact"/>
              <w:jc w:val="right"/>
            </w:pPr>
            <w:r>
              <w:t xml:space="preserve">62</w:t>
            </w:r>
          </w:p>
        </w:tc>
      </w:tr>
    </w:tbl>
    <w:p>
      <w:pPr>
        <w:pStyle w:val="Heading4"/>
      </w:pPr>
      <w:bookmarkStart w:id="149" w:name="proportions-table-12"/>
      <w:bookmarkEnd w:id="149"/>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(DiscMHBossbyPoorResponse1,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0.3489209</w:t>
            </w:r>
          </w:p>
        </w:tc>
        <w:tc>
          <w:p>
            <w:pPr>
              <w:pStyle w:val="Compact"/>
              <w:jc w:val="right"/>
            </w:pPr>
            <w:r>
              <w:t xml:space="preserve">0.2307692</w:t>
            </w:r>
          </w:p>
        </w:tc>
        <w:tc>
          <w:p>
            <w:pPr>
              <w:pStyle w:val="Compact"/>
              <w:jc w:val="right"/>
            </w:pPr>
            <w:r>
              <w:t xml:space="preserve">0.3279022</w:t>
            </w:r>
          </w:p>
        </w:tc>
        <w:tc>
          <w:p>
            <w:pPr>
              <w:pStyle w:val="Compact"/>
              <w:jc w:val="right"/>
            </w:pPr>
            <w:r>
              <w:t xml:space="preserve">0.3636364</w:t>
            </w:r>
          </w:p>
        </w:tc>
        <w:tc>
          <w:p>
            <w:pPr>
              <w:pStyle w:val="Compact"/>
              <w:jc w:val="right"/>
            </w:pPr>
            <w:r>
              <w:t xml:space="preserve">0.3316062</w:t>
            </w:r>
          </w:p>
        </w:tc>
      </w:tr>
      <w:tr>
        <w:tc>
          <w:p>
            <w:pPr>
              <w:pStyle w:val="Compact"/>
              <w:jc w:val="left"/>
            </w:pPr>
            <w:r>
              <w:t xml:space="preserve">No</w:t>
            </w:r>
          </w:p>
        </w:tc>
        <w:tc>
          <w:p>
            <w:pPr>
              <w:pStyle w:val="Compact"/>
              <w:jc w:val="right"/>
            </w:pPr>
            <w:r>
              <w:t xml:space="preserve">0.3633094</w:t>
            </w:r>
          </w:p>
        </w:tc>
        <w:tc>
          <w:p>
            <w:pPr>
              <w:pStyle w:val="Compact"/>
              <w:jc w:val="right"/>
            </w:pPr>
            <w:r>
              <w:t xml:space="preserve">0.4615385</w:t>
            </w:r>
          </w:p>
        </w:tc>
        <w:tc>
          <w:p>
            <w:pPr>
              <w:pStyle w:val="Compact"/>
              <w:jc w:val="right"/>
            </w:pPr>
            <w:r>
              <w:t xml:space="preserve">0.2219959</w:t>
            </w:r>
          </w:p>
        </w:tc>
        <w:tc>
          <w:p>
            <w:pPr>
              <w:pStyle w:val="Compact"/>
              <w:jc w:val="right"/>
            </w:pPr>
            <w:r>
              <w:t xml:space="preserve">0.2651515</w:t>
            </w:r>
          </w:p>
        </w:tc>
        <w:tc>
          <w:p>
            <w:pPr>
              <w:pStyle w:val="Compact"/>
              <w:jc w:val="right"/>
            </w:pPr>
            <w:r>
              <w:t xml:space="preserve">0.3471503</w:t>
            </w:r>
          </w:p>
        </w:tc>
      </w:tr>
      <w:tr>
        <w:tc>
          <w:p>
            <w:pPr>
              <w:pStyle w:val="Compact"/>
              <w:jc w:val="left"/>
            </w:pPr>
            <w:r>
              <w:t xml:space="preserve">Yes</w:t>
            </w:r>
          </w:p>
        </w:tc>
        <w:tc>
          <w:p>
            <w:pPr>
              <w:pStyle w:val="Compact"/>
              <w:jc w:val="right"/>
            </w:pPr>
            <w:r>
              <w:t xml:space="preserve">0.2877698</w:t>
            </w:r>
          </w:p>
        </w:tc>
        <w:tc>
          <w:p>
            <w:pPr>
              <w:pStyle w:val="Compact"/>
              <w:jc w:val="right"/>
            </w:pPr>
            <w:r>
              <w:t xml:space="preserve">0.3076923</w:t>
            </w:r>
          </w:p>
        </w:tc>
        <w:tc>
          <w:p>
            <w:pPr>
              <w:pStyle w:val="Compact"/>
              <w:jc w:val="right"/>
            </w:pPr>
            <w:r>
              <w:t xml:space="preserve">0.4501018</w:t>
            </w:r>
          </w:p>
        </w:tc>
        <w:tc>
          <w:p>
            <w:pPr>
              <w:pStyle w:val="Compact"/>
              <w:jc w:val="right"/>
            </w:pPr>
            <w:r>
              <w:t xml:space="preserve">0.3712121</w:t>
            </w:r>
          </w:p>
        </w:tc>
        <w:tc>
          <w:p>
            <w:pPr>
              <w:pStyle w:val="Compact"/>
              <w:jc w:val="right"/>
            </w:pPr>
            <w:r>
              <w:t xml:space="preserve">0.3212435</w:t>
            </w:r>
          </w:p>
        </w:tc>
      </w:tr>
    </w:tbl>
    <w:p>
      <w:pPr>
        <w:pStyle w:val="Heading4"/>
      </w:pPr>
      <w:bookmarkStart w:id="150" w:name="chi-squared-10"/>
      <w:bookmarkEnd w:id="15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(DiscMHBossbyPoorResponse1)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DiscMHBossbyPoorResponse1</w:t>
      </w:r>
      <w:r>
        <w:br w:type="textWrapping"/>
      </w:r>
      <w:r>
        <w:rPr>
          <w:rStyle w:val="VerbatimChar"/>
        </w:rPr>
        <w:t xml:space="preserve">X-squared = 37.901, df = 8, p-value = 7.852e-06</w:t>
      </w:r>
    </w:p>
    <w:p>
      <w:pPr>
        <w:pStyle w:val="FirstParagraph"/>
      </w:pPr>
      <w:r>
        <w:t xml:space="preserve">Our null hypothesis is that there is that reported comfort discussing mental health with supervisor and experience with a poor response to a mental health issue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1" w:name="visualizing-the-data-12"/>
      <w:bookmarkEnd w:id="151"/>
      <w:r>
        <w:t xml:space="preserve">Visualizing the Data</w:t>
      </w:r>
    </w:p>
    <w:p>
      <w:pPr>
        <w:pStyle w:val="SourceCode"/>
      </w:pPr>
      <w:r>
        <w:rPr>
          <w:rStyle w:val="CommentTok"/>
        </w:rPr>
        <w:t xml:space="preserve">#Create visualization</w:t>
      </w:r>
      <w:r>
        <w:br w:type="textWrapping"/>
      </w:r>
      <w:r>
        <w:rPr>
          <w:rStyle w:val="NormalTok"/>
        </w:rPr>
        <w:t xml:space="preserve">DiscMHBossbyPoorResponse1_viz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with</w:t>
      </w:r>
      <w:r>
        <w:rPr>
          <w:rStyle w:val="CharTok"/>
        </w:rPr>
        <w:t xml:space="preserve">\n</w:t>
      </w:r>
      <w:r>
        <w:rPr>
          <w:rStyle w:val="StringTok"/>
        </w:rPr>
        <w:t xml:space="preserve">Supervisor by Experience </w:t>
      </w:r>
      <w:r>
        <w:rPr>
          <w:rStyle w:val="CharTok"/>
        </w:rPr>
        <w:t xml:space="preserve">\n</w:t>
      </w:r>
      <w:r>
        <w:rPr>
          <w:rStyle w:val="StringTok"/>
        </w:rPr>
        <w:t xml:space="preserve">with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DiscMHBossbyPoorResponse1_viz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3" w:name="interpret-results"/>
      <w:bookmarkEnd w:id="15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54" w:name="answers-by-if-they-think-discussing-a-mental-health-disorder-with-employer-would-have-negative-consequences"/>
      <w:bookmarkEnd w:id="154"/>
      <w:r>
        <w:t xml:space="preserve">Answers by If They Think Discussing a Mental Health Disorder with Employer Would Have Negative Consequences</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Impact"</w:t>
      </w:r>
      <w:r>
        <w:rPr>
          <w:rStyle w:val="NormalTok"/>
        </w:rPr>
        <w:t xml:space="preserve">, </w:t>
      </w:r>
      <w:r>
        <w:rPr>
          <w:rStyle w:val="StringTok"/>
        </w:rPr>
        <w:t xml:space="preserve">"Do Not Expect Impact"</w:t>
      </w:r>
      <w:r>
        <w:rPr>
          <w:rStyle w:val="NormalTok"/>
        </w:rPr>
        <w:t xml:space="preserve">, </w:t>
      </w:r>
      <w:r>
        <w:rPr>
          <w:rStyle w:val="StringTok"/>
        </w:rPr>
        <w:t xml:space="preserve">"Expect Impact"</w:t>
      </w:r>
      <w:r>
        <w:rPr>
          <w:rStyle w:val="NormalTok"/>
        </w:rPr>
        <w:t xml:space="preserve">))</w:t>
      </w:r>
      <w:r>
        <w:br w:type="textWrapping"/>
      </w:r>
      <w:r>
        <w:rPr>
          <w:rStyle w:val="CommentTok"/>
        </w:rPr>
        <w:t xml:space="preserve">#create subset</w:t>
      </w:r>
      <w:r>
        <w:br w:type="textWrapping"/>
      </w:r>
      <w:r>
        <w:rPr>
          <w:rStyle w:val="NormalTok"/>
        </w:rPr>
        <w:t xml:space="preserve">DiscMHBossbyNegImpact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Heading4"/>
      </w:pPr>
      <w:bookmarkStart w:id="155" w:name="crosstab-table-13"/>
      <w:bookmarkEnd w:id="155"/>
      <w:r>
        <w:t xml:space="preserve">Crosstab Table</w:t>
      </w:r>
    </w:p>
    <w:p>
      <w:pPr>
        <w:pStyle w:val="SourceCode"/>
      </w:pPr>
      <w:r>
        <w:rPr>
          <w:rStyle w:val="KeywordTok"/>
        </w:rPr>
        <w:t xml:space="preserve">kable</w:t>
      </w:r>
      <w:r>
        <w:rPr>
          <w:rStyle w:val="NormalTok"/>
        </w:rPr>
        <w:t xml:space="preserve">(DiscMHBossbyNegImpact)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218</w:t>
            </w:r>
          </w:p>
        </w:tc>
        <w:tc>
          <w:p>
            <w:pPr>
              <w:pStyle w:val="Compact"/>
              <w:jc w:val="right"/>
            </w:pPr>
            <w:r>
              <w:t xml:space="preserve">115</w:t>
            </w:r>
          </w:p>
        </w:tc>
        <w:tc>
          <w:p>
            <w:pPr>
              <w:pStyle w:val="Compact"/>
              <w:jc w:val="right"/>
            </w:pPr>
            <w:r>
              <w:t xml:space="preserve">49</w:t>
            </w:r>
          </w:p>
        </w:tc>
      </w:tr>
      <w:tr>
        <w:tc>
          <w:p>
            <w:pPr>
              <w:pStyle w:val="Compact"/>
              <w:jc w:val="left"/>
            </w:pPr>
            <w:r>
              <w:t xml:space="preserve">No</w:t>
            </w:r>
          </w:p>
        </w:tc>
        <w:tc>
          <w:p>
            <w:pPr>
              <w:pStyle w:val="Compact"/>
              <w:jc w:val="right"/>
            </w:pPr>
            <w:r>
              <w:t xml:space="preserve">164</w:t>
            </w:r>
          </w:p>
        </w:tc>
        <w:tc>
          <w:p>
            <w:pPr>
              <w:pStyle w:val="Compact"/>
              <w:jc w:val="right"/>
            </w:pPr>
            <w:r>
              <w:t xml:space="preserve">24</w:t>
            </w:r>
          </w:p>
        </w:tc>
        <w:tc>
          <w:p>
            <w:pPr>
              <w:pStyle w:val="Compact"/>
              <w:jc w:val="right"/>
            </w:pPr>
            <w:r>
              <w:t xml:space="preserve">148</w:t>
            </w:r>
          </w:p>
        </w:tc>
      </w:tr>
      <w:tr>
        <w:tc>
          <w:p>
            <w:pPr>
              <w:pStyle w:val="Compact"/>
              <w:jc w:val="left"/>
            </w:pPr>
            <w:r>
              <w:t xml:space="preserve">Yes</w:t>
            </w:r>
          </w:p>
        </w:tc>
        <w:tc>
          <w:p>
            <w:pPr>
              <w:pStyle w:val="Compact"/>
              <w:jc w:val="right"/>
            </w:pPr>
            <w:r>
              <w:t xml:space="preserve">105</w:t>
            </w:r>
          </w:p>
        </w:tc>
        <w:tc>
          <w:p>
            <w:pPr>
              <w:pStyle w:val="Compact"/>
              <w:jc w:val="right"/>
            </w:pPr>
            <w:r>
              <w:t xml:space="preserve">299</w:t>
            </w:r>
          </w:p>
        </w:tc>
        <w:tc>
          <w:p>
            <w:pPr>
              <w:pStyle w:val="Compact"/>
              <w:jc w:val="right"/>
            </w:pPr>
            <w:r>
              <w:t xml:space="preserve">24</w:t>
            </w:r>
          </w:p>
        </w:tc>
      </w:tr>
    </w:tbl>
    <w:p>
      <w:pPr>
        <w:pStyle w:val="Heading4"/>
      </w:pPr>
      <w:bookmarkStart w:id="156" w:name="proportions-table-13"/>
      <w:bookmarkEnd w:id="156"/>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(DiscMHBossbyNegImpact,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0.4476386</w:t>
            </w:r>
          </w:p>
        </w:tc>
        <w:tc>
          <w:p>
            <w:pPr>
              <w:pStyle w:val="Compact"/>
              <w:jc w:val="right"/>
            </w:pPr>
            <w:r>
              <w:t xml:space="preserve">0.2625571</w:t>
            </w:r>
          </w:p>
        </w:tc>
        <w:tc>
          <w:p>
            <w:pPr>
              <w:pStyle w:val="Compact"/>
              <w:jc w:val="right"/>
            </w:pPr>
            <w:r>
              <w:t xml:space="preserve">0.2217195</w:t>
            </w:r>
          </w:p>
        </w:tc>
      </w:tr>
      <w:tr>
        <w:tc>
          <w:p>
            <w:pPr>
              <w:pStyle w:val="Compact"/>
              <w:jc w:val="left"/>
            </w:pPr>
            <w:r>
              <w:t xml:space="preserve">No</w:t>
            </w:r>
          </w:p>
        </w:tc>
        <w:tc>
          <w:p>
            <w:pPr>
              <w:pStyle w:val="Compact"/>
              <w:jc w:val="right"/>
            </w:pPr>
            <w:r>
              <w:t xml:space="preserve">0.3367556</w:t>
            </w:r>
          </w:p>
        </w:tc>
        <w:tc>
          <w:p>
            <w:pPr>
              <w:pStyle w:val="Compact"/>
              <w:jc w:val="right"/>
            </w:pPr>
            <w:r>
              <w:t xml:space="preserve">0.0547945</w:t>
            </w:r>
          </w:p>
        </w:tc>
        <w:tc>
          <w:p>
            <w:pPr>
              <w:pStyle w:val="Compact"/>
              <w:jc w:val="right"/>
            </w:pPr>
            <w:r>
              <w:t xml:space="preserve">0.6696833</w:t>
            </w:r>
          </w:p>
        </w:tc>
      </w:tr>
      <w:tr>
        <w:tc>
          <w:p>
            <w:pPr>
              <w:pStyle w:val="Compact"/>
              <w:jc w:val="left"/>
            </w:pPr>
            <w:r>
              <w:t xml:space="preserve">Yes</w:t>
            </w:r>
          </w:p>
        </w:tc>
        <w:tc>
          <w:p>
            <w:pPr>
              <w:pStyle w:val="Compact"/>
              <w:jc w:val="right"/>
            </w:pPr>
            <w:r>
              <w:t xml:space="preserve">0.2156057</w:t>
            </w:r>
          </w:p>
        </w:tc>
        <w:tc>
          <w:p>
            <w:pPr>
              <w:pStyle w:val="Compact"/>
              <w:jc w:val="right"/>
            </w:pPr>
            <w:r>
              <w:t xml:space="preserve">0.6826484</w:t>
            </w:r>
          </w:p>
        </w:tc>
        <w:tc>
          <w:p>
            <w:pPr>
              <w:pStyle w:val="Compact"/>
              <w:jc w:val="right"/>
            </w:pPr>
            <w:r>
              <w:t xml:space="preserve">0.1085973</w:t>
            </w:r>
          </w:p>
        </w:tc>
      </w:tr>
    </w:tbl>
    <w:p>
      <w:pPr>
        <w:pStyle w:val="Heading4"/>
      </w:pPr>
      <w:bookmarkStart w:id="157" w:name="chi-squared-11"/>
      <w:bookmarkEnd w:id="157"/>
      <w:r>
        <w:t xml:space="preserve">Chi-Squared</w:t>
      </w:r>
    </w:p>
    <w:p>
      <w:pPr>
        <w:pStyle w:val="SourceCode"/>
      </w:pPr>
      <w:r>
        <w:rPr>
          <w:rStyle w:val="KeywordTok"/>
        </w:rPr>
        <w:t xml:space="preserve">chisq.test</w:t>
      </w:r>
      <w:r>
        <w:rPr>
          <w:rStyle w:val="NormalTok"/>
        </w:rPr>
        <w:t xml:space="preserve">(DiscMHBossbyNegImpact)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DiscMHBossbyNegImpact</w:t>
      </w:r>
      <w:r>
        <w:br w:type="textWrapping"/>
      </w:r>
      <w:r>
        <w:rPr>
          <w:rStyle w:val="VerbatimChar"/>
        </w:rPr>
        <w:t xml:space="preserve">X-squared = 414.95, df = 4, p-value &lt; 2.2e-16</w:t>
      </w:r>
    </w:p>
    <w:p>
      <w:pPr>
        <w:pStyle w:val="FirstParagraph"/>
      </w:pPr>
      <w:r>
        <w:t xml:space="preserve">Our null hypothesis is that there is that reported comfort discussing mental health with supervisor and perception that disclosing a mental health disorder to employer would have a negative impact on career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8" w:name="visualizing-the-data-13"/>
      <w:bookmarkEnd w:id="158"/>
      <w:r>
        <w:t xml:space="preserve">Visualizing the Data</w:t>
      </w:r>
    </w:p>
    <w:p>
      <w:pPr>
        <w:pStyle w:val="SourceCode"/>
      </w:pPr>
      <w:r>
        <w:rPr>
          <w:rStyle w:val="NormalTok"/>
        </w:rPr>
        <w:t xml:space="preserve">DiscMHBossbyNegImpact_viz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w:t>
      </w:r>
      <w:r>
        <w:rPr>
          <w:rStyle w:val="CharTok"/>
        </w:rPr>
        <w:t xml:space="preserve">\n</w:t>
      </w:r>
      <w:r>
        <w:rPr>
          <w:rStyle w:val="StringTok"/>
        </w:rPr>
        <w:t xml:space="preserve">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w:t>
      </w:r>
      <w:r>
        <w:rPr>
          <w:rStyle w:val="CharTok"/>
        </w:rPr>
        <w:t xml:space="preserve">\n</w:t>
      </w:r>
      <w:r>
        <w:rPr>
          <w:rStyle w:val="StringTok"/>
        </w:rPr>
        <w:t xml:space="preserve">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DiscMHBossbyNegImpact_viz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0" w:name="interpret-results-1"/>
      <w:bookmarkEnd w:id="160"/>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61" w:name="comfort-with-taking-to-coworkers-about-mental-health"/>
      <w:bookmarkEnd w:id="161"/>
      <w:r>
        <w:t xml:space="preserve">Comfort with taking to Coworkers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coworkers</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62" w:name="answers-by-gender-2"/>
      <w:bookmarkEnd w:id="162"/>
      <w:r>
        <w:t xml:space="preserve">Answers by Gender</w:t>
      </w:r>
    </w:p>
    <w:p>
      <w:pPr>
        <w:pStyle w:val="SourceCode"/>
      </w:pPr>
      <w:r>
        <w:rPr>
          <w:rStyle w:val="CommentTok"/>
        </w:rPr>
        <w:t xml:space="preserve">#Create subset</w:t>
      </w:r>
      <w:r>
        <w:br w:type="textWrapping"/>
      </w:r>
      <w:r>
        <w:rPr>
          <w:rStyle w:val="NormalTok"/>
        </w:rPr>
        <w:t xml:space="preserve">DiscMHCoworkerbyGender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p>
    <w:p>
      <w:pPr>
        <w:pStyle w:val="Heading4"/>
      </w:pPr>
      <w:bookmarkStart w:id="163" w:name="crosstab-table-14"/>
      <w:bookmarkEnd w:id="163"/>
      <w:r>
        <w:t xml:space="preserve">Crosstab Table</w:t>
      </w:r>
    </w:p>
    <w:p>
      <w:pPr>
        <w:pStyle w:val="SourceCode"/>
      </w:pPr>
      <w:r>
        <w:rPr>
          <w:rStyle w:val="KeywordTok"/>
        </w:rPr>
        <w:t xml:space="preserve">kable</w:t>
      </w:r>
      <w:r>
        <w:rPr>
          <w:rStyle w:val="NormalTok"/>
        </w:rPr>
        <w:t xml:space="preserve">(DiscMHCoworkerbyGender)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107</w:t>
            </w:r>
          </w:p>
        </w:tc>
        <w:tc>
          <w:p>
            <w:pPr>
              <w:pStyle w:val="Compact"/>
              <w:jc w:val="right"/>
            </w:pPr>
            <w:r>
              <w:t xml:space="preserve">360</w:t>
            </w:r>
          </w:p>
        </w:tc>
        <w:tc>
          <w:p>
            <w:pPr>
              <w:pStyle w:val="Compact"/>
              <w:jc w:val="right"/>
            </w:pPr>
            <w:r>
              <w:t xml:space="preserve">12</w:t>
            </w:r>
          </w:p>
        </w:tc>
      </w:tr>
      <w:tr>
        <w:tc>
          <w:p>
            <w:pPr>
              <w:pStyle w:val="Compact"/>
              <w:jc w:val="left"/>
            </w:pPr>
            <w:r>
              <w:t xml:space="preserve">No</w:t>
            </w:r>
          </w:p>
        </w:tc>
        <w:tc>
          <w:p>
            <w:pPr>
              <w:pStyle w:val="Compact"/>
              <w:jc w:val="right"/>
            </w:pPr>
            <w:r>
              <w:t xml:space="preserve">99</w:t>
            </w:r>
          </w:p>
        </w:tc>
        <w:tc>
          <w:p>
            <w:pPr>
              <w:pStyle w:val="Compact"/>
              <w:jc w:val="right"/>
            </w:pPr>
            <w:r>
              <w:t xml:space="preserve">287</w:t>
            </w:r>
          </w:p>
        </w:tc>
        <w:tc>
          <w:p>
            <w:pPr>
              <w:pStyle w:val="Compact"/>
              <w:jc w:val="right"/>
            </w:pPr>
            <w:r>
              <w:t xml:space="preserve">6</w:t>
            </w:r>
          </w:p>
        </w:tc>
      </w:tr>
      <w:tr>
        <w:tc>
          <w:p>
            <w:pPr>
              <w:pStyle w:val="Compact"/>
              <w:jc w:val="left"/>
            </w:pPr>
            <w:r>
              <w:t xml:space="preserve">Yes</w:t>
            </w:r>
          </w:p>
        </w:tc>
        <w:tc>
          <w:p>
            <w:pPr>
              <w:pStyle w:val="Compact"/>
              <w:jc w:val="right"/>
            </w:pPr>
            <w:r>
              <w:t xml:space="preserve">65</w:t>
            </w:r>
          </w:p>
        </w:tc>
        <w:tc>
          <w:p>
            <w:pPr>
              <w:pStyle w:val="Compact"/>
              <w:jc w:val="right"/>
            </w:pPr>
            <w:r>
              <w:t xml:space="preserve">200</w:t>
            </w:r>
          </w:p>
        </w:tc>
        <w:tc>
          <w:p>
            <w:pPr>
              <w:pStyle w:val="Compact"/>
              <w:jc w:val="right"/>
            </w:pPr>
            <w:r>
              <w:t xml:space="preserve">10</w:t>
            </w:r>
          </w:p>
        </w:tc>
      </w:tr>
    </w:tbl>
    <w:p>
      <w:pPr>
        <w:pStyle w:val="Heading4"/>
      </w:pPr>
      <w:bookmarkStart w:id="164" w:name="proportions-table-14"/>
      <w:bookmarkEnd w:id="164"/>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0.3948339</w:t>
            </w:r>
          </w:p>
        </w:tc>
        <w:tc>
          <w:p>
            <w:pPr>
              <w:pStyle w:val="Compact"/>
              <w:jc w:val="right"/>
            </w:pPr>
            <w:r>
              <w:t xml:space="preserve">0.4250295</w:t>
            </w:r>
          </w:p>
        </w:tc>
        <w:tc>
          <w:p>
            <w:pPr>
              <w:pStyle w:val="Compact"/>
              <w:jc w:val="right"/>
            </w:pPr>
            <w:r>
              <w:t xml:space="preserve">0.4285714</w:t>
            </w:r>
          </w:p>
        </w:tc>
      </w:tr>
      <w:tr>
        <w:tc>
          <w:p>
            <w:pPr>
              <w:pStyle w:val="Compact"/>
              <w:jc w:val="left"/>
            </w:pPr>
            <w:r>
              <w:t xml:space="preserve">No</w:t>
            </w:r>
          </w:p>
        </w:tc>
        <w:tc>
          <w:p>
            <w:pPr>
              <w:pStyle w:val="Compact"/>
              <w:jc w:val="right"/>
            </w:pPr>
            <w:r>
              <w:t xml:space="preserve">0.3653137</w:t>
            </w:r>
          </w:p>
        </w:tc>
        <w:tc>
          <w:p>
            <w:pPr>
              <w:pStyle w:val="Compact"/>
              <w:jc w:val="right"/>
            </w:pPr>
            <w:r>
              <w:t xml:space="preserve">0.3388430</w:t>
            </w:r>
          </w:p>
        </w:tc>
        <w:tc>
          <w:p>
            <w:pPr>
              <w:pStyle w:val="Compact"/>
              <w:jc w:val="right"/>
            </w:pPr>
            <w:r>
              <w:t xml:space="preserve">0.2142857</w:t>
            </w:r>
          </w:p>
        </w:tc>
      </w:tr>
      <w:tr>
        <w:tc>
          <w:p>
            <w:pPr>
              <w:pStyle w:val="Compact"/>
              <w:jc w:val="left"/>
            </w:pPr>
            <w:r>
              <w:t xml:space="preserve">Yes</w:t>
            </w:r>
          </w:p>
        </w:tc>
        <w:tc>
          <w:p>
            <w:pPr>
              <w:pStyle w:val="Compact"/>
              <w:jc w:val="right"/>
            </w:pPr>
            <w:r>
              <w:t xml:space="preserve">0.2398524</w:t>
            </w:r>
          </w:p>
        </w:tc>
        <w:tc>
          <w:p>
            <w:pPr>
              <w:pStyle w:val="Compact"/>
              <w:jc w:val="right"/>
            </w:pPr>
            <w:r>
              <w:t xml:space="preserve">0.2361275</w:t>
            </w:r>
          </w:p>
        </w:tc>
        <w:tc>
          <w:p>
            <w:pPr>
              <w:pStyle w:val="Compact"/>
              <w:jc w:val="right"/>
            </w:pPr>
            <w:r>
              <w:t xml:space="preserve">0.3571429</w:t>
            </w:r>
          </w:p>
        </w:tc>
      </w:tr>
    </w:tbl>
    <w:p>
      <w:pPr>
        <w:pStyle w:val="Heading4"/>
      </w:pPr>
      <w:bookmarkStart w:id="165" w:name="chi-squared-12"/>
      <w:bookmarkEnd w:id="165"/>
      <w:r>
        <w:t xml:space="preserve">Chi-Squared</w:t>
      </w:r>
    </w:p>
    <w:p>
      <w:pPr>
        <w:pStyle w:val="SourceCode"/>
      </w:pPr>
      <w:r>
        <w:rPr>
          <w:rStyle w:val="KeywordTok"/>
        </w:rPr>
        <w:t xml:space="preserve">chisq.test</w:t>
      </w:r>
      <w:r>
        <w:rPr>
          <w:rStyle w:val="NormalTok"/>
        </w:rPr>
        <w:t xml:space="preserve">(DiscMHCoworkerbyGender)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DiscMHCoworkerbyGender</w:t>
      </w:r>
      <w:r>
        <w:br w:type="textWrapping"/>
      </w:r>
      <w:r>
        <w:rPr>
          <w:rStyle w:val="VerbatimChar"/>
        </w:rPr>
        <w:t xml:space="preserve">X-squared = 3.9002, df = 4, p-value = 0.4197</w:t>
      </w:r>
    </w:p>
    <w:p>
      <w:pPr>
        <w:pStyle w:val="FirstParagraph"/>
      </w:pPr>
      <w:r>
        <w:t xml:space="preserve">Our null hypothesis is that there is that reported comfort discussing mental health with coworkers and gender are independent. Our alternative hypothesis is that there is a relationship between these two variables. Because the sensitivity of this test to larger sample sizes we are setting the p value to .01 (Townsley, 2002). The chi-squared is very large. Therefore, we cannot reject the null hypothesis that these categories are independent.</w:t>
      </w:r>
    </w:p>
    <w:p>
      <w:pPr>
        <w:pStyle w:val="Heading4"/>
      </w:pPr>
      <w:bookmarkStart w:id="166" w:name="visualizing-the-data-14"/>
      <w:bookmarkEnd w:id="166"/>
      <w:r>
        <w:t xml:space="preserve">Visualizing the Data</w:t>
      </w:r>
    </w:p>
    <w:p>
      <w:pPr>
        <w:pStyle w:val="SourceCode"/>
      </w:pPr>
      <w:r>
        <w:rPr>
          <w:rStyle w:val="NormalTok"/>
        </w:rPr>
        <w:t xml:space="preserve">DiscMHCoworkerbyGender_viz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0-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8" w:name="interpret-results-2"/>
      <w:bookmarkEnd w:id="168"/>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69" w:name="answers-by-age-group-2"/>
      <w:bookmarkEnd w:id="169"/>
      <w:r>
        <w:t xml:space="preserve">Answers by Age Group</w:t>
      </w:r>
    </w:p>
    <w:p>
      <w:pPr>
        <w:pStyle w:val="SourceCode"/>
      </w:pPr>
      <w:r>
        <w:rPr>
          <w:rStyle w:val="CommentTok"/>
        </w:rPr>
        <w:t xml:space="preserve">#Create subset</w:t>
      </w:r>
      <w:r>
        <w:br w:type="textWrapping"/>
      </w:r>
      <w:r>
        <w:rPr>
          <w:rStyle w:val="NormalTok"/>
        </w:rPr>
        <w:t xml:space="preserve">DiscMHCoworkerbyAge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p>
    <w:p>
      <w:pPr>
        <w:pStyle w:val="Heading4"/>
      </w:pPr>
      <w:bookmarkStart w:id="170" w:name="crosstab-table-15"/>
      <w:bookmarkEnd w:id="170"/>
      <w:r>
        <w:t xml:space="preserve">Crosstab Table</w:t>
      </w:r>
    </w:p>
    <w:p>
      <w:pPr>
        <w:pStyle w:val="SourceCode"/>
      </w:pPr>
      <w:r>
        <w:rPr>
          <w:rStyle w:val="KeywordTok"/>
        </w:rPr>
        <w:t xml:space="preserve">kable</w:t>
      </w:r>
      <w:r>
        <w:rPr>
          <w:rStyle w:val="NormalTok"/>
        </w:rPr>
        <w:t xml:space="preserve">(DiscMHCoworkerbyAge)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338</w:t>
            </w:r>
          </w:p>
        </w:tc>
        <w:tc>
          <w:p>
            <w:pPr>
              <w:pStyle w:val="Compact"/>
              <w:jc w:val="right"/>
            </w:pPr>
            <w:r>
              <w:t xml:space="preserve">139</w:t>
            </w:r>
          </w:p>
        </w:tc>
        <w:tc>
          <w:p>
            <w:pPr>
              <w:pStyle w:val="Compact"/>
              <w:jc w:val="right"/>
            </w:pPr>
            <w:r>
              <w:t xml:space="preserve">2</w:t>
            </w:r>
          </w:p>
        </w:tc>
      </w:tr>
      <w:tr>
        <w:tc>
          <w:p>
            <w:pPr>
              <w:pStyle w:val="Compact"/>
              <w:jc w:val="left"/>
            </w:pPr>
            <w:r>
              <w:t xml:space="preserve">No</w:t>
            </w:r>
          </w:p>
        </w:tc>
        <w:tc>
          <w:p>
            <w:pPr>
              <w:pStyle w:val="Compact"/>
              <w:jc w:val="right"/>
            </w:pPr>
            <w:r>
              <w:t xml:space="preserve">272</w:t>
            </w:r>
          </w:p>
        </w:tc>
        <w:tc>
          <w:p>
            <w:pPr>
              <w:pStyle w:val="Compact"/>
              <w:jc w:val="right"/>
            </w:pPr>
            <w:r>
              <w:t xml:space="preserve">116</w:t>
            </w:r>
          </w:p>
        </w:tc>
        <w:tc>
          <w:p>
            <w:pPr>
              <w:pStyle w:val="Compact"/>
              <w:jc w:val="right"/>
            </w:pPr>
            <w:r>
              <w:t xml:space="preserve">4</w:t>
            </w:r>
          </w:p>
        </w:tc>
      </w:tr>
      <w:tr>
        <w:tc>
          <w:p>
            <w:pPr>
              <w:pStyle w:val="Compact"/>
              <w:jc w:val="left"/>
            </w:pPr>
            <w:r>
              <w:t xml:space="preserve">Yes</w:t>
            </w:r>
          </w:p>
        </w:tc>
        <w:tc>
          <w:p>
            <w:pPr>
              <w:pStyle w:val="Compact"/>
              <w:jc w:val="right"/>
            </w:pPr>
            <w:r>
              <w:t xml:space="preserve">197</w:t>
            </w:r>
          </w:p>
        </w:tc>
        <w:tc>
          <w:p>
            <w:pPr>
              <w:pStyle w:val="Compact"/>
              <w:jc w:val="right"/>
            </w:pPr>
            <w:r>
              <w:t xml:space="preserve">72</w:t>
            </w:r>
          </w:p>
        </w:tc>
        <w:tc>
          <w:p>
            <w:pPr>
              <w:pStyle w:val="Compact"/>
              <w:jc w:val="right"/>
            </w:pPr>
            <w:r>
              <w:t xml:space="preserve">6</w:t>
            </w:r>
          </w:p>
        </w:tc>
      </w:tr>
    </w:tbl>
    <w:p>
      <w:pPr>
        <w:pStyle w:val="Heading4"/>
      </w:pPr>
      <w:bookmarkStart w:id="171" w:name="proportions-table-15"/>
      <w:bookmarkEnd w:id="171"/>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0.4188352</w:t>
            </w:r>
          </w:p>
        </w:tc>
        <w:tc>
          <w:p>
            <w:pPr>
              <w:pStyle w:val="Compact"/>
              <w:jc w:val="right"/>
            </w:pPr>
            <w:r>
              <w:t xml:space="preserve">0.4250765</w:t>
            </w:r>
          </w:p>
        </w:tc>
        <w:tc>
          <w:p>
            <w:pPr>
              <w:pStyle w:val="Compact"/>
              <w:jc w:val="right"/>
            </w:pPr>
            <w:r>
              <w:t xml:space="preserve">0.1666667</w:t>
            </w:r>
          </w:p>
        </w:tc>
      </w:tr>
      <w:tr>
        <w:tc>
          <w:p>
            <w:pPr>
              <w:pStyle w:val="Compact"/>
              <w:jc w:val="left"/>
            </w:pPr>
            <w:r>
              <w:t xml:space="preserve">No</w:t>
            </w:r>
          </w:p>
        </w:tc>
        <w:tc>
          <w:p>
            <w:pPr>
              <w:pStyle w:val="Compact"/>
              <w:jc w:val="right"/>
            </w:pPr>
            <w:r>
              <w:t xml:space="preserve">0.3370508</w:t>
            </w:r>
          </w:p>
        </w:tc>
        <w:tc>
          <w:p>
            <w:pPr>
              <w:pStyle w:val="Compact"/>
              <w:jc w:val="right"/>
            </w:pPr>
            <w:r>
              <w:t xml:space="preserve">0.3547401</w:t>
            </w:r>
          </w:p>
        </w:tc>
        <w:tc>
          <w:p>
            <w:pPr>
              <w:pStyle w:val="Compact"/>
              <w:jc w:val="right"/>
            </w:pPr>
            <w:r>
              <w:t xml:space="preserve">0.3333333</w:t>
            </w:r>
          </w:p>
        </w:tc>
      </w:tr>
      <w:tr>
        <w:tc>
          <w:p>
            <w:pPr>
              <w:pStyle w:val="Compact"/>
              <w:jc w:val="left"/>
            </w:pPr>
            <w:r>
              <w:t xml:space="preserve">Yes</w:t>
            </w:r>
          </w:p>
        </w:tc>
        <w:tc>
          <w:p>
            <w:pPr>
              <w:pStyle w:val="Compact"/>
              <w:jc w:val="right"/>
            </w:pPr>
            <w:r>
              <w:t xml:space="preserve">0.2441140</w:t>
            </w:r>
          </w:p>
        </w:tc>
        <w:tc>
          <w:p>
            <w:pPr>
              <w:pStyle w:val="Compact"/>
              <w:jc w:val="right"/>
            </w:pPr>
            <w:r>
              <w:t xml:space="preserve">0.2201835</w:t>
            </w:r>
          </w:p>
        </w:tc>
        <w:tc>
          <w:p>
            <w:pPr>
              <w:pStyle w:val="Compact"/>
              <w:jc w:val="right"/>
            </w:pPr>
            <w:r>
              <w:t xml:space="preserve">0.5000000</w:t>
            </w:r>
          </w:p>
        </w:tc>
      </w:tr>
    </w:tbl>
    <w:p>
      <w:pPr>
        <w:pStyle w:val="Heading4"/>
      </w:pPr>
      <w:bookmarkStart w:id="172" w:name="chi-squared-13"/>
      <w:bookmarkEnd w:id="172"/>
      <w:r>
        <w:t xml:space="preserve">Chi-Squared</w:t>
      </w:r>
    </w:p>
    <w:p>
      <w:pPr>
        <w:pStyle w:val="SourceCode"/>
      </w:pPr>
      <w:r>
        <w:rPr>
          <w:rStyle w:val="KeywordTok"/>
        </w:rPr>
        <w:t xml:space="preserve">chisq.test</w:t>
      </w:r>
      <w:r>
        <w:rPr>
          <w:rStyle w:val="NormalTok"/>
        </w:rPr>
        <w:t xml:space="preserve">(DiscMHCoworkerbyAge)</w:t>
      </w:r>
    </w:p>
    <w:p>
      <w:pPr>
        <w:pStyle w:val="SourceCode"/>
      </w:pPr>
      <w:r>
        <w:rPr>
          <w:rStyle w:val="VerbatimChar"/>
        </w:rPr>
        <w:t xml:space="preserve">Warning in chisq.test(DiscMHCoworkerbyAge): Chi-squared approximation may</w:t>
      </w:r>
      <w:r>
        <w:br w:type="textWrapping"/>
      </w:r>
      <w:r>
        <w:rPr>
          <w:rStyle w:val="VerbatimChar"/>
        </w:rPr>
        <w:t xml:space="preserve">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DiscMHCoworkerbyAge</w:t>
      </w:r>
      <w:r>
        <w:br w:type="textWrapping"/>
      </w:r>
      <w:r>
        <w:rPr>
          <w:rStyle w:val="VerbatimChar"/>
        </w:rPr>
        <w:t xml:space="preserve">X-squared = 6.0422, df = 4, p-value = 0.196</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73" w:name="visualizing-the-data-15"/>
      <w:bookmarkEnd w:id="173"/>
      <w:r>
        <w:t xml:space="preserve">Visualizing the Data</w:t>
      </w:r>
    </w:p>
    <w:p>
      <w:pPr>
        <w:pStyle w:val="SourceCode"/>
      </w:pPr>
      <w:r>
        <w:rPr>
          <w:rStyle w:val="NormalTok"/>
        </w:rPr>
        <w:t xml:space="preserve">DiscMHCoworkerbyAge_viz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5-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75" w:name="interpret-results-3"/>
      <w:bookmarkEnd w:id="175"/>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76" w:name="answers-by-company-size-2"/>
      <w:bookmarkEnd w:id="176"/>
      <w:r>
        <w:t xml:space="preserve">Answers by Company Size</w:t>
      </w:r>
    </w:p>
    <w:p>
      <w:pPr>
        <w:pStyle w:val="SourceCode"/>
      </w:pPr>
      <w:r>
        <w:rPr>
          <w:rStyle w:val="CommentTok"/>
        </w:rPr>
        <w:t xml:space="preserve">#Create subset</w:t>
      </w:r>
      <w:r>
        <w:br w:type="textWrapping"/>
      </w:r>
      <w:r>
        <w:rPr>
          <w:rStyle w:val="NormalTok"/>
        </w:rPr>
        <w:t xml:space="preserve">DiscMHCoworkerbyCompSize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p>
    <w:p>
      <w:pPr>
        <w:pStyle w:val="Heading4"/>
      </w:pPr>
      <w:bookmarkStart w:id="177" w:name="crosstab-table-16"/>
      <w:bookmarkEnd w:id="177"/>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(DiscMHCoworkerbyCompSize)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20</w:t>
            </w:r>
          </w:p>
        </w:tc>
        <w:tc>
          <w:p>
            <w:pPr>
              <w:pStyle w:val="Compact"/>
              <w:jc w:val="right"/>
            </w:pPr>
            <w:r>
              <w:t xml:space="preserve">83</w:t>
            </w:r>
          </w:p>
        </w:tc>
        <w:tc>
          <w:p>
            <w:pPr>
              <w:pStyle w:val="Compact"/>
              <w:jc w:val="right"/>
            </w:pPr>
            <w:r>
              <w:t xml:space="preserve">140</w:t>
            </w:r>
          </w:p>
        </w:tc>
        <w:tc>
          <w:p>
            <w:pPr>
              <w:pStyle w:val="Compact"/>
              <w:jc w:val="right"/>
            </w:pPr>
            <w:r>
              <w:t xml:space="preserve">110</w:t>
            </w:r>
          </w:p>
        </w:tc>
        <w:tc>
          <w:p>
            <w:pPr>
              <w:pStyle w:val="Compact"/>
              <w:jc w:val="right"/>
            </w:pPr>
            <w:r>
              <w:t xml:space="preserve">32</w:t>
            </w:r>
          </w:p>
        </w:tc>
        <w:tc>
          <w:p>
            <w:pPr>
              <w:pStyle w:val="Compact"/>
              <w:jc w:val="right"/>
            </w:pPr>
            <w:r>
              <w:t xml:space="preserve">94</w:t>
            </w:r>
          </w:p>
        </w:tc>
      </w:tr>
      <w:tr>
        <w:tc>
          <w:p>
            <w:pPr>
              <w:pStyle w:val="Compact"/>
              <w:jc w:val="left"/>
            </w:pPr>
            <w:r>
              <w:t xml:space="preserve">No</w:t>
            </w:r>
          </w:p>
        </w:tc>
        <w:tc>
          <w:p>
            <w:pPr>
              <w:pStyle w:val="Compact"/>
              <w:jc w:val="right"/>
            </w:pPr>
            <w:r>
              <w:t xml:space="preserve">19</w:t>
            </w:r>
          </w:p>
        </w:tc>
        <w:tc>
          <w:p>
            <w:pPr>
              <w:pStyle w:val="Compact"/>
              <w:jc w:val="right"/>
            </w:pPr>
            <w:r>
              <w:t xml:space="preserve">75</w:t>
            </w:r>
          </w:p>
        </w:tc>
        <w:tc>
          <w:p>
            <w:pPr>
              <w:pStyle w:val="Compact"/>
              <w:jc w:val="right"/>
            </w:pPr>
            <w:r>
              <w:t xml:space="preserve">84</w:t>
            </w:r>
          </w:p>
        </w:tc>
        <w:tc>
          <w:p>
            <w:pPr>
              <w:pStyle w:val="Compact"/>
              <w:jc w:val="right"/>
            </w:pPr>
            <w:r>
              <w:t xml:space="preserve">79</w:t>
            </w:r>
          </w:p>
        </w:tc>
        <w:tc>
          <w:p>
            <w:pPr>
              <w:pStyle w:val="Compact"/>
              <w:jc w:val="right"/>
            </w:pPr>
            <w:r>
              <w:t xml:space="preserve">21</w:t>
            </w:r>
          </w:p>
        </w:tc>
        <w:tc>
          <w:p>
            <w:pPr>
              <w:pStyle w:val="Compact"/>
              <w:jc w:val="right"/>
            </w:pPr>
            <w:r>
              <w:t xml:space="preserve">114</w:t>
            </w:r>
          </w:p>
        </w:tc>
      </w:tr>
      <w:tr>
        <w:tc>
          <w:p>
            <w:pPr>
              <w:pStyle w:val="Compact"/>
              <w:jc w:val="left"/>
            </w:pPr>
            <w:r>
              <w:t xml:space="preserve">Yes</w:t>
            </w:r>
          </w:p>
        </w:tc>
        <w:tc>
          <w:p>
            <w:pPr>
              <w:pStyle w:val="Compact"/>
              <w:jc w:val="right"/>
            </w:pPr>
            <w:r>
              <w:t xml:space="preserve">21</w:t>
            </w:r>
          </w:p>
        </w:tc>
        <w:tc>
          <w:p>
            <w:pPr>
              <w:pStyle w:val="Compact"/>
              <w:jc w:val="right"/>
            </w:pPr>
            <w:r>
              <w:t xml:space="preserve">52</w:t>
            </w:r>
          </w:p>
        </w:tc>
        <w:tc>
          <w:p>
            <w:pPr>
              <w:pStyle w:val="Compact"/>
              <w:jc w:val="right"/>
            </w:pPr>
            <w:r>
              <w:t xml:space="preserve">68</w:t>
            </w:r>
          </w:p>
        </w:tc>
        <w:tc>
          <w:p>
            <w:pPr>
              <w:pStyle w:val="Compact"/>
              <w:jc w:val="right"/>
            </w:pPr>
            <w:r>
              <w:t xml:space="preserve">59</w:t>
            </w:r>
          </w:p>
        </w:tc>
        <w:tc>
          <w:p>
            <w:pPr>
              <w:pStyle w:val="Compact"/>
              <w:jc w:val="right"/>
            </w:pPr>
            <w:r>
              <w:t xml:space="preserve">27</w:t>
            </w:r>
          </w:p>
        </w:tc>
        <w:tc>
          <w:p>
            <w:pPr>
              <w:pStyle w:val="Compact"/>
              <w:jc w:val="right"/>
            </w:pPr>
            <w:r>
              <w:t xml:space="preserve">48</w:t>
            </w:r>
          </w:p>
        </w:tc>
      </w:tr>
    </w:tbl>
    <w:p>
      <w:pPr>
        <w:pStyle w:val="Heading4"/>
      </w:pPr>
      <w:bookmarkStart w:id="178" w:name="proportions-table-16"/>
      <w:bookmarkEnd w:id="1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(DiscMHCoworkerbyCompSize,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0.3333333</w:t>
            </w:r>
          </w:p>
        </w:tc>
        <w:tc>
          <w:p>
            <w:pPr>
              <w:pStyle w:val="Compact"/>
              <w:jc w:val="right"/>
            </w:pPr>
            <w:r>
              <w:t xml:space="preserve">0.3952381</w:t>
            </w:r>
          </w:p>
        </w:tc>
        <w:tc>
          <w:p>
            <w:pPr>
              <w:pStyle w:val="Compact"/>
              <w:jc w:val="right"/>
            </w:pPr>
            <w:r>
              <w:t xml:space="preserve">0.4794521</w:t>
            </w:r>
          </w:p>
        </w:tc>
        <w:tc>
          <w:p>
            <w:pPr>
              <w:pStyle w:val="Compact"/>
              <w:jc w:val="right"/>
            </w:pPr>
            <w:r>
              <w:t xml:space="preserve">0.4435484</w:t>
            </w:r>
          </w:p>
        </w:tc>
        <w:tc>
          <w:p>
            <w:pPr>
              <w:pStyle w:val="Compact"/>
              <w:jc w:val="right"/>
            </w:pPr>
            <w:r>
              <w:t xml:space="preserve">0.4000</w:t>
            </w:r>
          </w:p>
        </w:tc>
        <w:tc>
          <w:p>
            <w:pPr>
              <w:pStyle w:val="Compact"/>
              <w:jc w:val="right"/>
            </w:pPr>
            <w:r>
              <w:t xml:space="preserve">0.3671875</w:t>
            </w:r>
          </w:p>
        </w:tc>
      </w:tr>
      <w:tr>
        <w:tc>
          <w:p>
            <w:pPr>
              <w:pStyle w:val="Compact"/>
              <w:jc w:val="left"/>
            </w:pPr>
            <w:r>
              <w:t xml:space="preserve">No</w:t>
            </w:r>
          </w:p>
        </w:tc>
        <w:tc>
          <w:p>
            <w:pPr>
              <w:pStyle w:val="Compact"/>
              <w:jc w:val="right"/>
            </w:pPr>
            <w:r>
              <w:t xml:space="preserve">0.3166667</w:t>
            </w:r>
          </w:p>
        </w:tc>
        <w:tc>
          <w:p>
            <w:pPr>
              <w:pStyle w:val="Compact"/>
              <w:jc w:val="right"/>
            </w:pPr>
            <w:r>
              <w:t xml:space="preserve">0.3571429</w:t>
            </w:r>
          </w:p>
        </w:tc>
        <w:tc>
          <w:p>
            <w:pPr>
              <w:pStyle w:val="Compact"/>
              <w:jc w:val="right"/>
            </w:pPr>
            <w:r>
              <w:t xml:space="preserve">0.2876712</w:t>
            </w:r>
          </w:p>
        </w:tc>
        <w:tc>
          <w:p>
            <w:pPr>
              <w:pStyle w:val="Compact"/>
              <w:jc w:val="right"/>
            </w:pPr>
            <w:r>
              <w:t xml:space="preserve">0.3185484</w:t>
            </w:r>
          </w:p>
        </w:tc>
        <w:tc>
          <w:p>
            <w:pPr>
              <w:pStyle w:val="Compact"/>
              <w:jc w:val="right"/>
            </w:pPr>
            <w:r>
              <w:t xml:space="preserve">0.2625</w:t>
            </w:r>
          </w:p>
        </w:tc>
        <w:tc>
          <w:p>
            <w:pPr>
              <w:pStyle w:val="Compact"/>
              <w:jc w:val="right"/>
            </w:pPr>
            <w:r>
              <w:t xml:space="preserve">0.4453125</w:t>
            </w:r>
          </w:p>
        </w:tc>
      </w:tr>
      <w:tr>
        <w:tc>
          <w:p>
            <w:pPr>
              <w:pStyle w:val="Compact"/>
              <w:jc w:val="left"/>
            </w:pPr>
            <w:r>
              <w:t xml:space="preserve">Yes</w:t>
            </w:r>
          </w:p>
        </w:tc>
        <w:tc>
          <w:p>
            <w:pPr>
              <w:pStyle w:val="Compact"/>
              <w:jc w:val="right"/>
            </w:pPr>
            <w:r>
              <w:t xml:space="preserve">0.3500000</w:t>
            </w:r>
          </w:p>
        </w:tc>
        <w:tc>
          <w:p>
            <w:pPr>
              <w:pStyle w:val="Compact"/>
              <w:jc w:val="right"/>
            </w:pPr>
            <w:r>
              <w:t xml:space="preserve">0.2476190</w:t>
            </w:r>
          </w:p>
        </w:tc>
        <w:tc>
          <w:p>
            <w:pPr>
              <w:pStyle w:val="Compact"/>
              <w:jc w:val="right"/>
            </w:pPr>
            <w:r>
              <w:t xml:space="preserve">0.2328767</w:t>
            </w:r>
          </w:p>
        </w:tc>
        <w:tc>
          <w:p>
            <w:pPr>
              <w:pStyle w:val="Compact"/>
              <w:jc w:val="right"/>
            </w:pPr>
            <w:r>
              <w:t xml:space="preserve">0.2379032</w:t>
            </w:r>
          </w:p>
        </w:tc>
        <w:tc>
          <w:p>
            <w:pPr>
              <w:pStyle w:val="Compact"/>
              <w:jc w:val="right"/>
            </w:pPr>
            <w:r>
              <w:t xml:space="preserve">0.3375</w:t>
            </w:r>
          </w:p>
        </w:tc>
        <w:tc>
          <w:p>
            <w:pPr>
              <w:pStyle w:val="Compact"/>
              <w:jc w:val="right"/>
            </w:pPr>
            <w:r>
              <w:t xml:space="preserve">0.1875000</w:t>
            </w:r>
          </w:p>
        </w:tc>
      </w:tr>
    </w:tbl>
    <w:p>
      <w:pPr>
        <w:pStyle w:val="Heading4"/>
      </w:pPr>
      <w:bookmarkStart w:id="179" w:name="chi-squared-14"/>
      <w:bookmarkEnd w:id="17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(DiscMHCoworkerbyCompSize)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DiscMHCoworkerbyCompSize</w:t>
      </w:r>
      <w:r>
        <w:br w:type="textWrapping"/>
      </w:r>
      <w:r>
        <w:rPr>
          <w:rStyle w:val="VerbatimChar"/>
        </w:rPr>
        <w:t xml:space="preserve">X-squared = 27.848, df = 10, p-value = 0.001909</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80" w:name="visualizing-the-data-16"/>
      <w:bookmarkEnd w:id="180"/>
      <w:r>
        <w:t xml:space="preserve">Visualizing the Data</w:t>
      </w:r>
    </w:p>
    <w:p>
      <w:pPr>
        <w:pStyle w:val="SourceCode"/>
      </w:pPr>
      <w:r>
        <w:rPr>
          <w:rStyle w:val="NormalTok"/>
        </w:rPr>
        <w:t xml:space="preserve">DiscMHCoworkerbyCompSize_viz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0-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2" w:name="interpret-results-4"/>
      <w:bookmarkEnd w:id="18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83" w:name="answers-by-if-they-ever-saw-a-poor-response-to-mental-health-issue-2"/>
      <w:bookmarkEnd w:id="183"/>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DiscMHCoworkerbyPoorResponse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84" w:name="crosstab-table-17"/>
      <w:bookmarkEnd w:id="184"/>
      <w:r>
        <w:t xml:space="preserve">Crosstab Table</w:t>
      </w:r>
    </w:p>
    <w:p>
      <w:pPr>
        <w:pStyle w:val="SourceCode"/>
      </w:pPr>
      <w:r>
        <w:rPr>
          <w:rStyle w:val="KeywordTok"/>
        </w:rPr>
        <w:t xml:space="preserve">kable</w:t>
      </w:r>
      <w:r>
        <w:rPr>
          <w:rStyle w:val="NormalTok"/>
        </w:rPr>
        <w:t xml:space="preserve">(DiscMHCoworkerbyPoorResponse)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132</w:t>
            </w:r>
          </w:p>
        </w:tc>
        <w:tc>
          <w:p>
            <w:pPr>
              <w:pStyle w:val="Compact"/>
              <w:jc w:val="right"/>
            </w:pPr>
            <w:r>
              <w:t xml:space="preserve">19</w:t>
            </w:r>
          </w:p>
        </w:tc>
        <w:tc>
          <w:p>
            <w:pPr>
              <w:pStyle w:val="Compact"/>
              <w:jc w:val="right"/>
            </w:pPr>
            <w:r>
              <w:t xml:space="preserve">195</w:t>
            </w:r>
          </w:p>
        </w:tc>
        <w:tc>
          <w:p>
            <w:pPr>
              <w:pStyle w:val="Compact"/>
              <w:jc w:val="right"/>
            </w:pPr>
            <w:r>
              <w:t xml:space="preserve">58</w:t>
            </w:r>
          </w:p>
        </w:tc>
        <w:tc>
          <w:p>
            <w:pPr>
              <w:pStyle w:val="Compact"/>
              <w:jc w:val="right"/>
            </w:pPr>
            <w:r>
              <w:t xml:space="preserve">75</w:t>
            </w:r>
          </w:p>
        </w:tc>
      </w:tr>
      <w:tr>
        <w:tc>
          <w:p>
            <w:pPr>
              <w:pStyle w:val="Compact"/>
              <w:jc w:val="left"/>
            </w:pPr>
            <w:r>
              <w:t xml:space="preserve">No</w:t>
            </w:r>
          </w:p>
        </w:tc>
        <w:tc>
          <w:p>
            <w:pPr>
              <w:pStyle w:val="Compact"/>
              <w:jc w:val="right"/>
            </w:pPr>
            <w:r>
              <w:t xml:space="preserve">105</w:t>
            </w:r>
          </w:p>
        </w:tc>
        <w:tc>
          <w:p>
            <w:pPr>
              <w:pStyle w:val="Compact"/>
              <w:jc w:val="right"/>
            </w:pPr>
            <w:r>
              <w:t xml:space="preserve">22</w:t>
            </w:r>
          </w:p>
        </w:tc>
        <w:tc>
          <w:p>
            <w:pPr>
              <w:pStyle w:val="Compact"/>
              <w:jc w:val="right"/>
            </w:pPr>
            <w:r>
              <w:t xml:space="preserve">150</w:t>
            </w:r>
          </w:p>
        </w:tc>
        <w:tc>
          <w:p>
            <w:pPr>
              <w:pStyle w:val="Compact"/>
              <w:jc w:val="right"/>
            </w:pPr>
            <w:r>
              <w:t xml:space="preserve">39</w:t>
            </w:r>
          </w:p>
        </w:tc>
        <w:tc>
          <w:p>
            <w:pPr>
              <w:pStyle w:val="Compact"/>
              <w:jc w:val="right"/>
            </w:pPr>
            <w:r>
              <w:t xml:space="preserve">76</w:t>
            </w:r>
          </w:p>
        </w:tc>
      </w:tr>
      <w:tr>
        <w:tc>
          <w:p>
            <w:pPr>
              <w:pStyle w:val="Compact"/>
              <w:jc w:val="left"/>
            </w:pPr>
            <w:r>
              <w:t xml:space="preserve">Yes</w:t>
            </w:r>
          </w:p>
        </w:tc>
        <w:tc>
          <w:p>
            <w:pPr>
              <w:pStyle w:val="Compact"/>
              <w:jc w:val="right"/>
            </w:pPr>
            <w:r>
              <w:t xml:space="preserve">41</w:t>
            </w:r>
          </w:p>
        </w:tc>
        <w:tc>
          <w:p>
            <w:pPr>
              <w:pStyle w:val="Compact"/>
              <w:jc w:val="right"/>
            </w:pPr>
            <w:r>
              <w:t xml:space="preserve">11</w:t>
            </w:r>
          </w:p>
        </w:tc>
        <w:tc>
          <w:p>
            <w:pPr>
              <w:pStyle w:val="Compact"/>
              <w:jc w:val="right"/>
            </w:pPr>
            <w:r>
              <w:t xml:space="preserve">146</w:t>
            </w:r>
          </w:p>
        </w:tc>
        <w:tc>
          <w:p>
            <w:pPr>
              <w:pStyle w:val="Compact"/>
              <w:jc w:val="right"/>
            </w:pPr>
            <w:r>
              <w:t xml:space="preserve">35</w:t>
            </w:r>
          </w:p>
        </w:tc>
        <w:tc>
          <w:p>
            <w:pPr>
              <w:pStyle w:val="Compact"/>
              <w:jc w:val="right"/>
            </w:pPr>
            <w:r>
              <w:t xml:space="preserve">42</w:t>
            </w:r>
          </w:p>
        </w:tc>
      </w:tr>
    </w:tbl>
    <w:p>
      <w:pPr>
        <w:pStyle w:val="Heading4"/>
      </w:pPr>
      <w:bookmarkStart w:id="185" w:name="proportions-table-17"/>
      <w:bookmarkEnd w:id="18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0.4748201</w:t>
            </w:r>
          </w:p>
        </w:tc>
        <w:tc>
          <w:p>
            <w:pPr>
              <w:pStyle w:val="Compact"/>
              <w:jc w:val="right"/>
            </w:pPr>
            <w:r>
              <w:t xml:space="preserve">0.3653846</w:t>
            </w:r>
          </w:p>
        </w:tc>
        <w:tc>
          <w:p>
            <w:pPr>
              <w:pStyle w:val="Compact"/>
              <w:jc w:val="right"/>
            </w:pPr>
            <w:r>
              <w:t xml:space="preserve">0.3971487</w:t>
            </w:r>
          </w:p>
        </w:tc>
        <w:tc>
          <w:p>
            <w:pPr>
              <w:pStyle w:val="Compact"/>
              <w:jc w:val="right"/>
            </w:pPr>
            <w:r>
              <w:t xml:space="preserve">0.4393939</w:t>
            </w:r>
          </w:p>
        </w:tc>
        <w:tc>
          <w:p>
            <w:pPr>
              <w:pStyle w:val="Compact"/>
              <w:jc w:val="right"/>
            </w:pPr>
            <w:r>
              <w:t xml:space="preserve">0.3886010</w:t>
            </w:r>
          </w:p>
        </w:tc>
      </w:tr>
      <w:tr>
        <w:tc>
          <w:p>
            <w:pPr>
              <w:pStyle w:val="Compact"/>
              <w:jc w:val="left"/>
            </w:pPr>
            <w:r>
              <w:t xml:space="preserve">No</w:t>
            </w:r>
          </w:p>
        </w:tc>
        <w:tc>
          <w:p>
            <w:pPr>
              <w:pStyle w:val="Compact"/>
              <w:jc w:val="right"/>
            </w:pPr>
            <w:r>
              <w:t xml:space="preserve">0.3776978</w:t>
            </w:r>
          </w:p>
        </w:tc>
        <w:tc>
          <w:p>
            <w:pPr>
              <w:pStyle w:val="Compact"/>
              <w:jc w:val="right"/>
            </w:pPr>
            <w:r>
              <w:t xml:space="preserve">0.4230769</w:t>
            </w:r>
          </w:p>
        </w:tc>
        <w:tc>
          <w:p>
            <w:pPr>
              <w:pStyle w:val="Compact"/>
              <w:jc w:val="right"/>
            </w:pPr>
            <w:r>
              <w:t xml:space="preserve">0.3054990</w:t>
            </w:r>
          </w:p>
        </w:tc>
        <w:tc>
          <w:p>
            <w:pPr>
              <w:pStyle w:val="Compact"/>
              <w:jc w:val="right"/>
            </w:pPr>
            <w:r>
              <w:t xml:space="preserve">0.2954545</w:t>
            </w:r>
          </w:p>
        </w:tc>
        <w:tc>
          <w:p>
            <w:pPr>
              <w:pStyle w:val="Compact"/>
              <w:jc w:val="right"/>
            </w:pPr>
            <w:r>
              <w:t xml:space="preserve">0.3937824</w:t>
            </w:r>
          </w:p>
        </w:tc>
      </w:tr>
      <w:tr>
        <w:tc>
          <w:p>
            <w:pPr>
              <w:pStyle w:val="Compact"/>
              <w:jc w:val="left"/>
            </w:pPr>
            <w:r>
              <w:t xml:space="preserve">Yes</w:t>
            </w:r>
          </w:p>
        </w:tc>
        <w:tc>
          <w:p>
            <w:pPr>
              <w:pStyle w:val="Compact"/>
              <w:jc w:val="right"/>
            </w:pPr>
            <w:r>
              <w:t xml:space="preserve">0.1474820</w:t>
            </w:r>
          </w:p>
        </w:tc>
        <w:tc>
          <w:p>
            <w:pPr>
              <w:pStyle w:val="Compact"/>
              <w:jc w:val="right"/>
            </w:pPr>
            <w:r>
              <w:t xml:space="preserve">0.2115385</w:t>
            </w:r>
          </w:p>
        </w:tc>
        <w:tc>
          <w:p>
            <w:pPr>
              <w:pStyle w:val="Compact"/>
              <w:jc w:val="right"/>
            </w:pPr>
            <w:r>
              <w:t xml:space="preserve">0.2973523</w:t>
            </w:r>
          </w:p>
        </w:tc>
        <w:tc>
          <w:p>
            <w:pPr>
              <w:pStyle w:val="Compact"/>
              <w:jc w:val="right"/>
            </w:pPr>
            <w:r>
              <w:t xml:space="preserve">0.2651515</w:t>
            </w:r>
          </w:p>
        </w:tc>
        <w:tc>
          <w:p>
            <w:pPr>
              <w:pStyle w:val="Compact"/>
              <w:jc w:val="right"/>
            </w:pPr>
            <w:r>
              <w:t xml:space="preserve">0.2176166</w:t>
            </w:r>
          </w:p>
        </w:tc>
      </w:tr>
    </w:tbl>
    <w:p>
      <w:pPr>
        <w:pStyle w:val="Heading4"/>
      </w:pPr>
      <w:bookmarkStart w:id="186" w:name="chi-squared-15"/>
      <w:bookmarkEnd w:id="186"/>
      <w:r>
        <w:t xml:space="preserve">Chi-Squared</w:t>
      </w:r>
    </w:p>
    <w:p>
      <w:pPr>
        <w:pStyle w:val="SourceCode"/>
      </w:pPr>
      <w:r>
        <w:rPr>
          <w:rStyle w:val="KeywordTok"/>
        </w:rPr>
        <w:t xml:space="preserve">chisq.test</w:t>
      </w:r>
      <w:r>
        <w:rPr>
          <w:rStyle w:val="NormalTok"/>
        </w:rPr>
        <w:t xml:space="preserve">(DiscMHCoworkerbyPoorResponse)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DiscMHCoworkerbyPoorResponse</w:t>
      </w:r>
      <w:r>
        <w:br w:type="textWrapping"/>
      </w:r>
      <w:r>
        <w:rPr>
          <w:rStyle w:val="VerbatimChar"/>
        </w:rPr>
        <w:t xml:space="preserve">X-squared = 27.416, df = 8, p-value = 0.0005991</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87" w:name="visualizing-the-data-17"/>
      <w:bookmarkEnd w:id="187"/>
      <w:r>
        <w:t xml:space="preserve">Visualizing the Data</w:t>
      </w:r>
    </w:p>
    <w:p>
      <w:pPr>
        <w:pStyle w:val="SourceCode"/>
      </w:pPr>
      <w:r>
        <w:rPr>
          <w:rStyle w:val="NormalTok"/>
        </w:rPr>
        <w:t xml:space="preserve">DiscMHCoworkerbyPoorResponse_viz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disorders</w:t>
      </w:r>
      <w:r>
        <w:rPr>
          <w:rStyle w:val="CharTok"/>
        </w:rPr>
        <w:t xml:space="preserve">\n</w:t>
      </w:r>
      <w:r>
        <w:rPr>
          <w:rStyle w:val="StringTok"/>
        </w:rPr>
        <w:t xml:space="preserve">with Coworkers by Experience with</w:t>
      </w:r>
      <w:r>
        <w:rPr>
          <w:rStyle w:val="CharTok"/>
        </w:rPr>
        <w:t xml:space="preserve">\n</w:t>
      </w:r>
      <w:r>
        <w:rPr>
          <w:rStyle w:val="StringTok"/>
        </w:rPr>
        <w:t xml:space="preserve">poor Workplace Response</w:t>
      </w:r>
      <w:r>
        <w:rPr>
          <w:rStyle w:val="CharTok"/>
        </w:rPr>
        <w:t xml:space="preserve">\n</w:t>
      </w:r>
      <w:r>
        <w:rPr>
          <w:rStyle w:val="StringTok"/>
        </w:rPr>
        <w:t xml:space="preserve">to mental health"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5-1.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9" w:name="interpret-results-5"/>
      <w:bookmarkEnd w:id="18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90" w:name="answers-by-if-they-think-coworkers-would-view-them-negatively-if-they-knew-you-suffered-from-a-mental-health-issue"/>
      <w:bookmarkEnd w:id="190"/>
      <w:r>
        <w:t xml:space="preserve">Answers by If They Think Coworkers Would View Them Negatively If They Knew You Suffered From a Mental Health Issue</w:t>
      </w:r>
    </w:p>
    <w:p>
      <w:pPr>
        <w:pStyle w:val="SourceCode"/>
      </w:pPr>
      <w:r>
        <w:rPr>
          <w:rStyle w:val="CommentTok"/>
        </w:rPr>
        <w:t xml:space="preserve">#Modify Labels for perception of mental health disclosure impact by coworkers</w:t>
      </w:r>
      <w:r>
        <w:br w:type="textWrapping"/>
      </w:r>
      <w:r>
        <w:rPr>
          <w:rStyle w:val="NormalTok"/>
        </w:rPr>
        <w:t xml:space="preserve">health</w:t>
      </w:r>
      <w:r>
        <w:rPr>
          <w:rStyle w:val="OperatorTok"/>
        </w:rPr>
        <w:t xml:space="preserve">$</w:t>
      </w:r>
      <w:r>
        <w:rPr>
          <w:rStyle w:val="NormalTok"/>
        </w:rPr>
        <w:t xml:space="preserve">negimpco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I don't think they would"</w:t>
      </w:r>
      <w:r>
        <w:rPr>
          <w:rStyle w:val="NormalTok"/>
        </w:rPr>
        <w:t xml:space="preserve">, </w:t>
      </w:r>
      <w:r>
        <w:rPr>
          <w:rStyle w:val="StringTok"/>
        </w:rPr>
        <w:t xml:space="preserve">"No, they do not"</w:t>
      </w:r>
      <w:r>
        <w:rPr>
          <w:rStyle w:val="NormalTok"/>
        </w:rPr>
        <w:t xml:space="preserve">, </w:t>
      </w:r>
      <w:r>
        <w:rPr>
          <w:rStyle w:val="StringTok"/>
        </w:rPr>
        <w:t xml:space="preserve">"Yes, I think they would"</w:t>
      </w:r>
      <w:r>
        <w:rPr>
          <w:rStyle w:val="NormalTok"/>
        </w:rPr>
        <w:t xml:space="preserve">, </w:t>
      </w:r>
      <w:r>
        <w:rPr>
          <w:rStyle w:val="StringTok"/>
        </w:rPr>
        <w:t xml:space="preserve">"Yes, they do"</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don't think so"</w:t>
      </w:r>
      <w:r>
        <w:rPr>
          <w:rStyle w:val="NormalTok"/>
        </w:rPr>
        <w:t xml:space="preserve">, </w:t>
      </w:r>
      <w:r>
        <w:rPr>
          <w:rStyle w:val="StringTok"/>
        </w:rPr>
        <w:t xml:space="preserve">"No, they don't"</w:t>
      </w:r>
      <w:r>
        <w:rPr>
          <w:rStyle w:val="NormalTok"/>
        </w:rPr>
        <w:t xml:space="preserve">, </w:t>
      </w:r>
      <w:r>
        <w:rPr>
          <w:rStyle w:val="StringTok"/>
        </w:rPr>
        <w:t xml:space="preserve">"Yes, think so"</w:t>
      </w:r>
      <w:r>
        <w:rPr>
          <w:rStyle w:val="NormalTok"/>
        </w:rPr>
        <w:t xml:space="preserve">, </w:t>
      </w:r>
      <w:r>
        <w:rPr>
          <w:rStyle w:val="StringTok"/>
        </w:rPr>
        <w:t xml:space="preserve">"Yes, they do"</w:t>
      </w:r>
      <w:r>
        <w:rPr>
          <w:rStyle w:val="NormalTok"/>
        </w:rPr>
        <w:t xml:space="preserve">))</w:t>
      </w:r>
      <w:r>
        <w:br w:type="textWrapping"/>
      </w:r>
      <w:r>
        <w:rPr>
          <w:rStyle w:val="CommentTok"/>
        </w:rPr>
        <w:t xml:space="preserve">#create subset</w:t>
      </w:r>
      <w:r>
        <w:br w:type="textWrapping"/>
      </w:r>
      <w:r>
        <w:rPr>
          <w:rStyle w:val="NormalTok"/>
        </w:rPr>
        <w:t xml:space="preserve">DiscMHCoworkerbyNegView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p>
    <w:p>
      <w:pPr>
        <w:pStyle w:val="Heading4"/>
      </w:pPr>
      <w:bookmarkStart w:id="191" w:name="crosstab-table-18"/>
      <w:bookmarkEnd w:id="191"/>
      <w:r>
        <w:t xml:space="preserve">Crosstab Table</w:t>
      </w:r>
    </w:p>
    <w:p>
      <w:pPr>
        <w:pStyle w:val="SourceCode"/>
      </w:pPr>
      <w:r>
        <w:rPr>
          <w:rStyle w:val="KeywordTok"/>
        </w:rPr>
        <w:t xml:space="preserve">kable</w:t>
      </w:r>
      <w:r>
        <w:rPr>
          <w:rStyle w:val="NormalTok"/>
        </w:rPr>
        <w:t xml:space="preserve">(DiscMHCoworkerbyNegView)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234</w:t>
            </w:r>
          </w:p>
        </w:tc>
        <w:tc>
          <w:p>
            <w:pPr>
              <w:pStyle w:val="Compact"/>
              <w:jc w:val="right"/>
            </w:pPr>
            <w:r>
              <w:t xml:space="preserve">137</w:t>
            </w:r>
          </w:p>
        </w:tc>
        <w:tc>
          <w:p>
            <w:pPr>
              <w:pStyle w:val="Compact"/>
              <w:jc w:val="right"/>
            </w:pPr>
            <w:r>
              <w:t xml:space="preserve">7</w:t>
            </w:r>
          </w:p>
        </w:tc>
        <w:tc>
          <w:p>
            <w:pPr>
              <w:pStyle w:val="Compact"/>
              <w:jc w:val="right"/>
            </w:pPr>
            <w:r>
              <w:t xml:space="preserve">87</w:t>
            </w:r>
          </w:p>
        </w:tc>
        <w:tc>
          <w:p>
            <w:pPr>
              <w:pStyle w:val="Compact"/>
              <w:jc w:val="right"/>
            </w:pPr>
            <w:r>
              <w:t xml:space="preserve">14</w:t>
            </w:r>
          </w:p>
        </w:tc>
      </w:tr>
      <w:tr>
        <w:tc>
          <w:p>
            <w:pPr>
              <w:pStyle w:val="Compact"/>
              <w:jc w:val="left"/>
            </w:pPr>
            <w:r>
              <w:t xml:space="preserve">No</w:t>
            </w:r>
          </w:p>
        </w:tc>
        <w:tc>
          <w:p>
            <w:pPr>
              <w:pStyle w:val="Compact"/>
              <w:jc w:val="right"/>
            </w:pPr>
            <w:r>
              <w:t xml:space="preserve">127</w:t>
            </w:r>
          </w:p>
        </w:tc>
        <w:tc>
          <w:p>
            <w:pPr>
              <w:pStyle w:val="Compact"/>
              <w:jc w:val="right"/>
            </w:pPr>
            <w:r>
              <w:t xml:space="preserve">51</w:t>
            </w:r>
          </w:p>
        </w:tc>
        <w:tc>
          <w:p>
            <w:pPr>
              <w:pStyle w:val="Compact"/>
              <w:jc w:val="right"/>
            </w:pPr>
            <w:r>
              <w:t xml:space="preserve">1</w:t>
            </w:r>
          </w:p>
        </w:tc>
        <w:tc>
          <w:p>
            <w:pPr>
              <w:pStyle w:val="Compact"/>
              <w:jc w:val="right"/>
            </w:pPr>
            <w:r>
              <w:t xml:space="preserve">201</w:t>
            </w:r>
          </w:p>
        </w:tc>
        <w:tc>
          <w:p>
            <w:pPr>
              <w:pStyle w:val="Compact"/>
              <w:jc w:val="right"/>
            </w:pPr>
            <w:r>
              <w:t xml:space="preserve">12</w:t>
            </w:r>
          </w:p>
        </w:tc>
      </w:tr>
      <w:tr>
        <w:tc>
          <w:p>
            <w:pPr>
              <w:pStyle w:val="Compact"/>
              <w:jc w:val="left"/>
            </w:pPr>
            <w:r>
              <w:t xml:space="preserve">Yes</w:t>
            </w:r>
          </w:p>
        </w:tc>
        <w:tc>
          <w:p>
            <w:pPr>
              <w:pStyle w:val="Compact"/>
              <w:jc w:val="right"/>
            </w:pPr>
            <w:r>
              <w:t xml:space="preserve">100</w:t>
            </w:r>
          </w:p>
        </w:tc>
        <w:tc>
          <w:p>
            <w:pPr>
              <w:pStyle w:val="Compact"/>
              <w:jc w:val="right"/>
            </w:pPr>
            <w:r>
              <w:t xml:space="preserve">115</w:t>
            </w:r>
          </w:p>
        </w:tc>
        <w:tc>
          <w:p>
            <w:pPr>
              <w:pStyle w:val="Compact"/>
              <w:jc w:val="right"/>
            </w:pPr>
            <w:r>
              <w:t xml:space="preserve">36</w:t>
            </w:r>
          </w:p>
        </w:tc>
        <w:tc>
          <w:p>
            <w:pPr>
              <w:pStyle w:val="Compact"/>
              <w:jc w:val="right"/>
            </w:pPr>
            <w:r>
              <w:t xml:space="preserve">20</w:t>
            </w:r>
          </w:p>
        </w:tc>
        <w:tc>
          <w:p>
            <w:pPr>
              <w:pStyle w:val="Compact"/>
              <w:jc w:val="right"/>
            </w:pPr>
            <w:r>
              <w:t xml:space="preserve">4</w:t>
            </w:r>
          </w:p>
        </w:tc>
      </w:tr>
    </w:tbl>
    <w:p>
      <w:pPr>
        <w:pStyle w:val="Heading4"/>
      </w:pPr>
      <w:bookmarkStart w:id="192" w:name="proportions-tabale"/>
      <w:bookmarkEnd w:id="192"/>
      <w:r>
        <w:t xml:space="preserve">Proportions Tabale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(DiscMHCoworkerbyNegView,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0.5075922</w:t>
            </w:r>
          </w:p>
        </w:tc>
        <w:tc>
          <w:p>
            <w:pPr>
              <w:pStyle w:val="Compact"/>
              <w:jc w:val="right"/>
            </w:pPr>
            <w:r>
              <w:t xml:space="preserve">0.4521452</w:t>
            </w:r>
          </w:p>
        </w:tc>
        <w:tc>
          <w:p>
            <w:pPr>
              <w:pStyle w:val="Compact"/>
              <w:jc w:val="right"/>
            </w:pPr>
            <w:r>
              <w:t xml:space="preserve">0.1590909</w:t>
            </w:r>
          </w:p>
        </w:tc>
        <w:tc>
          <w:p>
            <w:pPr>
              <w:pStyle w:val="Compact"/>
              <w:jc w:val="right"/>
            </w:pPr>
            <w:r>
              <w:t xml:space="preserve">0.2824675</w:t>
            </w:r>
          </w:p>
        </w:tc>
        <w:tc>
          <w:p>
            <w:pPr>
              <w:pStyle w:val="Compact"/>
              <w:jc w:val="right"/>
            </w:pPr>
            <w:r>
              <w:t xml:space="preserve">0.4666667</w:t>
            </w:r>
          </w:p>
        </w:tc>
      </w:tr>
      <w:tr>
        <w:tc>
          <w:p>
            <w:pPr>
              <w:pStyle w:val="Compact"/>
              <w:jc w:val="left"/>
            </w:pPr>
            <w:r>
              <w:t xml:space="preserve">No</w:t>
            </w:r>
          </w:p>
        </w:tc>
        <w:tc>
          <w:p>
            <w:pPr>
              <w:pStyle w:val="Compact"/>
              <w:jc w:val="right"/>
            </w:pPr>
            <w:r>
              <w:t xml:space="preserve">0.2754881</w:t>
            </w:r>
          </w:p>
        </w:tc>
        <w:tc>
          <w:p>
            <w:pPr>
              <w:pStyle w:val="Compact"/>
              <w:jc w:val="right"/>
            </w:pPr>
            <w:r>
              <w:t xml:space="preserve">0.1683168</w:t>
            </w:r>
          </w:p>
        </w:tc>
        <w:tc>
          <w:p>
            <w:pPr>
              <w:pStyle w:val="Compact"/>
              <w:jc w:val="right"/>
            </w:pPr>
            <w:r>
              <w:t xml:space="preserve">0.0227273</w:t>
            </w:r>
          </w:p>
        </w:tc>
        <w:tc>
          <w:p>
            <w:pPr>
              <w:pStyle w:val="Compact"/>
              <w:jc w:val="right"/>
            </w:pPr>
            <w:r>
              <w:t xml:space="preserve">0.6525974</w:t>
            </w:r>
          </w:p>
        </w:tc>
        <w:tc>
          <w:p>
            <w:pPr>
              <w:pStyle w:val="Compact"/>
              <w:jc w:val="right"/>
            </w:pPr>
            <w:r>
              <w:t xml:space="preserve">0.4000000</w:t>
            </w:r>
          </w:p>
        </w:tc>
      </w:tr>
      <w:tr>
        <w:tc>
          <w:p>
            <w:pPr>
              <w:pStyle w:val="Compact"/>
              <w:jc w:val="left"/>
            </w:pPr>
            <w:r>
              <w:t xml:space="preserve">Yes</w:t>
            </w:r>
          </w:p>
        </w:tc>
        <w:tc>
          <w:p>
            <w:pPr>
              <w:pStyle w:val="Compact"/>
              <w:jc w:val="right"/>
            </w:pPr>
            <w:r>
              <w:t xml:space="preserve">0.2169197</w:t>
            </w:r>
          </w:p>
        </w:tc>
        <w:tc>
          <w:p>
            <w:pPr>
              <w:pStyle w:val="Compact"/>
              <w:jc w:val="right"/>
            </w:pPr>
            <w:r>
              <w:t xml:space="preserve">0.3795380</w:t>
            </w:r>
          </w:p>
        </w:tc>
        <w:tc>
          <w:p>
            <w:pPr>
              <w:pStyle w:val="Compact"/>
              <w:jc w:val="right"/>
            </w:pPr>
            <w:r>
              <w:t xml:space="preserve">0.8181818</w:t>
            </w:r>
          </w:p>
        </w:tc>
        <w:tc>
          <w:p>
            <w:pPr>
              <w:pStyle w:val="Compact"/>
              <w:jc w:val="right"/>
            </w:pPr>
            <w:r>
              <w:t xml:space="preserve">0.0649351</w:t>
            </w:r>
          </w:p>
        </w:tc>
        <w:tc>
          <w:p>
            <w:pPr>
              <w:pStyle w:val="Compact"/>
              <w:jc w:val="right"/>
            </w:pPr>
            <w:r>
              <w:t xml:space="preserve">0.1333333</w:t>
            </w:r>
          </w:p>
        </w:tc>
      </w:tr>
    </w:tbl>
    <w:p>
      <w:pPr>
        <w:pStyle w:val="Heading4"/>
      </w:pPr>
      <w:bookmarkStart w:id="193" w:name="chi-squared-16"/>
      <w:bookmarkEnd w:id="193"/>
      <w:r>
        <w:t xml:space="preserve">Chi-Squared</w:t>
      </w:r>
    </w:p>
    <w:p>
      <w:pPr>
        <w:pStyle w:val="SourceCode"/>
      </w:pPr>
      <w:r>
        <w:rPr>
          <w:rStyle w:val="KeywordTok"/>
        </w:rPr>
        <w:t xml:space="preserve">chisq.test</w:t>
      </w:r>
      <w:r>
        <w:rPr>
          <w:rStyle w:val="NormalTok"/>
        </w:rPr>
        <w:t xml:space="preserve">(DiscMHCoworkerbyNegView)</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DiscMHCoworkerbyNegView</w:t>
      </w:r>
      <w:r>
        <w:br w:type="textWrapping"/>
      </w:r>
      <w:r>
        <w:rPr>
          <w:rStyle w:val="VerbatimChar"/>
        </w:rPr>
        <w:t xml:space="preserve">X-squared = 291.08, df = 8, p-value &lt; 2.2e-16</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 The chi-squared is less than .01. Therefore, we can reject the null and say that there is a relationship between these two variables.</w:t>
      </w:r>
    </w:p>
    <w:p>
      <w:pPr>
        <w:pStyle w:val="Heading4"/>
      </w:pPr>
      <w:bookmarkStart w:id="194" w:name="creating-the-visualization"/>
      <w:bookmarkEnd w:id="194"/>
      <w:r>
        <w:t xml:space="preserve">Creating the Visualization</w:t>
      </w:r>
    </w:p>
    <w:p>
      <w:pPr>
        <w:pStyle w:val="SourceCode"/>
      </w:pPr>
      <w:r>
        <w:rPr>
          <w:rStyle w:val="NormalTok"/>
        </w:rPr>
        <w:t xml:space="preserve">DiscMHCoworkerbyNegView_viz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negimpco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w:t>
      </w:r>
      <w:r>
        <w:rPr>
          <w:rStyle w:val="CharTok"/>
        </w:rPr>
        <w:t xml:space="preserve">\n</w:t>
      </w:r>
      <w:r>
        <w:rPr>
          <w:rStyle w:val="StringTok"/>
        </w:rPr>
        <w:t xml:space="preserve">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DiscMHCoworkerbyNegView_viz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0-1.png" id="0"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96" w:name="interpretation-of-results-22"/>
      <w:bookmarkEnd w:id="196"/>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97" w:name="analzing-the-relationship-between-perceiving-the-negative-impact-of-mental-illness-at-previous-workplace-and-the-impact-at-current-workplace-1"/>
      <w:bookmarkEnd w:id="197"/>
      <w:r>
        <w:t xml:space="preserve">Analzing the relationship between perceiving the negative impact of mental illness at previous workplace and the impact at current workplace</w:t>
      </w:r>
    </w:p>
    <w:p>
      <w:pPr>
        <w:pStyle w:val="Heading4"/>
      </w:pPr>
      <w:bookmarkStart w:id="198" w:name="plotting-the-ggplot-for-the-independent-variable-do-you-think-that-discussing-a-mental-health-disorder-with-previous-employers-would-have-negative-consequences"/>
      <w:bookmarkEnd w:id="198"/>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1-1.png" id="0"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200" w:name="interpreting-the-results"/>
      <w:bookmarkEnd w:id="200"/>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201" w:name="plotting-the-ggplot-for-the-dependent-variable-do-you-think-that-discussing-a-mental-health-disorder-with-your-employer-would-have-negative-consequences"/>
      <w:bookmarkEnd w:id="201"/>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2-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203" w:name="interpretation-of-results-23"/>
      <w:bookmarkEnd w:id="203"/>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204" w:name="chi-squared-test-3"/>
      <w:bookmarkEnd w:id="204"/>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205" w:name="interpret-results-6"/>
      <w:bookmarkEnd w:id="205"/>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206" w:name="analzing-the-relationship-between-perceiving-the-negative-impact-of-mental-illness-at-previous-workplace-and-the-impact-at-current-workplace-2"/>
      <w:bookmarkEnd w:id="206"/>
      <w:r>
        <w:t xml:space="preserve">Analzing the relationship between perceiving the negative impact of mental illness at previous workplace and the impact at current workplace</w:t>
      </w:r>
    </w:p>
    <w:p>
      <w:pPr>
        <w:pStyle w:val="Heading4"/>
      </w:pPr>
      <w:bookmarkStart w:id="207" w:name="plotting-the-ggplot-for-the-independent-variable-do-you-think-that-discussing-a-mental-health-disorder-with-previous-employers-would-have-negative-consequences-1"/>
      <w:bookmarkEnd w:id="207"/>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4-1.png" id="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209" w:name="summary"/>
      <w:bookmarkEnd w:id="209"/>
      <w:r>
        <w:t xml:space="preserve">Summary</w:t>
      </w:r>
    </w:p>
    <w:p>
      <w:pPr>
        <w:pStyle w:val="FirstParagraph"/>
      </w:pPr>
      <w:r>
        <w:t xml:space="preserve">According to the 2010 U.S. National Comorbidity Survey, about 18 percent of employed adults have had symptoms of a mental health disorder in the previous month (Harvard Medical School, 2010, para. 1). However, mental health stigma can inhibit people’s willingness to seek help (Harvard Medical School, 2010, para. 2). Research on employee resource programs in the workplace targeting mental health/substance abuse issues indicates that conducting outreach to workers on mental health as well as expanding benefits may result in more seeking help for mental health and/or substance abuse issues (Lindrooth, et al, 2005, pp. 1092, 1102; Lo Sasso, et al, 2006, pp. 366, 370; Deitz, et al, 2005, p. 313). Benefits could include improved employee mood/health, increased productivity, and lower absenteeism in the workplace (Harvard Medical School, 2010, para. 28-29; Lo Sasso, Rost, &amp; Beck, 2006, p. 352).</w:t>
      </w:r>
    </w:p>
    <w:p>
      <w:pPr>
        <w:pStyle w:val="BodyText"/>
      </w:pPr>
      <w:r>
        <w:t xml:space="preserve">Our target audience are Human Resources professionals who work for technology companies (or employ technology-focused workers) who are interested in learning more about mental illness in the workplace and are considering expanding wellness programs. For our analysis, we used the Open Sourcing Mental Illness dataset. The dataset is a 2016 voluntary survey done on mental health in the technology industry (Open Sourcing Mental Illness, LTD, 2016b). This dataset allows us to learn more about what mental health disorders are common, what other companies are doing, and how workers view mental health in the workplace. For our analysis we only included those who worked for a company (i.e., not self-employed). Out of 1,433 total entries, 1,146 were included. We cleaned the dataset by standardizing data, as well as correcting typos and formatting errors. During our analysis, we shortened some of the labels to make it easier to fit on visualizations and tables.</w:t>
      </w:r>
    </w:p>
    <w:p>
      <w:pPr>
        <w:pStyle w:val="BodyText"/>
      </w:pPr>
      <w:r>
        <w:t xml:space="preserve">One plot we used in our analysis is the Distribution of Mental health disorders that respondents to the survey had. The visualization and the description of results can also be found in the</w:t>
      </w:r>
      <w:r>
        <w:t xml:space="preserve"> </w:t>
      </w:r>
      <w:r>
        <w:t xml:space="preserve">“</w:t>
      </w:r>
      <w:r>
        <w:t xml:space="preserve">Distribution of Mental health disorders</w:t>
      </w:r>
      <w:r>
        <w:t xml:space="preserve">”</w:t>
      </w:r>
      <w:r>
        <w:t xml:space="preserve"> </w:t>
      </w:r>
      <w:r>
        <w:t xml:space="preserve">subheading of Section 1.</w:t>
      </w:r>
    </w:p>
    <w:p>
      <w:pPr>
        <w:pStyle w:val="SourceCode"/>
      </w:pP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5-1.png" id="0"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indicated above, mood disorder and anxiety disorder are the most common in our analysis. Furthermore, it is clear that a significant number of people who responded to the survey have at least one mental health disorder. This analysis makes it clear that Human Resource professionals who are interested in expanding outreach need to review their policies regarding requesting leave and protection of employee anonymity when they are handling a mental health issue. Furthermore, the analysis shows that there is unease among many employees regarding the impact of disclosing a mental health disorder on their career. Therefore, it is likely necessary to provide training to employees and supervisors with the goal of reducing stigma around mental health.</w:t>
      </w:r>
    </w:p>
    <w:p>
      <w:pPr>
        <w:pStyle w:val="Heading1"/>
      </w:pPr>
      <w:bookmarkStart w:id="211" w:name="who-did-what-in-the-project"/>
      <w:bookmarkEnd w:id="211"/>
      <w:r>
        <w:t xml:space="preserve">Who did what in the project</w:t>
      </w:r>
    </w:p>
    <w:p>
      <w:pPr>
        <w:pStyle w:val="FirstParagraph"/>
      </w:pPr>
      <w:r>
        <w:t xml:space="preserve">Monalisa -</w:t>
      </w:r>
    </w:p>
    <w:p>
      <w:pPr>
        <w:pStyle w:val="BodyText"/>
      </w:pPr>
      <w:r>
        <w:t xml:space="preserve">Laura - For the work plan, I worked with the group to draft the sections on dataset used, audience, and research questions. I also reviewed a list of studies on mental health in the workplace and drafted summaries that can be used as a reference by the group. For the data cleaning documentation, I examined nine variables and noted if there were any issues. I worked with other group members to determine how to handle the variables. For the R Script, I did frequency tables related to my analyses and the variables I examined for data cleaning. For the R Plot Draft, I created visualizations and interpretations for my analyses (in section 3, the portions on anonymity policies, ease of taking leave, comfort discussing with coworkers and supervisors). For the presentation, I created a template for the presentation that included what was needed and placeholder slides for the analyses the group did. I also did slides related to my analysis (anonymity policies, ease of taking leave, comfort discussing with coworkers and supervisors) and used the findings to draft some recommendations.For the final package, I did the first draft of the summary as well as revised and cleaned up the analyses that I worked on.</w:t>
      </w:r>
    </w:p>
    <w:p>
      <w:pPr>
        <w:pStyle w:val="BodyText"/>
      </w:pPr>
      <w:r>
        <w:t xml:space="preserve">Shruti -</w:t>
      </w:r>
    </w:p>
    <w:p>
      <w:pPr>
        <w:pStyle w:val="Heading1"/>
      </w:pPr>
      <w:bookmarkStart w:id="212" w:name="works-cited"/>
      <w:bookmarkEnd w:id="212"/>
      <w:r>
        <w:t xml:space="preserve">Works Cited</w:t>
      </w:r>
    </w:p>
    <w:p>
      <w:pPr>
        <w:pStyle w:val="FirstParagraph"/>
      </w:pPr>
      <w:r>
        <w:t xml:space="preserve">Deitz, D., Cook, R., &amp; Hersch, R. (2005). Workplace Health Promotion and Utilization of Health Services: Follow-up Data Findings. The Journal of Behavioral Health Services &amp; Research, 32(3), 306-319. Retrieved October 21, 2018 from</w:t>
      </w:r>
      <w:r>
        <w:t xml:space="preserve"> </w:t>
      </w:r>
      <w:hyperlink r:id="rId213">
        <w:r>
          <w:rPr>
            <w:rStyle w:val="Hyperlink"/>
          </w:rPr>
          <w:t xml:space="preserve">https://doi-org.proxy-um.researchport.umd.edu/10.1007/BF02291830</w:t>
        </w:r>
      </w:hyperlink>
    </w:p>
    <w:p>
      <w:pPr>
        <w:pStyle w:val="BodyText"/>
      </w:pPr>
      <w:r>
        <w:t xml:space="preserve">Harvard Medical School (2010). Mental health problems in the workplace [Newsletter]. Retrieved December 8, 2018, from</w:t>
      </w:r>
      <w:r>
        <w:t xml:space="preserve"> </w:t>
      </w:r>
      <w:hyperlink r:id="rId214">
        <w:r>
          <w:rPr>
            <w:rStyle w:val="Hyperlink"/>
          </w:rPr>
          <w:t xml:space="preserve">https://www.health.harvard.edu/newsletter_article/mental-health-problems-in-the-workplace</w:t>
        </w:r>
      </w:hyperlink>
      <w:r>
        <w:t xml:space="preserve">.</w:t>
      </w:r>
    </w:p>
    <w:p>
      <w:pPr>
        <w:pStyle w:val="BodyText"/>
      </w:pPr>
      <w:r>
        <w:t xml:space="preserve">Lo Sasso, A. T., Lindrooth, R. C., Lurie, I. Z., &amp; Lyons, J. S. (2006). Expanded Mental Health Benefits and Outpatient Depression Treatment Intensity. Medical Care, 44(4), 366-372. Retrieved October 21, 2018 from</w:t>
      </w:r>
      <w:r>
        <w:t xml:space="preserve"> </w:t>
      </w:r>
      <w:hyperlink r:id="rId215">
        <w:r>
          <w:rPr>
            <w:rStyle w:val="Hyperlink"/>
          </w:rPr>
          <w:t xml:space="preserve">https://doi-org.proxy-um.researchport.umd.edu/10.1097/01.mlr.0000204083.55544.f8</w:t>
        </w:r>
      </w:hyperlink>
    </w:p>
    <w:p>
      <w:pPr>
        <w:pStyle w:val="BodyText"/>
      </w:pPr>
      <w:r>
        <w:t xml:space="preserve">Lindrooth, R. C., Lo Sasso, A. T., &amp; Lurie, I. Z. (2005). The Effect of Expanded Mental Health Benefits on Treatment Initiation and Specialist Utilization. Health Services Research, 40(4), 1092-1107. Retrieved October 21, 2018 from</w:t>
      </w:r>
      <w:r>
        <w:t xml:space="preserve"> </w:t>
      </w:r>
      <w:hyperlink r:id="rId216">
        <w:r>
          <w:rPr>
            <w:rStyle w:val="Hyperlink"/>
          </w:rPr>
          <w:t xml:space="preserve">https://doi-org.proxy-um.researchport.umd.edu/10.1111/j.1475-6773.2005.00406.x</w:t>
        </w:r>
      </w:hyperlink>
    </w:p>
    <w:p>
      <w:pPr>
        <w:pStyle w:val="BodyText"/>
      </w:pPr>
      <w:r>
        <w:t xml:space="preserve">Lo Sasso, A. T., Rost, K., &amp; Beck, A. (2006). Modeling the Impact of Enhanced Depression Treatment on Workplace Functioning and Costs: A Cost-Benefit Approach. Medical Care, 44(4), 352-358. Retrieved October 21, 2018 from</w:t>
      </w:r>
      <w:r>
        <w:t xml:space="preserve"> </w:t>
      </w:r>
      <w:hyperlink r:id="rId217">
        <w:r>
          <w:rPr>
            <w:rStyle w:val="Hyperlink"/>
          </w:rPr>
          <w:t xml:space="preserve">https://doi-org.proxy-um.researchport.umd.edu/10.1097/01.mlr.0000204049.30620.1e</w:t>
        </w:r>
      </w:hyperlink>
    </w:p>
    <w:p>
      <w:pPr>
        <w:pStyle w:val="BodyText"/>
      </w:pPr>
      <w:r>
        <w:t xml:space="preserve">Milne, S. H., Blum, T. C., &amp; Roman, P. M. (1994). Factors Influencing Employees Propensity to Use an Employee Assistance Program. Personnel Psychology, 47(1), 123-145. Retrieved October 24, 2018 from</w:t>
      </w:r>
      <w:r>
        <w:t xml:space="preserve"> </w:t>
      </w:r>
      <w:hyperlink r:id="rId218">
        <w:r>
          <w:rPr>
            <w:rStyle w:val="Hyperlink"/>
          </w:rPr>
          <w:t xml:space="preserve">http://search.ebscohost.com.proxy-um.researchport.umd.edu/login.aspx?direct=true&amp;db=bth&amp;AN=9411113184&amp;site=ehost-live</w:t>
        </w:r>
      </w:hyperlink>
    </w:p>
    <w:p>
      <w:pPr>
        <w:pStyle w:val="BodyText"/>
      </w:pPr>
      <w:r>
        <w:t xml:space="preserve">Open Sourcing mental Illness, LTD (2016a). OSMI (Version 1) [Data file]. Retrieved September 7, 2018, from</w:t>
      </w:r>
      <w:r>
        <w:t xml:space="preserve"> </w:t>
      </w:r>
      <w:hyperlink r:id="rId219">
        <w:r>
          <w:rPr>
            <w:rStyle w:val="Hyperlink"/>
          </w:rPr>
          <w:t xml:space="preserve">https://osmihelp.org/research</w:t>
        </w:r>
      </w:hyperlink>
    </w:p>
    <w:p>
      <w:pPr>
        <w:pStyle w:val="BodyText"/>
      </w:pPr>
      <w:r>
        <w:t xml:space="preserve">Open Sourcing Mental Illness, LTD (2016b). osmi-survey-2016_1479139902 [Metadata File]. Retrieved September 19, 2018, from</w:t>
      </w:r>
      <w:r>
        <w:t xml:space="preserve"> </w:t>
      </w:r>
      <w:hyperlink r:id="rId219">
        <w:r>
          <w:rPr>
            <w:rStyle w:val="Hyperlink"/>
          </w:rPr>
          <w:t xml:space="preserve">https://osmihelp.org/research</w:t>
        </w:r>
      </w:hyperlink>
      <w:r>
        <w:t xml:space="preserve">.</w:t>
      </w:r>
    </w:p>
    <w:p>
      <w:pPr>
        <w:pStyle w:val="BodyText"/>
      </w:pPr>
      <w:r>
        <w:t xml:space="preserve">Townsley, E.R. (2002). Some limitations of chi-square. Retrieved December 6, 2018 from</w:t>
      </w:r>
      <w:r>
        <w:t xml:space="preserve"> </w:t>
      </w:r>
      <w:hyperlink r:id="rId220">
        <w:r>
          <w:rPr>
            <w:rStyle w:val="Hyperlink"/>
          </w:rPr>
          <w:t xml:space="preserve">https://www.mtholyoke.edu/courses/etownsle/qr/Chi%20square%20limitations.htm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d548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7" Target="media/rId167.png" /><Relationship Type="http://schemas.openxmlformats.org/officeDocument/2006/relationships/image" Id="rId174" Target="media/rId174.png" /><Relationship Type="http://schemas.openxmlformats.org/officeDocument/2006/relationships/image" Id="rId33" Target="media/rId33.png" /><Relationship Type="http://schemas.openxmlformats.org/officeDocument/2006/relationships/image" Id="rId181" Target="media/rId181.png" /><Relationship Type="http://schemas.openxmlformats.org/officeDocument/2006/relationships/image" Id="rId188" Target="media/rId188.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8" Target="media/rId208.png" /><Relationship Type="http://schemas.openxmlformats.org/officeDocument/2006/relationships/image" Id="rId210" Target="media/rId21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28" Target="media/rId28.png" /><Relationship Type="http://schemas.openxmlformats.org/officeDocument/2006/relationships/image" Id="rId109" Target="media/rId109.png" /><Relationship Type="http://schemas.openxmlformats.org/officeDocument/2006/relationships/image" Id="rId116" Target="media/rId116.png" /><Relationship Type="http://schemas.openxmlformats.org/officeDocument/2006/relationships/image" Id="rId123" Target="media/rId123.png" /><Relationship Type="http://schemas.openxmlformats.org/officeDocument/2006/relationships/image" Id="rId131" Target="media/rId131.png" /><Relationship Type="http://schemas.openxmlformats.org/officeDocument/2006/relationships/image" Id="rId30" Target="media/rId30.png" /><Relationship Type="http://schemas.openxmlformats.org/officeDocument/2006/relationships/image" Id="rId138" Target="media/rId138.png" /><Relationship Type="http://schemas.openxmlformats.org/officeDocument/2006/relationships/image" Id="rId145" Target="media/rId145.png" /><Relationship Type="http://schemas.openxmlformats.org/officeDocument/2006/relationships/image" Id="rId152" Target="media/rId152.png" /><Relationship Type="http://schemas.openxmlformats.org/officeDocument/2006/relationships/image" Id="rId159" Target="media/rId159.png" /><Relationship Type="http://schemas.openxmlformats.org/officeDocument/2006/relationships/hyperlink" Id="rId218" Target="http://search.ebscohost.com.proxy-um.researchport.umd.edu/login.aspx?direct=true&amp;db=bth&amp;AN=9411113184&amp;site=ehost-live" TargetMode="External" /><Relationship Type="http://schemas.openxmlformats.org/officeDocument/2006/relationships/hyperlink" Id="rId213" Target="https://doi-org.proxy-um.researchport.umd.edu/10.1007/BF02291830" TargetMode="External" /><Relationship Type="http://schemas.openxmlformats.org/officeDocument/2006/relationships/hyperlink" Id="rId217" Target="https://doi-org.proxy-um.researchport.umd.edu/10.1097/01.mlr.0000204049.30620.1e" TargetMode="External" /><Relationship Type="http://schemas.openxmlformats.org/officeDocument/2006/relationships/hyperlink" Id="rId215" Target="https://doi-org.proxy-um.researchport.umd.edu/10.1097/01.mlr.0000204083.55544.f8" TargetMode="External" /><Relationship Type="http://schemas.openxmlformats.org/officeDocument/2006/relationships/hyperlink" Id="rId216" Target="https://doi-org.proxy-um.researchport.umd.edu/10.1111/j.1475-6773.2005.00406.x" TargetMode="External" /><Relationship Type="http://schemas.openxmlformats.org/officeDocument/2006/relationships/hyperlink" Id="rId219" Target="https://osmihelp.org/research" TargetMode="External" /><Relationship Type="http://schemas.openxmlformats.org/officeDocument/2006/relationships/hyperlink" Id="rId214" Target="https://www.health.harvard.edu/newsletter_article/mental-health-problems-in-the-workplace" TargetMode="External" /><Relationship Type="http://schemas.openxmlformats.org/officeDocument/2006/relationships/hyperlink" Id="rId220" Target="https://www.mtholyoke.edu/courses/etownsle/qr/Chi%20square%20limitations.htm" TargetMode="External" /></Relationships>
</file>

<file path=word/_rels/footnotes.xml.rels><?xml version="1.0" encoding="UTF-8"?>
<Relationships xmlns="http://schemas.openxmlformats.org/package/2006/relationships"><Relationship Type="http://schemas.openxmlformats.org/officeDocument/2006/relationships/hyperlink" Id="rId218" Target="http://search.ebscohost.com.proxy-um.researchport.umd.edu/login.aspx?direct=true&amp;db=bth&amp;AN=9411113184&amp;site=ehost-live" TargetMode="External" /><Relationship Type="http://schemas.openxmlformats.org/officeDocument/2006/relationships/hyperlink" Id="rId213" Target="https://doi-org.proxy-um.researchport.umd.edu/10.1007/BF02291830" TargetMode="External" /><Relationship Type="http://schemas.openxmlformats.org/officeDocument/2006/relationships/hyperlink" Id="rId217" Target="https://doi-org.proxy-um.researchport.umd.edu/10.1097/01.mlr.0000204049.30620.1e" TargetMode="External" /><Relationship Type="http://schemas.openxmlformats.org/officeDocument/2006/relationships/hyperlink" Id="rId215" Target="https://doi-org.proxy-um.researchport.umd.edu/10.1097/01.mlr.0000204083.55544.f8" TargetMode="External" /><Relationship Type="http://schemas.openxmlformats.org/officeDocument/2006/relationships/hyperlink" Id="rId216" Target="https://doi-org.proxy-um.researchport.umd.edu/10.1111/j.1475-6773.2005.00406.x" TargetMode="External" /><Relationship Type="http://schemas.openxmlformats.org/officeDocument/2006/relationships/hyperlink" Id="rId219" Target="https://osmihelp.org/research" TargetMode="External" /><Relationship Type="http://schemas.openxmlformats.org/officeDocument/2006/relationships/hyperlink" Id="rId214" Target="https://www.health.harvard.edu/newsletter_article/mental-health-problems-in-the-workplace" TargetMode="External" /><Relationship Type="http://schemas.openxmlformats.org/officeDocument/2006/relationships/hyperlink" Id="rId220" Target="https://www.mtholyoke.edu/courses/etownsle/qr/Chi%20square%20limita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Semester Project</dc:title>
  <dc:creator/>
  <dcterms:created xsi:type="dcterms:W3CDTF">2018-12-13T00:29:20Z</dcterms:created>
  <dcterms:modified xsi:type="dcterms:W3CDTF">2018-12-13T00:29:20Z</dcterms:modified>
</cp:coreProperties>
</file>