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568FD1" w14:textId="77777777" w:rsidR="006A617E" w:rsidRPr="0004730F" w:rsidRDefault="006A617E" w:rsidP="0004730F">
      <w:pPr>
        <w:pStyle w:val="NormalNew2"/>
      </w:pPr>
      <w:bookmarkStart w:id="0" w:name="_Toc468394766"/>
      <w:bookmarkStart w:id="1" w:name="_Toc493921392"/>
    </w:p>
    <w:p w14:paraId="58D80D88" w14:textId="77777777" w:rsidR="000A19FA" w:rsidRDefault="000A19FA" w:rsidP="006A617E">
      <w:pPr>
        <w:pStyle w:val="TitleSubtitle0"/>
        <w:spacing w:before="0" w:after="0"/>
        <w:ind w:left="0"/>
        <w:rPr>
          <w:i/>
          <w:color w:val="F47721"/>
          <w:sz w:val="56"/>
          <w:szCs w:val="56"/>
        </w:rPr>
      </w:pPr>
    </w:p>
    <w:p w14:paraId="738BF49E" w14:textId="77777777" w:rsidR="000A19FA" w:rsidRDefault="000A19FA" w:rsidP="006A617E">
      <w:pPr>
        <w:pStyle w:val="TitleSubtitle0"/>
        <w:spacing w:before="0" w:after="0"/>
        <w:ind w:left="0"/>
        <w:rPr>
          <w:i/>
          <w:color w:val="F47721"/>
          <w:sz w:val="56"/>
          <w:szCs w:val="56"/>
        </w:rPr>
      </w:pPr>
    </w:p>
    <w:p w14:paraId="5B3445E9" w14:textId="77777777" w:rsidR="006A617E" w:rsidRDefault="006A617E" w:rsidP="006A617E">
      <w:pPr>
        <w:pStyle w:val="TitleSubtitle0"/>
        <w:spacing w:before="0" w:after="0"/>
        <w:ind w:left="0"/>
        <w:rPr>
          <w:i/>
          <w:color w:val="F47721"/>
          <w:sz w:val="56"/>
          <w:szCs w:val="56"/>
        </w:rPr>
      </w:pPr>
    </w:p>
    <w:bookmarkEnd w:id="0"/>
    <w:bookmarkEnd w:id="1"/>
    <w:p w14:paraId="68F74588" w14:textId="77777777" w:rsidR="004B3AB3" w:rsidRPr="00B8450D" w:rsidRDefault="004B3AB3" w:rsidP="004B3AB3">
      <w:pPr>
        <w:pStyle w:val="TitleSubtitle0"/>
        <w:spacing w:before="0" w:after="0"/>
        <w:ind w:left="0"/>
        <w:rPr>
          <w:i/>
          <w:color w:val="F47721"/>
          <w:sz w:val="56"/>
          <w:szCs w:val="56"/>
        </w:rPr>
      </w:pPr>
      <w:proofErr w:type="spellStart"/>
      <w:r w:rsidRPr="00B8450D">
        <w:rPr>
          <w:i/>
          <w:color w:val="F47721"/>
          <w:sz w:val="56"/>
          <w:szCs w:val="56"/>
        </w:rPr>
        <w:t>Frameworx</w:t>
      </w:r>
      <w:proofErr w:type="spellEnd"/>
      <w:r w:rsidRPr="00B8450D">
        <w:rPr>
          <w:i/>
          <w:color w:val="F47721"/>
          <w:sz w:val="56"/>
          <w:szCs w:val="56"/>
        </w:rPr>
        <w:t xml:space="preserve"> </w:t>
      </w:r>
      <w:r>
        <w:rPr>
          <w:i/>
          <w:color w:val="F47721"/>
          <w:sz w:val="56"/>
          <w:szCs w:val="56"/>
        </w:rPr>
        <w:t>Technical Report</w:t>
      </w:r>
    </w:p>
    <w:p w14:paraId="71336365" w14:textId="77777777" w:rsidR="004B3AB3" w:rsidRDefault="004B3AB3" w:rsidP="004B3AB3">
      <w:pPr>
        <w:pStyle w:val="Titlesubtitle"/>
        <w:ind w:left="0"/>
        <w:rPr>
          <w:rFonts w:ascii="Arial Rounded MT Bold" w:hAnsi="Arial Rounded MT Bold"/>
          <w:b/>
          <w:i w:val="0"/>
          <w:color w:val="404040"/>
          <w:spacing w:val="0"/>
          <w:kern w:val="28"/>
          <w:sz w:val="64"/>
          <w:szCs w:val="64"/>
        </w:rPr>
      </w:pPr>
    </w:p>
    <w:p w14:paraId="5B791698" w14:textId="77777777" w:rsidR="004B3AB3" w:rsidRPr="009311B2" w:rsidRDefault="004B3AB3" w:rsidP="004B3AB3">
      <w:pPr>
        <w:pStyle w:val="Titlesubtitle"/>
        <w:ind w:left="0"/>
        <w:rPr>
          <w:rFonts w:ascii="Arial Rounded MT Bold" w:hAnsi="Arial Rounded MT Bold"/>
          <w:b/>
          <w:i w:val="0"/>
          <w:color w:val="404040"/>
          <w:spacing w:val="0"/>
          <w:kern w:val="28"/>
          <w:sz w:val="64"/>
          <w:szCs w:val="64"/>
        </w:rPr>
      </w:pPr>
      <w:r>
        <w:rPr>
          <w:rFonts w:ascii="Arial Rounded MT Bold" w:hAnsi="Arial Rounded MT Bold"/>
          <w:b/>
          <w:i w:val="0"/>
          <w:color w:val="404040"/>
          <w:spacing w:val="0"/>
          <w:kern w:val="28"/>
          <w:sz w:val="64"/>
          <w:szCs w:val="64"/>
        </w:rPr>
        <w:t>TM Forum Information Framework Enhancements to Support ZOOM</w:t>
      </w:r>
    </w:p>
    <w:p w14:paraId="4F64BDA1" w14:textId="77777777" w:rsidR="004B3AB3" w:rsidRDefault="004B3AB3" w:rsidP="004B3AB3">
      <w:pPr>
        <w:pStyle w:val="Titlesubtitle"/>
        <w:ind w:left="0"/>
        <w:rPr>
          <w:rFonts w:ascii="Arial Rounded MT Bold" w:hAnsi="Arial Rounded MT Bold"/>
          <w:b/>
          <w:i w:val="0"/>
          <w:color w:val="404040"/>
          <w:spacing w:val="0"/>
          <w:kern w:val="28"/>
          <w:sz w:val="64"/>
          <w:szCs w:val="64"/>
        </w:rPr>
      </w:pPr>
    </w:p>
    <w:p w14:paraId="2CAD460B" w14:textId="77777777" w:rsidR="004B3AB3" w:rsidRDefault="004B3AB3" w:rsidP="004B3AB3">
      <w:pPr>
        <w:pStyle w:val="Titlesubtitle"/>
        <w:spacing w:before="0"/>
        <w:ind w:left="0"/>
        <w:rPr>
          <w:b/>
          <w:i w:val="0"/>
          <w:color w:val="404040"/>
        </w:rPr>
      </w:pPr>
    </w:p>
    <w:p w14:paraId="268A3250" w14:textId="77777777" w:rsidR="004B3AB3" w:rsidRDefault="004B3AB3" w:rsidP="004B3AB3">
      <w:pPr>
        <w:pStyle w:val="Titlesubtitle"/>
        <w:spacing w:before="0"/>
        <w:ind w:left="0"/>
        <w:rPr>
          <w:b/>
          <w:i w:val="0"/>
          <w:color w:val="404040"/>
        </w:rPr>
      </w:pPr>
    </w:p>
    <w:p w14:paraId="1EB8FB82" w14:textId="77777777" w:rsidR="004B3AB3" w:rsidRDefault="004B3AB3" w:rsidP="004B3AB3">
      <w:pPr>
        <w:pStyle w:val="Titlesubtitle"/>
        <w:spacing w:before="0"/>
        <w:ind w:left="0"/>
        <w:rPr>
          <w:b/>
          <w:i w:val="0"/>
          <w:color w:val="404040"/>
        </w:rPr>
      </w:pPr>
    </w:p>
    <w:p w14:paraId="399578E7" w14:textId="77777777" w:rsidR="004B3AB3" w:rsidRDefault="004B3AB3" w:rsidP="004B3AB3">
      <w:pPr>
        <w:pStyle w:val="Titlesubtitle"/>
        <w:spacing w:before="0"/>
        <w:ind w:left="0"/>
        <w:rPr>
          <w:b/>
          <w:i w:val="0"/>
          <w:color w:val="404040"/>
        </w:rPr>
      </w:pPr>
    </w:p>
    <w:p w14:paraId="0E64E1A0" w14:textId="77777777" w:rsidR="004B3AB3" w:rsidRDefault="004B3AB3" w:rsidP="004B3AB3">
      <w:pPr>
        <w:pStyle w:val="Titlesubtitle"/>
        <w:spacing w:before="0"/>
        <w:ind w:left="0"/>
        <w:rPr>
          <w:b/>
          <w:i w:val="0"/>
          <w:color w:val="404040"/>
        </w:rPr>
      </w:pPr>
    </w:p>
    <w:p w14:paraId="4F30717E" w14:textId="77777777" w:rsidR="004B3AB3" w:rsidRDefault="004B3AB3" w:rsidP="004B3AB3">
      <w:pPr>
        <w:pStyle w:val="Titlesubtitle"/>
        <w:spacing w:before="0"/>
        <w:ind w:left="0"/>
        <w:rPr>
          <w:b/>
          <w:i w:val="0"/>
          <w:color w:val="404040"/>
        </w:rPr>
      </w:pPr>
    </w:p>
    <w:p w14:paraId="107EDBB9" w14:textId="77777777" w:rsidR="004B3AB3" w:rsidRDefault="004B3AB3" w:rsidP="004B3AB3">
      <w:pPr>
        <w:pStyle w:val="Titlesubtitle"/>
        <w:spacing w:before="0"/>
        <w:ind w:left="0"/>
        <w:rPr>
          <w:b/>
          <w:i w:val="0"/>
          <w:color w:val="404040"/>
        </w:rPr>
      </w:pPr>
      <w:r w:rsidRPr="009311B2">
        <w:rPr>
          <w:b/>
          <w:i w:val="0"/>
          <w:color w:val="404040"/>
        </w:rPr>
        <w:t>TR2</w:t>
      </w:r>
      <w:r>
        <w:rPr>
          <w:b/>
          <w:i w:val="0"/>
          <w:color w:val="404040"/>
        </w:rPr>
        <w:t>44</w:t>
      </w:r>
    </w:p>
    <w:p w14:paraId="6DBFFFBA" w14:textId="155426E9" w:rsidR="004B3AB3" w:rsidRPr="009311B2" w:rsidRDefault="00A50A81" w:rsidP="004B3AB3">
      <w:pPr>
        <w:pStyle w:val="Titlesubtitle"/>
        <w:spacing w:before="0"/>
        <w:ind w:left="0"/>
        <w:rPr>
          <w:b/>
          <w:i w:val="0"/>
          <w:color w:val="404040"/>
        </w:rPr>
      </w:pPr>
      <w:r>
        <w:rPr>
          <w:b/>
          <w:i w:val="0"/>
          <w:color w:val="404040"/>
        </w:rPr>
        <w:t>Release 15.0.1</w:t>
      </w:r>
    </w:p>
    <w:p w14:paraId="79C27342" w14:textId="51270180" w:rsidR="004B3AB3" w:rsidRPr="009311B2" w:rsidRDefault="00DB4D13" w:rsidP="004B3AB3">
      <w:pPr>
        <w:pStyle w:val="Titlesubtitle"/>
        <w:spacing w:before="0"/>
        <w:ind w:left="0"/>
        <w:rPr>
          <w:b/>
          <w:i w:val="0"/>
          <w:color w:val="404040"/>
        </w:rPr>
      </w:pPr>
      <w:r>
        <w:rPr>
          <w:b/>
          <w:i w:val="0"/>
          <w:color w:val="404040"/>
        </w:rPr>
        <w:t>February 2016</w:t>
      </w:r>
    </w:p>
    <w:p w14:paraId="33CCB260" w14:textId="77777777" w:rsidR="004B3AB3" w:rsidRDefault="004B3AB3" w:rsidP="004B3AB3">
      <w:pPr>
        <w:pStyle w:val="Titlesubtitle"/>
        <w:spacing w:before="0"/>
        <w:ind w:left="0"/>
        <w:rPr>
          <w:b/>
          <w:i w:val="0"/>
          <w:color w:val="404040"/>
        </w:rPr>
      </w:pPr>
    </w:p>
    <w:p w14:paraId="4EE3C90B" w14:textId="77777777" w:rsidR="004B3AB3" w:rsidRDefault="004B3AB3" w:rsidP="004B3AB3">
      <w:pPr>
        <w:pStyle w:val="Titlesubtitle"/>
        <w:spacing w:before="0"/>
        <w:ind w:left="0"/>
        <w:rPr>
          <w:b/>
          <w:i w:val="0"/>
          <w:color w:val="404040"/>
        </w:rPr>
      </w:pPr>
    </w:p>
    <w:tbl>
      <w:tblPr>
        <w:tblStyle w:val="TableGrid"/>
        <w:tblW w:w="0" w:type="auto"/>
        <w:tblLook w:val="04A0" w:firstRow="1" w:lastRow="0" w:firstColumn="1" w:lastColumn="0" w:noHBand="0" w:noVBand="1"/>
      </w:tblPr>
      <w:tblGrid>
        <w:gridCol w:w="5665"/>
        <w:gridCol w:w="3685"/>
      </w:tblGrid>
      <w:tr w:rsidR="004B3AB3" w:rsidRPr="007C0F49" w14:paraId="0FA8A4E2" w14:textId="77777777" w:rsidTr="00A513DB">
        <w:tc>
          <w:tcPr>
            <w:tcW w:w="5665" w:type="dxa"/>
          </w:tcPr>
          <w:p w14:paraId="13A47F5E" w14:textId="77777777" w:rsidR="004B3AB3" w:rsidRPr="0057798D" w:rsidRDefault="004B3AB3" w:rsidP="00A513DB">
            <w:pPr>
              <w:pStyle w:val="Titlesubtitle"/>
              <w:spacing w:before="0"/>
              <w:ind w:left="0"/>
              <w:rPr>
                <w:b/>
                <w:i w:val="0"/>
                <w:color w:val="404040"/>
              </w:rPr>
            </w:pPr>
            <w:r>
              <w:rPr>
                <w:b/>
                <w:i w:val="0"/>
                <w:color w:val="404040"/>
                <w:sz w:val="28"/>
              </w:rPr>
              <w:t>Latest Update</w:t>
            </w:r>
            <w:r w:rsidRPr="0057798D">
              <w:rPr>
                <w:b/>
                <w:i w:val="0"/>
                <w:color w:val="404040"/>
                <w:sz w:val="28"/>
              </w:rPr>
              <w:t xml:space="preserve">: </w:t>
            </w:r>
            <w:proofErr w:type="spellStart"/>
            <w:r>
              <w:rPr>
                <w:b/>
                <w:i w:val="0"/>
                <w:color w:val="404040"/>
                <w:sz w:val="28"/>
              </w:rPr>
              <w:t>Frameworx</w:t>
            </w:r>
            <w:proofErr w:type="spellEnd"/>
            <w:r>
              <w:rPr>
                <w:b/>
                <w:i w:val="0"/>
                <w:color w:val="404040"/>
                <w:sz w:val="28"/>
              </w:rPr>
              <w:t xml:space="preserve"> </w:t>
            </w:r>
            <w:r w:rsidRPr="0057798D">
              <w:rPr>
                <w:b/>
                <w:i w:val="0"/>
                <w:color w:val="404040"/>
                <w:sz w:val="28"/>
              </w:rPr>
              <w:t xml:space="preserve">Release </w:t>
            </w:r>
            <w:r>
              <w:rPr>
                <w:b/>
                <w:i w:val="0"/>
                <w:color w:val="404040"/>
                <w:sz w:val="28"/>
              </w:rPr>
              <w:t>15</w:t>
            </w:r>
          </w:p>
        </w:tc>
        <w:tc>
          <w:tcPr>
            <w:tcW w:w="3685" w:type="dxa"/>
          </w:tcPr>
          <w:p w14:paraId="28B700DB" w14:textId="7040D72A" w:rsidR="004B3AB3" w:rsidRPr="007C0F49" w:rsidRDefault="00A50A81" w:rsidP="00A513DB">
            <w:pPr>
              <w:pStyle w:val="Titlesubtitle"/>
              <w:spacing w:before="0"/>
              <w:ind w:left="0"/>
              <w:rPr>
                <w:b/>
                <w:i w:val="0"/>
                <w:color w:val="404040"/>
                <w:sz w:val="28"/>
              </w:rPr>
            </w:pPr>
            <w:r>
              <w:rPr>
                <w:b/>
                <w:i w:val="0"/>
                <w:color w:val="404040"/>
                <w:sz w:val="28"/>
              </w:rPr>
              <w:t>TM Forum Approved</w:t>
            </w:r>
          </w:p>
        </w:tc>
      </w:tr>
      <w:tr w:rsidR="004B3AB3" w:rsidRPr="007C0F49" w14:paraId="588302F3" w14:textId="77777777" w:rsidTr="00A513DB">
        <w:tc>
          <w:tcPr>
            <w:tcW w:w="5665" w:type="dxa"/>
          </w:tcPr>
          <w:p w14:paraId="53CA24FA" w14:textId="3C5EC4E9" w:rsidR="004B3AB3" w:rsidRPr="00B82AEC" w:rsidRDefault="004B3AB3" w:rsidP="00A513DB">
            <w:pPr>
              <w:pStyle w:val="Titlesubtitle"/>
              <w:spacing w:before="0"/>
              <w:ind w:left="0"/>
              <w:rPr>
                <w:b/>
                <w:i w:val="0"/>
                <w:color w:val="404040"/>
                <w:sz w:val="28"/>
              </w:rPr>
            </w:pPr>
            <w:r w:rsidRPr="007C0F49">
              <w:rPr>
                <w:b/>
                <w:i w:val="0"/>
                <w:color w:val="404040"/>
                <w:sz w:val="28"/>
              </w:rPr>
              <w:t xml:space="preserve">Version </w:t>
            </w:r>
            <w:r>
              <w:rPr>
                <w:b/>
                <w:i w:val="0"/>
                <w:color w:val="404040"/>
                <w:sz w:val="28"/>
              </w:rPr>
              <w:t>1.0</w:t>
            </w:r>
            <w:r w:rsidR="002847F3">
              <w:rPr>
                <w:b/>
                <w:i w:val="0"/>
                <w:color w:val="404040"/>
                <w:sz w:val="28"/>
              </w:rPr>
              <w:t>.</w:t>
            </w:r>
            <w:r w:rsidR="007F1974">
              <w:rPr>
                <w:b/>
                <w:i w:val="0"/>
                <w:color w:val="404040"/>
                <w:sz w:val="28"/>
              </w:rPr>
              <w:t>3</w:t>
            </w:r>
          </w:p>
        </w:tc>
        <w:tc>
          <w:tcPr>
            <w:tcW w:w="3685" w:type="dxa"/>
          </w:tcPr>
          <w:p w14:paraId="0CF9717A" w14:textId="77777777" w:rsidR="004B3AB3" w:rsidRPr="007C0F49" w:rsidRDefault="004B3AB3" w:rsidP="00A513DB">
            <w:pPr>
              <w:pStyle w:val="Titlesubtitle"/>
              <w:spacing w:before="0"/>
              <w:ind w:left="0"/>
              <w:rPr>
                <w:b/>
                <w:i w:val="0"/>
                <w:color w:val="404040"/>
                <w:sz w:val="28"/>
              </w:rPr>
            </w:pPr>
            <w:r w:rsidRPr="007C0F49">
              <w:rPr>
                <w:b/>
                <w:i w:val="0"/>
                <w:color w:val="404040"/>
                <w:sz w:val="28"/>
              </w:rPr>
              <w:t xml:space="preserve">IPR Mode: </w:t>
            </w:r>
            <w:r>
              <w:rPr>
                <w:b/>
                <w:i w:val="0"/>
                <w:color w:val="404040"/>
                <w:sz w:val="28"/>
              </w:rPr>
              <w:t xml:space="preserve">  RAND</w:t>
            </w:r>
          </w:p>
        </w:tc>
      </w:tr>
    </w:tbl>
    <w:p w14:paraId="351515DF" w14:textId="77777777" w:rsidR="004B3AB3" w:rsidRDefault="004B3AB3" w:rsidP="004B3AB3">
      <w:pPr>
        <w:sectPr w:rsidR="004B3AB3" w:rsidSect="00F111F5">
          <w:headerReference w:type="default" r:id="rId8"/>
          <w:footerReference w:type="default" r:id="rId9"/>
          <w:headerReference w:type="first" r:id="rId10"/>
          <w:footerReference w:type="first" r:id="rId11"/>
          <w:pgSz w:w="12240" w:h="15840" w:code="1"/>
          <w:pgMar w:top="1440" w:right="1440" w:bottom="1440" w:left="1440" w:header="720" w:footer="720" w:gutter="0"/>
          <w:pgNumType w:fmt="lowerRoman" w:start="1"/>
          <w:cols w:space="720"/>
          <w:titlePg/>
          <w:docGrid w:linePitch="272"/>
        </w:sectPr>
      </w:pPr>
    </w:p>
    <w:p w14:paraId="04F4CD94" w14:textId="77777777" w:rsidR="004B3AB3" w:rsidRDefault="004B3AB3" w:rsidP="004B3AB3">
      <w:pPr>
        <w:sectPr w:rsidR="004B3AB3" w:rsidSect="0015424C">
          <w:type w:val="continuous"/>
          <w:pgSz w:w="12240" w:h="15840" w:code="1"/>
          <w:pgMar w:top="1440" w:right="1440" w:bottom="1440" w:left="1440" w:header="720" w:footer="720" w:gutter="0"/>
          <w:pgNumType w:fmt="lowerRoman" w:start="1"/>
          <w:cols w:space="720"/>
          <w:titlePg/>
          <w:docGrid w:linePitch="272"/>
        </w:sectPr>
      </w:pPr>
    </w:p>
    <w:p w14:paraId="1FE568A9" w14:textId="77777777" w:rsidR="004B3AB3" w:rsidRPr="004B3AB3" w:rsidRDefault="004B3AB3" w:rsidP="000D6980">
      <w:pPr>
        <w:pStyle w:val="Appendix"/>
      </w:pPr>
      <w:bookmarkStart w:id="2" w:name="_Toc419192100"/>
      <w:bookmarkStart w:id="3" w:name="_Toc419389225"/>
      <w:bookmarkStart w:id="4" w:name="_Toc434933726"/>
      <w:r w:rsidRPr="004B3AB3">
        <w:t>Notice</w:t>
      </w:r>
      <w:bookmarkEnd w:id="2"/>
      <w:bookmarkEnd w:id="3"/>
      <w:bookmarkEnd w:id="4"/>
    </w:p>
    <w:p w14:paraId="24E27031" w14:textId="77777777" w:rsidR="004B3AB3" w:rsidRDefault="004B3AB3" w:rsidP="00B3066B">
      <w:pPr>
        <w:autoSpaceDE w:val="0"/>
        <w:autoSpaceDN w:val="0"/>
        <w:adjustRightInd w:val="0"/>
        <w:ind w:left="0"/>
        <w:rPr>
          <w:rFonts w:eastAsiaTheme="minorHAnsi" w:cs="Arial"/>
          <w:color w:val="000000"/>
          <w:spacing w:val="0"/>
          <w:sz w:val="22"/>
          <w:szCs w:val="22"/>
        </w:rPr>
      </w:pPr>
    </w:p>
    <w:p w14:paraId="266EE9B6" w14:textId="58FA542C" w:rsidR="00E45F00" w:rsidRPr="00E45F00" w:rsidRDefault="00DB4D13" w:rsidP="00E45F00">
      <w:pPr>
        <w:autoSpaceDE w:val="0"/>
        <w:autoSpaceDN w:val="0"/>
        <w:adjustRightInd w:val="0"/>
        <w:ind w:left="0"/>
        <w:rPr>
          <w:rFonts w:eastAsiaTheme="minorHAnsi" w:cs="Arial"/>
          <w:color w:val="000000"/>
          <w:spacing w:val="0"/>
          <w:sz w:val="22"/>
          <w:szCs w:val="22"/>
        </w:rPr>
      </w:pPr>
      <w:bookmarkStart w:id="5" w:name="OLE_LINK2"/>
      <w:r>
        <w:rPr>
          <w:rFonts w:eastAsiaTheme="minorHAnsi" w:cs="Arial"/>
          <w:color w:val="000000"/>
          <w:spacing w:val="0"/>
          <w:sz w:val="22"/>
          <w:szCs w:val="22"/>
        </w:rPr>
        <w:t>Copyright © TM Forum 2016</w:t>
      </w:r>
      <w:r w:rsidR="00E45F00" w:rsidRPr="00E45F00">
        <w:rPr>
          <w:rFonts w:eastAsiaTheme="minorHAnsi" w:cs="Arial"/>
          <w:color w:val="000000"/>
          <w:spacing w:val="0"/>
          <w:sz w:val="22"/>
          <w:szCs w:val="22"/>
        </w:rPr>
        <w:t>. All Rights Reserved.</w:t>
      </w:r>
    </w:p>
    <w:p w14:paraId="0808AB2F" w14:textId="77777777" w:rsidR="00E45F00" w:rsidRPr="00E45F00" w:rsidRDefault="00E45F00" w:rsidP="00E45F00">
      <w:pPr>
        <w:tabs>
          <w:tab w:val="left" w:pos="1656"/>
          <w:tab w:val="left" w:pos="2196"/>
        </w:tabs>
        <w:autoSpaceDE w:val="0"/>
        <w:autoSpaceDN w:val="0"/>
        <w:adjustRightInd w:val="0"/>
        <w:ind w:left="0" w:firstLine="720"/>
        <w:rPr>
          <w:rFonts w:eastAsiaTheme="minorHAnsi" w:cs="Arial"/>
          <w:color w:val="000000"/>
          <w:spacing w:val="0"/>
          <w:sz w:val="22"/>
          <w:szCs w:val="22"/>
        </w:rPr>
      </w:pPr>
      <w:r w:rsidRPr="00E45F00">
        <w:rPr>
          <w:rFonts w:eastAsiaTheme="minorHAnsi" w:cs="Arial"/>
          <w:color w:val="000000"/>
          <w:spacing w:val="0"/>
          <w:sz w:val="22"/>
          <w:szCs w:val="22"/>
        </w:rPr>
        <w:tab/>
      </w:r>
      <w:r w:rsidRPr="00E45F00">
        <w:rPr>
          <w:rFonts w:eastAsiaTheme="minorHAnsi" w:cs="Arial"/>
          <w:color w:val="000000"/>
          <w:spacing w:val="0"/>
          <w:sz w:val="22"/>
          <w:szCs w:val="22"/>
        </w:rPr>
        <w:tab/>
      </w:r>
    </w:p>
    <w:p w14:paraId="4F9BE92A" w14:textId="77777777" w:rsidR="00E45F00" w:rsidRPr="00E45F00" w:rsidRDefault="00E45F00" w:rsidP="00E45F00">
      <w:pPr>
        <w:autoSpaceDE w:val="0"/>
        <w:autoSpaceDN w:val="0"/>
        <w:adjustRightInd w:val="0"/>
        <w:ind w:left="0"/>
        <w:rPr>
          <w:rFonts w:eastAsiaTheme="minorHAnsi" w:cs="Arial"/>
          <w:color w:val="000000"/>
          <w:spacing w:val="0"/>
          <w:sz w:val="22"/>
          <w:szCs w:val="22"/>
        </w:rPr>
      </w:pPr>
      <w:r w:rsidRPr="00E45F00">
        <w:rPr>
          <w:rFonts w:eastAsiaTheme="minorHAnsi" w:cs="Arial"/>
          <w:color w:val="000000"/>
          <w:spacing w:val="0"/>
          <w:sz w:val="22"/>
          <w:szCs w:val="22"/>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TM FORUM, except as needed for the purpose of developing any document or deliverable produced by a TM FORUM Collaboration Project Team (in which case the rules applicable to copyrights, as set forth in the </w:t>
      </w:r>
      <w:hyperlink r:id="rId12" w:history="1">
        <w:r w:rsidRPr="00E45F00">
          <w:rPr>
            <w:rFonts w:eastAsiaTheme="minorHAnsi" w:cs="Arial"/>
            <w:color w:val="0000FF" w:themeColor="hyperlink"/>
            <w:spacing w:val="0"/>
            <w:sz w:val="22"/>
            <w:szCs w:val="22"/>
            <w:u w:val="single"/>
          </w:rPr>
          <w:t>TM FORUM IPR Policy</w:t>
        </w:r>
      </w:hyperlink>
      <w:r w:rsidRPr="00E45F00">
        <w:rPr>
          <w:rFonts w:eastAsiaTheme="minorHAnsi" w:cs="Arial"/>
          <w:color w:val="000000"/>
          <w:spacing w:val="0"/>
          <w:sz w:val="22"/>
          <w:szCs w:val="22"/>
        </w:rPr>
        <w:t xml:space="preserve">, must be followed) or as required to translate it into languages other than English. </w:t>
      </w:r>
    </w:p>
    <w:p w14:paraId="2B4CC7DA" w14:textId="77777777" w:rsidR="00E45F00" w:rsidRPr="00E45F00" w:rsidRDefault="00E45F00" w:rsidP="00E45F00">
      <w:pPr>
        <w:tabs>
          <w:tab w:val="left" w:pos="2088"/>
          <w:tab w:val="center" w:pos="4446"/>
          <w:tab w:val="left" w:pos="5724"/>
          <w:tab w:val="left" w:pos="6636"/>
        </w:tabs>
        <w:autoSpaceDE w:val="0"/>
        <w:autoSpaceDN w:val="0"/>
        <w:adjustRightInd w:val="0"/>
        <w:ind w:left="0"/>
        <w:rPr>
          <w:rFonts w:eastAsiaTheme="minorHAnsi" w:cs="Arial"/>
          <w:color w:val="000000"/>
          <w:spacing w:val="0"/>
          <w:sz w:val="22"/>
          <w:szCs w:val="22"/>
        </w:rPr>
      </w:pPr>
      <w:r w:rsidRPr="00E45F00">
        <w:rPr>
          <w:rFonts w:eastAsiaTheme="minorHAnsi" w:cs="Arial"/>
          <w:color w:val="000000"/>
          <w:spacing w:val="0"/>
          <w:sz w:val="22"/>
          <w:szCs w:val="22"/>
        </w:rPr>
        <w:tab/>
      </w:r>
      <w:r w:rsidRPr="00E45F00">
        <w:rPr>
          <w:rFonts w:eastAsiaTheme="minorHAnsi" w:cs="Arial"/>
          <w:color w:val="000000"/>
          <w:spacing w:val="0"/>
          <w:sz w:val="22"/>
          <w:szCs w:val="22"/>
        </w:rPr>
        <w:tab/>
      </w:r>
      <w:r w:rsidRPr="00E45F00">
        <w:rPr>
          <w:rFonts w:eastAsiaTheme="minorHAnsi" w:cs="Arial"/>
          <w:color w:val="000000"/>
          <w:spacing w:val="0"/>
          <w:sz w:val="22"/>
          <w:szCs w:val="22"/>
        </w:rPr>
        <w:tab/>
      </w:r>
      <w:r w:rsidRPr="00E45F00">
        <w:rPr>
          <w:rFonts w:eastAsiaTheme="minorHAnsi" w:cs="Arial"/>
          <w:color w:val="000000"/>
          <w:spacing w:val="0"/>
          <w:sz w:val="22"/>
          <w:szCs w:val="22"/>
        </w:rPr>
        <w:tab/>
      </w:r>
    </w:p>
    <w:p w14:paraId="3B9BB6A2" w14:textId="77777777" w:rsidR="00E45F00" w:rsidRPr="00E45F00" w:rsidRDefault="00E45F00" w:rsidP="00E45F00">
      <w:pPr>
        <w:autoSpaceDE w:val="0"/>
        <w:autoSpaceDN w:val="0"/>
        <w:adjustRightInd w:val="0"/>
        <w:ind w:left="0"/>
        <w:rPr>
          <w:rFonts w:eastAsiaTheme="minorHAnsi" w:cs="Arial"/>
          <w:color w:val="000000"/>
          <w:spacing w:val="0"/>
          <w:sz w:val="22"/>
          <w:szCs w:val="22"/>
        </w:rPr>
      </w:pPr>
      <w:r w:rsidRPr="00E45F00">
        <w:rPr>
          <w:rFonts w:eastAsiaTheme="minorHAnsi" w:cs="Arial"/>
          <w:color w:val="000000"/>
          <w:spacing w:val="0"/>
          <w:sz w:val="22"/>
          <w:szCs w:val="22"/>
        </w:rPr>
        <w:t xml:space="preserve">The limited permissions granted above are perpetual and will not be revoked by TM FORUM or its successors or assigns. </w:t>
      </w:r>
    </w:p>
    <w:p w14:paraId="5FBA46C8" w14:textId="77777777" w:rsidR="00E45F00" w:rsidRPr="00E45F00" w:rsidRDefault="00E45F00" w:rsidP="00E45F00">
      <w:pPr>
        <w:tabs>
          <w:tab w:val="left" w:pos="2400"/>
          <w:tab w:val="center" w:pos="4311"/>
        </w:tabs>
        <w:autoSpaceDE w:val="0"/>
        <w:autoSpaceDN w:val="0"/>
        <w:adjustRightInd w:val="0"/>
        <w:ind w:left="0"/>
        <w:rPr>
          <w:rFonts w:eastAsiaTheme="minorHAnsi" w:cs="Arial"/>
          <w:color w:val="000000"/>
          <w:spacing w:val="0"/>
          <w:sz w:val="22"/>
          <w:szCs w:val="22"/>
        </w:rPr>
      </w:pPr>
      <w:r w:rsidRPr="00E45F00">
        <w:rPr>
          <w:rFonts w:eastAsiaTheme="minorHAnsi" w:cs="Arial"/>
          <w:color w:val="000000"/>
          <w:spacing w:val="0"/>
          <w:sz w:val="22"/>
          <w:szCs w:val="22"/>
        </w:rPr>
        <w:tab/>
      </w:r>
      <w:r w:rsidRPr="00E45F00">
        <w:rPr>
          <w:rFonts w:eastAsiaTheme="minorHAnsi" w:cs="Arial"/>
          <w:color w:val="000000"/>
          <w:spacing w:val="0"/>
          <w:sz w:val="22"/>
          <w:szCs w:val="22"/>
        </w:rPr>
        <w:tab/>
      </w:r>
    </w:p>
    <w:p w14:paraId="083A5002" w14:textId="77777777" w:rsidR="00E45F00" w:rsidRPr="00E45F00" w:rsidRDefault="00E45F00" w:rsidP="00E45F00">
      <w:pPr>
        <w:autoSpaceDE w:val="0"/>
        <w:autoSpaceDN w:val="0"/>
        <w:adjustRightInd w:val="0"/>
        <w:ind w:left="0"/>
        <w:rPr>
          <w:rFonts w:eastAsiaTheme="minorHAnsi" w:cs="Arial"/>
          <w:color w:val="000000"/>
          <w:spacing w:val="0"/>
          <w:sz w:val="22"/>
          <w:szCs w:val="22"/>
        </w:rPr>
      </w:pPr>
      <w:r w:rsidRPr="00E45F00">
        <w:rPr>
          <w:rFonts w:eastAsiaTheme="minorHAnsi" w:cs="Arial"/>
          <w:color w:val="000000"/>
          <w:spacing w:val="0"/>
          <w:sz w:val="22"/>
          <w:szCs w:val="22"/>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401C1F0A" w14:textId="77777777" w:rsidR="00E45F00" w:rsidRPr="00E45F00" w:rsidRDefault="00E45F00" w:rsidP="00E45F00">
      <w:pPr>
        <w:autoSpaceDE w:val="0"/>
        <w:autoSpaceDN w:val="0"/>
        <w:adjustRightInd w:val="0"/>
        <w:ind w:left="0"/>
        <w:rPr>
          <w:rFonts w:eastAsiaTheme="minorHAnsi" w:cs="Arial"/>
          <w:color w:val="000000"/>
          <w:spacing w:val="0"/>
          <w:sz w:val="22"/>
          <w:szCs w:val="22"/>
        </w:rPr>
      </w:pPr>
    </w:p>
    <w:p w14:paraId="11DF92F6" w14:textId="77777777" w:rsidR="00E45F00" w:rsidRPr="00E45F00" w:rsidRDefault="00E45F00" w:rsidP="00E45F00">
      <w:pPr>
        <w:autoSpaceDE w:val="0"/>
        <w:autoSpaceDN w:val="0"/>
        <w:adjustRightInd w:val="0"/>
        <w:ind w:left="0"/>
        <w:rPr>
          <w:rFonts w:eastAsiaTheme="minorHAnsi" w:cs="Arial"/>
          <w:color w:val="000000"/>
          <w:spacing w:val="0"/>
          <w:sz w:val="22"/>
          <w:szCs w:val="22"/>
        </w:rPr>
      </w:pPr>
      <w:r w:rsidRPr="00E45F00">
        <w:rPr>
          <w:rFonts w:eastAsiaTheme="minorHAnsi" w:cs="Arial"/>
          <w:color w:val="000000"/>
          <w:spacing w:val="0"/>
          <w:sz w:val="22"/>
          <w:szCs w:val="22"/>
        </w:rPr>
        <w:t>TM FORUM invites any TM FORUM Member or any other party that believes it has patent claims that would necessarily be infringed by implementations of this TM Forum Standards Final Deliverable, to notify the TM FORUM Team Administrator and provide an indication of its willingness to grant patent licenses to such patent claims in a manner consistent with the IPR Mode of the TM FORUM Collaboration Project Team that produced this deliverable.</w:t>
      </w:r>
    </w:p>
    <w:p w14:paraId="4915900E" w14:textId="77777777" w:rsidR="00E45F00" w:rsidRPr="00E45F00" w:rsidRDefault="00E45F00" w:rsidP="00E45F00">
      <w:pPr>
        <w:autoSpaceDE w:val="0"/>
        <w:autoSpaceDN w:val="0"/>
        <w:adjustRightInd w:val="0"/>
        <w:ind w:left="0"/>
        <w:rPr>
          <w:rFonts w:eastAsiaTheme="minorHAnsi" w:cs="Arial"/>
          <w:color w:val="000000"/>
          <w:spacing w:val="0"/>
          <w:sz w:val="22"/>
          <w:szCs w:val="22"/>
        </w:rPr>
      </w:pPr>
      <w:r w:rsidRPr="00E45F00">
        <w:rPr>
          <w:rFonts w:eastAsiaTheme="minorHAnsi" w:cs="Arial"/>
          <w:color w:val="000000"/>
          <w:spacing w:val="0"/>
          <w:sz w:val="22"/>
          <w:szCs w:val="22"/>
        </w:rPr>
        <w:t xml:space="preserve"> </w:t>
      </w:r>
    </w:p>
    <w:p w14:paraId="5B4434C3" w14:textId="77777777" w:rsidR="00E45F00" w:rsidRPr="00E45F00" w:rsidRDefault="00E45F00" w:rsidP="00E45F00">
      <w:pPr>
        <w:autoSpaceDE w:val="0"/>
        <w:autoSpaceDN w:val="0"/>
        <w:adjustRightInd w:val="0"/>
        <w:ind w:left="0"/>
        <w:rPr>
          <w:rFonts w:eastAsiaTheme="minorHAnsi" w:cs="Arial"/>
          <w:color w:val="000000"/>
          <w:spacing w:val="0"/>
          <w:sz w:val="22"/>
          <w:szCs w:val="22"/>
        </w:rPr>
      </w:pPr>
      <w:r w:rsidRPr="00E45F00">
        <w:rPr>
          <w:rFonts w:eastAsiaTheme="minorHAnsi" w:cs="Arial"/>
          <w:color w:val="000000"/>
          <w:spacing w:val="0"/>
          <w:sz w:val="22"/>
          <w:szCs w:val="22"/>
        </w:rPr>
        <w:t>The TM FORUM invites any party to contact the TM FORUM Team Administrator if it is aware of a claim of ownership of any patent claims that would necessarily be infringed by implementations of this TM FORUM Standards Final Deliverable by a patent holder that is not willing to provide a license to such patent claims in a manner consistent with the IPR Mode of the TM FORUM Collaboration Project Team that produced this TM FORUM Standards Final Deliverable. TM FORUM may include such claims on its website, but disclaims any obligation to do so.</w:t>
      </w:r>
    </w:p>
    <w:p w14:paraId="62A90836" w14:textId="77777777" w:rsidR="00E45F00" w:rsidRPr="00E45F00" w:rsidRDefault="00E45F00" w:rsidP="00E45F00">
      <w:pPr>
        <w:autoSpaceDE w:val="0"/>
        <w:autoSpaceDN w:val="0"/>
        <w:adjustRightInd w:val="0"/>
        <w:ind w:left="0"/>
        <w:rPr>
          <w:rFonts w:eastAsiaTheme="minorHAnsi" w:cs="Arial"/>
          <w:color w:val="000000"/>
          <w:spacing w:val="0"/>
          <w:sz w:val="22"/>
          <w:szCs w:val="22"/>
        </w:rPr>
      </w:pPr>
    </w:p>
    <w:p w14:paraId="09ACE4A0" w14:textId="77777777" w:rsidR="00E45F00" w:rsidRPr="00E45F00" w:rsidRDefault="00E45F00" w:rsidP="00E45F00">
      <w:pPr>
        <w:autoSpaceDE w:val="0"/>
        <w:autoSpaceDN w:val="0"/>
        <w:adjustRightInd w:val="0"/>
        <w:ind w:left="0"/>
        <w:rPr>
          <w:rFonts w:eastAsiaTheme="minorHAnsi" w:cs="Arial"/>
          <w:color w:val="000000"/>
          <w:spacing w:val="0"/>
          <w:sz w:val="22"/>
          <w:szCs w:val="22"/>
        </w:rPr>
      </w:pPr>
      <w:r w:rsidRPr="00E45F00">
        <w:rPr>
          <w:rFonts w:eastAsiaTheme="minorHAnsi" w:cs="Arial"/>
          <w:color w:val="000000"/>
          <w:spacing w:val="0"/>
          <w:sz w:val="22"/>
          <w:szCs w:val="22"/>
        </w:rPr>
        <w:t>TM FORUM takes no position regarding the validity or scope of any intellectual property or other rights that might be claimed to pertain to the implementation or use of the technology described in this TM FORUM Standards Final Deliverable or the extent to which any license under such rights might or might not be available; neither does it represent that it has made any effort to identify any such rights. Information on TM FORUM's procedures with respect to rights in any document or deliverable produced by a TM FORUM Collaboration Project Team can be found on the TM FORUM website. Copies of claims of rights made available for publication and any assurances of licenses to be made available, or the result of an attempt made to obtain a general license or permission for the use of such proprietary rights by implementers or users of this TM FORUM Standards Final Deliverable, can be obtained from the TM FORUM Team Administrator. TM FORUM makes no representation that any information or list of intellectual property rights will at any time be complete, or that any claims in such list are, in fact, Essential Claims.</w:t>
      </w:r>
    </w:p>
    <w:p w14:paraId="48CB7BE8" w14:textId="77777777" w:rsidR="00E45F00" w:rsidRPr="00E45F00" w:rsidRDefault="00E45F00" w:rsidP="00E45F00">
      <w:pPr>
        <w:ind w:left="0"/>
        <w:rPr>
          <w:rFonts w:cs="Arial"/>
          <w:spacing w:val="0"/>
          <w:sz w:val="22"/>
          <w:szCs w:val="22"/>
        </w:rPr>
      </w:pPr>
    </w:p>
    <w:p w14:paraId="415D4C72" w14:textId="77777777" w:rsidR="00E45F00" w:rsidRPr="00E45F00" w:rsidRDefault="00E45F00" w:rsidP="00E45F00">
      <w:pPr>
        <w:ind w:left="0"/>
        <w:rPr>
          <w:rFonts w:cs="Arial"/>
          <w:spacing w:val="0"/>
          <w:sz w:val="22"/>
          <w:szCs w:val="22"/>
        </w:rPr>
      </w:pPr>
    </w:p>
    <w:p w14:paraId="334A9119" w14:textId="77777777" w:rsidR="00E45F00" w:rsidRPr="00E45F00" w:rsidRDefault="00E45F00" w:rsidP="00E45F00">
      <w:pPr>
        <w:ind w:left="0"/>
        <w:rPr>
          <w:rFonts w:ascii="Times New Roman" w:hAnsi="Times New Roman"/>
          <w:spacing w:val="0"/>
          <w:sz w:val="22"/>
          <w:szCs w:val="22"/>
        </w:rPr>
      </w:pPr>
      <w:r w:rsidRPr="00E45F00">
        <w:rPr>
          <w:rFonts w:cs="Arial"/>
          <w:spacing w:val="0"/>
          <w:sz w:val="22"/>
          <w:szCs w:val="22"/>
        </w:rPr>
        <w:t xml:space="preserve">Direct inquiries to the TM Forum office: </w:t>
      </w:r>
    </w:p>
    <w:p w14:paraId="4EAD4432" w14:textId="77777777" w:rsidR="00E45F00" w:rsidRPr="00E45F00" w:rsidRDefault="00E45F00" w:rsidP="00E45F00">
      <w:pPr>
        <w:ind w:left="0"/>
        <w:rPr>
          <w:rFonts w:ascii="Times New Roman" w:hAnsi="Times New Roman"/>
          <w:spacing w:val="0"/>
          <w:sz w:val="22"/>
          <w:szCs w:val="22"/>
        </w:rPr>
      </w:pPr>
      <w:r w:rsidRPr="00E45F00">
        <w:rPr>
          <w:rFonts w:ascii="Times New Roman" w:hAnsi="Times New Roman"/>
          <w:spacing w:val="0"/>
          <w:sz w:val="22"/>
          <w:szCs w:val="22"/>
        </w:rPr>
        <w:t> </w:t>
      </w:r>
    </w:p>
    <w:p w14:paraId="681E2361" w14:textId="77777777" w:rsidR="00E45F00" w:rsidRPr="00E45F00" w:rsidRDefault="00E45F00" w:rsidP="00E45F00">
      <w:pPr>
        <w:ind w:left="0"/>
        <w:rPr>
          <w:rFonts w:ascii="Times New Roman" w:hAnsi="Times New Roman"/>
          <w:spacing w:val="0"/>
          <w:sz w:val="22"/>
          <w:szCs w:val="22"/>
        </w:rPr>
      </w:pPr>
      <w:bookmarkStart w:id="6" w:name="OLE_LINK1"/>
      <w:r w:rsidRPr="00E45F00">
        <w:rPr>
          <w:rFonts w:cs="Arial"/>
          <w:spacing w:val="0"/>
          <w:sz w:val="22"/>
          <w:szCs w:val="22"/>
        </w:rPr>
        <w:t>240 Headquarters Plaza,</w:t>
      </w:r>
    </w:p>
    <w:p w14:paraId="67402BAF" w14:textId="77777777" w:rsidR="00E45F00" w:rsidRPr="00E45F00" w:rsidRDefault="00E45F00" w:rsidP="00E45F00">
      <w:pPr>
        <w:ind w:left="0"/>
        <w:rPr>
          <w:rFonts w:ascii="Times New Roman" w:hAnsi="Times New Roman"/>
          <w:spacing w:val="0"/>
          <w:sz w:val="22"/>
          <w:szCs w:val="22"/>
        </w:rPr>
      </w:pPr>
      <w:r w:rsidRPr="00E45F00">
        <w:rPr>
          <w:rFonts w:cs="Arial"/>
          <w:spacing w:val="0"/>
          <w:sz w:val="22"/>
          <w:szCs w:val="22"/>
        </w:rPr>
        <w:t>East Tower – 10</w:t>
      </w:r>
      <w:r w:rsidRPr="00E45F00">
        <w:rPr>
          <w:rFonts w:cs="Arial"/>
          <w:spacing w:val="0"/>
          <w:sz w:val="22"/>
          <w:szCs w:val="22"/>
          <w:vertAlign w:val="superscript"/>
        </w:rPr>
        <w:t>th</w:t>
      </w:r>
      <w:r w:rsidRPr="00E45F00">
        <w:rPr>
          <w:rFonts w:cs="Arial"/>
          <w:spacing w:val="0"/>
          <w:sz w:val="22"/>
          <w:szCs w:val="22"/>
        </w:rPr>
        <w:t xml:space="preserve"> Floor,</w:t>
      </w:r>
    </w:p>
    <w:p w14:paraId="23D8C48C" w14:textId="77777777" w:rsidR="00E45F00" w:rsidRPr="00E45F00" w:rsidRDefault="00E45F00" w:rsidP="00E45F00">
      <w:pPr>
        <w:ind w:left="0"/>
        <w:rPr>
          <w:rFonts w:ascii="Times New Roman" w:hAnsi="Times New Roman"/>
          <w:spacing w:val="0"/>
          <w:sz w:val="22"/>
          <w:szCs w:val="22"/>
        </w:rPr>
      </w:pPr>
      <w:r w:rsidRPr="00E45F00">
        <w:rPr>
          <w:rFonts w:cs="Arial"/>
          <w:spacing w:val="0"/>
          <w:sz w:val="22"/>
          <w:szCs w:val="22"/>
        </w:rPr>
        <w:t>Morristown, NJ  07960 USA</w:t>
      </w:r>
    </w:p>
    <w:p w14:paraId="4DF8FEE2" w14:textId="77777777" w:rsidR="00E45F00" w:rsidRPr="00E45F00" w:rsidRDefault="00E45F00" w:rsidP="00E45F00">
      <w:pPr>
        <w:ind w:left="0"/>
        <w:rPr>
          <w:rFonts w:ascii="Times New Roman" w:hAnsi="Times New Roman"/>
          <w:spacing w:val="0"/>
          <w:sz w:val="22"/>
          <w:szCs w:val="22"/>
        </w:rPr>
      </w:pPr>
      <w:r w:rsidRPr="00E45F00">
        <w:rPr>
          <w:rFonts w:cs="Arial"/>
          <w:spacing w:val="0"/>
          <w:sz w:val="22"/>
          <w:szCs w:val="22"/>
        </w:rPr>
        <w:t>Tel No.  +1 973 944 5100</w:t>
      </w:r>
    </w:p>
    <w:p w14:paraId="6456FDA4" w14:textId="77777777" w:rsidR="00E45F00" w:rsidRPr="00E45F00" w:rsidRDefault="00E45F00" w:rsidP="00E45F00">
      <w:pPr>
        <w:ind w:left="0"/>
        <w:rPr>
          <w:rFonts w:ascii="Times New Roman" w:hAnsi="Times New Roman"/>
          <w:spacing w:val="0"/>
          <w:sz w:val="22"/>
          <w:szCs w:val="22"/>
        </w:rPr>
      </w:pPr>
      <w:r w:rsidRPr="00E45F00">
        <w:rPr>
          <w:rFonts w:cs="Arial"/>
          <w:spacing w:val="0"/>
          <w:sz w:val="22"/>
          <w:szCs w:val="22"/>
        </w:rPr>
        <w:t>Fax No.  +1 973 944 5110</w:t>
      </w:r>
    </w:p>
    <w:p w14:paraId="784D58BD" w14:textId="77777777" w:rsidR="00E45F00" w:rsidRPr="00E45F00" w:rsidRDefault="00E45F00" w:rsidP="00E45F00">
      <w:pPr>
        <w:ind w:left="0"/>
        <w:rPr>
          <w:rFonts w:ascii="Times New Roman" w:hAnsi="Times New Roman"/>
          <w:spacing w:val="0"/>
          <w:sz w:val="22"/>
          <w:szCs w:val="22"/>
        </w:rPr>
      </w:pPr>
      <w:r w:rsidRPr="00E45F00">
        <w:rPr>
          <w:rFonts w:cs="Arial"/>
          <w:spacing w:val="0"/>
          <w:sz w:val="22"/>
          <w:szCs w:val="22"/>
        </w:rPr>
        <w:t xml:space="preserve">TM Forum Web Page: </w:t>
      </w:r>
      <w:hyperlink r:id="rId13" w:history="1">
        <w:r w:rsidRPr="00E45F00">
          <w:rPr>
            <w:rFonts w:cs="Arial"/>
            <w:color w:val="0000FF"/>
            <w:spacing w:val="0"/>
            <w:sz w:val="22"/>
            <w:szCs w:val="22"/>
            <w:u w:val="single"/>
          </w:rPr>
          <w:t>www.tmforum.org</w:t>
        </w:r>
      </w:hyperlink>
      <w:bookmarkEnd w:id="5"/>
      <w:bookmarkEnd w:id="6"/>
    </w:p>
    <w:p w14:paraId="52784EB3" w14:textId="77777777" w:rsidR="00B3066B" w:rsidRPr="00B3066B" w:rsidRDefault="00B3066B" w:rsidP="00B3066B">
      <w:pPr>
        <w:ind w:left="0"/>
        <w:rPr>
          <w:rFonts w:cs="Arial"/>
          <w:spacing w:val="0"/>
          <w:sz w:val="22"/>
          <w:szCs w:val="22"/>
        </w:rPr>
      </w:pPr>
    </w:p>
    <w:p w14:paraId="5B74211B" w14:textId="77777777" w:rsidR="00BC0A02" w:rsidRDefault="00BC0A02" w:rsidP="008A3FA4">
      <w:pPr>
        <w:pStyle w:val="Heading1-nonum"/>
      </w:pPr>
      <w:bookmarkStart w:id="7" w:name="_Toc434933727"/>
      <w:r>
        <w:t>Table of Contents</w:t>
      </w:r>
      <w:bookmarkEnd w:id="7"/>
    </w:p>
    <w:p w14:paraId="42133D4A" w14:textId="480923A2" w:rsidR="0029481F" w:rsidRDefault="00F61BE9">
      <w:pPr>
        <w:pStyle w:val="TOC1"/>
        <w:rPr>
          <w:rFonts w:asciiTheme="minorHAnsi" w:eastAsiaTheme="minorEastAsia" w:hAnsiTheme="minorHAnsi" w:cstheme="minorBidi"/>
          <w:b w:val="0"/>
          <w:spacing w:val="0"/>
          <w:sz w:val="22"/>
          <w:szCs w:val="22"/>
        </w:rPr>
      </w:pPr>
      <w:r w:rsidRPr="0004730F">
        <w:rPr>
          <w:color w:val="000000" w:themeColor="text1"/>
        </w:rPr>
        <w:fldChar w:fldCharType="begin"/>
      </w:r>
      <w:r w:rsidRPr="0004730F">
        <w:rPr>
          <w:color w:val="000000" w:themeColor="text1"/>
        </w:rPr>
        <w:instrText xml:space="preserve"> TOC \o "1-5" </w:instrText>
      </w:r>
      <w:r w:rsidRPr="0004730F">
        <w:rPr>
          <w:color w:val="000000" w:themeColor="text1"/>
        </w:rPr>
        <w:fldChar w:fldCharType="separate"/>
      </w:r>
      <w:r w:rsidR="0029481F">
        <w:t>Notice</w:t>
      </w:r>
      <w:r w:rsidR="0029481F">
        <w:tab/>
        <w:t>……………………………………………………………………………………………………………………</w:t>
      </w:r>
      <w:r w:rsidR="0029481F">
        <w:fldChar w:fldCharType="begin"/>
      </w:r>
      <w:r w:rsidR="0029481F">
        <w:instrText xml:space="preserve"> PAGEREF _Toc434933726 \h </w:instrText>
      </w:r>
      <w:r w:rsidR="0029481F">
        <w:fldChar w:fldCharType="separate"/>
      </w:r>
      <w:r w:rsidR="00002718">
        <w:t>2</w:t>
      </w:r>
      <w:r w:rsidR="0029481F">
        <w:fldChar w:fldCharType="end"/>
      </w:r>
    </w:p>
    <w:p w14:paraId="77231AB1" w14:textId="77777777" w:rsidR="0029481F" w:rsidRDefault="0029481F">
      <w:pPr>
        <w:pStyle w:val="TOC1"/>
        <w:rPr>
          <w:rFonts w:asciiTheme="minorHAnsi" w:eastAsiaTheme="minorEastAsia" w:hAnsiTheme="minorHAnsi" w:cstheme="minorBidi"/>
          <w:b w:val="0"/>
          <w:spacing w:val="0"/>
          <w:sz w:val="22"/>
          <w:szCs w:val="22"/>
        </w:rPr>
      </w:pPr>
      <w:r>
        <w:t>Table of Contents</w:t>
      </w:r>
      <w:r>
        <w:tab/>
      </w:r>
      <w:r>
        <w:fldChar w:fldCharType="begin"/>
      </w:r>
      <w:r>
        <w:instrText xml:space="preserve"> PAGEREF _Toc434933727 \h </w:instrText>
      </w:r>
      <w:r>
        <w:fldChar w:fldCharType="separate"/>
      </w:r>
      <w:r w:rsidR="00002718">
        <w:t>4</w:t>
      </w:r>
      <w:r>
        <w:fldChar w:fldCharType="end"/>
      </w:r>
    </w:p>
    <w:p w14:paraId="18C3FE33" w14:textId="77777777" w:rsidR="0029481F" w:rsidRDefault="0029481F">
      <w:pPr>
        <w:pStyle w:val="TOC1"/>
        <w:rPr>
          <w:rFonts w:asciiTheme="minorHAnsi" w:eastAsiaTheme="minorEastAsia" w:hAnsiTheme="minorHAnsi" w:cstheme="minorBidi"/>
          <w:b w:val="0"/>
          <w:spacing w:val="0"/>
          <w:sz w:val="22"/>
          <w:szCs w:val="22"/>
        </w:rPr>
      </w:pPr>
      <w:r>
        <w:t>Table of Figures</w:t>
      </w:r>
      <w:r>
        <w:tab/>
      </w:r>
      <w:r>
        <w:fldChar w:fldCharType="begin"/>
      </w:r>
      <w:r>
        <w:instrText xml:space="preserve"> PAGEREF _Toc434933728 \h </w:instrText>
      </w:r>
      <w:r>
        <w:fldChar w:fldCharType="separate"/>
      </w:r>
      <w:r w:rsidR="00002718">
        <w:t>7</w:t>
      </w:r>
      <w:r>
        <w:fldChar w:fldCharType="end"/>
      </w:r>
    </w:p>
    <w:p w14:paraId="31FBB4C8" w14:textId="77777777" w:rsidR="0029481F" w:rsidRDefault="0029481F">
      <w:pPr>
        <w:pStyle w:val="TOC1"/>
        <w:rPr>
          <w:rFonts w:asciiTheme="minorHAnsi" w:eastAsiaTheme="minorEastAsia" w:hAnsiTheme="minorHAnsi" w:cstheme="minorBidi"/>
          <w:b w:val="0"/>
          <w:spacing w:val="0"/>
          <w:sz w:val="22"/>
          <w:szCs w:val="22"/>
        </w:rPr>
      </w:pPr>
      <w:r>
        <w:t>Table of Tables</w:t>
      </w:r>
      <w:r>
        <w:tab/>
      </w:r>
      <w:r>
        <w:fldChar w:fldCharType="begin"/>
      </w:r>
      <w:r>
        <w:instrText xml:space="preserve"> PAGEREF _Toc434933729 \h </w:instrText>
      </w:r>
      <w:r>
        <w:fldChar w:fldCharType="separate"/>
      </w:r>
      <w:r w:rsidR="00002718">
        <w:t>8</w:t>
      </w:r>
      <w:r>
        <w:fldChar w:fldCharType="end"/>
      </w:r>
    </w:p>
    <w:p w14:paraId="205336B9" w14:textId="77777777" w:rsidR="0029481F" w:rsidRDefault="0029481F">
      <w:pPr>
        <w:pStyle w:val="TOC1"/>
        <w:rPr>
          <w:rFonts w:asciiTheme="minorHAnsi" w:eastAsiaTheme="minorEastAsia" w:hAnsiTheme="minorHAnsi" w:cstheme="minorBidi"/>
          <w:b w:val="0"/>
          <w:spacing w:val="0"/>
          <w:sz w:val="22"/>
          <w:szCs w:val="22"/>
        </w:rPr>
      </w:pPr>
      <w:r>
        <w:t>Executive Summary</w:t>
      </w:r>
      <w:r>
        <w:tab/>
      </w:r>
      <w:r>
        <w:fldChar w:fldCharType="begin"/>
      </w:r>
      <w:r>
        <w:instrText xml:space="preserve"> PAGEREF _Toc434933730 \h </w:instrText>
      </w:r>
      <w:r>
        <w:fldChar w:fldCharType="separate"/>
      </w:r>
      <w:r w:rsidR="00002718">
        <w:t>9</w:t>
      </w:r>
      <w:r>
        <w:fldChar w:fldCharType="end"/>
      </w:r>
    </w:p>
    <w:p w14:paraId="3367176C" w14:textId="77777777" w:rsidR="0029481F" w:rsidRDefault="0029481F">
      <w:pPr>
        <w:pStyle w:val="TOC1"/>
        <w:rPr>
          <w:rFonts w:asciiTheme="minorHAnsi" w:eastAsiaTheme="minorEastAsia" w:hAnsiTheme="minorHAnsi" w:cstheme="minorBidi"/>
          <w:b w:val="0"/>
          <w:spacing w:val="0"/>
          <w:sz w:val="22"/>
          <w:szCs w:val="22"/>
        </w:rPr>
      </w:pPr>
      <w:r>
        <w:t>1.</w:t>
      </w:r>
      <w:r>
        <w:rPr>
          <w:rFonts w:asciiTheme="minorHAnsi" w:eastAsiaTheme="minorEastAsia" w:hAnsiTheme="minorHAnsi" w:cstheme="minorBidi"/>
          <w:b w:val="0"/>
          <w:spacing w:val="0"/>
          <w:sz w:val="22"/>
          <w:szCs w:val="22"/>
        </w:rPr>
        <w:tab/>
      </w:r>
      <w:r>
        <w:t>Introduction</w:t>
      </w:r>
      <w:r>
        <w:tab/>
      </w:r>
      <w:r>
        <w:fldChar w:fldCharType="begin"/>
      </w:r>
      <w:r>
        <w:instrText xml:space="preserve"> PAGEREF _Toc434933731 \h </w:instrText>
      </w:r>
      <w:r>
        <w:fldChar w:fldCharType="separate"/>
      </w:r>
      <w:r w:rsidR="00002718">
        <w:t>10</w:t>
      </w:r>
      <w:r>
        <w:fldChar w:fldCharType="end"/>
      </w:r>
    </w:p>
    <w:p w14:paraId="14FA5743" w14:textId="77777777" w:rsidR="0029481F" w:rsidRDefault="0029481F">
      <w:pPr>
        <w:pStyle w:val="TOC2"/>
        <w:rPr>
          <w:rFonts w:asciiTheme="minorHAnsi" w:eastAsiaTheme="minorEastAsia" w:hAnsiTheme="minorHAnsi" w:cstheme="minorBidi"/>
          <w:color w:val="auto"/>
          <w:spacing w:val="0"/>
          <w:sz w:val="22"/>
          <w:szCs w:val="22"/>
        </w:rPr>
      </w:pPr>
      <w:r w:rsidRPr="002B3D36">
        <w:rPr>
          <w:color w:val="1F497D" w:themeColor="text2"/>
        </w:rPr>
        <w:t>1.1.</w:t>
      </w:r>
      <w:r>
        <w:rPr>
          <w:rFonts w:asciiTheme="minorHAnsi" w:eastAsiaTheme="minorEastAsia" w:hAnsiTheme="minorHAnsi" w:cstheme="minorBidi"/>
          <w:color w:val="auto"/>
          <w:spacing w:val="0"/>
          <w:sz w:val="22"/>
          <w:szCs w:val="22"/>
        </w:rPr>
        <w:tab/>
      </w:r>
      <w:r>
        <w:t>Document Structure</w:t>
      </w:r>
      <w:r>
        <w:tab/>
      </w:r>
      <w:r>
        <w:fldChar w:fldCharType="begin"/>
      </w:r>
      <w:r>
        <w:instrText xml:space="preserve"> PAGEREF _Toc434933732 \h </w:instrText>
      </w:r>
      <w:r>
        <w:fldChar w:fldCharType="separate"/>
      </w:r>
      <w:r w:rsidR="00002718">
        <w:t>10</w:t>
      </w:r>
      <w:r>
        <w:fldChar w:fldCharType="end"/>
      </w:r>
    </w:p>
    <w:p w14:paraId="62F274B0"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1.1.1.</w:t>
      </w:r>
      <w:r>
        <w:rPr>
          <w:rFonts w:asciiTheme="minorHAnsi" w:eastAsiaTheme="minorEastAsia" w:hAnsiTheme="minorHAnsi" w:cstheme="minorBidi"/>
          <w:color w:val="auto"/>
          <w:spacing w:val="0"/>
          <w:sz w:val="22"/>
          <w:szCs w:val="22"/>
        </w:rPr>
        <w:tab/>
      </w:r>
      <w:r>
        <w:t>Introduction</w:t>
      </w:r>
      <w:r>
        <w:tab/>
      </w:r>
      <w:r>
        <w:fldChar w:fldCharType="begin"/>
      </w:r>
      <w:r>
        <w:instrText xml:space="preserve"> PAGEREF _Toc434933733 \h </w:instrText>
      </w:r>
      <w:r>
        <w:fldChar w:fldCharType="separate"/>
      </w:r>
      <w:r w:rsidR="00002718">
        <w:t>10</w:t>
      </w:r>
      <w:r>
        <w:fldChar w:fldCharType="end"/>
      </w:r>
    </w:p>
    <w:p w14:paraId="0A736B7E"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1.1.2.</w:t>
      </w:r>
      <w:r>
        <w:rPr>
          <w:rFonts w:asciiTheme="minorHAnsi" w:eastAsiaTheme="minorEastAsia" w:hAnsiTheme="minorHAnsi" w:cstheme="minorBidi"/>
          <w:color w:val="auto"/>
          <w:spacing w:val="0"/>
          <w:sz w:val="22"/>
          <w:szCs w:val="22"/>
        </w:rPr>
        <w:tab/>
      </w:r>
      <w:r>
        <w:t>Appendices</w:t>
      </w:r>
      <w:r>
        <w:tab/>
      </w:r>
      <w:r>
        <w:fldChar w:fldCharType="begin"/>
      </w:r>
      <w:r>
        <w:instrText xml:space="preserve"> PAGEREF _Toc434933734 \h </w:instrText>
      </w:r>
      <w:r>
        <w:fldChar w:fldCharType="separate"/>
      </w:r>
      <w:r w:rsidR="00002718">
        <w:t>10</w:t>
      </w:r>
      <w:r>
        <w:fldChar w:fldCharType="end"/>
      </w:r>
    </w:p>
    <w:p w14:paraId="08EF754D" w14:textId="77777777" w:rsidR="0029481F" w:rsidRDefault="0029481F">
      <w:pPr>
        <w:pStyle w:val="TOC2"/>
        <w:rPr>
          <w:rFonts w:asciiTheme="minorHAnsi" w:eastAsiaTheme="minorEastAsia" w:hAnsiTheme="minorHAnsi" w:cstheme="minorBidi"/>
          <w:color w:val="auto"/>
          <w:spacing w:val="0"/>
          <w:sz w:val="22"/>
          <w:szCs w:val="22"/>
        </w:rPr>
      </w:pPr>
      <w:r w:rsidRPr="002B3D36">
        <w:rPr>
          <w:color w:val="1F497D" w:themeColor="text2"/>
        </w:rPr>
        <w:t>1.2.</w:t>
      </w:r>
      <w:r>
        <w:rPr>
          <w:rFonts w:asciiTheme="minorHAnsi" w:eastAsiaTheme="minorEastAsia" w:hAnsiTheme="minorHAnsi" w:cstheme="minorBidi"/>
          <w:color w:val="auto"/>
          <w:spacing w:val="0"/>
          <w:sz w:val="22"/>
          <w:szCs w:val="22"/>
        </w:rPr>
        <w:tab/>
      </w:r>
      <w:r>
        <w:t>Terminology Used Within This Document</w:t>
      </w:r>
      <w:r>
        <w:tab/>
      </w:r>
      <w:r>
        <w:fldChar w:fldCharType="begin"/>
      </w:r>
      <w:r>
        <w:instrText xml:space="preserve"> PAGEREF _Toc434933735 \h </w:instrText>
      </w:r>
      <w:r>
        <w:fldChar w:fldCharType="separate"/>
      </w:r>
      <w:r w:rsidR="00002718">
        <w:t>11</w:t>
      </w:r>
      <w:r>
        <w:fldChar w:fldCharType="end"/>
      </w:r>
    </w:p>
    <w:p w14:paraId="6573CB1C" w14:textId="77777777" w:rsidR="0029481F" w:rsidRDefault="0029481F">
      <w:pPr>
        <w:pStyle w:val="TOC1"/>
        <w:rPr>
          <w:rFonts w:asciiTheme="minorHAnsi" w:eastAsiaTheme="minorEastAsia" w:hAnsiTheme="minorHAnsi" w:cstheme="minorBidi"/>
          <w:b w:val="0"/>
          <w:spacing w:val="0"/>
          <w:sz w:val="22"/>
          <w:szCs w:val="22"/>
        </w:rPr>
      </w:pPr>
      <w:r>
        <w:t>2.</w:t>
      </w:r>
      <w:r>
        <w:rPr>
          <w:rFonts w:asciiTheme="minorHAnsi" w:eastAsiaTheme="minorEastAsia" w:hAnsiTheme="minorHAnsi" w:cstheme="minorBidi"/>
          <w:b w:val="0"/>
          <w:spacing w:val="0"/>
          <w:sz w:val="22"/>
          <w:szCs w:val="22"/>
        </w:rPr>
        <w:tab/>
      </w:r>
      <w:r>
        <w:t>Information Model Classes to be Integrated</w:t>
      </w:r>
      <w:r>
        <w:tab/>
      </w:r>
      <w:r>
        <w:fldChar w:fldCharType="begin"/>
      </w:r>
      <w:r>
        <w:instrText xml:space="preserve"> PAGEREF _Toc434933736 \h </w:instrText>
      </w:r>
      <w:r>
        <w:fldChar w:fldCharType="separate"/>
      </w:r>
      <w:r w:rsidR="00002718">
        <w:t>12</w:t>
      </w:r>
      <w:r>
        <w:fldChar w:fldCharType="end"/>
      </w:r>
    </w:p>
    <w:p w14:paraId="2643DD98" w14:textId="77777777" w:rsidR="0029481F" w:rsidRDefault="0029481F">
      <w:pPr>
        <w:pStyle w:val="TOC2"/>
        <w:rPr>
          <w:rFonts w:asciiTheme="minorHAnsi" w:eastAsiaTheme="minorEastAsia" w:hAnsiTheme="minorHAnsi" w:cstheme="minorBidi"/>
          <w:color w:val="auto"/>
          <w:spacing w:val="0"/>
          <w:sz w:val="22"/>
          <w:szCs w:val="22"/>
        </w:rPr>
      </w:pPr>
      <w:r w:rsidRPr="002B3D36">
        <w:rPr>
          <w:color w:val="1F497D" w:themeColor="text2"/>
        </w:rPr>
        <w:t>2.1.</w:t>
      </w:r>
      <w:r>
        <w:rPr>
          <w:rFonts w:asciiTheme="minorHAnsi" w:eastAsiaTheme="minorEastAsia" w:hAnsiTheme="minorHAnsi" w:cstheme="minorBidi"/>
          <w:color w:val="auto"/>
          <w:spacing w:val="0"/>
          <w:sz w:val="22"/>
          <w:szCs w:val="22"/>
        </w:rPr>
        <w:tab/>
      </w:r>
      <w:r>
        <w:t>VirtualResource</w:t>
      </w:r>
      <w:r>
        <w:tab/>
      </w:r>
      <w:r>
        <w:fldChar w:fldCharType="begin"/>
      </w:r>
      <w:r>
        <w:instrText xml:space="preserve"> PAGEREF _Toc434933737 \h </w:instrText>
      </w:r>
      <w:r>
        <w:fldChar w:fldCharType="separate"/>
      </w:r>
      <w:r w:rsidR="00002718">
        <w:t>12</w:t>
      </w:r>
      <w:r>
        <w:fldChar w:fldCharType="end"/>
      </w:r>
      <w:bookmarkStart w:id="8" w:name="_GoBack"/>
      <w:bookmarkEnd w:id="8"/>
    </w:p>
    <w:p w14:paraId="1498E3B1"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2.1.1.</w:t>
      </w:r>
      <w:r>
        <w:rPr>
          <w:rFonts w:asciiTheme="minorHAnsi" w:eastAsiaTheme="minorEastAsia" w:hAnsiTheme="minorHAnsi" w:cstheme="minorBidi"/>
          <w:color w:val="auto"/>
          <w:spacing w:val="0"/>
          <w:sz w:val="22"/>
          <w:szCs w:val="22"/>
        </w:rPr>
        <w:tab/>
      </w:r>
      <w:r>
        <w:t>Problem Statement</w:t>
      </w:r>
      <w:r>
        <w:tab/>
      </w:r>
      <w:r>
        <w:fldChar w:fldCharType="begin"/>
      </w:r>
      <w:r>
        <w:instrText xml:space="preserve"> PAGEREF _Toc434933738 \h </w:instrText>
      </w:r>
      <w:r>
        <w:fldChar w:fldCharType="separate"/>
      </w:r>
      <w:r w:rsidR="00002718">
        <w:t>12</w:t>
      </w:r>
      <w:r>
        <w:fldChar w:fldCharType="end"/>
      </w:r>
    </w:p>
    <w:p w14:paraId="4863BE1D"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2.1.2.</w:t>
      </w:r>
      <w:r>
        <w:rPr>
          <w:rFonts w:asciiTheme="minorHAnsi" w:eastAsiaTheme="minorEastAsia" w:hAnsiTheme="minorHAnsi" w:cstheme="minorBidi"/>
          <w:color w:val="auto"/>
          <w:spacing w:val="0"/>
          <w:sz w:val="22"/>
          <w:szCs w:val="22"/>
        </w:rPr>
        <w:tab/>
      </w:r>
      <w:r>
        <w:t>Proposed Resolution</w:t>
      </w:r>
      <w:r>
        <w:tab/>
      </w:r>
      <w:r>
        <w:fldChar w:fldCharType="begin"/>
      </w:r>
      <w:r>
        <w:instrText xml:space="preserve"> PAGEREF _Toc434933739 \h </w:instrText>
      </w:r>
      <w:r>
        <w:fldChar w:fldCharType="separate"/>
      </w:r>
      <w:r w:rsidR="00002718">
        <w:t>12</w:t>
      </w:r>
      <w:r>
        <w:fldChar w:fldCharType="end"/>
      </w:r>
    </w:p>
    <w:p w14:paraId="35813CF2"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2.1.3.</w:t>
      </w:r>
      <w:r>
        <w:rPr>
          <w:rFonts w:asciiTheme="minorHAnsi" w:eastAsiaTheme="minorEastAsia" w:hAnsiTheme="minorHAnsi" w:cstheme="minorBidi"/>
          <w:color w:val="auto"/>
          <w:spacing w:val="0"/>
          <w:sz w:val="22"/>
          <w:szCs w:val="22"/>
        </w:rPr>
        <w:tab/>
      </w:r>
      <w:r>
        <w:t>New Class Definitions</w:t>
      </w:r>
      <w:r>
        <w:tab/>
      </w:r>
      <w:r>
        <w:fldChar w:fldCharType="begin"/>
      </w:r>
      <w:r>
        <w:instrText xml:space="preserve"> PAGEREF _Toc434933740 \h </w:instrText>
      </w:r>
      <w:r>
        <w:fldChar w:fldCharType="separate"/>
      </w:r>
      <w:r w:rsidR="00002718">
        <w:t>14</w:t>
      </w:r>
      <w:r>
        <w:fldChar w:fldCharType="end"/>
      </w:r>
    </w:p>
    <w:p w14:paraId="3A0BE4A9"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2.1.3.1.</w:t>
      </w:r>
      <w:r>
        <w:rPr>
          <w:rFonts w:asciiTheme="minorHAnsi" w:eastAsiaTheme="minorEastAsia" w:hAnsiTheme="minorHAnsi" w:cstheme="minorBidi"/>
          <w:color w:val="auto"/>
          <w:spacing w:val="0"/>
          <w:sz w:val="22"/>
          <w:szCs w:val="22"/>
        </w:rPr>
        <w:tab/>
      </w:r>
      <w:r>
        <w:t>ManagedResource</w:t>
      </w:r>
      <w:r>
        <w:tab/>
      </w:r>
      <w:r>
        <w:fldChar w:fldCharType="begin"/>
      </w:r>
      <w:r>
        <w:instrText xml:space="preserve"> PAGEREF _Toc434933741 \h </w:instrText>
      </w:r>
      <w:r>
        <w:fldChar w:fldCharType="separate"/>
      </w:r>
      <w:r w:rsidR="00002718">
        <w:t>14</w:t>
      </w:r>
      <w:r>
        <w:fldChar w:fldCharType="end"/>
      </w:r>
    </w:p>
    <w:p w14:paraId="754FEB94"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2.1.3.2.</w:t>
      </w:r>
      <w:r>
        <w:rPr>
          <w:rFonts w:asciiTheme="minorHAnsi" w:eastAsiaTheme="minorEastAsia" w:hAnsiTheme="minorHAnsi" w:cstheme="minorBidi"/>
          <w:color w:val="auto"/>
          <w:spacing w:val="0"/>
          <w:sz w:val="22"/>
          <w:szCs w:val="22"/>
        </w:rPr>
        <w:tab/>
      </w:r>
      <w:r>
        <w:t>VirtualResource</w:t>
      </w:r>
      <w:r>
        <w:tab/>
      </w:r>
      <w:r>
        <w:fldChar w:fldCharType="begin"/>
      </w:r>
      <w:r>
        <w:instrText xml:space="preserve"> PAGEREF _Toc434933742 \h </w:instrText>
      </w:r>
      <w:r>
        <w:fldChar w:fldCharType="separate"/>
      </w:r>
      <w:r w:rsidR="00002718">
        <w:t>14</w:t>
      </w:r>
      <w:r>
        <w:fldChar w:fldCharType="end"/>
      </w:r>
    </w:p>
    <w:p w14:paraId="160D71D9"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2.1.3.3.</w:t>
      </w:r>
      <w:r>
        <w:rPr>
          <w:rFonts w:asciiTheme="minorHAnsi" w:eastAsiaTheme="minorEastAsia" w:hAnsiTheme="minorHAnsi" w:cstheme="minorBidi"/>
          <w:color w:val="auto"/>
          <w:spacing w:val="0"/>
          <w:sz w:val="22"/>
          <w:szCs w:val="22"/>
        </w:rPr>
        <w:tab/>
      </w:r>
      <w:r>
        <w:t>NetworkFunction</w:t>
      </w:r>
      <w:r>
        <w:tab/>
      </w:r>
      <w:r>
        <w:fldChar w:fldCharType="begin"/>
      </w:r>
      <w:r>
        <w:instrText xml:space="preserve"> PAGEREF _Toc434933743 \h </w:instrText>
      </w:r>
      <w:r>
        <w:fldChar w:fldCharType="separate"/>
      </w:r>
      <w:r w:rsidR="00002718">
        <w:t>14</w:t>
      </w:r>
      <w:r>
        <w:fldChar w:fldCharType="end"/>
      </w:r>
    </w:p>
    <w:p w14:paraId="1CD546A9"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2.1.4.</w:t>
      </w:r>
      <w:r>
        <w:rPr>
          <w:rFonts w:asciiTheme="minorHAnsi" w:eastAsiaTheme="minorEastAsia" w:hAnsiTheme="minorHAnsi" w:cstheme="minorBidi"/>
          <w:color w:val="auto"/>
          <w:spacing w:val="0"/>
          <w:sz w:val="22"/>
          <w:szCs w:val="22"/>
        </w:rPr>
        <w:tab/>
      </w:r>
      <w:r>
        <w:t>Example</w:t>
      </w:r>
      <w:r>
        <w:tab/>
      </w:r>
      <w:r>
        <w:fldChar w:fldCharType="begin"/>
      </w:r>
      <w:r>
        <w:instrText xml:space="preserve"> PAGEREF _Toc434933744 \h </w:instrText>
      </w:r>
      <w:r>
        <w:fldChar w:fldCharType="separate"/>
      </w:r>
      <w:r w:rsidR="00002718">
        <w:t>14</w:t>
      </w:r>
      <w:r>
        <w:fldChar w:fldCharType="end"/>
      </w:r>
    </w:p>
    <w:p w14:paraId="3D04770B" w14:textId="77777777" w:rsidR="0029481F" w:rsidRDefault="0029481F">
      <w:pPr>
        <w:pStyle w:val="TOC2"/>
        <w:rPr>
          <w:rFonts w:asciiTheme="minorHAnsi" w:eastAsiaTheme="minorEastAsia" w:hAnsiTheme="minorHAnsi" w:cstheme="minorBidi"/>
          <w:color w:val="auto"/>
          <w:spacing w:val="0"/>
          <w:sz w:val="22"/>
          <w:szCs w:val="22"/>
        </w:rPr>
      </w:pPr>
      <w:r w:rsidRPr="002B3D36">
        <w:rPr>
          <w:color w:val="1F497D" w:themeColor="text2"/>
        </w:rPr>
        <w:t>2.2.</w:t>
      </w:r>
      <w:r>
        <w:rPr>
          <w:rFonts w:asciiTheme="minorHAnsi" w:eastAsiaTheme="minorEastAsia" w:hAnsiTheme="minorHAnsi" w:cstheme="minorBidi"/>
          <w:color w:val="auto"/>
          <w:spacing w:val="0"/>
          <w:sz w:val="22"/>
          <w:szCs w:val="22"/>
        </w:rPr>
        <w:tab/>
      </w:r>
      <w:r>
        <w:t>NetworkFunction</w:t>
      </w:r>
      <w:r>
        <w:tab/>
      </w:r>
      <w:r>
        <w:fldChar w:fldCharType="begin"/>
      </w:r>
      <w:r>
        <w:instrText xml:space="preserve"> PAGEREF _Toc434933745 \h </w:instrText>
      </w:r>
      <w:r>
        <w:fldChar w:fldCharType="separate"/>
      </w:r>
      <w:r w:rsidR="00002718">
        <w:t>15</w:t>
      </w:r>
      <w:r>
        <w:fldChar w:fldCharType="end"/>
      </w:r>
    </w:p>
    <w:p w14:paraId="6F57BCEE" w14:textId="77777777" w:rsidR="0029481F" w:rsidRDefault="0029481F">
      <w:pPr>
        <w:pStyle w:val="TOC3"/>
        <w:rPr>
          <w:rFonts w:asciiTheme="minorHAnsi" w:eastAsiaTheme="minorEastAsia" w:hAnsiTheme="minorHAnsi" w:cstheme="minorBidi"/>
          <w:color w:val="auto"/>
          <w:spacing w:val="0"/>
          <w:sz w:val="22"/>
          <w:szCs w:val="22"/>
        </w:rPr>
      </w:pPr>
      <w:r w:rsidRPr="002B3D36">
        <w:rPr>
          <w:rFonts w:eastAsiaTheme="majorEastAsia"/>
          <w:color w:val="E36C0A" w:themeColor="accent6" w:themeShade="BF"/>
        </w:rPr>
        <w:t>2.2.1.</w:t>
      </w:r>
      <w:r>
        <w:rPr>
          <w:rFonts w:asciiTheme="minorHAnsi" w:eastAsiaTheme="minorEastAsia" w:hAnsiTheme="minorHAnsi" w:cstheme="minorBidi"/>
          <w:color w:val="auto"/>
          <w:spacing w:val="0"/>
          <w:sz w:val="22"/>
          <w:szCs w:val="22"/>
        </w:rPr>
        <w:tab/>
      </w:r>
      <w:r w:rsidRPr="002B3D36">
        <w:rPr>
          <w:rFonts w:eastAsiaTheme="majorEastAsia"/>
        </w:rPr>
        <w:t>Problem Statement</w:t>
      </w:r>
      <w:r>
        <w:tab/>
      </w:r>
      <w:r>
        <w:fldChar w:fldCharType="begin"/>
      </w:r>
      <w:r>
        <w:instrText xml:space="preserve"> PAGEREF _Toc434933746 \h </w:instrText>
      </w:r>
      <w:r>
        <w:fldChar w:fldCharType="separate"/>
      </w:r>
      <w:r w:rsidR="00002718">
        <w:t>15</w:t>
      </w:r>
      <w:r>
        <w:fldChar w:fldCharType="end"/>
      </w:r>
    </w:p>
    <w:p w14:paraId="13F7F1CC" w14:textId="77777777" w:rsidR="0029481F" w:rsidRDefault="0029481F">
      <w:pPr>
        <w:pStyle w:val="TOC3"/>
        <w:rPr>
          <w:rFonts w:asciiTheme="minorHAnsi" w:eastAsiaTheme="minorEastAsia" w:hAnsiTheme="minorHAnsi" w:cstheme="minorBidi"/>
          <w:color w:val="auto"/>
          <w:spacing w:val="0"/>
          <w:sz w:val="22"/>
          <w:szCs w:val="22"/>
        </w:rPr>
      </w:pPr>
      <w:r w:rsidRPr="002B3D36">
        <w:rPr>
          <w:rFonts w:eastAsiaTheme="majorEastAsia"/>
          <w:color w:val="E36C0A" w:themeColor="accent6" w:themeShade="BF"/>
        </w:rPr>
        <w:t>2.2.2.</w:t>
      </w:r>
      <w:r>
        <w:rPr>
          <w:rFonts w:asciiTheme="minorHAnsi" w:eastAsiaTheme="minorEastAsia" w:hAnsiTheme="minorHAnsi" w:cstheme="minorBidi"/>
          <w:color w:val="auto"/>
          <w:spacing w:val="0"/>
          <w:sz w:val="22"/>
          <w:szCs w:val="22"/>
        </w:rPr>
        <w:tab/>
      </w:r>
      <w:r w:rsidRPr="002B3D36">
        <w:rPr>
          <w:rFonts w:eastAsiaTheme="majorEastAsia"/>
        </w:rPr>
        <w:t>Proposed Resolution</w:t>
      </w:r>
      <w:r>
        <w:tab/>
      </w:r>
      <w:r>
        <w:fldChar w:fldCharType="begin"/>
      </w:r>
      <w:r>
        <w:instrText xml:space="preserve"> PAGEREF _Toc434933747 \h </w:instrText>
      </w:r>
      <w:r>
        <w:fldChar w:fldCharType="separate"/>
      </w:r>
      <w:r w:rsidR="00002718">
        <w:t>15</w:t>
      </w:r>
      <w:r>
        <w:fldChar w:fldCharType="end"/>
      </w:r>
    </w:p>
    <w:p w14:paraId="2A03D1FD" w14:textId="77777777" w:rsidR="0029481F" w:rsidRDefault="0029481F">
      <w:pPr>
        <w:pStyle w:val="TOC3"/>
        <w:rPr>
          <w:rFonts w:asciiTheme="minorHAnsi" w:eastAsiaTheme="minorEastAsia" w:hAnsiTheme="minorHAnsi" w:cstheme="minorBidi"/>
          <w:color w:val="auto"/>
          <w:spacing w:val="0"/>
          <w:sz w:val="22"/>
          <w:szCs w:val="22"/>
        </w:rPr>
      </w:pPr>
      <w:r w:rsidRPr="002B3D36">
        <w:rPr>
          <w:rFonts w:eastAsiaTheme="majorEastAsia"/>
          <w:color w:val="E36C0A" w:themeColor="accent6" w:themeShade="BF"/>
        </w:rPr>
        <w:t>2.2.3.</w:t>
      </w:r>
      <w:r>
        <w:rPr>
          <w:rFonts w:asciiTheme="minorHAnsi" w:eastAsiaTheme="minorEastAsia" w:hAnsiTheme="minorHAnsi" w:cstheme="minorBidi"/>
          <w:color w:val="auto"/>
          <w:spacing w:val="0"/>
          <w:sz w:val="22"/>
          <w:szCs w:val="22"/>
        </w:rPr>
        <w:tab/>
      </w:r>
      <w:r w:rsidRPr="002B3D36">
        <w:rPr>
          <w:rFonts w:eastAsiaTheme="majorEastAsia"/>
        </w:rPr>
        <w:t>New Class Definitions</w:t>
      </w:r>
      <w:r>
        <w:tab/>
      </w:r>
      <w:r>
        <w:fldChar w:fldCharType="begin"/>
      </w:r>
      <w:r>
        <w:instrText xml:space="preserve"> PAGEREF _Toc434933748 \h </w:instrText>
      </w:r>
      <w:r>
        <w:fldChar w:fldCharType="separate"/>
      </w:r>
      <w:r w:rsidR="00002718">
        <w:t>16</w:t>
      </w:r>
      <w:r>
        <w:fldChar w:fldCharType="end"/>
      </w:r>
    </w:p>
    <w:p w14:paraId="6F9B9732"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2.2.3.1.</w:t>
      </w:r>
      <w:r>
        <w:rPr>
          <w:rFonts w:asciiTheme="minorHAnsi" w:eastAsiaTheme="minorEastAsia" w:hAnsiTheme="minorHAnsi" w:cstheme="minorBidi"/>
          <w:color w:val="auto"/>
          <w:spacing w:val="0"/>
          <w:sz w:val="22"/>
          <w:szCs w:val="22"/>
        </w:rPr>
        <w:tab/>
      </w:r>
      <w:r>
        <w:t>NetworkFunction</w:t>
      </w:r>
      <w:r>
        <w:tab/>
      </w:r>
      <w:r>
        <w:fldChar w:fldCharType="begin"/>
      </w:r>
      <w:r>
        <w:instrText xml:space="preserve"> PAGEREF _Toc434933749 \h </w:instrText>
      </w:r>
      <w:r>
        <w:fldChar w:fldCharType="separate"/>
      </w:r>
      <w:r w:rsidR="00002718">
        <w:t>16</w:t>
      </w:r>
      <w:r>
        <w:fldChar w:fldCharType="end"/>
      </w:r>
    </w:p>
    <w:p w14:paraId="3F045386"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2.2.3.2.</w:t>
      </w:r>
      <w:r>
        <w:rPr>
          <w:rFonts w:asciiTheme="minorHAnsi" w:eastAsiaTheme="minorEastAsia" w:hAnsiTheme="minorHAnsi" w:cstheme="minorBidi"/>
          <w:color w:val="auto"/>
          <w:spacing w:val="0"/>
          <w:sz w:val="22"/>
          <w:szCs w:val="22"/>
        </w:rPr>
        <w:tab/>
      </w:r>
      <w:r>
        <w:t>NetworkFunctionComposite</w:t>
      </w:r>
      <w:r>
        <w:tab/>
      </w:r>
      <w:r>
        <w:fldChar w:fldCharType="begin"/>
      </w:r>
      <w:r>
        <w:instrText xml:space="preserve"> PAGEREF _Toc434933750 \h </w:instrText>
      </w:r>
      <w:r>
        <w:fldChar w:fldCharType="separate"/>
      </w:r>
      <w:r w:rsidR="00002718">
        <w:t>16</w:t>
      </w:r>
      <w:r>
        <w:fldChar w:fldCharType="end"/>
      </w:r>
    </w:p>
    <w:p w14:paraId="240506FC"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2.2.3.3.</w:t>
      </w:r>
      <w:r>
        <w:rPr>
          <w:rFonts w:asciiTheme="minorHAnsi" w:eastAsiaTheme="minorEastAsia" w:hAnsiTheme="minorHAnsi" w:cstheme="minorBidi"/>
          <w:color w:val="auto"/>
          <w:spacing w:val="0"/>
          <w:sz w:val="22"/>
          <w:szCs w:val="22"/>
        </w:rPr>
        <w:tab/>
      </w:r>
      <w:r>
        <w:t>NetworkFunctionAtomic</w:t>
      </w:r>
      <w:r>
        <w:tab/>
      </w:r>
      <w:r>
        <w:fldChar w:fldCharType="begin"/>
      </w:r>
      <w:r>
        <w:instrText xml:space="preserve"> PAGEREF _Toc434933751 \h </w:instrText>
      </w:r>
      <w:r>
        <w:fldChar w:fldCharType="separate"/>
      </w:r>
      <w:r w:rsidR="00002718">
        <w:t>17</w:t>
      </w:r>
      <w:r>
        <w:fldChar w:fldCharType="end"/>
      </w:r>
    </w:p>
    <w:p w14:paraId="6FE9BA13"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2.2.3.4.</w:t>
      </w:r>
      <w:r>
        <w:rPr>
          <w:rFonts w:asciiTheme="minorHAnsi" w:eastAsiaTheme="minorEastAsia" w:hAnsiTheme="minorHAnsi" w:cstheme="minorBidi"/>
          <w:color w:val="auto"/>
          <w:spacing w:val="0"/>
          <w:sz w:val="22"/>
          <w:szCs w:val="22"/>
        </w:rPr>
        <w:tab/>
      </w:r>
      <w:r>
        <w:t>VNF</w:t>
      </w:r>
      <w:r>
        <w:tab/>
      </w:r>
      <w:r>
        <w:fldChar w:fldCharType="begin"/>
      </w:r>
      <w:r>
        <w:instrText xml:space="preserve"> PAGEREF _Toc434933752 \h </w:instrText>
      </w:r>
      <w:r>
        <w:fldChar w:fldCharType="separate"/>
      </w:r>
      <w:r w:rsidR="00002718">
        <w:t>17</w:t>
      </w:r>
      <w:r>
        <w:fldChar w:fldCharType="end"/>
      </w:r>
    </w:p>
    <w:p w14:paraId="74946482"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2.2.3.5.</w:t>
      </w:r>
      <w:r>
        <w:rPr>
          <w:rFonts w:asciiTheme="minorHAnsi" w:eastAsiaTheme="minorEastAsia" w:hAnsiTheme="minorHAnsi" w:cstheme="minorBidi"/>
          <w:color w:val="auto"/>
          <w:spacing w:val="0"/>
          <w:sz w:val="22"/>
          <w:szCs w:val="22"/>
        </w:rPr>
        <w:tab/>
      </w:r>
      <w:r>
        <w:t>VNFC</w:t>
      </w:r>
      <w:r>
        <w:tab/>
      </w:r>
      <w:r>
        <w:fldChar w:fldCharType="begin"/>
      </w:r>
      <w:r>
        <w:instrText xml:space="preserve"> PAGEREF _Toc434933753 \h </w:instrText>
      </w:r>
      <w:r>
        <w:fldChar w:fldCharType="separate"/>
      </w:r>
      <w:r w:rsidR="00002718">
        <w:t>17</w:t>
      </w:r>
      <w:r>
        <w:fldChar w:fldCharType="end"/>
      </w:r>
    </w:p>
    <w:p w14:paraId="7BE0C7EF"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2.2.3.6.</w:t>
      </w:r>
      <w:r>
        <w:rPr>
          <w:rFonts w:asciiTheme="minorHAnsi" w:eastAsiaTheme="minorEastAsia" w:hAnsiTheme="minorHAnsi" w:cstheme="minorBidi"/>
          <w:color w:val="auto"/>
          <w:spacing w:val="0"/>
          <w:sz w:val="22"/>
          <w:szCs w:val="22"/>
        </w:rPr>
        <w:tab/>
      </w:r>
      <w:r>
        <w:t>PNF</w:t>
      </w:r>
      <w:r>
        <w:tab/>
      </w:r>
      <w:r>
        <w:fldChar w:fldCharType="begin"/>
      </w:r>
      <w:r>
        <w:instrText xml:space="preserve"> PAGEREF _Toc434933754 \h </w:instrText>
      </w:r>
      <w:r>
        <w:fldChar w:fldCharType="separate"/>
      </w:r>
      <w:r w:rsidR="00002718">
        <w:t>17</w:t>
      </w:r>
      <w:r>
        <w:fldChar w:fldCharType="end"/>
      </w:r>
    </w:p>
    <w:p w14:paraId="79630DA3"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2.2.3.7.</w:t>
      </w:r>
      <w:r>
        <w:rPr>
          <w:rFonts w:asciiTheme="minorHAnsi" w:eastAsiaTheme="minorEastAsia" w:hAnsiTheme="minorHAnsi" w:cstheme="minorBidi"/>
          <w:color w:val="auto"/>
          <w:spacing w:val="0"/>
          <w:sz w:val="22"/>
          <w:szCs w:val="22"/>
        </w:rPr>
        <w:tab/>
      </w:r>
      <w:r>
        <w:t>NetworkFunctionState</w:t>
      </w:r>
      <w:r>
        <w:tab/>
      </w:r>
      <w:r>
        <w:fldChar w:fldCharType="begin"/>
      </w:r>
      <w:r>
        <w:instrText xml:space="preserve"> PAGEREF _Toc434933755 \h </w:instrText>
      </w:r>
      <w:r>
        <w:fldChar w:fldCharType="separate"/>
      </w:r>
      <w:r w:rsidR="00002718">
        <w:t>17</w:t>
      </w:r>
      <w:r>
        <w:fldChar w:fldCharType="end"/>
      </w:r>
    </w:p>
    <w:p w14:paraId="680F231E"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2.2.3.8.</w:t>
      </w:r>
      <w:r>
        <w:rPr>
          <w:rFonts w:asciiTheme="minorHAnsi" w:eastAsiaTheme="minorEastAsia" w:hAnsiTheme="minorHAnsi" w:cstheme="minorBidi"/>
          <w:color w:val="auto"/>
          <w:spacing w:val="0"/>
          <w:sz w:val="22"/>
          <w:szCs w:val="22"/>
        </w:rPr>
        <w:tab/>
      </w:r>
      <w:r>
        <w:t>NFTransferFunction</w:t>
      </w:r>
      <w:r>
        <w:tab/>
      </w:r>
      <w:r>
        <w:fldChar w:fldCharType="begin"/>
      </w:r>
      <w:r>
        <w:instrText xml:space="preserve"> PAGEREF _Toc434933756 \h </w:instrText>
      </w:r>
      <w:r>
        <w:fldChar w:fldCharType="separate"/>
      </w:r>
      <w:r w:rsidR="00002718">
        <w:t>17</w:t>
      </w:r>
      <w:r>
        <w:fldChar w:fldCharType="end"/>
      </w:r>
    </w:p>
    <w:p w14:paraId="27C32E4F" w14:textId="77777777" w:rsidR="0029481F" w:rsidRDefault="0029481F">
      <w:pPr>
        <w:pStyle w:val="TOC3"/>
        <w:rPr>
          <w:rFonts w:asciiTheme="minorHAnsi" w:eastAsiaTheme="minorEastAsia" w:hAnsiTheme="minorHAnsi" w:cstheme="minorBidi"/>
          <w:color w:val="auto"/>
          <w:spacing w:val="0"/>
          <w:sz w:val="22"/>
          <w:szCs w:val="22"/>
        </w:rPr>
      </w:pPr>
      <w:r w:rsidRPr="002B3D36">
        <w:rPr>
          <w:rFonts w:eastAsiaTheme="majorEastAsia"/>
          <w:color w:val="E36C0A" w:themeColor="accent6" w:themeShade="BF"/>
        </w:rPr>
        <w:t>2.2.4.</w:t>
      </w:r>
      <w:r>
        <w:rPr>
          <w:rFonts w:asciiTheme="minorHAnsi" w:eastAsiaTheme="minorEastAsia" w:hAnsiTheme="minorHAnsi" w:cstheme="minorBidi"/>
          <w:color w:val="auto"/>
          <w:spacing w:val="0"/>
          <w:sz w:val="22"/>
          <w:szCs w:val="22"/>
        </w:rPr>
        <w:tab/>
      </w:r>
      <w:r w:rsidRPr="002B3D36">
        <w:rPr>
          <w:rFonts w:eastAsiaTheme="majorEastAsia"/>
        </w:rPr>
        <w:t>New Association Definitions</w:t>
      </w:r>
      <w:r>
        <w:tab/>
      </w:r>
      <w:r>
        <w:fldChar w:fldCharType="begin"/>
      </w:r>
      <w:r>
        <w:instrText xml:space="preserve"> PAGEREF _Toc434933757 \h </w:instrText>
      </w:r>
      <w:r>
        <w:fldChar w:fldCharType="separate"/>
      </w:r>
      <w:r w:rsidR="00002718">
        <w:t>17</w:t>
      </w:r>
      <w:r>
        <w:fldChar w:fldCharType="end"/>
      </w:r>
    </w:p>
    <w:p w14:paraId="05D46292"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2.2.4.1.</w:t>
      </w:r>
      <w:r>
        <w:rPr>
          <w:rFonts w:asciiTheme="minorHAnsi" w:eastAsiaTheme="minorEastAsia" w:hAnsiTheme="minorHAnsi" w:cstheme="minorBidi"/>
          <w:color w:val="auto"/>
          <w:spacing w:val="0"/>
          <w:sz w:val="22"/>
          <w:szCs w:val="22"/>
        </w:rPr>
        <w:tab/>
      </w:r>
      <w:r>
        <w:t>HasNFs</w:t>
      </w:r>
      <w:r>
        <w:tab/>
      </w:r>
      <w:r>
        <w:fldChar w:fldCharType="begin"/>
      </w:r>
      <w:r>
        <w:instrText xml:space="preserve"> PAGEREF _Toc434933758 \h </w:instrText>
      </w:r>
      <w:r>
        <w:fldChar w:fldCharType="separate"/>
      </w:r>
      <w:r w:rsidR="00002718">
        <w:t>17</w:t>
      </w:r>
      <w:r>
        <w:fldChar w:fldCharType="end"/>
      </w:r>
    </w:p>
    <w:p w14:paraId="3FD634A9"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2.2.4.2.</w:t>
      </w:r>
      <w:r>
        <w:rPr>
          <w:rFonts w:asciiTheme="minorHAnsi" w:eastAsiaTheme="minorEastAsia" w:hAnsiTheme="minorHAnsi" w:cstheme="minorBidi"/>
          <w:color w:val="auto"/>
          <w:spacing w:val="0"/>
          <w:sz w:val="22"/>
          <w:szCs w:val="22"/>
        </w:rPr>
        <w:tab/>
      </w:r>
      <w:r>
        <w:t>NFHasState</w:t>
      </w:r>
      <w:r>
        <w:tab/>
      </w:r>
      <w:r>
        <w:fldChar w:fldCharType="begin"/>
      </w:r>
      <w:r>
        <w:instrText xml:space="preserve"> PAGEREF _Toc434933759 \h </w:instrText>
      </w:r>
      <w:r>
        <w:fldChar w:fldCharType="separate"/>
      </w:r>
      <w:r w:rsidR="00002718">
        <w:t>18</w:t>
      </w:r>
      <w:r>
        <w:fldChar w:fldCharType="end"/>
      </w:r>
    </w:p>
    <w:p w14:paraId="17AF0506"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2.2.4.3.</w:t>
      </w:r>
      <w:r>
        <w:rPr>
          <w:rFonts w:asciiTheme="minorHAnsi" w:eastAsiaTheme="minorEastAsia" w:hAnsiTheme="minorHAnsi" w:cstheme="minorBidi"/>
          <w:color w:val="auto"/>
          <w:spacing w:val="0"/>
          <w:sz w:val="22"/>
          <w:szCs w:val="22"/>
        </w:rPr>
        <w:tab/>
      </w:r>
      <w:r>
        <w:t>NFDefinedBy</w:t>
      </w:r>
      <w:r>
        <w:tab/>
      </w:r>
      <w:r>
        <w:fldChar w:fldCharType="begin"/>
      </w:r>
      <w:r>
        <w:instrText xml:space="preserve"> PAGEREF _Toc434933760 \h </w:instrText>
      </w:r>
      <w:r>
        <w:fldChar w:fldCharType="separate"/>
      </w:r>
      <w:r w:rsidR="00002718">
        <w:t>18</w:t>
      </w:r>
      <w:r>
        <w:fldChar w:fldCharType="end"/>
      </w:r>
    </w:p>
    <w:p w14:paraId="3060718D"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2.2.4.4.</w:t>
      </w:r>
      <w:r>
        <w:rPr>
          <w:rFonts w:asciiTheme="minorHAnsi" w:eastAsiaTheme="minorEastAsia" w:hAnsiTheme="minorHAnsi" w:cstheme="minorBidi"/>
          <w:color w:val="auto"/>
          <w:spacing w:val="0"/>
          <w:sz w:val="22"/>
          <w:szCs w:val="22"/>
        </w:rPr>
        <w:tab/>
      </w:r>
      <w:r>
        <w:t>ProvidesVirtualResourceFor</w:t>
      </w:r>
      <w:r>
        <w:tab/>
      </w:r>
      <w:r>
        <w:fldChar w:fldCharType="begin"/>
      </w:r>
      <w:r>
        <w:instrText xml:space="preserve"> PAGEREF _Toc434933761 \h </w:instrText>
      </w:r>
      <w:r>
        <w:fldChar w:fldCharType="separate"/>
      </w:r>
      <w:r w:rsidR="00002718">
        <w:t>18</w:t>
      </w:r>
      <w:r>
        <w:fldChar w:fldCharType="end"/>
      </w:r>
    </w:p>
    <w:p w14:paraId="7EF0F4CD"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2.2.4.5.</w:t>
      </w:r>
      <w:r>
        <w:rPr>
          <w:rFonts w:asciiTheme="minorHAnsi" w:eastAsiaTheme="minorEastAsia" w:hAnsiTheme="minorHAnsi" w:cstheme="minorBidi"/>
          <w:color w:val="auto"/>
          <w:spacing w:val="0"/>
          <w:sz w:val="22"/>
          <w:szCs w:val="22"/>
        </w:rPr>
        <w:tab/>
      </w:r>
      <w:r>
        <w:t>ProvidesPhysicalResourceFor</w:t>
      </w:r>
      <w:r>
        <w:tab/>
      </w:r>
      <w:r>
        <w:fldChar w:fldCharType="begin"/>
      </w:r>
      <w:r>
        <w:instrText xml:space="preserve"> PAGEREF _Toc434933762 \h </w:instrText>
      </w:r>
      <w:r>
        <w:fldChar w:fldCharType="separate"/>
      </w:r>
      <w:r w:rsidR="00002718">
        <w:t>18</w:t>
      </w:r>
      <w:r>
        <w:fldChar w:fldCharType="end"/>
      </w:r>
    </w:p>
    <w:p w14:paraId="7CEC60B8"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2.2.4.6.</w:t>
      </w:r>
      <w:r>
        <w:rPr>
          <w:rFonts w:asciiTheme="minorHAnsi" w:eastAsiaTheme="minorEastAsia" w:hAnsiTheme="minorHAnsi" w:cstheme="minorBidi"/>
          <w:color w:val="auto"/>
          <w:spacing w:val="0"/>
          <w:sz w:val="22"/>
          <w:szCs w:val="22"/>
        </w:rPr>
        <w:tab/>
      </w:r>
      <w:r>
        <w:t>ProvidesLogicalResourceFor</w:t>
      </w:r>
      <w:r>
        <w:tab/>
      </w:r>
      <w:r>
        <w:fldChar w:fldCharType="begin"/>
      </w:r>
      <w:r>
        <w:instrText xml:space="preserve"> PAGEREF _Toc434933763 \h </w:instrText>
      </w:r>
      <w:r>
        <w:fldChar w:fldCharType="separate"/>
      </w:r>
      <w:r w:rsidR="00002718">
        <w:t>18</w:t>
      </w:r>
      <w:r>
        <w:fldChar w:fldCharType="end"/>
      </w:r>
    </w:p>
    <w:p w14:paraId="1347639D"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2.2.4.7.</w:t>
      </w:r>
      <w:r>
        <w:rPr>
          <w:rFonts w:asciiTheme="minorHAnsi" w:eastAsiaTheme="minorEastAsia" w:hAnsiTheme="minorHAnsi" w:cstheme="minorBidi"/>
          <w:color w:val="auto"/>
          <w:spacing w:val="0"/>
          <w:sz w:val="22"/>
          <w:szCs w:val="22"/>
        </w:rPr>
        <w:tab/>
      </w:r>
      <w:r>
        <w:t>ProvidesVirtualHostingFor</w:t>
      </w:r>
      <w:r>
        <w:tab/>
      </w:r>
      <w:r>
        <w:fldChar w:fldCharType="begin"/>
      </w:r>
      <w:r>
        <w:instrText xml:space="preserve"> PAGEREF _Toc434933764 \h </w:instrText>
      </w:r>
      <w:r>
        <w:fldChar w:fldCharType="separate"/>
      </w:r>
      <w:r w:rsidR="00002718">
        <w:t>18</w:t>
      </w:r>
      <w:r>
        <w:fldChar w:fldCharType="end"/>
      </w:r>
    </w:p>
    <w:p w14:paraId="34C53FC0"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2.2.4.8.</w:t>
      </w:r>
      <w:r>
        <w:rPr>
          <w:rFonts w:asciiTheme="minorHAnsi" w:eastAsiaTheme="minorEastAsia" w:hAnsiTheme="minorHAnsi" w:cstheme="minorBidi"/>
          <w:color w:val="auto"/>
          <w:spacing w:val="0"/>
          <w:sz w:val="22"/>
          <w:szCs w:val="22"/>
        </w:rPr>
        <w:tab/>
      </w:r>
      <w:r>
        <w:t>ProvidesPhysicalHostingFor</w:t>
      </w:r>
      <w:r>
        <w:tab/>
      </w:r>
      <w:r>
        <w:fldChar w:fldCharType="begin"/>
      </w:r>
      <w:r>
        <w:instrText xml:space="preserve"> PAGEREF _Toc434933765 \h </w:instrText>
      </w:r>
      <w:r>
        <w:fldChar w:fldCharType="separate"/>
      </w:r>
      <w:r w:rsidR="00002718">
        <w:t>18</w:t>
      </w:r>
      <w:r>
        <w:fldChar w:fldCharType="end"/>
      </w:r>
    </w:p>
    <w:p w14:paraId="0E2B67B1" w14:textId="77777777" w:rsidR="0029481F" w:rsidRDefault="0029481F">
      <w:pPr>
        <w:pStyle w:val="TOC3"/>
        <w:rPr>
          <w:rFonts w:asciiTheme="minorHAnsi" w:eastAsiaTheme="minorEastAsia" w:hAnsiTheme="minorHAnsi" w:cstheme="minorBidi"/>
          <w:color w:val="auto"/>
          <w:spacing w:val="0"/>
          <w:sz w:val="22"/>
          <w:szCs w:val="22"/>
        </w:rPr>
      </w:pPr>
      <w:r w:rsidRPr="002B3D36">
        <w:rPr>
          <w:rFonts w:eastAsiaTheme="majorEastAsia"/>
          <w:color w:val="E36C0A" w:themeColor="accent6" w:themeShade="BF"/>
        </w:rPr>
        <w:t>2.2.5.</w:t>
      </w:r>
      <w:r>
        <w:rPr>
          <w:rFonts w:asciiTheme="minorHAnsi" w:eastAsiaTheme="minorEastAsia" w:hAnsiTheme="minorHAnsi" w:cstheme="minorBidi"/>
          <w:color w:val="auto"/>
          <w:spacing w:val="0"/>
          <w:sz w:val="22"/>
          <w:szCs w:val="22"/>
        </w:rPr>
        <w:tab/>
      </w:r>
      <w:r w:rsidRPr="002B3D36">
        <w:rPr>
          <w:rFonts w:eastAsiaTheme="majorEastAsia"/>
        </w:rPr>
        <w:t>Example</w:t>
      </w:r>
      <w:r>
        <w:tab/>
      </w:r>
      <w:r>
        <w:fldChar w:fldCharType="begin"/>
      </w:r>
      <w:r>
        <w:instrText xml:space="preserve"> PAGEREF _Toc434933766 \h </w:instrText>
      </w:r>
      <w:r>
        <w:fldChar w:fldCharType="separate"/>
      </w:r>
      <w:r w:rsidR="00002718">
        <w:t>18</w:t>
      </w:r>
      <w:r>
        <w:fldChar w:fldCharType="end"/>
      </w:r>
    </w:p>
    <w:p w14:paraId="3235BAF5" w14:textId="77777777" w:rsidR="0029481F" w:rsidRDefault="0029481F">
      <w:pPr>
        <w:pStyle w:val="TOC2"/>
        <w:rPr>
          <w:rFonts w:asciiTheme="minorHAnsi" w:eastAsiaTheme="minorEastAsia" w:hAnsiTheme="minorHAnsi" w:cstheme="minorBidi"/>
          <w:color w:val="auto"/>
          <w:spacing w:val="0"/>
          <w:sz w:val="22"/>
          <w:szCs w:val="22"/>
        </w:rPr>
      </w:pPr>
      <w:r w:rsidRPr="002B3D36">
        <w:rPr>
          <w:color w:val="1F497D" w:themeColor="text2"/>
        </w:rPr>
        <w:t>2.3.</w:t>
      </w:r>
      <w:r>
        <w:rPr>
          <w:rFonts w:asciiTheme="minorHAnsi" w:eastAsiaTheme="minorEastAsia" w:hAnsiTheme="minorHAnsi" w:cstheme="minorBidi"/>
          <w:color w:val="auto"/>
          <w:spacing w:val="0"/>
          <w:sz w:val="22"/>
          <w:szCs w:val="22"/>
        </w:rPr>
        <w:tab/>
      </w:r>
      <w:r>
        <w:t>NetworkService</w:t>
      </w:r>
      <w:r>
        <w:tab/>
      </w:r>
      <w:r>
        <w:fldChar w:fldCharType="begin"/>
      </w:r>
      <w:r>
        <w:instrText xml:space="preserve"> PAGEREF _Toc434933767 \h </w:instrText>
      </w:r>
      <w:r>
        <w:fldChar w:fldCharType="separate"/>
      </w:r>
      <w:r w:rsidR="00002718">
        <w:t>20</w:t>
      </w:r>
      <w:r>
        <w:fldChar w:fldCharType="end"/>
      </w:r>
    </w:p>
    <w:p w14:paraId="525211AF"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2.3.1.</w:t>
      </w:r>
      <w:r>
        <w:rPr>
          <w:rFonts w:asciiTheme="minorHAnsi" w:eastAsiaTheme="minorEastAsia" w:hAnsiTheme="minorHAnsi" w:cstheme="minorBidi"/>
          <w:color w:val="auto"/>
          <w:spacing w:val="0"/>
          <w:sz w:val="22"/>
          <w:szCs w:val="22"/>
        </w:rPr>
        <w:tab/>
      </w:r>
      <w:r>
        <w:t>Problem Statement</w:t>
      </w:r>
      <w:r>
        <w:tab/>
      </w:r>
      <w:r>
        <w:fldChar w:fldCharType="begin"/>
      </w:r>
      <w:r>
        <w:instrText xml:space="preserve"> PAGEREF _Toc434933768 \h </w:instrText>
      </w:r>
      <w:r>
        <w:fldChar w:fldCharType="separate"/>
      </w:r>
      <w:r w:rsidR="00002718">
        <w:t>20</w:t>
      </w:r>
      <w:r>
        <w:fldChar w:fldCharType="end"/>
      </w:r>
    </w:p>
    <w:p w14:paraId="317D47C2"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2.3.2.</w:t>
      </w:r>
      <w:r>
        <w:rPr>
          <w:rFonts w:asciiTheme="minorHAnsi" w:eastAsiaTheme="minorEastAsia" w:hAnsiTheme="minorHAnsi" w:cstheme="minorBidi"/>
          <w:color w:val="auto"/>
          <w:spacing w:val="0"/>
          <w:sz w:val="22"/>
          <w:szCs w:val="22"/>
        </w:rPr>
        <w:tab/>
      </w:r>
      <w:r>
        <w:t>Proposed Resolution</w:t>
      </w:r>
      <w:r>
        <w:tab/>
      </w:r>
      <w:r>
        <w:fldChar w:fldCharType="begin"/>
      </w:r>
      <w:r>
        <w:instrText xml:space="preserve"> PAGEREF _Toc434933769 \h </w:instrText>
      </w:r>
      <w:r>
        <w:fldChar w:fldCharType="separate"/>
      </w:r>
      <w:r w:rsidR="00002718">
        <w:t>20</w:t>
      </w:r>
      <w:r>
        <w:fldChar w:fldCharType="end"/>
      </w:r>
    </w:p>
    <w:p w14:paraId="2E36A782"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2.3.3.</w:t>
      </w:r>
      <w:r>
        <w:rPr>
          <w:rFonts w:asciiTheme="minorHAnsi" w:eastAsiaTheme="minorEastAsia" w:hAnsiTheme="minorHAnsi" w:cstheme="minorBidi"/>
          <w:color w:val="auto"/>
          <w:spacing w:val="0"/>
          <w:sz w:val="22"/>
          <w:szCs w:val="22"/>
        </w:rPr>
        <w:tab/>
      </w:r>
      <w:r>
        <w:t>New Class Definitions</w:t>
      </w:r>
      <w:r>
        <w:tab/>
      </w:r>
      <w:r>
        <w:fldChar w:fldCharType="begin"/>
      </w:r>
      <w:r>
        <w:instrText xml:space="preserve"> PAGEREF _Toc434933770 \h </w:instrText>
      </w:r>
      <w:r>
        <w:fldChar w:fldCharType="separate"/>
      </w:r>
      <w:r w:rsidR="00002718">
        <w:t>20</w:t>
      </w:r>
      <w:r>
        <w:fldChar w:fldCharType="end"/>
      </w:r>
    </w:p>
    <w:p w14:paraId="01C4EB64"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2.3.3.1.</w:t>
      </w:r>
      <w:r>
        <w:rPr>
          <w:rFonts w:asciiTheme="minorHAnsi" w:eastAsiaTheme="minorEastAsia" w:hAnsiTheme="minorHAnsi" w:cstheme="minorBidi"/>
          <w:color w:val="auto"/>
          <w:spacing w:val="0"/>
          <w:sz w:val="22"/>
          <w:szCs w:val="22"/>
        </w:rPr>
        <w:tab/>
      </w:r>
      <w:r>
        <w:t>NetworkService</w:t>
      </w:r>
      <w:r>
        <w:tab/>
      </w:r>
      <w:r>
        <w:fldChar w:fldCharType="begin"/>
      </w:r>
      <w:r>
        <w:instrText xml:space="preserve"> PAGEREF _Toc434933771 \h </w:instrText>
      </w:r>
      <w:r>
        <w:fldChar w:fldCharType="separate"/>
      </w:r>
      <w:r w:rsidR="00002718">
        <w:t>21</w:t>
      </w:r>
      <w:r>
        <w:fldChar w:fldCharType="end"/>
      </w:r>
    </w:p>
    <w:p w14:paraId="7A87018A"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2.3.3.2.</w:t>
      </w:r>
      <w:r>
        <w:rPr>
          <w:rFonts w:asciiTheme="minorHAnsi" w:eastAsiaTheme="minorEastAsia" w:hAnsiTheme="minorHAnsi" w:cstheme="minorBidi"/>
          <w:color w:val="auto"/>
          <w:spacing w:val="0"/>
          <w:sz w:val="22"/>
          <w:szCs w:val="22"/>
        </w:rPr>
        <w:tab/>
      </w:r>
      <w:r>
        <w:t>NetworkServiceComposite</w:t>
      </w:r>
      <w:r>
        <w:tab/>
      </w:r>
      <w:r>
        <w:fldChar w:fldCharType="begin"/>
      </w:r>
      <w:r>
        <w:instrText xml:space="preserve"> PAGEREF _Toc434933772 \h </w:instrText>
      </w:r>
      <w:r>
        <w:fldChar w:fldCharType="separate"/>
      </w:r>
      <w:r w:rsidR="00002718">
        <w:t>21</w:t>
      </w:r>
      <w:r>
        <w:fldChar w:fldCharType="end"/>
      </w:r>
    </w:p>
    <w:p w14:paraId="2852FD67"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2.3.3.3.</w:t>
      </w:r>
      <w:r>
        <w:rPr>
          <w:rFonts w:asciiTheme="minorHAnsi" w:eastAsiaTheme="minorEastAsia" w:hAnsiTheme="minorHAnsi" w:cstheme="minorBidi"/>
          <w:color w:val="auto"/>
          <w:spacing w:val="0"/>
          <w:sz w:val="22"/>
          <w:szCs w:val="22"/>
        </w:rPr>
        <w:tab/>
      </w:r>
      <w:r>
        <w:t>NetworkServiceAtomic</w:t>
      </w:r>
      <w:r>
        <w:tab/>
      </w:r>
      <w:r>
        <w:fldChar w:fldCharType="begin"/>
      </w:r>
      <w:r>
        <w:instrText xml:space="preserve"> PAGEREF _Toc434933773 \h </w:instrText>
      </w:r>
      <w:r>
        <w:fldChar w:fldCharType="separate"/>
      </w:r>
      <w:r w:rsidR="00002718">
        <w:t>21</w:t>
      </w:r>
      <w:r>
        <w:fldChar w:fldCharType="end"/>
      </w:r>
    </w:p>
    <w:p w14:paraId="12D022FA"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2.3.3.4.</w:t>
      </w:r>
      <w:r>
        <w:rPr>
          <w:rFonts w:asciiTheme="minorHAnsi" w:eastAsiaTheme="minorEastAsia" w:hAnsiTheme="minorHAnsi" w:cstheme="minorBidi"/>
          <w:color w:val="auto"/>
          <w:spacing w:val="0"/>
          <w:sz w:val="22"/>
          <w:szCs w:val="22"/>
        </w:rPr>
        <w:tab/>
      </w:r>
      <w:r>
        <w:t>NetworkFunction</w:t>
      </w:r>
      <w:r>
        <w:tab/>
      </w:r>
      <w:r>
        <w:fldChar w:fldCharType="begin"/>
      </w:r>
      <w:r>
        <w:instrText xml:space="preserve"> PAGEREF _Toc434933774 \h </w:instrText>
      </w:r>
      <w:r>
        <w:fldChar w:fldCharType="separate"/>
      </w:r>
      <w:r w:rsidR="00002718">
        <w:t>21</w:t>
      </w:r>
      <w:r>
        <w:fldChar w:fldCharType="end"/>
      </w:r>
    </w:p>
    <w:p w14:paraId="55DA7A08"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2.3.4.</w:t>
      </w:r>
      <w:r>
        <w:rPr>
          <w:rFonts w:asciiTheme="minorHAnsi" w:eastAsiaTheme="minorEastAsia" w:hAnsiTheme="minorHAnsi" w:cstheme="minorBidi"/>
          <w:color w:val="auto"/>
          <w:spacing w:val="0"/>
          <w:sz w:val="22"/>
          <w:szCs w:val="22"/>
        </w:rPr>
        <w:tab/>
      </w:r>
      <w:r>
        <w:t>New Association Definitions</w:t>
      </w:r>
      <w:r>
        <w:tab/>
      </w:r>
      <w:r>
        <w:fldChar w:fldCharType="begin"/>
      </w:r>
      <w:r>
        <w:instrText xml:space="preserve"> PAGEREF _Toc434933775 \h </w:instrText>
      </w:r>
      <w:r>
        <w:fldChar w:fldCharType="separate"/>
      </w:r>
      <w:r w:rsidR="00002718">
        <w:t>21</w:t>
      </w:r>
      <w:r>
        <w:fldChar w:fldCharType="end"/>
      </w:r>
    </w:p>
    <w:p w14:paraId="39885B00"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2.3.4.1.</w:t>
      </w:r>
      <w:r>
        <w:rPr>
          <w:rFonts w:asciiTheme="minorHAnsi" w:eastAsiaTheme="minorEastAsia" w:hAnsiTheme="minorHAnsi" w:cstheme="minorBidi"/>
          <w:color w:val="auto"/>
          <w:spacing w:val="0"/>
          <w:sz w:val="22"/>
          <w:szCs w:val="22"/>
        </w:rPr>
        <w:tab/>
      </w:r>
      <w:r>
        <w:t>HasNSs</w:t>
      </w:r>
      <w:r>
        <w:tab/>
      </w:r>
      <w:r>
        <w:fldChar w:fldCharType="begin"/>
      </w:r>
      <w:r>
        <w:instrText xml:space="preserve"> PAGEREF _Toc434933776 \h </w:instrText>
      </w:r>
      <w:r>
        <w:fldChar w:fldCharType="separate"/>
      </w:r>
      <w:r w:rsidR="00002718">
        <w:t>21</w:t>
      </w:r>
      <w:r>
        <w:fldChar w:fldCharType="end"/>
      </w:r>
    </w:p>
    <w:p w14:paraId="3F17DD86"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2.3.4.2.</w:t>
      </w:r>
      <w:r>
        <w:rPr>
          <w:rFonts w:asciiTheme="minorHAnsi" w:eastAsiaTheme="minorEastAsia" w:hAnsiTheme="minorHAnsi" w:cstheme="minorBidi"/>
          <w:color w:val="auto"/>
          <w:spacing w:val="0"/>
          <w:sz w:val="22"/>
          <w:szCs w:val="22"/>
        </w:rPr>
        <w:tab/>
      </w:r>
      <w:r>
        <w:t>NSRequiresNF</w:t>
      </w:r>
      <w:r>
        <w:tab/>
      </w:r>
      <w:r>
        <w:fldChar w:fldCharType="begin"/>
      </w:r>
      <w:r>
        <w:instrText xml:space="preserve"> PAGEREF _Toc434933777 \h </w:instrText>
      </w:r>
      <w:r>
        <w:fldChar w:fldCharType="separate"/>
      </w:r>
      <w:r w:rsidR="00002718">
        <w:t>21</w:t>
      </w:r>
      <w:r>
        <w:fldChar w:fldCharType="end"/>
      </w:r>
    </w:p>
    <w:p w14:paraId="119A454F"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2.3.4.3.</w:t>
      </w:r>
      <w:r>
        <w:rPr>
          <w:rFonts w:asciiTheme="minorHAnsi" w:eastAsiaTheme="minorEastAsia" w:hAnsiTheme="minorHAnsi" w:cstheme="minorBidi"/>
          <w:color w:val="auto"/>
          <w:spacing w:val="0"/>
          <w:sz w:val="22"/>
          <w:szCs w:val="22"/>
        </w:rPr>
        <w:tab/>
      </w:r>
      <w:r>
        <w:t>RFSRequiresNS</w:t>
      </w:r>
      <w:r>
        <w:tab/>
      </w:r>
      <w:r>
        <w:fldChar w:fldCharType="begin"/>
      </w:r>
      <w:r>
        <w:instrText xml:space="preserve"> PAGEREF _Toc434933778 \h </w:instrText>
      </w:r>
      <w:r>
        <w:fldChar w:fldCharType="separate"/>
      </w:r>
      <w:r w:rsidR="00002718">
        <w:t>21</w:t>
      </w:r>
      <w:r>
        <w:fldChar w:fldCharType="end"/>
      </w:r>
    </w:p>
    <w:p w14:paraId="6661A331"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2.3.4.4.</w:t>
      </w:r>
      <w:r>
        <w:rPr>
          <w:rFonts w:asciiTheme="minorHAnsi" w:eastAsiaTheme="minorEastAsia" w:hAnsiTheme="minorHAnsi" w:cstheme="minorBidi"/>
          <w:color w:val="auto"/>
          <w:spacing w:val="0"/>
          <w:sz w:val="22"/>
          <w:szCs w:val="22"/>
        </w:rPr>
        <w:tab/>
      </w:r>
      <w:r>
        <w:t>CFSRequiresNS</w:t>
      </w:r>
      <w:r>
        <w:tab/>
      </w:r>
      <w:r>
        <w:fldChar w:fldCharType="begin"/>
      </w:r>
      <w:r>
        <w:instrText xml:space="preserve"> PAGEREF _Toc434933779 \h </w:instrText>
      </w:r>
      <w:r>
        <w:fldChar w:fldCharType="separate"/>
      </w:r>
      <w:r w:rsidR="00002718">
        <w:t>21</w:t>
      </w:r>
      <w:r>
        <w:fldChar w:fldCharType="end"/>
      </w:r>
    </w:p>
    <w:p w14:paraId="4ABE712E"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2.3.5.</w:t>
      </w:r>
      <w:r>
        <w:rPr>
          <w:rFonts w:asciiTheme="minorHAnsi" w:eastAsiaTheme="minorEastAsia" w:hAnsiTheme="minorHAnsi" w:cstheme="minorBidi"/>
          <w:color w:val="auto"/>
          <w:spacing w:val="0"/>
          <w:sz w:val="22"/>
          <w:szCs w:val="22"/>
        </w:rPr>
        <w:tab/>
      </w:r>
      <w:r>
        <w:t>Modified Existing Association</w:t>
      </w:r>
      <w:r>
        <w:tab/>
      </w:r>
      <w:r>
        <w:fldChar w:fldCharType="begin"/>
      </w:r>
      <w:r>
        <w:instrText xml:space="preserve"> PAGEREF _Toc434933780 \h </w:instrText>
      </w:r>
      <w:r>
        <w:fldChar w:fldCharType="separate"/>
      </w:r>
      <w:r w:rsidR="00002718">
        <w:t>21</w:t>
      </w:r>
      <w:r>
        <w:fldChar w:fldCharType="end"/>
      </w:r>
    </w:p>
    <w:p w14:paraId="0708DE83"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2.3.5.1.</w:t>
      </w:r>
      <w:r>
        <w:rPr>
          <w:rFonts w:asciiTheme="minorHAnsi" w:eastAsiaTheme="minorEastAsia" w:hAnsiTheme="minorHAnsi" w:cstheme="minorBidi"/>
          <w:color w:val="auto"/>
          <w:spacing w:val="0"/>
          <w:sz w:val="22"/>
          <w:szCs w:val="22"/>
        </w:rPr>
        <w:tab/>
      </w:r>
      <w:r>
        <w:t>CFServiceRequiresRFService</w:t>
      </w:r>
      <w:r>
        <w:tab/>
      </w:r>
      <w:r>
        <w:fldChar w:fldCharType="begin"/>
      </w:r>
      <w:r>
        <w:instrText xml:space="preserve"> PAGEREF _Toc434933781 \h </w:instrText>
      </w:r>
      <w:r>
        <w:fldChar w:fldCharType="separate"/>
      </w:r>
      <w:r w:rsidR="00002718">
        <w:t>21</w:t>
      </w:r>
      <w:r>
        <w:fldChar w:fldCharType="end"/>
      </w:r>
    </w:p>
    <w:p w14:paraId="7A4CF12C"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2.3.6.</w:t>
      </w:r>
      <w:r>
        <w:rPr>
          <w:rFonts w:asciiTheme="minorHAnsi" w:eastAsiaTheme="minorEastAsia" w:hAnsiTheme="minorHAnsi" w:cstheme="minorBidi"/>
          <w:color w:val="auto"/>
          <w:spacing w:val="0"/>
          <w:sz w:val="22"/>
          <w:szCs w:val="22"/>
        </w:rPr>
        <w:tab/>
      </w:r>
      <w:r>
        <w:t>Example</w:t>
      </w:r>
      <w:r>
        <w:tab/>
      </w:r>
      <w:r>
        <w:fldChar w:fldCharType="begin"/>
      </w:r>
      <w:r>
        <w:instrText xml:space="preserve"> PAGEREF _Toc434933782 \h </w:instrText>
      </w:r>
      <w:r>
        <w:fldChar w:fldCharType="separate"/>
      </w:r>
      <w:r w:rsidR="00002718">
        <w:t>22</w:t>
      </w:r>
      <w:r>
        <w:fldChar w:fldCharType="end"/>
      </w:r>
    </w:p>
    <w:p w14:paraId="74CD1DEA" w14:textId="77777777" w:rsidR="0029481F" w:rsidRDefault="0029481F">
      <w:pPr>
        <w:pStyle w:val="TOC2"/>
        <w:rPr>
          <w:rFonts w:asciiTheme="minorHAnsi" w:eastAsiaTheme="minorEastAsia" w:hAnsiTheme="minorHAnsi" w:cstheme="minorBidi"/>
          <w:color w:val="auto"/>
          <w:spacing w:val="0"/>
          <w:sz w:val="22"/>
          <w:szCs w:val="22"/>
        </w:rPr>
      </w:pPr>
      <w:r w:rsidRPr="002B3D36">
        <w:rPr>
          <w:color w:val="1F497D" w:themeColor="text2"/>
        </w:rPr>
        <w:t>2.4.</w:t>
      </w:r>
      <w:r>
        <w:rPr>
          <w:rFonts w:asciiTheme="minorHAnsi" w:eastAsiaTheme="minorEastAsia" w:hAnsiTheme="minorHAnsi" w:cstheme="minorBidi"/>
          <w:color w:val="auto"/>
          <w:spacing w:val="0"/>
          <w:sz w:val="22"/>
          <w:szCs w:val="22"/>
        </w:rPr>
        <w:tab/>
      </w:r>
      <w:r>
        <w:t>Graphs</w:t>
      </w:r>
      <w:r>
        <w:tab/>
      </w:r>
      <w:r>
        <w:fldChar w:fldCharType="begin"/>
      </w:r>
      <w:r>
        <w:instrText xml:space="preserve"> PAGEREF _Toc434933783 \h </w:instrText>
      </w:r>
      <w:r>
        <w:fldChar w:fldCharType="separate"/>
      </w:r>
      <w:r w:rsidR="00002718">
        <w:t>23</w:t>
      </w:r>
      <w:r>
        <w:fldChar w:fldCharType="end"/>
      </w:r>
    </w:p>
    <w:p w14:paraId="7C01A0CD"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2.4.1.</w:t>
      </w:r>
      <w:r>
        <w:rPr>
          <w:rFonts w:asciiTheme="minorHAnsi" w:eastAsiaTheme="minorEastAsia" w:hAnsiTheme="minorHAnsi" w:cstheme="minorBidi"/>
          <w:color w:val="auto"/>
          <w:spacing w:val="0"/>
          <w:sz w:val="22"/>
          <w:szCs w:val="22"/>
        </w:rPr>
        <w:tab/>
      </w:r>
      <w:r>
        <w:t>Problem Statement</w:t>
      </w:r>
      <w:r>
        <w:tab/>
      </w:r>
      <w:r>
        <w:fldChar w:fldCharType="begin"/>
      </w:r>
      <w:r>
        <w:instrText xml:space="preserve"> PAGEREF _Toc434933784 \h </w:instrText>
      </w:r>
      <w:r>
        <w:fldChar w:fldCharType="separate"/>
      </w:r>
      <w:r w:rsidR="00002718">
        <w:t>23</w:t>
      </w:r>
      <w:r>
        <w:fldChar w:fldCharType="end"/>
      </w:r>
    </w:p>
    <w:p w14:paraId="6582CFFB"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2.4.2.</w:t>
      </w:r>
      <w:r>
        <w:rPr>
          <w:rFonts w:asciiTheme="minorHAnsi" w:eastAsiaTheme="minorEastAsia" w:hAnsiTheme="minorHAnsi" w:cstheme="minorBidi"/>
          <w:color w:val="auto"/>
          <w:spacing w:val="0"/>
          <w:sz w:val="22"/>
          <w:szCs w:val="22"/>
        </w:rPr>
        <w:tab/>
      </w:r>
      <w:r>
        <w:t>Proposed Resolution</w:t>
      </w:r>
      <w:r>
        <w:tab/>
      </w:r>
      <w:r>
        <w:fldChar w:fldCharType="begin"/>
      </w:r>
      <w:r>
        <w:instrText xml:space="preserve"> PAGEREF _Toc434933785 \h </w:instrText>
      </w:r>
      <w:r>
        <w:fldChar w:fldCharType="separate"/>
      </w:r>
      <w:r w:rsidR="00002718">
        <w:t>23</w:t>
      </w:r>
      <w:r>
        <w:fldChar w:fldCharType="end"/>
      </w:r>
    </w:p>
    <w:p w14:paraId="6671C598"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2.4.3.</w:t>
      </w:r>
      <w:r>
        <w:rPr>
          <w:rFonts w:asciiTheme="minorHAnsi" w:eastAsiaTheme="minorEastAsia" w:hAnsiTheme="minorHAnsi" w:cstheme="minorBidi"/>
          <w:color w:val="auto"/>
          <w:spacing w:val="0"/>
          <w:sz w:val="22"/>
          <w:szCs w:val="22"/>
        </w:rPr>
        <w:tab/>
      </w:r>
      <w:r>
        <w:t>Graph Proposal Within the Topology ABE</w:t>
      </w:r>
      <w:r>
        <w:tab/>
      </w:r>
      <w:r>
        <w:fldChar w:fldCharType="begin"/>
      </w:r>
      <w:r>
        <w:instrText xml:space="preserve"> PAGEREF _Toc434933786 \h </w:instrText>
      </w:r>
      <w:r>
        <w:fldChar w:fldCharType="separate"/>
      </w:r>
      <w:r w:rsidR="00002718">
        <w:t>23</w:t>
      </w:r>
      <w:r>
        <w:fldChar w:fldCharType="end"/>
      </w:r>
    </w:p>
    <w:p w14:paraId="35B64A43"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2.4.4.</w:t>
      </w:r>
      <w:r>
        <w:rPr>
          <w:rFonts w:asciiTheme="minorHAnsi" w:eastAsiaTheme="minorEastAsia" w:hAnsiTheme="minorHAnsi" w:cstheme="minorBidi"/>
          <w:color w:val="auto"/>
          <w:spacing w:val="0"/>
          <w:sz w:val="22"/>
          <w:szCs w:val="22"/>
        </w:rPr>
        <w:tab/>
      </w:r>
      <w:r>
        <w:t>Using Graphs to Model Forwarding Graphs</w:t>
      </w:r>
      <w:r>
        <w:tab/>
      </w:r>
      <w:r>
        <w:fldChar w:fldCharType="begin"/>
      </w:r>
      <w:r>
        <w:instrText xml:space="preserve"> PAGEREF _Toc434933787 \h </w:instrText>
      </w:r>
      <w:r>
        <w:fldChar w:fldCharType="separate"/>
      </w:r>
      <w:r w:rsidR="00002718">
        <w:t>24</w:t>
      </w:r>
      <w:r>
        <w:fldChar w:fldCharType="end"/>
      </w:r>
    </w:p>
    <w:p w14:paraId="2D4BB15A"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2.4.5.</w:t>
      </w:r>
      <w:r>
        <w:rPr>
          <w:rFonts w:asciiTheme="minorHAnsi" w:eastAsiaTheme="minorEastAsia" w:hAnsiTheme="minorHAnsi" w:cstheme="minorBidi"/>
          <w:color w:val="auto"/>
          <w:spacing w:val="0"/>
          <w:sz w:val="22"/>
          <w:szCs w:val="22"/>
        </w:rPr>
        <w:tab/>
      </w:r>
      <w:r>
        <w:t>New Class Definitions</w:t>
      </w:r>
      <w:r>
        <w:tab/>
      </w:r>
      <w:r>
        <w:fldChar w:fldCharType="begin"/>
      </w:r>
      <w:r>
        <w:instrText xml:space="preserve"> PAGEREF _Toc434933788 \h </w:instrText>
      </w:r>
      <w:r>
        <w:fldChar w:fldCharType="separate"/>
      </w:r>
      <w:r w:rsidR="00002718">
        <w:t>25</w:t>
      </w:r>
      <w:r>
        <w:fldChar w:fldCharType="end"/>
      </w:r>
    </w:p>
    <w:p w14:paraId="4BDF8856"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2.4.5.1.</w:t>
      </w:r>
      <w:r>
        <w:rPr>
          <w:rFonts w:asciiTheme="minorHAnsi" w:eastAsiaTheme="minorEastAsia" w:hAnsiTheme="minorHAnsi" w:cstheme="minorBidi"/>
          <w:color w:val="auto"/>
          <w:spacing w:val="0"/>
          <w:sz w:val="22"/>
          <w:szCs w:val="22"/>
        </w:rPr>
        <w:tab/>
      </w:r>
      <w:r>
        <w:t>Graph</w:t>
      </w:r>
      <w:r>
        <w:tab/>
      </w:r>
      <w:r>
        <w:fldChar w:fldCharType="begin"/>
      </w:r>
      <w:r>
        <w:instrText xml:space="preserve"> PAGEREF _Toc434933789 \h </w:instrText>
      </w:r>
      <w:r>
        <w:fldChar w:fldCharType="separate"/>
      </w:r>
      <w:r w:rsidR="00002718">
        <w:t>26</w:t>
      </w:r>
      <w:r>
        <w:fldChar w:fldCharType="end"/>
      </w:r>
    </w:p>
    <w:p w14:paraId="597E1F63"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2.4.5.2.</w:t>
      </w:r>
      <w:r>
        <w:rPr>
          <w:rFonts w:asciiTheme="minorHAnsi" w:eastAsiaTheme="minorEastAsia" w:hAnsiTheme="minorHAnsi" w:cstheme="minorBidi"/>
          <w:color w:val="auto"/>
          <w:spacing w:val="0"/>
          <w:sz w:val="22"/>
          <w:szCs w:val="22"/>
        </w:rPr>
        <w:tab/>
      </w:r>
      <w:r>
        <w:t>Vertex</w:t>
      </w:r>
      <w:r>
        <w:tab/>
      </w:r>
      <w:r>
        <w:fldChar w:fldCharType="begin"/>
      </w:r>
      <w:r>
        <w:instrText xml:space="preserve"> PAGEREF _Toc434933790 \h </w:instrText>
      </w:r>
      <w:r>
        <w:fldChar w:fldCharType="separate"/>
      </w:r>
      <w:r w:rsidR="00002718">
        <w:t>26</w:t>
      </w:r>
      <w:r>
        <w:fldChar w:fldCharType="end"/>
      </w:r>
    </w:p>
    <w:p w14:paraId="5686F221"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2.4.5.3.</w:t>
      </w:r>
      <w:r>
        <w:rPr>
          <w:rFonts w:asciiTheme="minorHAnsi" w:eastAsiaTheme="minorEastAsia" w:hAnsiTheme="minorHAnsi" w:cstheme="minorBidi"/>
          <w:color w:val="auto"/>
          <w:spacing w:val="0"/>
          <w:sz w:val="22"/>
          <w:szCs w:val="22"/>
        </w:rPr>
        <w:tab/>
      </w:r>
      <w:r>
        <w:t>DirectedEdge</w:t>
      </w:r>
      <w:r>
        <w:tab/>
      </w:r>
      <w:r>
        <w:fldChar w:fldCharType="begin"/>
      </w:r>
      <w:r>
        <w:instrText xml:space="preserve"> PAGEREF _Toc434933791 \h </w:instrText>
      </w:r>
      <w:r>
        <w:fldChar w:fldCharType="separate"/>
      </w:r>
      <w:r w:rsidR="00002718">
        <w:t>26</w:t>
      </w:r>
      <w:r>
        <w:fldChar w:fldCharType="end"/>
      </w:r>
    </w:p>
    <w:p w14:paraId="1203BBAD"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2.4.5.4.</w:t>
      </w:r>
      <w:r>
        <w:rPr>
          <w:rFonts w:asciiTheme="minorHAnsi" w:eastAsiaTheme="minorEastAsia" w:hAnsiTheme="minorHAnsi" w:cstheme="minorBidi"/>
          <w:color w:val="auto"/>
          <w:spacing w:val="0"/>
          <w:sz w:val="22"/>
          <w:szCs w:val="22"/>
        </w:rPr>
        <w:tab/>
      </w:r>
      <w:r>
        <w:t>AdjacencyGraph</w:t>
      </w:r>
      <w:r>
        <w:tab/>
      </w:r>
      <w:r>
        <w:fldChar w:fldCharType="begin"/>
      </w:r>
      <w:r>
        <w:instrText xml:space="preserve"> PAGEREF _Toc434933792 \h </w:instrText>
      </w:r>
      <w:r>
        <w:fldChar w:fldCharType="separate"/>
      </w:r>
      <w:r w:rsidR="00002718">
        <w:t>26</w:t>
      </w:r>
      <w:r>
        <w:fldChar w:fldCharType="end"/>
      </w:r>
    </w:p>
    <w:p w14:paraId="34438D9A"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2.4.5.5.</w:t>
      </w:r>
      <w:r>
        <w:rPr>
          <w:rFonts w:asciiTheme="minorHAnsi" w:eastAsiaTheme="minorEastAsia" w:hAnsiTheme="minorHAnsi" w:cstheme="minorBidi"/>
          <w:color w:val="auto"/>
          <w:spacing w:val="0"/>
          <w:sz w:val="22"/>
          <w:szCs w:val="22"/>
        </w:rPr>
        <w:tab/>
      </w:r>
      <w:r>
        <w:t>ConnectivityGraph</w:t>
      </w:r>
      <w:r>
        <w:tab/>
      </w:r>
      <w:r>
        <w:fldChar w:fldCharType="begin"/>
      </w:r>
      <w:r>
        <w:instrText xml:space="preserve"> PAGEREF _Toc434933793 \h </w:instrText>
      </w:r>
      <w:r>
        <w:fldChar w:fldCharType="separate"/>
      </w:r>
      <w:r w:rsidR="00002718">
        <w:t>26</w:t>
      </w:r>
      <w:r>
        <w:fldChar w:fldCharType="end"/>
      </w:r>
    </w:p>
    <w:p w14:paraId="1E9C17CD"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2.4.5.6.</w:t>
      </w:r>
      <w:r>
        <w:rPr>
          <w:rFonts w:asciiTheme="minorHAnsi" w:eastAsiaTheme="minorEastAsia" w:hAnsiTheme="minorHAnsi" w:cstheme="minorBidi"/>
          <w:color w:val="auto"/>
          <w:spacing w:val="0"/>
          <w:sz w:val="22"/>
          <w:szCs w:val="22"/>
        </w:rPr>
        <w:tab/>
      </w:r>
      <w:r>
        <w:t>FowardingGraph</w:t>
      </w:r>
      <w:r>
        <w:tab/>
      </w:r>
      <w:r>
        <w:fldChar w:fldCharType="begin"/>
      </w:r>
      <w:r>
        <w:instrText xml:space="preserve"> PAGEREF _Toc434933794 \h </w:instrText>
      </w:r>
      <w:r>
        <w:fldChar w:fldCharType="separate"/>
      </w:r>
      <w:r w:rsidR="00002718">
        <w:t>26</w:t>
      </w:r>
      <w:r>
        <w:fldChar w:fldCharType="end"/>
      </w:r>
    </w:p>
    <w:p w14:paraId="6549D88E"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2.4.5.7.</w:t>
      </w:r>
      <w:r>
        <w:rPr>
          <w:rFonts w:asciiTheme="minorHAnsi" w:eastAsiaTheme="minorEastAsia" w:hAnsiTheme="minorHAnsi" w:cstheme="minorBidi"/>
          <w:color w:val="auto"/>
          <w:spacing w:val="0"/>
          <w:sz w:val="22"/>
          <w:szCs w:val="22"/>
        </w:rPr>
        <w:tab/>
      </w:r>
      <w:r>
        <w:t>NFInternalTopology</w:t>
      </w:r>
      <w:r>
        <w:tab/>
      </w:r>
      <w:r>
        <w:fldChar w:fldCharType="begin"/>
      </w:r>
      <w:r>
        <w:instrText xml:space="preserve"> PAGEREF _Toc434933795 \h </w:instrText>
      </w:r>
      <w:r>
        <w:fldChar w:fldCharType="separate"/>
      </w:r>
      <w:r w:rsidR="00002718">
        <w:t>26</w:t>
      </w:r>
      <w:r>
        <w:fldChar w:fldCharType="end"/>
      </w:r>
    </w:p>
    <w:p w14:paraId="5D05AB8E"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2.4.6.</w:t>
      </w:r>
      <w:r>
        <w:rPr>
          <w:rFonts w:asciiTheme="minorHAnsi" w:eastAsiaTheme="minorEastAsia" w:hAnsiTheme="minorHAnsi" w:cstheme="minorBidi"/>
          <w:color w:val="auto"/>
          <w:spacing w:val="0"/>
          <w:sz w:val="22"/>
          <w:szCs w:val="22"/>
        </w:rPr>
        <w:tab/>
      </w:r>
      <w:r>
        <w:t>New Association Definitions</w:t>
      </w:r>
      <w:r>
        <w:tab/>
      </w:r>
      <w:r>
        <w:fldChar w:fldCharType="begin"/>
      </w:r>
      <w:r>
        <w:instrText xml:space="preserve"> PAGEREF _Toc434933796 \h </w:instrText>
      </w:r>
      <w:r>
        <w:fldChar w:fldCharType="separate"/>
      </w:r>
      <w:r w:rsidR="00002718">
        <w:t>27</w:t>
      </w:r>
      <w:r>
        <w:fldChar w:fldCharType="end"/>
      </w:r>
    </w:p>
    <w:p w14:paraId="3D935CF9"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2.4.6.1.</w:t>
      </w:r>
      <w:r>
        <w:rPr>
          <w:rFonts w:asciiTheme="minorHAnsi" w:eastAsiaTheme="minorEastAsia" w:hAnsiTheme="minorHAnsi" w:cstheme="minorBidi"/>
          <w:color w:val="auto"/>
          <w:spacing w:val="0"/>
          <w:sz w:val="22"/>
          <w:szCs w:val="22"/>
        </w:rPr>
        <w:tab/>
      </w:r>
      <w:r>
        <w:t>GraphHasVertices</w:t>
      </w:r>
      <w:r>
        <w:tab/>
      </w:r>
      <w:r>
        <w:fldChar w:fldCharType="begin"/>
      </w:r>
      <w:r>
        <w:instrText xml:space="preserve"> PAGEREF _Toc434933797 \h </w:instrText>
      </w:r>
      <w:r>
        <w:fldChar w:fldCharType="separate"/>
      </w:r>
      <w:r w:rsidR="00002718">
        <w:t>27</w:t>
      </w:r>
      <w:r>
        <w:fldChar w:fldCharType="end"/>
      </w:r>
    </w:p>
    <w:p w14:paraId="596295FF"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2.4.6.2.</w:t>
      </w:r>
      <w:r>
        <w:rPr>
          <w:rFonts w:asciiTheme="minorHAnsi" w:eastAsiaTheme="minorEastAsia" w:hAnsiTheme="minorHAnsi" w:cstheme="minorBidi"/>
          <w:color w:val="auto"/>
          <w:spacing w:val="0"/>
          <w:sz w:val="22"/>
          <w:szCs w:val="22"/>
        </w:rPr>
        <w:tab/>
      </w:r>
      <w:r>
        <w:t>GraphHAsDirectedEges</w:t>
      </w:r>
      <w:r>
        <w:tab/>
      </w:r>
      <w:r>
        <w:fldChar w:fldCharType="begin"/>
      </w:r>
      <w:r>
        <w:instrText xml:space="preserve"> PAGEREF _Toc434933798 \h </w:instrText>
      </w:r>
      <w:r>
        <w:fldChar w:fldCharType="separate"/>
      </w:r>
      <w:r w:rsidR="00002718">
        <w:t>27</w:t>
      </w:r>
      <w:r>
        <w:fldChar w:fldCharType="end"/>
      </w:r>
    </w:p>
    <w:p w14:paraId="362133CD"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2.4.6.3.</w:t>
      </w:r>
      <w:r>
        <w:rPr>
          <w:rFonts w:asciiTheme="minorHAnsi" w:eastAsiaTheme="minorEastAsia" w:hAnsiTheme="minorHAnsi" w:cstheme="minorBidi"/>
          <w:color w:val="auto"/>
          <w:spacing w:val="0"/>
          <w:sz w:val="22"/>
          <w:szCs w:val="22"/>
        </w:rPr>
        <w:tab/>
      </w:r>
      <w:r>
        <w:t>DirectedEdgeCanBeDecomposedIntoSubgraph</w:t>
      </w:r>
      <w:r>
        <w:tab/>
      </w:r>
      <w:r>
        <w:fldChar w:fldCharType="begin"/>
      </w:r>
      <w:r>
        <w:instrText xml:space="preserve"> PAGEREF _Toc434933799 \h </w:instrText>
      </w:r>
      <w:r>
        <w:fldChar w:fldCharType="separate"/>
      </w:r>
      <w:r w:rsidR="00002718">
        <w:t>27</w:t>
      </w:r>
      <w:r>
        <w:fldChar w:fldCharType="end"/>
      </w:r>
    </w:p>
    <w:p w14:paraId="32CD02FC"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2.4.6.4.</w:t>
      </w:r>
      <w:r>
        <w:rPr>
          <w:rFonts w:asciiTheme="minorHAnsi" w:eastAsiaTheme="minorEastAsia" w:hAnsiTheme="minorHAnsi" w:cstheme="minorBidi"/>
          <w:color w:val="auto"/>
          <w:spacing w:val="0"/>
          <w:sz w:val="22"/>
          <w:szCs w:val="22"/>
        </w:rPr>
        <w:tab/>
      </w:r>
      <w:r>
        <w:t>VertexCanBeDecomposedIntoSubgraph</w:t>
      </w:r>
      <w:r>
        <w:tab/>
      </w:r>
      <w:r>
        <w:fldChar w:fldCharType="begin"/>
      </w:r>
      <w:r>
        <w:instrText xml:space="preserve"> PAGEREF _Toc434933800 \h </w:instrText>
      </w:r>
      <w:r>
        <w:fldChar w:fldCharType="separate"/>
      </w:r>
      <w:r w:rsidR="00002718">
        <w:t>27</w:t>
      </w:r>
      <w:r>
        <w:fldChar w:fldCharType="end"/>
      </w:r>
    </w:p>
    <w:p w14:paraId="7DF84A45"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2.4.6.5.</w:t>
      </w:r>
      <w:r>
        <w:rPr>
          <w:rFonts w:asciiTheme="minorHAnsi" w:eastAsiaTheme="minorEastAsia" w:hAnsiTheme="minorHAnsi" w:cstheme="minorBidi"/>
          <w:color w:val="auto"/>
          <w:spacing w:val="0"/>
          <w:sz w:val="22"/>
          <w:szCs w:val="22"/>
        </w:rPr>
        <w:tab/>
      </w:r>
      <w:r>
        <w:t>DirectedEdgeConnectsFromVertices</w:t>
      </w:r>
      <w:r>
        <w:tab/>
      </w:r>
      <w:r>
        <w:fldChar w:fldCharType="begin"/>
      </w:r>
      <w:r>
        <w:instrText xml:space="preserve"> PAGEREF _Toc434933801 \h </w:instrText>
      </w:r>
      <w:r>
        <w:fldChar w:fldCharType="separate"/>
      </w:r>
      <w:r w:rsidR="00002718">
        <w:t>27</w:t>
      </w:r>
      <w:r>
        <w:fldChar w:fldCharType="end"/>
      </w:r>
    </w:p>
    <w:p w14:paraId="39463945"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2.4.6.6.</w:t>
      </w:r>
      <w:r>
        <w:rPr>
          <w:rFonts w:asciiTheme="minorHAnsi" w:eastAsiaTheme="minorEastAsia" w:hAnsiTheme="minorHAnsi" w:cstheme="minorBidi"/>
          <w:color w:val="auto"/>
          <w:spacing w:val="0"/>
          <w:sz w:val="22"/>
          <w:szCs w:val="22"/>
        </w:rPr>
        <w:tab/>
      </w:r>
      <w:r>
        <w:t>DirectedEdgeConnectsToVertices</w:t>
      </w:r>
      <w:r>
        <w:tab/>
      </w:r>
      <w:r>
        <w:fldChar w:fldCharType="begin"/>
      </w:r>
      <w:r>
        <w:instrText xml:space="preserve"> PAGEREF _Toc434933802 \h </w:instrText>
      </w:r>
      <w:r>
        <w:fldChar w:fldCharType="separate"/>
      </w:r>
      <w:r w:rsidR="00002718">
        <w:t>27</w:t>
      </w:r>
      <w:r>
        <w:fldChar w:fldCharType="end"/>
      </w:r>
    </w:p>
    <w:p w14:paraId="560FDDD0"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2.4.6.7.</w:t>
      </w:r>
      <w:r>
        <w:rPr>
          <w:rFonts w:asciiTheme="minorHAnsi" w:eastAsiaTheme="minorEastAsia" w:hAnsiTheme="minorHAnsi" w:cstheme="minorBidi"/>
          <w:color w:val="auto"/>
          <w:spacing w:val="0"/>
          <w:sz w:val="22"/>
          <w:szCs w:val="22"/>
        </w:rPr>
        <w:tab/>
      </w:r>
      <w:r>
        <w:t>IsAGraphDirectedEdge</w:t>
      </w:r>
      <w:r>
        <w:tab/>
      </w:r>
      <w:r>
        <w:fldChar w:fldCharType="begin"/>
      </w:r>
      <w:r>
        <w:instrText xml:space="preserve"> PAGEREF _Toc434933803 \h </w:instrText>
      </w:r>
      <w:r>
        <w:fldChar w:fldCharType="separate"/>
      </w:r>
      <w:r w:rsidR="00002718">
        <w:t>27</w:t>
      </w:r>
      <w:r>
        <w:fldChar w:fldCharType="end"/>
      </w:r>
    </w:p>
    <w:p w14:paraId="39BD54EC"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2.4.6.8.</w:t>
      </w:r>
      <w:r>
        <w:rPr>
          <w:rFonts w:asciiTheme="minorHAnsi" w:eastAsiaTheme="minorEastAsia" w:hAnsiTheme="minorHAnsi" w:cstheme="minorBidi"/>
          <w:color w:val="auto"/>
          <w:spacing w:val="0"/>
          <w:sz w:val="22"/>
          <w:szCs w:val="22"/>
        </w:rPr>
        <w:tab/>
      </w:r>
      <w:r>
        <w:t>IsAGraphVertex</w:t>
      </w:r>
      <w:r>
        <w:tab/>
      </w:r>
      <w:r>
        <w:fldChar w:fldCharType="begin"/>
      </w:r>
      <w:r>
        <w:instrText xml:space="preserve"> PAGEREF _Toc434933804 \h </w:instrText>
      </w:r>
      <w:r>
        <w:fldChar w:fldCharType="separate"/>
      </w:r>
      <w:r w:rsidR="00002718">
        <w:t>27</w:t>
      </w:r>
      <w:r>
        <w:fldChar w:fldCharType="end"/>
      </w:r>
    </w:p>
    <w:p w14:paraId="2F6FABD7"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2.4.6.9.</w:t>
      </w:r>
      <w:r>
        <w:rPr>
          <w:rFonts w:asciiTheme="minorHAnsi" w:eastAsiaTheme="minorEastAsia" w:hAnsiTheme="minorHAnsi" w:cstheme="minorBidi"/>
          <w:color w:val="auto"/>
          <w:spacing w:val="0"/>
          <w:sz w:val="22"/>
          <w:szCs w:val="22"/>
        </w:rPr>
        <w:tab/>
      </w:r>
      <w:r>
        <w:t>CGSupportsAG</w:t>
      </w:r>
      <w:r>
        <w:tab/>
      </w:r>
      <w:r>
        <w:fldChar w:fldCharType="begin"/>
      </w:r>
      <w:r>
        <w:instrText xml:space="preserve"> PAGEREF _Toc434933805 \h </w:instrText>
      </w:r>
      <w:r>
        <w:fldChar w:fldCharType="separate"/>
      </w:r>
      <w:r w:rsidR="00002718">
        <w:t>27</w:t>
      </w:r>
      <w:r>
        <w:fldChar w:fldCharType="end"/>
      </w:r>
    </w:p>
    <w:p w14:paraId="6A20233B"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2.4.6.10.</w:t>
      </w:r>
      <w:r>
        <w:rPr>
          <w:rFonts w:asciiTheme="minorHAnsi" w:eastAsiaTheme="minorEastAsia" w:hAnsiTheme="minorHAnsi" w:cstheme="minorBidi"/>
          <w:color w:val="auto"/>
          <w:spacing w:val="0"/>
          <w:sz w:val="22"/>
          <w:szCs w:val="22"/>
        </w:rPr>
        <w:tab/>
      </w:r>
      <w:r>
        <w:t>NSHasForwardingGraph</w:t>
      </w:r>
      <w:r>
        <w:tab/>
      </w:r>
      <w:r>
        <w:fldChar w:fldCharType="begin"/>
      </w:r>
      <w:r>
        <w:instrText xml:space="preserve"> PAGEREF _Toc434933806 \h </w:instrText>
      </w:r>
      <w:r>
        <w:fldChar w:fldCharType="separate"/>
      </w:r>
      <w:r w:rsidR="00002718">
        <w:t>27</w:t>
      </w:r>
      <w:r>
        <w:fldChar w:fldCharType="end"/>
      </w:r>
    </w:p>
    <w:p w14:paraId="6DF47D40"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2.4.6.11.</w:t>
      </w:r>
      <w:r>
        <w:rPr>
          <w:rFonts w:asciiTheme="minorHAnsi" w:eastAsiaTheme="minorEastAsia" w:hAnsiTheme="minorHAnsi" w:cstheme="minorBidi"/>
          <w:color w:val="auto"/>
          <w:spacing w:val="0"/>
          <w:sz w:val="22"/>
          <w:szCs w:val="22"/>
        </w:rPr>
        <w:tab/>
      </w:r>
      <w:r>
        <w:t>NFHasInternalTopology</w:t>
      </w:r>
      <w:r>
        <w:tab/>
      </w:r>
      <w:r>
        <w:fldChar w:fldCharType="begin"/>
      </w:r>
      <w:r>
        <w:instrText xml:space="preserve"> PAGEREF _Toc434933807 \h </w:instrText>
      </w:r>
      <w:r>
        <w:fldChar w:fldCharType="separate"/>
      </w:r>
      <w:r w:rsidR="00002718">
        <w:t>27</w:t>
      </w:r>
      <w:r>
        <w:fldChar w:fldCharType="end"/>
      </w:r>
    </w:p>
    <w:p w14:paraId="5775F2E4"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2.4.7.</w:t>
      </w:r>
      <w:r>
        <w:rPr>
          <w:rFonts w:asciiTheme="minorHAnsi" w:eastAsiaTheme="minorEastAsia" w:hAnsiTheme="minorHAnsi" w:cstheme="minorBidi"/>
          <w:color w:val="auto"/>
          <w:spacing w:val="0"/>
          <w:sz w:val="22"/>
          <w:szCs w:val="22"/>
        </w:rPr>
        <w:tab/>
      </w:r>
      <w:r>
        <w:t>Example</w:t>
      </w:r>
      <w:r>
        <w:tab/>
      </w:r>
      <w:r>
        <w:fldChar w:fldCharType="begin"/>
      </w:r>
      <w:r>
        <w:instrText xml:space="preserve"> PAGEREF _Toc434933808 \h </w:instrText>
      </w:r>
      <w:r>
        <w:fldChar w:fldCharType="separate"/>
      </w:r>
      <w:r w:rsidR="00002718">
        <w:t>28</w:t>
      </w:r>
      <w:r>
        <w:fldChar w:fldCharType="end"/>
      </w:r>
    </w:p>
    <w:p w14:paraId="62F3EB5E" w14:textId="77777777" w:rsidR="0029481F" w:rsidRDefault="0029481F">
      <w:pPr>
        <w:pStyle w:val="TOC2"/>
        <w:rPr>
          <w:rFonts w:asciiTheme="minorHAnsi" w:eastAsiaTheme="minorEastAsia" w:hAnsiTheme="minorHAnsi" w:cstheme="minorBidi"/>
          <w:color w:val="auto"/>
          <w:spacing w:val="0"/>
          <w:sz w:val="22"/>
          <w:szCs w:val="22"/>
        </w:rPr>
      </w:pPr>
      <w:r w:rsidRPr="002B3D36">
        <w:rPr>
          <w:color w:val="1F497D" w:themeColor="text2"/>
        </w:rPr>
        <w:t>2.5.</w:t>
      </w:r>
      <w:r>
        <w:rPr>
          <w:rFonts w:asciiTheme="minorHAnsi" w:eastAsiaTheme="minorEastAsia" w:hAnsiTheme="minorHAnsi" w:cstheme="minorBidi"/>
          <w:color w:val="auto"/>
          <w:spacing w:val="0"/>
          <w:sz w:val="22"/>
          <w:szCs w:val="22"/>
        </w:rPr>
        <w:tab/>
      </w:r>
      <w:r>
        <w:t>Catalog</w:t>
      </w:r>
      <w:r>
        <w:tab/>
      </w:r>
      <w:r>
        <w:fldChar w:fldCharType="begin"/>
      </w:r>
      <w:r>
        <w:instrText xml:space="preserve"> PAGEREF _Toc434933809 \h </w:instrText>
      </w:r>
      <w:r>
        <w:fldChar w:fldCharType="separate"/>
      </w:r>
      <w:r w:rsidR="00002718">
        <w:t>30</w:t>
      </w:r>
      <w:r>
        <w:fldChar w:fldCharType="end"/>
      </w:r>
    </w:p>
    <w:p w14:paraId="42996D7C"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2.5.1.</w:t>
      </w:r>
      <w:r>
        <w:rPr>
          <w:rFonts w:asciiTheme="minorHAnsi" w:eastAsiaTheme="minorEastAsia" w:hAnsiTheme="minorHAnsi" w:cstheme="minorBidi"/>
          <w:color w:val="auto"/>
          <w:spacing w:val="0"/>
          <w:sz w:val="22"/>
          <w:szCs w:val="22"/>
        </w:rPr>
        <w:tab/>
      </w:r>
      <w:r>
        <w:t>Problem Statement</w:t>
      </w:r>
      <w:r>
        <w:tab/>
      </w:r>
      <w:r>
        <w:fldChar w:fldCharType="begin"/>
      </w:r>
      <w:r>
        <w:instrText xml:space="preserve"> PAGEREF _Toc434933810 \h </w:instrText>
      </w:r>
      <w:r>
        <w:fldChar w:fldCharType="separate"/>
      </w:r>
      <w:r w:rsidR="00002718">
        <w:t>30</w:t>
      </w:r>
      <w:r>
        <w:fldChar w:fldCharType="end"/>
      </w:r>
    </w:p>
    <w:p w14:paraId="1309FCF3"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2.5.2.</w:t>
      </w:r>
      <w:r>
        <w:rPr>
          <w:rFonts w:asciiTheme="minorHAnsi" w:eastAsiaTheme="minorEastAsia" w:hAnsiTheme="minorHAnsi" w:cstheme="minorBidi"/>
          <w:color w:val="auto"/>
          <w:spacing w:val="0"/>
          <w:sz w:val="22"/>
          <w:szCs w:val="22"/>
        </w:rPr>
        <w:tab/>
      </w:r>
      <w:r>
        <w:t>Constraints</w:t>
      </w:r>
      <w:r>
        <w:tab/>
      </w:r>
      <w:r>
        <w:fldChar w:fldCharType="begin"/>
      </w:r>
      <w:r>
        <w:instrText xml:space="preserve"> PAGEREF _Toc434933811 \h </w:instrText>
      </w:r>
      <w:r>
        <w:fldChar w:fldCharType="separate"/>
      </w:r>
      <w:r w:rsidR="00002718">
        <w:t>30</w:t>
      </w:r>
      <w:r>
        <w:fldChar w:fldCharType="end"/>
      </w:r>
    </w:p>
    <w:p w14:paraId="0139B406"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2.5.3.</w:t>
      </w:r>
      <w:r>
        <w:rPr>
          <w:rFonts w:asciiTheme="minorHAnsi" w:eastAsiaTheme="minorEastAsia" w:hAnsiTheme="minorHAnsi" w:cstheme="minorBidi"/>
          <w:color w:val="auto"/>
          <w:spacing w:val="0"/>
          <w:sz w:val="22"/>
          <w:szCs w:val="22"/>
        </w:rPr>
        <w:tab/>
      </w:r>
      <w:r>
        <w:t>Proposed resolution</w:t>
      </w:r>
      <w:r>
        <w:tab/>
      </w:r>
      <w:r>
        <w:fldChar w:fldCharType="begin"/>
      </w:r>
      <w:r>
        <w:instrText xml:space="preserve"> PAGEREF _Toc434933812 \h </w:instrText>
      </w:r>
      <w:r>
        <w:fldChar w:fldCharType="separate"/>
      </w:r>
      <w:r w:rsidR="00002718">
        <w:t>30</w:t>
      </w:r>
      <w:r>
        <w:fldChar w:fldCharType="end"/>
      </w:r>
    </w:p>
    <w:p w14:paraId="1DBBF112"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2.5.4.</w:t>
      </w:r>
      <w:r>
        <w:rPr>
          <w:rFonts w:asciiTheme="minorHAnsi" w:eastAsiaTheme="minorEastAsia" w:hAnsiTheme="minorHAnsi" w:cstheme="minorBidi"/>
          <w:color w:val="auto"/>
          <w:spacing w:val="0"/>
          <w:sz w:val="22"/>
          <w:szCs w:val="22"/>
        </w:rPr>
        <w:tab/>
      </w:r>
      <w:r>
        <w:t>Current Frameworx Model</w:t>
      </w:r>
      <w:r>
        <w:tab/>
      </w:r>
      <w:r>
        <w:fldChar w:fldCharType="begin"/>
      </w:r>
      <w:r>
        <w:instrText xml:space="preserve"> PAGEREF _Toc434933813 \h </w:instrText>
      </w:r>
      <w:r>
        <w:fldChar w:fldCharType="separate"/>
      </w:r>
      <w:r w:rsidR="00002718">
        <w:t>30</w:t>
      </w:r>
      <w:r>
        <w:fldChar w:fldCharType="end"/>
      </w:r>
    </w:p>
    <w:p w14:paraId="4E1BFD6E"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2.5.5.</w:t>
      </w:r>
      <w:r>
        <w:rPr>
          <w:rFonts w:asciiTheme="minorHAnsi" w:eastAsiaTheme="minorEastAsia" w:hAnsiTheme="minorHAnsi" w:cstheme="minorBidi"/>
          <w:color w:val="auto"/>
          <w:spacing w:val="0"/>
          <w:sz w:val="22"/>
          <w:szCs w:val="22"/>
        </w:rPr>
        <w:tab/>
      </w:r>
      <w:r>
        <w:t>Enhanced Frameworx Model</w:t>
      </w:r>
      <w:r>
        <w:tab/>
      </w:r>
      <w:r>
        <w:fldChar w:fldCharType="begin"/>
      </w:r>
      <w:r>
        <w:instrText xml:space="preserve"> PAGEREF _Toc434933814 \h </w:instrText>
      </w:r>
      <w:r>
        <w:fldChar w:fldCharType="separate"/>
      </w:r>
      <w:r w:rsidR="00002718">
        <w:t>32</w:t>
      </w:r>
      <w:r>
        <w:fldChar w:fldCharType="end"/>
      </w:r>
    </w:p>
    <w:p w14:paraId="22D64BA7"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2.5.5.1.</w:t>
      </w:r>
      <w:r>
        <w:rPr>
          <w:rFonts w:asciiTheme="minorHAnsi" w:eastAsiaTheme="minorEastAsia" w:hAnsiTheme="minorHAnsi" w:cstheme="minorBidi"/>
          <w:color w:val="auto"/>
          <w:spacing w:val="0"/>
          <w:sz w:val="22"/>
          <w:szCs w:val="22"/>
        </w:rPr>
        <w:tab/>
      </w:r>
      <w:r>
        <w:t>Step 1:  Adding the Ability to Add and Remove Catalog Items</w:t>
      </w:r>
      <w:r>
        <w:tab/>
      </w:r>
      <w:r>
        <w:fldChar w:fldCharType="begin"/>
      </w:r>
      <w:r>
        <w:instrText xml:space="preserve"> PAGEREF _Toc434933815 \h </w:instrText>
      </w:r>
      <w:r>
        <w:fldChar w:fldCharType="separate"/>
      </w:r>
      <w:r w:rsidR="00002718">
        <w:t>32</w:t>
      </w:r>
      <w:r>
        <w:fldChar w:fldCharType="end"/>
      </w:r>
    </w:p>
    <w:p w14:paraId="12210A01"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2.5.5.2.</w:t>
      </w:r>
      <w:r>
        <w:rPr>
          <w:rFonts w:asciiTheme="minorHAnsi" w:eastAsiaTheme="minorEastAsia" w:hAnsiTheme="minorHAnsi" w:cstheme="minorBidi"/>
          <w:color w:val="auto"/>
          <w:spacing w:val="0"/>
          <w:sz w:val="22"/>
          <w:szCs w:val="22"/>
        </w:rPr>
        <w:tab/>
      </w:r>
      <w:r>
        <w:t>Step 2:  Adding the Ability to Manage Catalog Content Using Policy Rules</w:t>
      </w:r>
      <w:r>
        <w:tab/>
      </w:r>
      <w:r>
        <w:fldChar w:fldCharType="begin"/>
      </w:r>
      <w:r>
        <w:instrText xml:space="preserve"> PAGEREF _Toc434933816 \h </w:instrText>
      </w:r>
      <w:r>
        <w:fldChar w:fldCharType="separate"/>
      </w:r>
      <w:r w:rsidR="00002718">
        <w:t>32</w:t>
      </w:r>
      <w:r>
        <w:fldChar w:fldCharType="end"/>
      </w:r>
    </w:p>
    <w:p w14:paraId="18899505"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2.5.5.3.</w:t>
      </w:r>
      <w:r>
        <w:rPr>
          <w:rFonts w:asciiTheme="minorHAnsi" w:eastAsiaTheme="minorEastAsia" w:hAnsiTheme="minorHAnsi" w:cstheme="minorBidi"/>
          <w:color w:val="auto"/>
          <w:spacing w:val="0"/>
          <w:sz w:val="22"/>
          <w:szCs w:val="22"/>
        </w:rPr>
        <w:tab/>
      </w:r>
      <w:r>
        <w:t>Step 3:  Adding the Ability to Dynamically Define Types of Catalogs</w:t>
      </w:r>
      <w:r>
        <w:tab/>
      </w:r>
      <w:r>
        <w:fldChar w:fldCharType="begin"/>
      </w:r>
      <w:r>
        <w:instrText xml:space="preserve"> PAGEREF _Toc434933817 \h </w:instrText>
      </w:r>
      <w:r>
        <w:fldChar w:fldCharType="separate"/>
      </w:r>
      <w:r w:rsidR="00002718">
        <w:t>33</w:t>
      </w:r>
      <w:r>
        <w:fldChar w:fldCharType="end"/>
      </w:r>
    </w:p>
    <w:p w14:paraId="71268D52"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2.5.5.4.</w:t>
      </w:r>
      <w:r>
        <w:rPr>
          <w:rFonts w:asciiTheme="minorHAnsi" w:eastAsiaTheme="minorEastAsia" w:hAnsiTheme="minorHAnsi" w:cstheme="minorBidi"/>
          <w:color w:val="auto"/>
          <w:spacing w:val="0"/>
          <w:sz w:val="22"/>
          <w:szCs w:val="22"/>
        </w:rPr>
        <w:tab/>
      </w:r>
      <w:r>
        <w:t>Step 4:  Adding the Ability to Dynamically Define Types of Catalog Content</w:t>
      </w:r>
      <w:r>
        <w:tab/>
      </w:r>
      <w:r>
        <w:fldChar w:fldCharType="begin"/>
      </w:r>
      <w:r>
        <w:instrText xml:space="preserve"> PAGEREF _Toc434933818 \h </w:instrText>
      </w:r>
      <w:r>
        <w:fldChar w:fldCharType="separate"/>
      </w:r>
      <w:r w:rsidR="00002718">
        <w:t>35</w:t>
      </w:r>
      <w:r>
        <w:fldChar w:fldCharType="end"/>
      </w:r>
    </w:p>
    <w:p w14:paraId="6F087EF1"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2.5.6.</w:t>
      </w:r>
      <w:r>
        <w:rPr>
          <w:rFonts w:asciiTheme="minorHAnsi" w:eastAsiaTheme="minorEastAsia" w:hAnsiTheme="minorHAnsi" w:cstheme="minorBidi"/>
          <w:color w:val="auto"/>
          <w:spacing w:val="0"/>
          <w:sz w:val="22"/>
          <w:szCs w:val="22"/>
        </w:rPr>
        <w:tab/>
      </w:r>
      <w:r>
        <w:t>New Class Definitions</w:t>
      </w:r>
      <w:r>
        <w:tab/>
      </w:r>
      <w:r>
        <w:fldChar w:fldCharType="begin"/>
      </w:r>
      <w:r>
        <w:instrText xml:space="preserve"> PAGEREF _Toc434933819 \h </w:instrText>
      </w:r>
      <w:r>
        <w:fldChar w:fldCharType="separate"/>
      </w:r>
      <w:r w:rsidR="00002718">
        <w:t>36</w:t>
      </w:r>
      <w:r>
        <w:fldChar w:fldCharType="end"/>
      </w:r>
    </w:p>
    <w:p w14:paraId="33FAE301"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2.5.6.1.</w:t>
      </w:r>
      <w:r>
        <w:rPr>
          <w:rFonts w:asciiTheme="minorHAnsi" w:eastAsiaTheme="minorEastAsia" w:hAnsiTheme="minorHAnsi" w:cstheme="minorBidi"/>
          <w:color w:val="auto"/>
          <w:spacing w:val="0"/>
          <w:sz w:val="22"/>
          <w:szCs w:val="22"/>
        </w:rPr>
        <w:tab/>
      </w:r>
      <w:r>
        <w:t>CatalogItem</w:t>
      </w:r>
      <w:r>
        <w:tab/>
      </w:r>
      <w:r>
        <w:fldChar w:fldCharType="begin"/>
      </w:r>
      <w:r>
        <w:instrText xml:space="preserve"> PAGEREF _Toc434933820 \h </w:instrText>
      </w:r>
      <w:r>
        <w:fldChar w:fldCharType="separate"/>
      </w:r>
      <w:r w:rsidR="00002718">
        <w:t>36</w:t>
      </w:r>
      <w:r>
        <w:fldChar w:fldCharType="end"/>
      </w:r>
    </w:p>
    <w:p w14:paraId="3AE37627"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2.5.6.2.</w:t>
      </w:r>
      <w:r>
        <w:rPr>
          <w:rFonts w:asciiTheme="minorHAnsi" w:eastAsiaTheme="minorEastAsia" w:hAnsiTheme="minorHAnsi" w:cstheme="minorBidi"/>
          <w:color w:val="auto"/>
          <w:spacing w:val="0"/>
          <w:sz w:val="22"/>
          <w:szCs w:val="22"/>
        </w:rPr>
        <w:tab/>
      </w:r>
      <w:r>
        <w:t>CatalogDecorator</w:t>
      </w:r>
      <w:r>
        <w:tab/>
      </w:r>
      <w:r>
        <w:fldChar w:fldCharType="begin"/>
      </w:r>
      <w:r>
        <w:instrText xml:space="preserve"> PAGEREF _Toc434933821 \h </w:instrText>
      </w:r>
      <w:r>
        <w:fldChar w:fldCharType="separate"/>
      </w:r>
      <w:r w:rsidR="00002718">
        <w:t>36</w:t>
      </w:r>
      <w:r>
        <w:fldChar w:fldCharType="end"/>
      </w:r>
    </w:p>
    <w:p w14:paraId="43389960"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2.5.6.3.</w:t>
      </w:r>
      <w:r>
        <w:rPr>
          <w:rFonts w:asciiTheme="minorHAnsi" w:eastAsiaTheme="minorEastAsia" w:hAnsiTheme="minorHAnsi" w:cstheme="minorBidi"/>
          <w:color w:val="auto"/>
          <w:spacing w:val="0"/>
          <w:sz w:val="22"/>
          <w:szCs w:val="22"/>
        </w:rPr>
        <w:tab/>
      </w:r>
      <w:r>
        <w:t>ConcreteCatalog</w:t>
      </w:r>
      <w:r>
        <w:tab/>
      </w:r>
      <w:r>
        <w:fldChar w:fldCharType="begin"/>
      </w:r>
      <w:r>
        <w:instrText xml:space="preserve"> PAGEREF _Toc434933822 \h </w:instrText>
      </w:r>
      <w:r>
        <w:fldChar w:fldCharType="separate"/>
      </w:r>
      <w:r w:rsidR="00002718">
        <w:t>37</w:t>
      </w:r>
      <w:r>
        <w:fldChar w:fldCharType="end"/>
      </w:r>
    </w:p>
    <w:p w14:paraId="6D60BE3B"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2.5.6.4.</w:t>
      </w:r>
      <w:r>
        <w:rPr>
          <w:rFonts w:asciiTheme="minorHAnsi" w:eastAsiaTheme="minorEastAsia" w:hAnsiTheme="minorHAnsi" w:cstheme="minorBidi"/>
          <w:color w:val="auto"/>
          <w:spacing w:val="0"/>
          <w:sz w:val="22"/>
          <w:szCs w:val="22"/>
        </w:rPr>
        <w:tab/>
      </w:r>
      <w:r>
        <w:t>CatalogItemDecorator</w:t>
      </w:r>
      <w:r>
        <w:tab/>
      </w:r>
      <w:r>
        <w:fldChar w:fldCharType="begin"/>
      </w:r>
      <w:r>
        <w:instrText xml:space="preserve"> PAGEREF _Toc434933823 \h </w:instrText>
      </w:r>
      <w:r>
        <w:fldChar w:fldCharType="separate"/>
      </w:r>
      <w:r w:rsidR="00002718">
        <w:t>37</w:t>
      </w:r>
      <w:r>
        <w:fldChar w:fldCharType="end"/>
      </w:r>
    </w:p>
    <w:p w14:paraId="336ECCC7"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2.5.6.5.</w:t>
      </w:r>
      <w:r>
        <w:rPr>
          <w:rFonts w:asciiTheme="minorHAnsi" w:eastAsiaTheme="minorEastAsia" w:hAnsiTheme="minorHAnsi" w:cstheme="minorBidi"/>
          <w:color w:val="auto"/>
          <w:spacing w:val="0"/>
          <w:sz w:val="22"/>
          <w:szCs w:val="22"/>
        </w:rPr>
        <w:tab/>
      </w:r>
      <w:r>
        <w:t>ConcreteCatalogItem</w:t>
      </w:r>
      <w:r>
        <w:tab/>
      </w:r>
      <w:r>
        <w:fldChar w:fldCharType="begin"/>
      </w:r>
      <w:r>
        <w:instrText xml:space="preserve"> PAGEREF _Toc434933824 \h </w:instrText>
      </w:r>
      <w:r>
        <w:fldChar w:fldCharType="separate"/>
      </w:r>
      <w:r w:rsidR="00002718">
        <w:t>37</w:t>
      </w:r>
      <w:r>
        <w:fldChar w:fldCharType="end"/>
      </w:r>
    </w:p>
    <w:p w14:paraId="3CB2C523"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2.5.7.</w:t>
      </w:r>
      <w:r>
        <w:rPr>
          <w:rFonts w:asciiTheme="minorHAnsi" w:eastAsiaTheme="minorEastAsia" w:hAnsiTheme="minorHAnsi" w:cstheme="minorBidi"/>
          <w:color w:val="auto"/>
          <w:spacing w:val="0"/>
          <w:sz w:val="22"/>
          <w:szCs w:val="22"/>
        </w:rPr>
        <w:tab/>
      </w:r>
      <w:r>
        <w:t>New Association Definitions</w:t>
      </w:r>
      <w:r>
        <w:tab/>
      </w:r>
      <w:r>
        <w:fldChar w:fldCharType="begin"/>
      </w:r>
      <w:r>
        <w:instrText xml:space="preserve"> PAGEREF _Toc434933825 \h </w:instrText>
      </w:r>
      <w:r>
        <w:fldChar w:fldCharType="separate"/>
      </w:r>
      <w:r w:rsidR="00002718">
        <w:t>37</w:t>
      </w:r>
      <w:r>
        <w:fldChar w:fldCharType="end"/>
      </w:r>
    </w:p>
    <w:p w14:paraId="31419733"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2.5.7.1.</w:t>
      </w:r>
      <w:r>
        <w:rPr>
          <w:rFonts w:asciiTheme="minorHAnsi" w:eastAsiaTheme="minorEastAsia" w:hAnsiTheme="minorHAnsi" w:cstheme="minorBidi"/>
          <w:color w:val="auto"/>
          <w:spacing w:val="0"/>
          <w:sz w:val="22"/>
          <w:szCs w:val="22"/>
        </w:rPr>
        <w:tab/>
      </w:r>
      <w:r>
        <w:t>GovernsCatalogItems</w:t>
      </w:r>
      <w:r>
        <w:tab/>
      </w:r>
      <w:r>
        <w:fldChar w:fldCharType="begin"/>
      </w:r>
      <w:r>
        <w:instrText xml:space="preserve"> PAGEREF _Toc434933826 \h </w:instrText>
      </w:r>
      <w:r>
        <w:fldChar w:fldCharType="separate"/>
      </w:r>
      <w:r w:rsidR="00002718">
        <w:t>37</w:t>
      </w:r>
      <w:r>
        <w:fldChar w:fldCharType="end"/>
      </w:r>
    </w:p>
    <w:p w14:paraId="3C523DF1"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2.5.7.2.</w:t>
      </w:r>
      <w:r>
        <w:rPr>
          <w:rFonts w:asciiTheme="minorHAnsi" w:eastAsiaTheme="minorEastAsia" w:hAnsiTheme="minorHAnsi" w:cstheme="minorBidi"/>
          <w:color w:val="auto"/>
          <w:spacing w:val="0"/>
          <w:sz w:val="22"/>
          <w:szCs w:val="22"/>
        </w:rPr>
        <w:tab/>
      </w:r>
      <w:r>
        <w:t>GovernsDecoratedCatalogs</w:t>
      </w:r>
      <w:r>
        <w:tab/>
      </w:r>
      <w:r>
        <w:fldChar w:fldCharType="begin"/>
      </w:r>
      <w:r>
        <w:instrText xml:space="preserve"> PAGEREF _Toc434933827 \h </w:instrText>
      </w:r>
      <w:r>
        <w:fldChar w:fldCharType="separate"/>
      </w:r>
      <w:r w:rsidR="00002718">
        <w:t>37</w:t>
      </w:r>
      <w:r>
        <w:fldChar w:fldCharType="end"/>
      </w:r>
    </w:p>
    <w:p w14:paraId="3A1F2C27"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2.5.7.3.</w:t>
      </w:r>
      <w:r>
        <w:rPr>
          <w:rFonts w:asciiTheme="minorHAnsi" w:eastAsiaTheme="minorEastAsia" w:hAnsiTheme="minorHAnsi" w:cstheme="minorBidi"/>
          <w:color w:val="auto"/>
          <w:spacing w:val="0"/>
          <w:sz w:val="22"/>
          <w:szCs w:val="22"/>
        </w:rPr>
        <w:tab/>
      </w:r>
      <w:r>
        <w:t>GovernsDecoratedCatalogItems</w:t>
      </w:r>
      <w:r>
        <w:tab/>
      </w:r>
      <w:r>
        <w:fldChar w:fldCharType="begin"/>
      </w:r>
      <w:r>
        <w:instrText xml:space="preserve"> PAGEREF _Toc434933828 \h </w:instrText>
      </w:r>
      <w:r>
        <w:fldChar w:fldCharType="separate"/>
      </w:r>
      <w:r w:rsidR="00002718">
        <w:t>37</w:t>
      </w:r>
      <w:r>
        <w:fldChar w:fldCharType="end"/>
      </w:r>
    </w:p>
    <w:p w14:paraId="58EDB9B2"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2.5.7.4.</w:t>
      </w:r>
      <w:r>
        <w:rPr>
          <w:rFonts w:asciiTheme="minorHAnsi" w:eastAsiaTheme="minorEastAsia" w:hAnsiTheme="minorHAnsi" w:cstheme="minorBidi"/>
          <w:color w:val="auto"/>
          <w:spacing w:val="0"/>
          <w:sz w:val="22"/>
          <w:szCs w:val="22"/>
        </w:rPr>
        <w:tab/>
      </w:r>
      <w:r>
        <w:t>CatalogItemDetails</w:t>
      </w:r>
      <w:r>
        <w:tab/>
      </w:r>
      <w:r>
        <w:fldChar w:fldCharType="begin"/>
      </w:r>
      <w:r>
        <w:instrText xml:space="preserve"> PAGEREF _Toc434933829 \h </w:instrText>
      </w:r>
      <w:r>
        <w:fldChar w:fldCharType="separate"/>
      </w:r>
      <w:r w:rsidR="00002718">
        <w:t>38</w:t>
      </w:r>
      <w:r>
        <w:fldChar w:fldCharType="end"/>
      </w:r>
    </w:p>
    <w:p w14:paraId="32F9C03A"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2.5.7.5.</w:t>
      </w:r>
      <w:r>
        <w:rPr>
          <w:rFonts w:asciiTheme="minorHAnsi" w:eastAsiaTheme="minorEastAsia" w:hAnsiTheme="minorHAnsi" w:cstheme="minorBidi"/>
          <w:color w:val="auto"/>
          <w:spacing w:val="0"/>
          <w:sz w:val="22"/>
          <w:szCs w:val="22"/>
        </w:rPr>
        <w:tab/>
      </w:r>
      <w:r>
        <w:t>DecoratedCatalogDetails</w:t>
      </w:r>
      <w:r>
        <w:tab/>
      </w:r>
      <w:r>
        <w:fldChar w:fldCharType="begin"/>
      </w:r>
      <w:r>
        <w:instrText xml:space="preserve"> PAGEREF _Toc434933830 \h </w:instrText>
      </w:r>
      <w:r>
        <w:fldChar w:fldCharType="separate"/>
      </w:r>
      <w:r w:rsidR="00002718">
        <w:t>38</w:t>
      </w:r>
      <w:r>
        <w:fldChar w:fldCharType="end"/>
      </w:r>
    </w:p>
    <w:p w14:paraId="32502D64"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2.5.7.6.</w:t>
      </w:r>
      <w:r>
        <w:rPr>
          <w:rFonts w:asciiTheme="minorHAnsi" w:eastAsiaTheme="minorEastAsia" w:hAnsiTheme="minorHAnsi" w:cstheme="minorBidi"/>
          <w:color w:val="auto"/>
          <w:spacing w:val="0"/>
          <w:sz w:val="22"/>
          <w:szCs w:val="22"/>
        </w:rPr>
        <w:tab/>
      </w:r>
      <w:r>
        <w:t>DecoratedCatalogItemDetails</w:t>
      </w:r>
      <w:r>
        <w:tab/>
      </w:r>
      <w:r>
        <w:fldChar w:fldCharType="begin"/>
      </w:r>
      <w:r>
        <w:instrText xml:space="preserve"> PAGEREF _Toc434933831 \h </w:instrText>
      </w:r>
      <w:r>
        <w:fldChar w:fldCharType="separate"/>
      </w:r>
      <w:r w:rsidR="00002718">
        <w:t>38</w:t>
      </w:r>
      <w:r>
        <w:fldChar w:fldCharType="end"/>
      </w:r>
    </w:p>
    <w:p w14:paraId="48EA1145"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2.5.8.</w:t>
      </w:r>
      <w:r>
        <w:rPr>
          <w:rFonts w:asciiTheme="minorHAnsi" w:eastAsiaTheme="minorEastAsia" w:hAnsiTheme="minorHAnsi" w:cstheme="minorBidi"/>
          <w:color w:val="auto"/>
          <w:spacing w:val="0"/>
          <w:sz w:val="22"/>
          <w:szCs w:val="22"/>
        </w:rPr>
        <w:tab/>
      </w:r>
      <w:r>
        <w:t>Examples</w:t>
      </w:r>
      <w:r>
        <w:tab/>
      </w:r>
      <w:r>
        <w:fldChar w:fldCharType="begin"/>
      </w:r>
      <w:r>
        <w:instrText xml:space="preserve"> PAGEREF _Toc434933832 \h </w:instrText>
      </w:r>
      <w:r>
        <w:fldChar w:fldCharType="separate"/>
      </w:r>
      <w:r w:rsidR="00002718">
        <w:t>38</w:t>
      </w:r>
      <w:r>
        <w:fldChar w:fldCharType="end"/>
      </w:r>
    </w:p>
    <w:p w14:paraId="56A569E5"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2.5.8.1.</w:t>
      </w:r>
      <w:r>
        <w:rPr>
          <w:rFonts w:asciiTheme="minorHAnsi" w:eastAsiaTheme="minorEastAsia" w:hAnsiTheme="minorHAnsi" w:cstheme="minorBidi"/>
          <w:color w:val="auto"/>
          <w:spacing w:val="0"/>
          <w:sz w:val="22"/>
          <w:szCs w:val="22"/>
        </w:rPr>
        <w:tab/>
      </w:r>
      <w:r>
        <w:t>Creating a VNFCatalog</w:t>
      </w:r>
      <w:r>
        <w:tab/>
      </w:r>
      <w:r>
        <w:fldChar w:fldCharType="begin"/>
      </w:r>
      <w:r>
        <w:instrText xml:space="preserve"> PAGEREF _Toc434933833 \h </w:instrText>
      </w:r>
      <w:r>
        <w:fldChar w:fldCharType="separate"/>
      </w:r>
      <w:r w:rsidR="00002718">
        <w:t>38</w:t>
      </w:r>
      <w:r>
        <w:fldChar w:fldCharType="end"/>
      </w:r>
    </w:p>
    <w:p w14:paraId="22DC4A43"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2.5.8.2.</w:t>
      </w:r>
      <w:r>
        <w:rPr>
          <w:rFonts w:asciiTheme="minorHAnsi" w:eastAsiaTheme="minorEastAsia" w:hAnsiTheme="minorHAnsi" w:cstheme="minorBidi"/>
          <w:color w:val="auto"/>
          <w:spacing w:val="0"/>
          <w:sz w:val="22"/>
          <w:szCs w:val="22"/>
        </w:rPr>
        <w:tab/>
      </w:r>
      <w:r>
        <w:t>Dynamic NFV Catalog Federation</w:t>
      </w:r>
      <w:r>
        <w:tab/>
      </w:r>
      <w:r>
        <w:fldChar w:fldCharType="begin"/>
      </w:r>
      <w:r>
        <w:instrText xml:space="preserve"> PAGEREF _Toc434933834 \h </w:instrText>
      </w:r>
      <w:r>
        <w:fldChar w:fldCharType="separate"/>
      </w:r>
      <w:r w:rsidR="00002718">
        <w:t>38</w:t>
      </w:r>
      <w:r>
        <w:fldChar w:fldCharType="end"/>
      </w:r>
    </w:p>
    <w:p w14:paraId="7819BE88"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2.5.9.</w:t>
      </w:r>
      <w:r>
        <w:rPr>
          <w:rFonts w:asciiTheme="minorHAnsi" w:eastAsiaTheme="minorEastAsia" w:hAnsiTheme="minorHAnsi" w:cstheme="minorBidi"/>
          <w:color w:val="auto"/>
          <w:spacing w:val="0"/>
          <w:sz w:val="22"/>
          <w:szCs w:val="22"/>
        </w:rPr>
        <w:tab/>
      </w:r>
      <w:r>
        <w:t>Summary</w:t>
      </w:r>
      <w:r>
        <w:tab/>
      </w:r>
      <w:r>
        <w:fldChar w:fldCharType="begin"/>
      </w:r>
      <w:r>
        <w:instrText xml:space="preserve"> PAGEREF _Toc434933835 \h </w:instrText>
      </w:r>
      <w:r>
        <w:fldChar w:fldCharType="separate"/>
      </w:r>
      <w:r w:rsidR="00002718">
        <w:t>39</w:t>
      </w:r>
      <w:r>
        <w:fldChar w:fldCharType="end"/>
      </w:r>
    </w:p>
    <w:p w14:paraId="0EAF7194" w14:textId="77777777" w:rsidR="0029481F" w:rsidRDefault="0029481F">
      <w:pPr>
        <w:pStyle w:val="TOC2"/>
        <w:rPr>
          <w:rFonts w:asciiTheme="minorHAnsi" w:eastAsiaTheme="minorEastAsia" w:hAnsiTheme="minorHAnsi" w:cstheme="minorBidi"/>
          <w:color w:val="auto"/>
          <w:spacing w:val="0"/>
          <w:sz w:val="22"/>
          <w:szCs w:val="22"/>
        </w:rPr>
      </w:pPr>
      <w:r w:rsidRPr="002B3D36">
        <w:rPr>
          <w:color w:val="1F497D" w:themeColor="text2"/>
        </w:rPr>
        <w:t>2.6.</w:t>
      </w:r>
      <w:r>
        <w:rPr>
          <w:rFonts w:asciiTheme="minorHAnsi" w:eastAsiaTheme="minorEastAsia" w:hAnsiTheme="minorHAnsi" w:cstheme="minorBidi"/>
          <w:color w:val="auto"/>
          <w:spacing w:val="0"/>
          <w:sz w:val="22"/>
          <w:szCs w:val="22"/>
        </w:rPr>
        <w:tab/>
      </w:r>
      <w:r>
        <w:t>Event</w:t>
      </w:r>
      <w:r>
        <w:tab/>
      </w:r>
      <w:r>
        <w:fldChar w:fldCharType="begin"/>
      </w:r>
      <w:r>
        <w:instrText xml:space="preserve"> PAGEREF _Toc434933836 \h </w:instrText>
      </w:r>
      <w:r>
        <w:fldChar w:fldCharType="separate"/>
      </w:r>
      <w:r w:rsidR="00002718">
        <w:t>40</w:t>
      </w:r>
      <w:r>
        <w:fldChar w:fldCharType="end"/>
      </w:r>
    </w:p>
    <w:p w14:paraId="7BA4EC24"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2.6.1.</w:t>
      </w:r>
      <w:r>
        <w:rPr>
          <w:rFonts w:asciiTheme="minorHAnsi" w:eastAsiaTheme="minorEastAsia" w:hAnsiTheme="minorHAnsi" w:cstheme="minorBidi"/>
          <w:color w:val="auto"/>
          <w:spacing w:val="0"/>
          <w:sz w:val="22"/>
          <w:szCs w:val="22"/>
        </w:rPr>
        <w:tab/>
      </w:r>
      <w:r>
        <w:t>Problem Statement</w:t>
      </w:r>
      <w:r>
        <w:tab/>
      </w:r>
      <w:r>
        <w:fldChar w:fldCharType="begin"/>
      </w:r>
      <w:r>
        <w:instrText xml:space="preserve"> PAGEREF _Toc434933837 \h </w:instrText>
      </w:r>
      <w:r>
        <w:fldChar w:fldCharType="separate"/>
      </w:r>
      <w:r w:rsidR="00002718">
        <w:t>40</w:t>
      </w:r>
      <w:r>
        <w:fldChar w:fldCharType="end"/>
      </w:r>
    </w:p>
    <w:p w14:paraId="010415D2"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2.6.2.</w:t>
      </w:r>
      <w:r>
        <w:rPr>
          <w:rFonts w:asciiTheme="minorHAnsi" w:eastAsiaTheme="minorEastAsia" w:hAnsiTheme="minorHAnsi" w:cstheme="minorBidi"/>
          <w:color w:val="auto"/>
          <w:spacing w:val="0"/>
          <w:sz w:val="22"/>
          <w:szCs w:val="22"/>
        </w:rPr>
        <w:tab/>
      </w:r>
      <w:r>
        <w:t>Background</w:t>
      </w:r>
      <w:r>
        <w:tab/>
      </w:r>
      <w:r>
        <w:fldChar w:fldCharType="begin"/>
      </w:r>
      <w:r>
        <w:instrText xml:space="preserve"> PAGEREF _Toc434933838 \h </w:instrText>
      </w:r>
      <w:r>
        <w:fldChar w:fldCharType="separate"/>
      </w:r>
      <w:r w:rsidR="00002718">
        <w:t>40</w:t>
      </w:r>
      <w:r>
        <w:fldChar w:fldCharType="end"/>
      </w:r>
    </w:p>
    <w:p w14:paraId="14C5CCC5"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2.6.2.1.</w:t>
      </w:r>
      <w:r>
        <w:rPr>
          <w:rFonts w:asciiTheme="minorHAnsi" w:eastAsiaTheme="minorEastAsia" w:hAnsiTheme="minorHAnsi" w:cstheme="minorBidi"/>
          <w:color w:val="auto"/>
          <w:spacing w:val="0"/>
          <w:sz w:val="22"/>
          <w:szCs w:val="22"/>
        </w:rPr>
        <w:tab/>
      </w:r>
      <w:r>
        <w:t>Event Definition</w:t>
      </w:r>
      <w:r>
        <w:tab/>
      </w:r>
      <w:r>
        <w:fldChar w:fldCharType="begin"/>
      </w:r>
      <w:r>
        <w:instrText xml:space="preserve"> PAGEREF _Toc434933839 \h </w:instrText>
      </w:r>
      <w:r>
        <w:fldChar w:fldCharType="separate"/>
      </w:r>
      <w:r w:rsidR="00002718">
        <w:t>40</w:t>
      </w:r>
      <w:r>
        <w:fldChar w:fldCharType="end"/>
      </w:r>
    </w:p>
    <w:p w14:paraId="034D4CE1"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2.6.2.2.</w:t>
      </w:r>
      <w:r>
        <w:rPr>
          <w:rFonts w:asciiTheme="minorHAnsi" w:eastAsiaTheme="minorEastAsia" w:hAnsiTheme="minorHAnsi" w:cstheme="minorBidi"/>
          <w:color w:val="auto"/>
          <w:spacing w:val="0"/>
          <w:sz w:val="22"/>
          <w:szCs w:val="22"/>
        </w:rPr>
        <w:tab/>
      </w:r>
      <w:r>
        <w:t>Event Usage</w:t>
      </w:r>
      <w:r>
        <w:tab/>
      </w:r>
      <w:r>
        <w:fldChar w:fldCharType="begin"/>
      </w:r>
      <w:r>
        <w:instrText xml:space="preserve"> PAGEREF _Toc434933840 \h </w:instrText>
      </w:r>
      <w:r>
        <w:fldChar w:fldCharType="separate"/>
      </w:r>
      <w:r w:rsidR="00002718">
        <w:t>40</w:t>
      </w:r>
      <w:r>
        <w:fldChar w:fldCharType="end"/>
      </w:r>
    </w:p>
    <w:p w14:paraId="478B1244"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2.6.3.</w:t>
      </w:r>
      <w:r>
        <w:rPr>
          <w:rFonts w:asciiTheme="minorHAnsi" w:eastAsiaTheme="minorEastAsia" w:hAnsiTheme="minorHAnsi" w:cstheme="minorBidi"/>
          <w:color w:val="auto"/>
          <w:spacing w:val="0"/>
          <w:sz w:val="22"/>
          <w:szCs w:val="22"/>
        </w:rPr>
        <w:tab/>
      </w:r>
      <w:r>
        <w:t>Requirements of the Event Model</w:t>
      </w:r>
      <w:r>
        <w:tab/>
      </w:r>
      <w:r>
        <w:fldChar w:fldCharType="begin"/>
      </w:r>
      <w:r>
        <w:instrText xml:space="preserve"> PAGEREF _Toc434933841 \h </w:instrText>
      </w:r>
      <w:r>
        <w:fldChar w:fldCharType="separate"/>
      </w:r>
      <w:r w:rsidR="00002718">
        <w:t>40</w:t>
      </w:r>
      <w:r>
        <w:fldChar w:fldCharType="end"/>
      </w:r>
    </w:p>
    <w:p w14:paraId="3D489794"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2.6.4.</w:t>
      </w:r>
      <w:r>
        <w:rPr>
          <w:rFonts w:asciiTheme="minorHAnsi" w:eastAsiaTheme="minorEastAsia" w:hAnsiTheme="minorHAnsi" w:cstheme="minorBidi"/>
          <w:color w:val="auto"/>
          <w:spacing w:val="0"/>
          <w:sz w:val="22"/>
          <w:szCs w:val="22"/>
        </w:rPr>
        <w:tab/>
      </w:r>
      <w:r>
        <w:t>Proposed Resolution</w:t>
      </w:r>
      <w:r>
        <w:tab/>
      </w:r>
      <w:r>
        <w:fldChar w:fldCharType="begin"/>
      </w:r>
      <w:r>
        <w:instrText xml:space="preserve"> PAGEREF _Toc434933842 \h </w:instrText>
      </w:r>
      <w:r>
        <w:fldChar w:fldCharType="separate"/>
      </w:r>
      <w:r w:rsidR="00002718">
        <w:t>41</w:t>
      </w:r>
      <w:r>
        <w:fldChar w:fldCharType="end"/>
      </w:r>
    </w:p>
    <w:p w14:paraId="24EBEBE6"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2.6.5.</w:t>
      </w:r>
      <w:r>
        <w:rPr>
          <w:rFonts w:asciiTheme="minorHAnsi" w:eastAsiaTheme="minorEastAsia" w:hAnsiTheme="minorHAnsi" w:cstheme="minorBidi"/>
          <w:color w:val="auto"/>
          <w:spacing w:val="0"/>
          <w:sz w:val="22"/>
          <w:szCs w:val="22"/>
        </w:rPr>
        <w:tab/>
      </w:r>
      <w:r>
        <w:t>New Class Definitions</w:t>
      </w:r>
      <w:r>
        <w:tab/>
      </w:r>
      <w:r>
        <w:fldChar w:fldCharType="begin"/>
      </w:r>
      <w:r>
        <w:instrText xml:space="preserve"> PAGEREF _Toc434933843 \h </w:instrText>
      </w:r>
      <w:r>
        <w:fldChar w:fldCharType="separate"/>
      </w:r>
      <w:r w:rsidR="00002718">
        <w:t>42</w:t>
      </w:r>
      <w:r>
        <w:fldChar w:fldCharType="end"/>
      </w:r>
    </w:p>
    <w:p w14:paraId="09C595F3"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2.6.5.1.</w:t>
      </w:r>
      <w:r>
        <w:rPr>
          <w:rFonts w:asciiTheme="minorHAnsi" w:eastAsiaTheme="minorEastAsia" w:hAnsiTheme="minorHAnsi" w:cstheme="minorBidi"/>
          <w:color w:val="auto"/>
          <w:spacing w:val="0"/>
          <w:sz w:val="22"/>
          <w:szCs w:val="22"/>
        </w:rPr>
        <w:tab/>
      </w:r>
      <w:r>
        <w:t>EventOccurrence</w:t>
      </w:r>
      <w:r>
        <w:tab/>
      </w:r>
      <w:r>
        <w:fldChar w:fldCharType="begin"/>
      </w:r>
      <w:r>
        <w:instrText xml:space="preserve"> PAGEREF _Toc434933844 \h </w:instrText>
      </w:r>
      <w:r>
        <w:fldChar w:fldCharType="separate"/>
      </w:r>
      <w:r w:rsidR="00002718">
        <w:t>42</w:t>
      </w:r>
      <w:r>
        <w:fldChar w:fldCharType="end"/>
      </w:r>
    </w:p>
    <w:p w14:paraId="7C163203"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2.6.5.2.</w:t>
      </w:r>
      <w:r>
        <w:rPr>
          <w:rFonts w:asciiTheme="minorHAnsi" w:eastAsiaTheme="minorEastAsia" w:hAnsiTheme="minorHAnsi" w:cstheme="minorBidi"/>
          <w:color w:val="auto"/>
          <w:spacing w:val="0"/>
          <w:sz w:val="22"/>
          <w:szCs w:val="22"/>
        </w:rPr>
        <w:tab/>
      </w:r>
      <w:r>
        <w:t>EventRecord</w:t>
      </w:r>
      <w:r>
        <w:tab/>
      </w:r>
      <w:r>
        <w:fldChar w:fldCharType="begin"/>
      </w:r>
      <w:r>
        <w:instrText xml:space="preserve"> PAGEREF _Toc434933845 \h </w:instrText>
      </w:r>
      <w:r>
        <w:fldChar w:fldCharType="separate"/>
      </w:r>
      <w:r w:rsidR="00002718">
        <w:t>42</w:t>
      </w:r>
      <w:r>
        <w:fldChar w:fldCharType="end"/>
      </w:r>
    </w:p>
    <w:p w14:paraId="7A8999C4"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2.6.5.3.</w:t>
      </w:r>
      <w:r>
        <w:rPr>
          <w:rFonts w:asciiTheme="minorHAnsi" w:eastAsiaTheme="minorEastAsia" w:hAnsiTheme="minorHAnsi" w:cstheme="minorBidi"/>
          <w:color w:val="auto"/>
          <w:spacing w:val="0"/>
          <w:sz w:val="22"/>
          <w:szCs w:val="22"/>
        </w:rPr>
        <w:tab/>
      </w:r>
      <w:r>
        <w:t>EventRecordComposite</w:t>
      </w:r>
      <w:r>
        <w:tab/>
      </w:r>
      <w:r>
        <w:fldChar w:fldCharType="begin"/>
      </w:r>
      <w:r>
        <w:instrText xml:space="preserve"> PAGEREF _Toc434933846 \h </w:instrText>
      </w:r>
      <w:r>
        <w:fldChar w:fldCharType="separate"/>
      </w:r>
      <w:r w:rsidR="00002718">
        <w:t>43</w:t>
      </w:r>
      <w:r>
        <w:fldChar w:fldCharType="end"/>
      </w:r>
    </w:p>
    <w:p w14:paraId="0BDCFE00"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2.6.5.4.</w:t>
      </w:r>
      <w:r>
        <w:rPr>
          <w:rFonts w:asciiTheme="minorHAnsi" w:eastAsiaTheme="minorEastAsia" w:hAnsiTheme="minorHAnsi" w:cstheme="minorBidi"/>
          <w:color w:val="auto"/>
          <w:spacing w:val="0"/>
          <w:sz w:val="22"/>
          <w:szCs w:val="22"/>
        </w:rPr>
        <w:tab/>
      </w:r>
      <w:r>
        <w:t>EventRecordAtomic</w:t>
      </w:r>
      <w:r>
        <w:tab/>
      </w:r>
      <w:r>
        <w:fldChar w:fldCharType="begin"/>
      </w:r>
      <w:r>
        <w:instrText xml:space="preserve"> PAGEREF _Toc434933847 \h </w:instrText>
      </w:r>
      <w:r>
        <w:fldChar w:fldCharType="separate"/>
      </w:r>
      <w:r w:rsidR="00002718">
        <w:t>43</w:t>
      </w:r>
      <w:r>
        <w:fldChar w:fldCharType="end"/>
      </w:r>
    </w:p>
    <w:p w14:paraId="3808FAFA"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2.6.5.5.</w:t>
      </w:r>
      <w:r>
        <w:rPr>
          <w:rFonts w:asciiTheme="minorHAnsi" w:eastAsiaTheme="minorEastAsia" w:hAnsiTheme="minorHAnsi" w:cstheme="minorBidi"/>
          <w:color w:val="auto"/>
          <w:spacing w:val="0"/>
          <w:sz w:val="22"/>
          <w:szCs w:val="22"/>
        </w:rPr>
        <w:tab/>
      </w:r>
      <w:r>
        <w:t>EventRecordPayload</w:t>
      </w:r>
      <w:r>
        <w:tab/>
      </w:r>
      <w:r>
        <w:fldChar w:fldCharType="begin"/>
      </w:r>
      <w:r>
        <w:instrText xml:space="preserve"> PAGEREF _Toc434933848 \h </w:instrText>
      </w:r>
      <w:r>
        <w:fldChar w:fldCharType="separate"/>
      </w:r>
      <w:r w:rsidR="00002718">
        <w:t>43</w:t>
      </w:r>
      <w:r>
        <w:fldChar w:fldCharType="end"/>
      </w:r>
    </w:p>
    <w:p w14:paraId="4B910C68"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2.6.6.</w:t>
      </w:r>
      <w:r>
        <w:rPr>
          <w:rFonts w:asciiTheme="minorHAnsi" w:eastAsiaTheme="minorEastAsia" w:hAnsiTheme="minorHAnsi" w:cstheme="minorBidi"/>
          <w:color w:val="auto"/>
          <w:spacing w:val="0"/>
          <w:sz w:val="22"/>
          <w:szCs w:val="22"/>
        </w:rPr>
        <w:tab/>
      </w:r>
      <w:r>
        <w:t>New Association Definitions</w:t>
      </w:r>
      <w:r>
        <w:tab/>
      </w:r>
      <w:r>
        <w:fldChar w:fldCharType="begin"/>
      </w:r>
      <w:r>
        <w:instrText xml:space="preserve"> PAGEREF _Toc434933849 \h </w:instrText>
      </w:r>
      <w:r>
        <w:fldChar w:fldCharType="separate"/>
      </w:r>
      <w:r w:rsidR="00002718">
        <w:t>43</w:t>
      </w:r>
      <w:r>
        <w:fldChar w:fldCharType="end"/>
      </w:r>
    </w:p>
    <w:p w14:paraId="1695C57B"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2.6.6.1.</w:t>
      </w:r>
      <w:r>
        <w:rPr>
          <w:rFonts w:asciiTheme="minorHAnsi" w:eastAsiaTheme="minorEastAsia" w:hAnsiTheme="minorHAnsi" w:cstheme="minorBidi"/>
          <w:color w:val="auto"/>
          <w:spacing w:val="0"/>
          <w:sz w:val="22"/>
          <w:szCs w:val="22"/>
        </w:rPr>
        <w:tab/>
      </w:r>
      <w:r>
        <w:t>HasEventRecords</w:t>
      </w:r>
      <w:r>
        <w:tab/>
      </w:r>
      <w:r>
        <w:fldChar w:fldCharType="begin"/>
      </w:r>
      <w:r>
        <w:instrText xml:space="preserve"> PAGEREF _Toc434933850 \h </w:instrText>
      </w:r>
      <w:r>
        <w:fldChar w:fldCharType="separate"/>
      </w:r>
      <w:r w:rsidR="00002718">
        <w:t>43</w:t>
      </w:r>
      <w:r>
        <w:fldChar w:fldCharType="end"/>
      </w:r>
    </w:p>
    <w:p w14:paraId="0AC5AF0B"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2.6.6.2.</w:t>
      </w:r>
      <w:r>
        <w:rPr>
          <w:rFonts w:asciiTheme="minorHAnsi" w:eastAsiaTheme="minorEastAsia" w:hAnsiTheme="minorHAnsi" w:cstheme="minorBidi"/>
          <w:color w:val="auto"/>
          <w:spacing w:val="0"/>
          <w:sz w:val="22"/>
          <w:szCs w:val="22"/>
        </w:rPr>
        <w:tab/>
      </w:r>
      <w:r>
        <w:t>EventRecordPayload</w:t>
      </w:r>
      <w:r>
        <w:tab/>
      </w:r>
      <w:r>
        <w:fldChar w:fldCharType="begin"/>
      </w:r>
      <w:r>
        <w:instrText xml:space="preserve"> PAGEREF _Toc434933851 \h </w:instrText>
      </w:r>
      <w:r>
        <w:fldChar w:fldCharType="separate"/>
      </w:r>
      <w:r w:rsidR="00002718">
        <w:t>43</w:t>
      </w:r>
      <w:r>
        <w:fldChar w:fldCharType="end"/>
      </w:r>
    </w:p>
    <w:p w14:paraId="5CD8E4AE"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2.6.6.3.</w:t>
      </w:r>
      <w:r>
        <w:rPr>
          <w:rFonts w:asciiTheme="minorHAnsi" w:eastAsiaTheme="minorEastAsia" w:hAnsiTheme="minorHAnsi" w:cstheme="minorBidi"/>
          <w:color w:val="auto"/>
          <w:spacing w:val="0"/>
          <w:sz w:val="22"/>
          <w:szCs w:val="22"/>
        </w:rPr>
        <w:tab/>
      </w:r>
      <w:r>
        <w:t>EventRecordPayload</w:t>
      </w:r>
      <w:r>
        <w:tab/>
      </w:r>
      <w:r>
        <w:fldChar w:fldCharType="begin"/>
      </w:r>
      <w:r>
        <w:instrText xml:space="preserve"> PAGEREF _Toc434933852 \h </w:instrText>
      </w:r>
      <w:r>
        <w:fldChar w:fldCharType="separate"/>
      </w:r>
      <w:r w:rsidR="00002718">
        <w:t>43</w:t>
      </w:r>
      <w:r>
        <w:fldChar w:fldCharType="end"/>
      </w:r>
    </w:p>
    <w:p w14:paraId="07C9BD15"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2.6.7.</w:t>
      </w:r>
      <w:r>
        <w:rPr>
          <w:rFonts w:asciiTheme="minorHAnsi" w:eastAsiaTheme="minorEastAsia" w:hAnsiTheme="minorHAnsi" w:cstheme="minorBidi"/>
          <w:color w:val="auto"/>
          <w:spacing w:val="0"/>
          <w:sz w:val="22"/>
          <w:szCs w:val="22"/>
        </w:rPr>
        <w:tab/>
      </w:r>
      <w:r>
        <w:t>Examples</w:t>
      </w:r>
      <w:r>
        <w:tab/>
      </w:r>
      <w:r>
        <w:fldChar w:fldCharType="begin"/>
      </w:r>
      <w:r>
        <w:instrText xml:space="preserve"> PAGEREF _Toc434933853 \h </w:instrText>
      </w:r>
      <w:r>
        <w:fldChar w:fldCharType="separate"/>
      </w:r>
      <w:r w:rsidR="00002718">
        <w:t>43</w:t>
      </w:r>
      <w:r>
        <w:fldChar w:fldCharType="end"/>
      </w:r>
    </w:p>
    <w:p w14:paraId="6167883F"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2.6.7.1.</w:t>
      </w:r>
      <w:r>
        <w:rPr>
          <w:rFonts w:asciiTheme="minorHAnsi" w:eastAsiaTheme="minorEastAsia" w:hAnsiTheme="minorHAnsi" w:cstheme="minorBidi"/>
          <w:color w:val="auto"/>
          <w:spacing w:val="0"/>
          <w:sz w:val="22"/>
          <w:szCs w:val="22"/>
        </w:rPr>
        <w:tab/>
      </w:r>
      <w:r>
        <w:t>Events That Do Not Need Additional Information</w:t>
      </w:r>
      <w:r>
        <w:tab/>
      </w:r>
      <w:r>
        <w:fldChar w:fldCharType="begin"/>
      </w:r>
      <w:r>
        <w:instrText xml:space="preserve"> PAGEREF _Toc434933854 \h </w:instrText>
      </w:r>
      <w:r>
        <w:fldChar w:fldCharType="separate"/>
      </w:r>
      <w:r w:rsidR="00002718">
        <w:t>43</w:t>
      </w:r>
      <w:r>
        <w:fldChar w:fldCharType="end"/>
      </w:r>
    </w:p>
    <w:p w14:paraId="5BE2CCE0" w14:textId="77777777" w:rsidR="0029481F" w:rsidRDefault="0029481F">
      <w:pPr>
        <w:pStyle w:val="TOC4"/>
        <w:rPr>
          <w:rFonts w:asciiTheme="minorHAnsi" w:eastAsiaTheme="minorEastAsia" w:hAnsiTheme="minorHAnsi" w:cstheme="minorBidi"/>
          <w:color w:val="auto"/>
          <w:spacing w:val="0"/>
          <w:sz w:val="22"/>
          <w:szCs w:val="22"/>
        </w:rPr>
      </w:pPr>
      <w:r w:rsidRPr="002B3D36">
        <w:rPr>
          <w:color w:val="E36C0A" w:themeColor="accent6" w:themeShade="BF"/>
        </w:rPr>
        <w:t>2.6.7.2.</w:t>
      </w:r>
      <w:r>
        <w:rPr>
          <w:rFonts w:asciiTheme="minorHAnsi" w:eastAsiaTheme="minorEastAsia" w:hAnsiTheme="minorHAnsi" w:cstheme="minorBidi"/>
          <w:color w:val="auto"/>
          <w:spacing w:val="0"/>
          <w:sz w:val="22"/>
          <w:szCs w:val="22"/>
        </w:rPr>
        <w:tab/>
      </w:r>
      <w:r>
        <w:t>Events That Do Need Additional Information</w:t>
      </w:r>
      <w:r>
        <w:tab/>
      </w:r>
      <w:r>
        <w:fldChar w:fldCharType="begin"/>
      </w:r>
      <w:r>
        <w:instrText xml:space="preserve"> PAGEREF _Toc434933855 \h </w:instrText>
      </w:r>
      <w:r>
        <w:fldChar w:fldCharType="separate"/>
      </w:r>
      <w:r w:rsidR="00002718">
        <w:t>44</w:t>
      </w:r>
      <w:r>
        <w:fldChar w:fldCharType="end"/>
      </w:r>
    </w:p>
    <w:p w14:paraId="26DA8E1C" w14:textId="77777777" w:rsidR="0029481F" w:rsidRDefault="0029481F">
      <w:pPr>
        <w:pStyle w:val="TOC3"/>
        <w:rPr>
          <w:rFonts w:asciiTheme="minorHAnsi" w:eastAsiaTheme="minorEastAsia" w:hAnsiTheme="minorHAnsi" w:cstheme="minorBidi"/>
          <w:color w:val="auto"/>
          <w:spacing w:val="0"/>
          <w:sz w:val="22"/>
          <w:szCs w:val="22"/>
        </w:rPr>
      </w:pPr>
      <w:r w:rsidRPr="002B3D36">
        <w:rPr>
          <w:color w:val="E36C0A" w:themeColor="accent6" w:themeShade="BF"/>
        </w:rPr>
        <w:t>2.6.8.</w:t>
      </w:r>
      <w:r>
        <w:rPr>
          <w:rFonts w:asciiTheme="minorHAnsi" w:eastAsiaTheme="minorEastAsia" w:hAnsiTheme="minorHAnsi" w:cstheme="minorBidi"/>
          <w:color w:val="auto"/>
          <w:spacing w:val="0"/>
          <w:sz w:val="22"/>
          <w:szCs w:val="22"/>
        </w:rPr>
        <w:tab/>
      </w:r>
      <w:r>
        <w:t>Summary</w:t>
      </w:r>
      <w:r>
        <w:tab/>
      </w:r>
      <w:r>
        <w:fldChar w:fldCharType="begin"/>
      </w:r>
      <w:r>
        <w:instrText xml:space="preserve"> PAGEREF _Toc434933856 \h </w:instrText>
      </w:r>
      <w:r>
        <w:fldChar w:fldCharType="separate"/>
      </w:r>
      <w:r w:rsidR="00002718">
        <w:t>44</w:t>
      </w:r>
      <w:r>
        <w:fldChar w:fldCharType="end"/>
      </w:r>
    </w:p>
    <w:p w14:paraId="298A8EC2" w14:textId="77777777" w:rsidR="0029481F" w:rsidRDefault="0029481F">
      <w:pPr>
        <w:pStyle w:val="TOC1"/>
        <w:rPr>
          <w:rFonts w:asciiTheme="minorHAnsi" w:eastAsiaTheme="minorEastAsia" w:hAnsiTheme="minorHAnsi" w:cstheme="minorBidi"/>
          <w:b w:val="0"/>
          <w:spacing w:val="0"/>
          <w:sz w:val="22"/>
          <w:szCs w:val="22"/>
        </w:rPr>
      </w:pPr>
      <w:r w:rsidRPr="002B3D36">
        <w:rPr>
          <w:bCs/>
        </w:rPr>
        <w:t>Appendix A:  The Single Responsibility Principle</w:t>
      </w:r>
      <w:r>
        <w:tab/>
      </w:r>
      <w:r>
        <w:fldChar w:fldCharType="begin"/>
      </w:r>
      <w:r>
        <w:instrText xml:space="preserve"> PAGEREF _Toc434933857 \h </w:instrText>
      </w:r>
      <w:r>
        <w:fldChar w:fldCharType="separate"/>
      </w:r>
      <w:r w:rsidR="00002718">
        <w:t>45</w:t>
      </w:r>
      <w:r>
        <w:fldChar w:fldCharType="end"/>
      </w:r>
    </w:p>
    <w:p w14:paraId="43936000" w14:textId="77777777" w:rsidR="0029481F" w:rsidRDefault="0029481F">
      <w:pPr>
        <w:pStyle w:val="TOC1"/>
        <w:rPr>
          <w:rFonts w:asciiTheme="minorHAnsi" w:eastAsiaTheme="minorEastAsia" w:hAnsiTheme="minorHAnsi" w:cstheme="minorBidi"/>
          <w:b w:val="0"/>
          <w:spacing w:val="0"/>
          <w:sz w:val="22"/>
          <w:szCs w:val="22"/>
        </w:rPr>
      </w:pPr>
      <w:r>
        <w:t>Appendix B: Decorator Pattern Examples</w:t>
      </w:r>
      <w:r>
        <w:tab/>
      </w:r>
      <w:r>
        <w:fldChar w:fldCharType="begin"/>
      </w:r>
      <w:r>
        <w:instrText xml:space="preserve"> PAGEREF _Toc434933858 \h </w:instrText>
      </w:r>
      <w:r>
        <w:fldChar w:fldCharType="separate"/>
      </w:r>
      <w:r w:rsidR="00002718">
        <w:t>46</w:t>
      </w:r>
      <w:r>
        <w:fldChar w:fldCharType="end"/>
      </w:r>
    </w:p>
    <w:p w14:paraId="07D6AA55" w14:textId="77777777" w:rsidR="0029481F" w:rsidRDefault="0029481F">
      <w:pPr>
        <w:pStyle w:val="TOC1"/>
        <w:rPr>
          <w:rFonts w:asciiTheme="minorHAnsi" w:eastAsiaTheme="minorEastAsia" w:hAnsiTheme="minorHAnsi" w:cstheme="minorBidi"/>
          <w:b w:val="0"/>
          <w:spacing w:val="0"/>
          <w:sz w:val="22"/>
          <w:szCs w:val="22"/>
        </w:rPr>
      </w:pPr>
      <w:r>
        <w:t>Appendix C:  List of References Used in This Document</w:t>
      </w:r>
      <w:r>
        <w:tab/>
      </w:r>
      <w:r>
        <w:fldChar w:fldCharType="begin"/>
      </w:r>
      <w:r>
        <w:instrText xml:space="preserve"> PAGEREF _Toc434933859 \h </w:instrText>
      </w:r>
      <w:r>
        <w:fldChar w:fldCharType="separate"/>
      </w:r>
      <w:r w:rsidR="00002718">
        <w:t>47</w:t>
      </w:r>
      <w:r>
        <w:fldChar w:fldCharType="end"/>
      </w:r>
    </w:p>
    <w:p w14:paraId="5151398C" w14:textId="77777777" w:rsidR="0029481F" w:rsidRDefault="0029481F">
      <w:pPr>
        <w:pStyle w:val="TOC1"/>
        <w:rPr>
          <w:rFonts w:asciiTheme="minorHAnsi" w:eastAsiaTheme="minorEastAsia" w:hAnsiTheme="minorHAnsi" w:cstheme="minorBidi"/>
          <w:b w:val="0"/>
          <w:spacing w:val="0"/>
          <w:sz w:val="22"/>
          <w:szCs w:val="22"/>
        </w:rPr>
      </w:pPr>
      <w:r>
        <w:t>Appendix D:  Administrative Information</w:t>
      </w:r>
      <w:r>
        <w:tab/>
      </w:r>
      <w:r>
        <w:fldChar w:fldCharType="begin"/>
      </w:r>
      <w:r>
        <w:instrText xml:space="preserve"> PAGEREF _Toc434933860 \h </w:instrText>
      </w:r>
      <w:r>
        <w:fldChar w:fldCharType="separate"/>
      </w:r>
      <w:r w:rsidR="00002718">
        <w:t>48</w:t>
      </w:r>
      <w:r>
        <w:fldChar w:fldCharType="end"/>
      </w:r>
    </w:p>
    <w:p w14:paraId="34199251" w14:textId="77777777" w:rsidR="0029481F" w:rsidRDefault="0029481F">
      <w:pPr>
        <w:pStyle w:val="TOC2"/>
        <w:rPr>
          <w:rFonts w:asciiTheme="minorHAnsi" w:eastAsiaTheme="minorEastAsia" w:hAnsiTheme="minorHAnsi" w:cstheme="minorBidi"/>
          <w:color w:val="auto"/>
          <w:spacing w:val="0"/>
          <w:sz w:val="22"/>
          <w:szCs w:val="22"/>
        </w:rPr>
      </w:pPr>
      <w:r w:rsidRPr="002B3D36">
        <w:rPr>
          <w14:scene3d>
            <w14:camera w14:prst="orthographicFront"/>
            <w14:lightRig w14:rig="threePt" w14:dir="t">
              <w14:rot w14:lat="0" w14:lon="0" w14:rev="0"/>
            </w14:lightRig>
          </w14:scene3d>
        </w:rPr>
        <w:t>Appendix D.1.</w:t>
      </w:r>
      <w:r>
        <w:rPr>
          <w:rFonts w:asciiTheme="minorHAnsi" w:eastAsiaTheme="minorEastAsia" w:hAnsiTheme="minorHAnsi" w:cstheme="minorBidi"/>
          <w:color w:val="auto"/>
          <w:spacing w:val="0"/>
          <w:sz w:val="22"/>
          <w:szCs w:val="22"/>
        </w:rPr>
        <w:tab/>
      </w:r>
      <w:r>
        <w:t>Administrative Information</w:t>
      </w:r>
      <w:r>
        <w:tab/>
      </w:r>
      <w:r>
        <w:fldChar w:fldCharType="begin"/>
      </w:r>
      <w:r>
        <w:instrText xml:space="preserve"> PAGEREF _Toc434933861 \h </w:instrText>
      </w:r>
      <w:r>
        <w:fldChar w:fldCharType="separate"/>
      </w:r>
      <w:r w:rsidR="00002718">
        <w:t>48</w:t>
      </w:r>
      <w:r>
        <w:fldChar w:fldCharType="end"/>
      </w:r>
    </w:p>
    <w:p w14:paraId="540EFAD3" w14:textId="77777777" w:rsidR="0029481F" w:rsidRDefault="0029481F">
      <w:pPr>
        <w:pStyle w:val="TOC2"/>
        <w:rPr>
          <w:rFonts w:asciiTheme="minorHAnsi" w:eastAsiaTheme="minorEastAsia" w:hAnsiTheme="minorHAnsi" w:cstheme="minorBidi"/>
          <w:color w:val="auto"/>
          <w:spacing w:val="0"/>
          <w:sz w:val="22"/>
          <w:szCs w:val="22"/>
        </w:rPr>
      </w:pPr>
      <w:r w:rsidRPr="002B3D36">
        <w:rPr>
          <w14:scene3d>
            <w14:camera w14:prst="orthographicFront"/>
            <w14:lightRig w14:rig="threePt" w14:dir="t">
              <w14:rot w14:lat="0" w14:lon="0" w14:rev="0"/>
            </w14:lightRig>
          </w14:scene3d>
        </w:rPr>
        <w:t>Appendix D.2.</w:t>
      </w:r>
      <w:r>
        <w:rPr>
          <w:rFonts w:asciiTheme="minorHAnsi" w:eastAsiaTheme="minorEastAsia" w:hAnsiTheme="minorHAnsi" w:cstheme="minorBidi"/>
          <w:color w:val="auto"/>
          <w:spacing w:val="0"/>
          <w:sz w:val="22"/>
          <w:szCs w:val="22"/>
        </w:rPr>
        <w:tab/>
      </w:r>
      <w:r>
        <w:t>Release History</w:t>
      </w:r>
      <w:r>
        <w:tab/>
      </w:r>
      <w:r>
        <w:fldChar w:fldCharType="begin"/>
      </w:r>
      <w:r>
        <w:instrText xml:space="preserve"> PAGEREF _Toc434933862 \h </w:instrText>
      </w:r>
      <w:r>
        <w:fldChar w:fldCharType="separate"/>
      </w:r>
      <w:r w:rsidR="00002718">
        <w:t>48</w:t>
      </w:r>
      <w:r>
        <w:fldChar w:fldCharType="end"/>
      </w:r>
    </w:p>
    <w:p w14:paraId="5DB962D7" w14:textId="77777777" w:rsidR="0029481F" w:rsidRDefault="0029481F">
      <w:pPr>
        <w:pStyle w:val="TOC2"/>
        <w:rPr>
          <w:rFonts w:asciiTheme="minorHAnsi" w:eastAsiaTheme="minorEastAsia" w:hAnsiTheme="minorHAnsi" w:cstheme="minorBidi"/>
          <w:color w:val="auto"/>
          <w:spacing w:val="0"/>
          <w:sz w:val="22"/>
          <w:szCs w:val="22"/>
        </w:rPr>
      </w:pPr>
      <w:r w:rsidRPr="002B3D36">
        <w:rPr>
          <w14:scene3d>
            <w14:camera w14:prst="orthographicFront"/>
            <w14:lightRig w14:rig="threePt" w14:dir="t">
              <w14:rot w14:lat="0" w14:lon="0" w14:rev="0"/>
            </w14:lightRig>
          </w14:scene3d>
        </w:rPr>
        <w:t>Appendix D.3.</w:t>
      </w:r>
      <w:r>
        <w:rPr>
          <w:rFonts w:asciiTheme="minorHAnsi" w:eastAsiaTheme="minorEastAsia" w:hAnsiTheme="minorHAnsi" w:cstheme="minorBidi"/>
          <w:color w:val="auto"/>
          <w:spacing w:val="0"/>
          <w:sz w:val="22"/>
          <w:szCs w:val="22"/>
        </w:rPr>
        <w:tab/>
      </w:r>
      <w:r>
        <w:t>Company Contact Details</w:t>
      </w:r>
      <w:r>
        <w:tab/>
      </w:r>
      <w:r>
        <w:fldChar w:fldCharType="begin"/>
      </w:r>
      <w:r>
        <w:instrText xml:space="preserve"> PAGEREF _Toc434933863 \h </w:instrText>
      </w:r>
      <w:r>
        <w:fldChar w:fldCharType="separate"/>
      </w:r>
      <w:r w:rsidR="00002718">
        <w:t>49</w:t>
      </w:r>
      <w:r>
        <w:fldChar w:fldCharType="end"/>
      </w:r>
    </w:p>
    <w:p w14:paraId="64DAA412" w14:textId="17304858" w:rsidR="001654FA" w:rsidRPr="0004730F" w:rsidRDefault="00F61BE9" w:rsidP="0004730F">
      <w:pPr>
        <w:pStyle w:val="NormalNew"/>
        <w:rPr>
          <w:spacing w:val="-15"/>
          <w:sz w:val="28"/>
        </w:rPr>
      </w:pPr>
      <w:r w:rsidRPr="0004730F">
        <w:fldChar w:fldCharType="end"/>
      </w:r>
    </w:p>
    <w:p w14:paraId="399524AC" w14:textId="77777777" w:rsidR="00B25B2E" w:rsidRDefault="00B25B2E">
      <w:pPr>
        <w:ind w:left="0"/>
        <w:rPr>
          <w:b/>
          <w:bCs/>
          <w:i/>
          <w:noProof/>
          <w:color w:val="0000CC"/>
          <w:kern w:val="28"/>
          <w:sz w:val="28"/>
        </w:rPr>
      </w:pPr>
      <w:r>
        <w:br w:type="page"/>
      </w:r>
    </w:p>
    <w:p w14:paraId="417FFAB6" w14:textId="7282F1B1" w:rsidR="00D35951" w:rsidRDefault="00D35951" w:rsidP="00D35951">
      <w:pPr>
        <w:pStyle w:val="Heading1-nonum"/>
      </w:pPr>
      <w:bookmarkStart w:id="9" w:name="_Toc434933728"/>
      <w:r>
        <w:t>Table of Figures</w:t>
      </w:r>
      <w:bookmarkEnd w:id="9"/>
    </w:p>
    <w:p w14:paraId="3ED471BD" w14:textId="77777777" w:rsidR="0004730F" w:rsidRPr="0004730F" w:rsidRDefault="00B25B2E">
      <w:pPr>
        <w:pStyle w:val="TableofFigures"/>
        <w:rPr>
          <w:rFonts w:asciiTheme="minorHAnsi" w:eastAsiaTheme="minorEastAsia" w:hAnsiTheme="minorHAnsi" w:cstheme="minorBidi"/>
          <w:noProof/>
          <w:color w:val="000000" w:themeColor="text1"/>
          <w:szCs w:val="22"/>
        </w:rPr>
      </w:pPr>
      <w:r w:rsidRPr="0004730F">
        <w:rPr>
          <w:color w:val="000000" w:themeColor="text1"/>
        </w:rPr>
        <w:fldChar w:fldCharType="begin"/>
      </w:r>
      <w:r w:rsidRPr="0004730F">
        <w:rPr>
          <w:color w:val="000000" w:themeColor="text1"/>
        </w:rPr>
        <w:instrText xml:space="preserve"> TOC \h \z \c "Figure" </w:instrText>
      </w:r>
      <w:r w:rsidRPr="0004730F">
        <w:rPr>
          <w:color w:val="000000" w:themeColor="text1"/>
        </w:rPr>
        <w:fldChar w:fldCharType="separate"/>
      </w:r>
      <w:hyperlink w:anchor="_Toc419456714" w:history="1">
        <w:r w:rsidR="0004730F" w:rsidRPr="0004730F">
          <w:rPr>
            <w:rStyle w:val="Hyperlink"/>
            <w:noProof/>
            <w:color w:val="000000" w:themeColor="text1"/>
          </w:rPr>
          <w:t>Figure 1.  Introduction of the VirtualResource Class</w:t>
        </w:r>
        <w:r w:rsidR="0004730F" w:rsidRPr="0004730F">
          <w:rPr>
            <w:noProof/>
            <w:webHidden/>
            <w:color w:val="000000" w:themeColor="text1"/>
          </w:rPr>
          <w:tab/>
        </w:r>
        <w:r w:rsidR="0004730F" w:rsidRPr="0004730F">
          <w:rPr>
            <w:noProof/>
            <w:webHidden/>
            <w:color w:val="000000" w:themeColor="text1"/>
          </w:rPr>
          <w:fldChar w:fldCharType="begin"/>
        </w:r>
        <w:r w:rsidR="0004730F" w:rsidRPr="0004730F">
          <w:rPr>
            <w:noProof/>
            <w:webHidden/>
            <w:color w:val="000000" w:themeColor="text1"/>
          </w:rPr>
          <w:instrText xml:space="preserve"> PAGEREF _Toc419456714 \h </w:instrText>
        </w:r>
        <w:r w:rsidR="0004730F" w:rsidRPr="0004730F">
          <w:rPr>
            <w:noProof/>
            <w:webHidden/>
            <w:color w:val="000000" w:themeColor="text1"/>
          </w:rPr>
        </w:r>
        <w:r w:rsidR="0004730F" w:rsidRPr="0004730F">
          <w:rPr>
            <w:noProof/>
            <w:webHidden/>
            <w:color w:val="000000" w:themeColor="text1"/>
          </w:rPr>
          <w:fldChar w:fldCharType="separate"/>
        </w:r>
        <w:r w:rsidR="00002718">
          <w:rPr>
            <w:noProof/>
            <w:webHidden/>
            <w:color w:val="000000" w:themeColor="text1"/>
          </w:rPr>
          <w:t>13</w:t>
        </w:r>
        <w:r w:rsidR="0004730F" w:rsidRPr="0004730F">
          <w:rPr>
            <w:noProof/>
            <w:webHidden/>
            <w:color w:val="000000" w:themeColor="text1"/>
          </w:rPr>
          <w:fldChar w:fldCharType="end"/>
        </w:r>
      </w:hyperlink>
    </w:p>
    <w:p w14:paraId="771C2F88" w14:textId="77777777" w:rsidR="0004730F" w:rsidRPr="0004730F" w:rsidRDefault="00002718">
      <w:pPr>
        <w:pStyle w:val="TableofFigures"/>
        <w:rPr>
          <w:rFonts w:asciiTheme="minorHAnsi" w:eastAsiaTheme="minorEastAsia" w:hAnsiTheme="minorHAnsi" w:cstheme="minorBidi"/>
          <w:noProof/>
          <w:color w:val="000000" w:themeColor="text1"/>
          <w:szCs w:val="22"/>
        </w:rPr>
      </w:pPr>
      <w:hyperlink w:anchor="_Toc419456715" w:history="1">
        <w:r w:rsidR="0004730F" w:rsidRPr="0004730F">
          <w:rPr>
            <w:rStyle w:val="Hyperlink"/>
            <w:noProof/>
            <w:color w:val="000000" w:themeColor="text1"/>
          </w:rPr>
          <w:t>Figure 2.  Introduction of the NetworkFunction Class Hierarchy</w:t>
        </w:r>
        <w:r w:rsidR="0004730F" w:rsidRPr="0004730F">
          <w:rPr>
            <w:noProof/>
            <w:webHidden/>
            <w:color w:val="000000" w:themeColor="text1"/>
          </w:rPr>
          <w:tab/>
        </w:r>
        <w:r w:rsidR="0004730F" w:rsidRPr="0004730F">
          <w:rPr>
            <w:noProof/>
            <w:webHidden/>
            <w:color w:val="000000" w:themeColor="text1"/>
          </w:rPr>
          <w:fldChar w:fldCharType="begin"/>
        </w:r>
        <w:r w:rsidR="0004730F" w:rsidRPr="0004730F">
          <w:rPr>
            <w:noProof/>
            <w:webHidden/>
            <w:color w:val="000000" w:themeColor="text1"/>
          </w:rPr>
          <w:instrText xml:space="preserve"> PAGEREF _Toc419456715 \h </w:instrText>
        </w:r>
        <w:r w:rsidR="0004730F" w:rsidRPr="0004730F">
          <w:rPr>
            <w:noProof/>
            <w:webHidden/>
            <w:color w:val="000000" w:themeColor="text1"/>
          </w:rPr>
        </w:r>
        <w:r w:rsidR="0004730F" w:rsidRPr="0004730F">
          <w:rPr>
            <w:noProof/>
            <w:webHidden/>
            <w:color w:val="000000" w:themeColor="text1"/>
          </w:rPr>
          <w:fldChar w:fldCharType="separate"/>
        </w:r>
        <w:r>
          <w:rPr>
            <w:noProof/>
            <w:webHidden/>
            <w:color w:val="000000" w:themeColor="text1"/>
          </w:rPr>
          <w:t>15</w:t>
        </w:r>
        <w:r w:rsidR="0004730F" w:rsidRPr="0004730F">
          <w:rPr>
            <w:noProof/>
            <w:webHidden/>
            <w:color w:val="000000" w:themeColor="text1"/>
          </w:rPr>
          <w:fldChar w:fldCharType="end"/>
        </w:r>
      </w:hyperlink>
    </w:p>
    <w:p w14:paraId="0F586660" w14:textId="77777777" w:rsidR="0004730F" w:rsidRPr="0004730F" w:rsidRDefault="00002718">
      <w:pPr>
        <w:pStyle w:val="TableofFigures"/>
        <w:rPr>
          <w:rFonts w:asciiTheme="minorHAnsi" w:eastAsiaTheme="minorEastAsia" w:hAnsiTheme="minorHAnsi" w:cstheme="minorBidi"/>
          <w:noProof/>
          <w:color w:val="000000" w:themeColor="text1"/>
          <w:szCs w:val="22"/>
        </w:rPr>
      </w:pPr>
      <w:hyperlink w:anchor="_Toc419456716" w:history="1">
        <w:r w:rsidR="0004730F" w:rsidRPr="0004730F">
          <w:rPr>
            <w:rStyle w:val="Hyperlink"/>
            <w:noProof/>
            <w:color w:val="000000" w:themeColor="text1"/>
          </w:rPr>
          <w:t>Figure 3.  NetworkFunction Does Not Affect LogicalResource</w:t>
        </w:r>
        <w:r w:rsidR="0004730F" w:rsidRPr="0004730F">
          <w:rPr>
            <w:noProof/>
            <w:webHidden/>
            <w:color w:val="000000" w:themeColor="text1"/>
          </w:rPr>
          <w:tab/>
        </w:r>
        <w:r w:rsidR="0004730F" w:rsidRPr="0004730F">
          <w:rPr>
            <w:noProof/>
            <w:webHidden/>
            <w:color w:val="000000" w:themeColor="text1"/>
          </w:rPr>
          <w:fldChar w:fldCharType="begin"/>
        </w:r>
        <w:r w:rsidR="0004730F" w:rsidRPr="0004730F">
          <w:rPr>
            <w:noProof/>
            <w:webHidden/>
            <w:color w:val="000000" w:themeColor="text1"/>
          </w:rPr>
          <w:instrText xml:space="preserve"> PAGEREF _Toc419456716 \h </w:instrText>
        </w:r>
        <w:r w:rsidR="0004730F" w:rsidRPr="0004730F">
          <w:rPr>
            <w:noProof/>
            <w:webHidden/>
            <w:color w:val="000000" w:themeColor="text1"/>
          </w:rPr>
        </w:r>
        <w:r w:rsidR="0004730F" w:rsidRPr="0004730F">
          <w:rPr>
            <w:noProof/>
            <w:webHidden/>
            <w:color w:val="000000" w:themeColor="text1"/>
          </w:rPr>
          <w:fldChar w:fldCharType="separate"/>
        </w:r>
        <w:r>
          <w:rPr>
            <w:noProof/>
            <w:webHidden/>
            <w:color w:val="000000" w:themeColor="text1"/>
          </w:rPr>
          <w:t>16</w:t>
        </w:r>
        <w:r w:rsidR="0004730F" w:rsidRPr="0004730F">
          <w:rPr>
            <w:noProof/>
            <w:webHidden/>
            <w:color w:val="000000" w:themeColor="text1"/>
          </w:rPr>
          <w:fldChar w:fldCharType="end"/>
        </w:r>
      </w:hyperlink>
    </w:p>
    <w:p w14:paraId="4D5C2EFD" w14:textId="77777777" w:rsidR="0004730F" w:rsidRPr="0004730F" w:rsidRDefault="00002718">
      <w:pPr>
        <w:pStyle w:val="TableofFigures"/>
        <w:rPr>
          <w:rFonts w:asciiTheme="minorHAnsi" w:eastAsiaTheme="minorEastAsia" w:hAnsiTheme="minorHAnsi" w:cstheme="minorBidi"/>
          <w:noProof/>
          <w:color w:val="000000" w:themeColor="text1"/>
          <w:szCs w:val="22"/>
        </w:rPr>
      </w:pPr>
      <w:hyperlink w:anchor="_Toc419456717" w:history="1">
        <w:r w:rsidR="0004730F" w:rsidRPr="0004730F">
          <w:rPr>
            <w:rStyle w:val="Hyperlink"/>
            <w:noProof/>
            <w:color w:val="000000" w:themeColor="text1"/>
          </w:rPr>
          <w:t>Figure 4.  Instance Model of a Physical Firewall</w:t>
        </w:r>
        <w:r w:rsidR="0004730F" w:rsidRPr="0004730F">
          <w:rPr>
            <w:noProof/>
            <w:webHidden/>
            <w:color w:val="000000" w:themeColor="text1"/>
          </w:rPr>
          <w:tab/>
        </w:r>
        <w:r w:rsidR="0004730F" w:rsidRPr="0004730F">
          <w:rPr>
            <w:noProof/>
            <w:webHidden/>
            <w:color w:val="000000" w:themeColor="text1"/>
          </w:rPr>
          <w:fldChar w:fldCharType="begin"/>
        </w:r>
        <w:r w:rsidR="0004730F" w:rsidRPr="0004730F">
          <w:rPr>
            <w:noProof/>
            <w:webHidden/>
            <w:color w:val="000000" w:themeColor="text1"/>
          </w:rPr>
          <w:instrText xml:space="preserve"> PAGEREF _Toc419456717 \h </w:instrText>
        </w:r>
        <w:r w:rsidR="0004730F" w:rsidRPr="0004730F">
          <w:rPr>
            <w:noProof/>
            <w:webHidden/>
            <w:color w:val="000000" w:themeColor="text1"/>
          </w:rPr>
        </w:r>
        <w:r w:rsidR="0004730F" w:rsidRPr="0004730F">
          <w:rPr>
            <w:noProof/>
            <w:webHidden/>
            <w:color w:val="000000" w:themeColor="text1"/>
          </w:rPr>
          <w:fldChar w:fldCharType="separate"/>
        </w:r>
        <w:r>
          <w:rPr>
            <w:noProof/>
            <w:webHidden/>
            <w:color w:val="000000" w:themeColor="text1"/>
          </w:rPr>
          <w:t>19</w:t>
        </w:r>
        <w:r w:rsidR="0004730F" w:rsidRPr="0004730F">
          <w:rPr>
            <w:noProof/>
            <w:webHidden/>
            <w:color w:val="000000" w:themeColor="text1"/>
          </w:rPr>
          <w:fldChar w:fldCharType="end"/>
        </w:r>
      </w:hyperlink>
    </w:p>
    <w:p w14:paraId="64839000" w14:textId="77777777" w:rsidR="0004730F" w:rsidRPr="0004730F" w:rsidRDefault="00002718">
      <w:pPr>
        <w:pStyle w:val="TableofFigures"/>
        <w:rPr>
          <w:rFonts w:asciiTheme="minorHAnsi" w:eastAsiaTheme="minorEastAsia" w:hAnsiTheme="minorHAnsi" w:cstheme="minorBidi"/>
          <w:noProof/>
          <w:color w:val="000000" w:themeColor="text1"/>
          <w:szCs w:val="22"/>
        </w:rPr>
      </w:pPr>
      <w:hyperlink w:anchor="_Toc419456718" w:history="1">
        <w:r w:rsidR="0004730F" w:rsidRPr="0004730F">
          <w:rPr>
            <w:rStyle w:val="Hyperlink"/>
            <w:noProof/>
            <w:color w:val="000000" w:themeColor="text1"/>
          </w:rPr>
          <w:t>Figure 5.  Instance Model of a Virtual Firewall</w:t>
        </w:r>
        <w:r w:rsidR="0004730F" w:rsidRPr="0004730F">
          <w:rPr>
            <w:noProof/>
            <w:webHidden/>
            <w:color w:val="000000" w:themeColor="text1"/>
          </w:rPr>
          <w:tab/>
        </w:r>
        <w:r w:rsidR="0004730F" w:rsidRPr="0004730F">
          <w:rPr>
            <w:noProof/>
            <w:webHidden/>
            <w:color w:val="000000" w:themeColor="text1"/>
          </w:rPr>
          <w:fldChar w:fldCharType="begin"/>
        </w:r>
        <w:r w:rsidR="0004730F" w:rsidRPr="0004730F">
          <w:rPr>
            <w:noProof/>
            <w:webHidden/>
            <w:color w:val="000000" w:themeColor="text1"/>
          </w:rPr>
          <w:instrText xml:space="preserve"> PAGEREF _Toc419456718 \h </w:instrText>
        </w:r>
        <w:r w:rsidR="0004730F" w:rsidRPr="0004730F">
          <w:rPr>
            <w:noProof/>
            <w:webHidden/>
            <w:color w:val="000000" w:themeColor="text1"/>
          </w:rPr>
        </w:r>
        <w:r w:rsidR="0004730F" w:rsidRPr="0004730F">
          <w:rPr>
            <w:noProof/>
            <w:webHidden/>
            <w:color w:val="000000" w:themeColor="text1"/>
          </w:rPr>
          <w:fldChar w:fldCharType="separate"/>
        </w:r>
        <w:r>
          <w:rPr>
            <w:noProof/>
            <w:webHidden/>
            <w:color w:val="000000" w:themeColor="text1"/>
          </w:rPr>
          <w:t>19</w:t>
        </w:r>
        <w:r w:rsidR="0004730F" w:rsidRPr="0004730F">
          <w:rPr>
            <w:noProof/>
            <w:webHidden/>
            <w:color w:val="000000" w:themeColor="text1"/>
          </w:rPr>
          <w:fldChar w:fldCharType="end"/>
        </w:r>
      </w:hyperlink>
    </w:p>
    <w:p w14:paraId="26384604" w14:textId="77777777" w:rsidR="0004730F" w:rsidRPr="0004730F" w:rsidRDefault="00002718">
      <w:pPr>
        <w:pStyle w:val="TableofFigures"/>
        <w:rPr>
          <w:rFonts w:asciiTheme="minorHAnsi" w:eastAsiaTheme="minorEastAsia" w:hAnsiTheme="minorHAnsi" w:cstheme="minorBidi"/>
          <w:noProof/>
          <w:color w:val="000000" w:themeColor="text1"/>
          <w:szCs w:val="22"/>
        </w:rPr>
      </w:pPr>
      <w:hyperlink w:anchor="_Toc419456719" w:history="1">
        <w:r w:rsidR="0004730F" w:rsidRPr="0004730F">
          <w:rPr>
            <w:rStyle w:val="Hyperlink"/>
            <w:noProof/>
            <w:color w:val="000000" w:themeColor="text1"/>
          </w:rPr>
          <w:t>Figure 6.  Introduction of the NetworkService Hierarchy</w:t>
        </w:r>
        <w:r w:rsidR="0004730F" w:rsidRPr="0004730F">
          <w:rPr>
            <w:noProof/>
            <w:webHidden/>
            <w:color w:val="000000" w:themeColor="text1"/>
          </w:rPr>
          <w:tab/>
        </w:r>
        <w:r w:rsidR="0004730F" w:rsidRPr="0004730F">
          <w:rPr>
            <w:noProof/>
            <w:webHidden/>
            <w:color w:val="000000" w:themeColor="text1"/>
          </w:rPr>
          <w:fldChar w:fldCharType="begin"/>
        </w:r>
        <w:r w:rsidR="0004730F" w:rsidRPr="0004730F">
          <w:rPr>
            <w:noProof/>
            <w:webHidden/>
            <w:color w:val="000000" w:themeColor="text1"/>
          </w:rPr>
          <w:instrText xml:space="preserve"> PAGEREF _Toc419456719 \h </w:instrText>
        </w:r>
        <w:r w:rsidR="0004730F" w:rsidRPr="0004730F">
          <w:rPr>
            <w:noProof/>
            <w:webHidden/>
            <w:color w:val="000000" w:themeColor="text1"/>
          </w:rPr>
        </w:r>
        <w:r w:rsidR="0004730F" w:rsidRPr="0004730F">
          <w:rPr>
            <w:noProof/>
            <w:webHidden/>
            <w:color w:val="000000" w:themeColor="text1"/>
          </w:rPr>
          <w:fldChar w:fldCharType="separate"/>
        </w:r>
        <w:r>
          <w:rPr>
            <w:noProof/>
            <w:webHidden/>
            <w:color w:val="000000" w:themeColor="text1"/>
          </w:rPr>
          <w:t>20</w:t>
        </w:r>
        <w:r w:rsidR="0004730F" w:rsidRPr="0004730F">
          <w:rPr>
            <w:noProof/>
            <w:webHidden/>
            <w:color w:val="000000" w:themeColor="text1"/>
          </w:rPr>
          <w:fldChar w:fldCharType="end"/>
        </w:r>
      </w:hyperlink>
    </w:p>
    <w:p w14:paraId="57E2BE26" w14:textId="77777777" w:rsidR="0004730F" w:rsidRPr="0004730F" w:rsidRDefault="00002718">
      <w:pPr>
        <w:pStyle w:val="TableofFigures"/>
        <w:rPr>
          <w:rFonts w:asciiTheme="minorHAnsi" w:eastAsiaTheme="minorEastAsia" w:hAnsiTheme="minorHAnsi" w:cstheme="minorBidi"/>
          <w:noProof/>
          <w:color w:val="000000" w:themeColor="text1"/>
          <w:szCs w:val="22"/>
        </w:rPr>
      </w:pPr>
      <w:hyperlink w:anchor="_Toc419456720" w:history="1">
        <w:r w:rsidR="0004730F" w:rsidRPr="0004730F">
          <w:rPr>
            <w:rStyle w:val="Hyperlink"/>
            <w:noProof/>
            <w:color w:val="000000" w:themeColor="text1"/>
          </w:rPr>
          <w:t>Figure 7.  Introduction of the NetworkService Hierarchy</w:t>
        </w:r>
        <w:r w:rsidR="0004730F" w:rsidRPr="0004730F">
          <w:rPr>
            <w:noProof/>
            <w:webHidden/>
            <w:color w:val="000000" w:themeColor="text1"/>
          </w:rPr>
          <w:tab/>
        </w:r>
        <w:r w:rsidR="0004730F" w:rsidRPr="0004730F">
          <w:rPr>
            <w:noProof/>
            <w:webHidden/>
            <w:color w:val="000000" w:themeColor="text1"/>
          </w:rPr>
          <w:fldChar w:fldCharType="begin"/>
        </w:r>
        <w:r w:rsidR="0004730F" w:rsidRPr="0004730F">
          <w:rPr>
            <w:noProof/>
            <w:webHidden/>
            <w:color w:val="000000" w:themeColor="text1"/>
          </w:rPr>
          <w:instrText xml:space="preserve"> PAGEREF _Toc419456720 \h </w:instrText>
        </w:r>
        <w:r w:rsidR="0004730F" w:rsidRPr="0004730F">
          <w:rPr>
            <w:noProof/>
            <w:webHidden/>
            <w:color w:val="000000" w:themeColor="text1"/>
          </w:rPr>
        </w:r>
        <w:r w:rsidR="0004730F" w:rsidRPr="0004730F">
          <w:rPr>
            <w:noProof/>
            <w:webHidden/>
            <w:color w:val="000000" w:themeColor="text1"/>
          </w:rPr>
          <w:fldChar w:fldCharType="separate"/>
        </w:r>
        <w:r>
          <w:rPr>
            <w:noProof/>
            <w:webHidden/>
            <w:color w:val="000000" w:themeColor="text1"/>
          </w:rPr>
          <w:t>22</w:t>
        </w:r>
        <w:r w:rsidR="0004730F" w:rsidRPr="0004730F">
          <w:rPr>
            <w:noProof/>
            <w:webHidden/>
            <w:color w:val="000000" w:themeColor="text1"/>
          </w:rPr>
          <w:fldChar w:fldCharType="end"/>
        </w:r>
      </w:hyperlink>
    </w:p>
    <w:p w14:paraId="30A5A893" w14:textId="77777777" w:rsidR="0004730F" w:rsidRPr="0004730F" w:rsidRDefault="00002718">
      <w:pPr>
        <w:pStyle w:val="TableofFigures"/>
        <w:rPr>
          <w:rFonts w:asciiTheme="minorHAnsi" w:eastAsiaTheme="minorEastAsia" w:hAnsiTheme="minorHAnsi" w:cstheme="minorBidi"/>
          <w:noProof/>
          <w:color w:val="000000" w:themeColor="text1"/>
          <w:szCs w:val="22"/>
        </w:rPr>
      </w:pPr>
      <w:hyperlink w:anchor="_Toc419456721" w:history="1">
        <w:r w:rsidR="0004730F" w:rsidRPr="0004730F">
          <w:rPr>
            <w:rStyle w:val="Hyperlink"/>
            <w:noProof/>
            <w:color w:val="000000" w:themeColor="text1"/>
          </w:rPr>
          <w:t>Figure 8.  Introduction of the NetworkService Hierarchy</w:t>
        </w:r>
        <w:r w:rsidR="0004730F" w:rsidRPr="0004730F">
          <w:rPr>
            <w:noProof/>
            <w:webHidden/>
            <w:color w:val="000000" w:themeColor="text1"/>
          </w:rPr>
          <w:tab/>
        </w:r>
        <w:r w:rsidR="0004730F" w:rsidRPr="0004730F">
          <w:rPr>
            <w:noProof/>
            <w:webHidden/>
            <w:color w:val="000000" w:themeColor="text1"/>
          </w:rPr>
          <w:fldChar w:fldCharType="begin"/>
        </w:r>
        <w:r w:rsidR="0004730F" w:rsidRPr="0004730F">
          <w:rPr>
            <w:noProof/>
            <w:webHidden/>
            <w:color w:val="000000" w:themeColor="text1"/>
          </w:rPr>
          <w:instrText xml:space="preserve"> PAGEREF _Toc419456721 \h </w:instrText>
        </w:r>
        <w:r w:rsidR="0004730F" w:rsidRPr="0004730F">
          <w:rPr>
            <w:noProof/>
            <w:webHidden/>
            <w:color w:val="000000" w:themeColor="text1"/>
          </w:rPr>
        </w:r>
        <w:r w:rsidR="0004730F" w:rsidRPr="0004730F">
          <w:rPr>
            <w:noProof/>
            <w:webHidden/>
            <w:color w:val="000000" w:themeColor="text1"/>
          </w:rPr>
          <w:fldChar w:fldCharType="separate"/>
        </w:r>
        <w:r>
          <w:rPr>
            <w:noProof/>
            <w:webHidden/>
            <w:color w:val="000000" w:themeColor="text1"/>
          </w:rPr>
          <w:t>22</w:t>
        </w:r>
        <w:r w:rsidR="0004730F" w:rsidRPr="0004730F">
          <w:rPr>
            <w:noProof/>
            <w:webHidden/>
            <w:color w:val="000000" w:themeColor="text1"/>
          </w:rPr>
          <w:fldChar w:fldCharType="end"/>
        </w:r>
      </w:hyperlink>
    </w:p>
    <w:p w14:paraId="5E40D10A" w14:textId="77777777" w:rsidR="0004730F" w:rsidRPr="0004730F" w:rsidRDefault="00002718">
      <w:pPr>
        <w:pStyle w:val="TableofFigures"/>
        <w:rPr>
          <w:rFonts w:asciiTheme="minorHAnsi" w:eastAsiaTheme="minorEastAsia" w:hAnsiTheme="minorHAnsi" w:cstheme="minorBidi"/>
          <w:noProof/>
          <w:color w:val="000000" w:themeColor="text1"/>
          <w:szCs w:val="22"/>
        </w:rPr>
      </w:pPr>
      <w:hyperlink w:anchor="_Toc419456722" w:history="1">
        <w:r w:rsidR="0004730F" w:rsidRPr="0004730F">
          <w:rPr>
            <w:rStyle w:val="Hyperlink"/>
            <w:noProof/>
            <w:color w:val="000000" w:themeColor="text1"/>
          </w:rPr>
          <w:t>Figure 9.  Introduction of the NetworkService Hierarchy</w:t>
        </w:r>
        <w:r w:rsidR="0004730F" w:rsidRPr="0004730F">
          <w:rPr>
            <w:noProof/>
            <w:webHidden/>
            <w:color w:val="000000" w:themeColor="text1"/>
          </w:rPr>
          <w:tab/>
        </w:r>
        <w:r w:rsidR="0004730F" w:rsidRPr="0004730F">
          <w:rPr>
            <w:noProof/>
            <w:webHidden/>
            <w:color w:val="000000" w:themeColor="text1"/>
          </w:rPr>
          <w:fldChar w:fldCharType="begin"/>
        </w:r>
        <w:r w:rsidR="0004730F" w:rsidRPr="0004730F">
          <w:rPr>
            <w:noProof/>
            <w:webHidden/>
            <w:color w:val="000000" w:themeColor="text1"/>
          </w:rPr>
          <w:instrText xml:space="preserve"> PAGEREF _Toc419456722 \h </w:instrText>
        </w:r>
        <w:r w:rsidR="0004730F" w:rsidRPr="0004730F">
          <w:rPr>
            <w:noProof/>
            <w:webHidden/>
            <w:color w:val="000000" w:themeColor="text1"/>
          </w:rPr>
        </w:r>
        <w:r w:rsidR="0004730F" w:rsidRPr="0004730F">
          <w:rPr>
            <w:noProof/>
            <w:webHidden/>
            <w:color w:val="000000" w:themeColor="text1"/>
          </w:rPr>
          <w:fldChar w:fldCharType="separate"/>
        </w:r>
        <w:r>
          <w:rPr>
            <w:noProof/>
            <w:webHidden/>
            <w:color w:val="000000" w:themeColor="text1"/>
          </w:rPr>
          <w:t>23</w:t>
        </w:r>
        <w:r w:rsidR="0004730F" w:rsidRPr="0004730F">
          <w:rPr>
            <w:noProof/>
            <w:webHidden/>
            <w:color w:val="000000" w:themeColor="text1"/>
          </w:rPr>
          <w:fldChar w:fldCharType="end"/>
        </w:r>
      </w:hyperlink>
    </w:p>
    <w:p w14:paraId="77A04AF7" w14:textId="77777777" w:rsidR="0004730F" w:rsidRPr="0004730F" w:rsidRDefault="00002718">
      <w:pPr>
        <w:pStyle w:val="TableofFigures"/>
        <w:rPr>
          <w:rFonts w:asciiTheme="minorHAnsi" w:eastAsiaTheme="minorEastAsia" w:hAnsiTheme="minorHAnsi" w:cstheme="minorBidi"/>
          <w:noProof/>
          <w:color w:val="000000" w:themeColor="text1"/>
          <w:szCs w:val="22"/>
        </w:rPr>
      </w:pPr>
      <w:hyperlink w:anchor="_Toc419456723" w:history="1">
        <w:r w:rsidR="0004730F" w:rsidRPr="0004730F">
          <w:rPr>
            <w:rStyle w:val="Hyperlink"/>
            <w:noProof/>
            <w:color w:val="000000" w:themeColor="text1"/>
          </w:rPr>
          <w:t>Figure 10.  Subclasses of the Graph Class</w:t>
        </w:r>
        <w:r w:rsidR="0004730F" w:rsidRPr="0004730F">
          <w:rPr>
            <w:noProof/>
            <w:webHidden/>
            <w:color w:val="000000" w:themeColor="text1"/>
          </w:rPr>
          <w:tab/>
        </w:r>
        <w:r w:rsidR="0004730F" w:rsidRPr="0004730F">
          <w:rPr>
            <w:noProof/>
            <w:webHidden/>
            <w:color w:val="000000" w:themeColor="text1"/>
          </w:rPr>
          <w:fldChar w:fldCharType="begin"/>
        </w:r>
        <w:r w:rsidR="0004730F" w:rsidRPr="0004730F">
          <w:rPr>
            <w:noProof/>
            <w:webHidden/>
            <w:color w:val="000000" w:themeColor="text1"/>
          </w:rPr>
          <w:instrText xml:space="preserve"> PAGEREF _Toc419456723 \h </w:instrText>
        </w:r>
        <w:r w:rsidR="0004730F" w:rsidRPr="0004730F">
          <w:rPr>
            <w:noProof/>
            <w:webHidden/>
            <w:color w:val="000000" w:themeColor="text1"/>
          </w:rPr>
        </w:r>
        <w:r w:rsidR="0004730F" w:rsidRPr="0004730F">
          <w:rPr>
            <w:noProof/>
            <w:webHidden/>
            <w:color w:val="000000" w:themeColor="text1"/>
          </w:rPr>
          <w:fldChar w:fldCharType="separate"/>
        </w:r>
        <w:r>
          <w:rPr>
            <w:noProof/>
            <w:webHidden/>
            <w:color w:val="000000" w:themeColor="text1"/>
          </w:rPr>
          <w:t>24</w:t>
        </w:r>
        <w:r w:rsidR="0004730F" w:rsidRPr="0004730F">
          <w:rPr>
            <w:noProof/>
            <w:webHidden/>
            <w:color w:val="000000" w:themeColor="text1"/>
          </w:rPr>
          <w:fldChar w:fldCharType="end"/>
        </w:r>
      </w:hyperlink>
    </w:p>
    <w:p w14:paraId="5B68D9DE" w14:textId="77777777" w:rsidR="0004730F" w:rsidRPr="0004730F" w:rsidRDefault="00002718">
      <w:pPr>
        <w:pStyle w:val="TableofFigures"/>
        <w:rPr>
          <w:rFonts w:asciiTheme="minorHAnsi" w:eastAsiaTheme="minorEastAsia" w:hAnsiTheme="minorHAnsi" w:cstheme="minorBidi"/>
          <w:noProof/>
          <w:color w:val="000000" w:themeColor="text1"/>
          <w:szCs w:val="22"/>
        </w:rPr>
      </w:pPr>
      <w:hyperlink w:anchor="_Toc419456724" w:history="1">
        <w:r w:rsidR="0004730F" w:rsidRPr="0004730F">
          <w:rPr>
            <w:rStyle w:val="Hyperlink"/>
            <w:noProof/>
            <w:color w:val="000000" w:themeColor="text1"/>
          </w:rPr>
          <w:t>Figure 11.  AdjacencyGraph, as Used by NetworkService and NetworkFunction</w:t>
        </w:r>
        <w:r w:rsidR="0004730F" w:rsidRPr="0004730F">
          <w:rPr>
            <w:noProof/>
            <w:webHidden/>
            <w:color w:val="000000" w:themeColor="text1"/>
          </w:rPr>
          <w:tab/>
        </w:r>
        <w:r w:rsidR="0004730F" w:rsidRPr="0004730F">
          <w:rPr>
            <w:noProof/>
            <w:webHidden/>
            <w:color w:val="000000" w:themeColor="text1"/>
          </w:rPr>
          <w:fldChar w:fldCharType="begin"/>
        </w:r>
        <w:r w:rsidR="0004730F" w:rsidRPr="0004730F">
          <w:rPr>
            <w:noProof/>
            <w:webHidden/>
            <w:color w:val="000000" w:themeColor="text1"/>
          </w:rPr>
          <w:instrText xml:space="preserve"> PAGEREF _Toc419456724 \h </w:instrText>
        </w:r>
        <w:r w:rsidR="0004730F" w:rsidRPr="0004730F">
          <w:rPr>
            <w:noProof/>
            <w:webHidden/>
            <w:color w:val="000000" w:themeColor="text1"/>
          </w:rPr>
        </w:r>
        <w:r w:rsidR="0004730F" w:rsidRPr="0004730F">
          <w:rPr>
            <w:noProof/>
            <w:webHidden/>
            <w:color w:val="000000" w:themeColor="text1"/>
          </w:rPr>
          <w:fldChar w:fldCharType="separate"/>
        </w:r>
        <w:r>
          <w:rPr>
            <w:noProof/>
            <w:webHidden/>
            <w:color w:val="000000" w:themeColor="text1"/>
          </w:rPr>
          <w:t>25</w:t>
        </w:r>
        <w:r w:rsidR="0004730F" w:rsidRPr="0004730F">
          <w:rPr>
            <w:noProof/>
            <w:webHidden/>
            <w:color w:val="000000" w:themeColor="text1"/>
          </w:rPr>
          <w:fldChar w:fldCharType="end"/>
        </w:r>
      </w:hyperlink>
    </w:p>
    <w:p w14:paraId="607B0877" w14:textId="77777777" w:rsidR="0004730F" w:rsidRPr="0004730F" w:rsidRDefault="00002718">
      <w:pPr>
        <w:pStyle w:val="TableofFigures"/>
        <w:rPr>
          <w:rFonts w:asciiTheme="minorHAnsi" w:eastAsiaTheme="minorEastAsia" w:hAnsiTheme="minorHAnsi" w:cstheme="minorBidi"/>
          <w:noProof/>
          <w:color w:val="000000" w:themeColor="text1"/>
          <w:szCs w:val="22"/>
        </w:rPr>
      </w:pPr>
      <w:hyperlink w:anchor="_Toc419456725" w:history="1">
        <w:r w:rsidR="0004730F" w:rsidRPr="0004730F">
          <w:rPr>
            <w:rStyle w:val="Hyperlink"/>
            <w:noProof/>
            <w:color w:val="000000" w:themeColor="text1"/>
          </w:rPr>
          <w:t>Figure 12.  AdjacencyGraph, as Used by NetworkService and NetworkFunction</w:t>
        </w:r>
        <w:r w:rsidR="0004730F" w:rsidRPr="0004730F">
          <w:rPr>
            <w:noProof/>
            <w:webHidden/>
            <w:color w:val="000000" w:themeColor="text1"/>
          </w:rPr>
          <w:tab/>
        </w:r>
        <w:r w:rsidR="0004730F" w:rsidRPr="0004730F">
          <w:rPr>
            <w:noProof/>
            <w:webHidden/>
            <w:color w:val="000000" w:themeColor="text1"/>
          </w:rPr>
          <w:fldChar w:fldCharType="begin"/>
        </w:r>
        <w:r w:rsidR="0004730F" w:rsidRPr="0004730F">
          <w:rPr>
            <w:noProof/>
            <w:webHidden/>
            <w:color w:val="000000" w:themeColor="text1"/>
          </w:rPr>
          <w:instrText xml:space="preserve"> PAGEREF _Toc419456725 \h </w:instrText>
        </w:r>
        <w:r w:rsidR="0004730F" w:rsidRPr="0004730F">
          <w:rPr>
            <w:noProof/>
            <w:webHidden/>
            <w:color w:val="000000" w:themeColor="text1"/>
          </w:rPr>
        </w:r>
        <w:r w:rsidR="0004730F" w:rsidRPr="0004730F">
          <w:rPr>
            <w:noProof/>
            <w:webHidden/>
            <w:color w:val="000000" w:themeColor="text1"/>
          </w:rPr>
          <w:fldChar w:fldCharType="separate"/>
        </w:r>
        <w:r>
          <w:rPr>
            <w:noProof/>
            <w:webHidden/>
            <w:color w:val="000000" w:themeColor="text1"/>
          </w:rPr>
          <w:t>29</w:t>
        </w:r>
        <w:r w:rsidR="0004730F" w:rsidRPr="0004730F">
          <w:rPr>
            <w:noProof/>
            <w:webHidden/>
            <w:color w:val="000000" w:themeColor="text1"/>
          </w:rPr>
          <w:fldChar w:fldCharType="end"/>
        </w:r>
      </w:hyperlink>
    </w:p>
    <w:p w14:paraId="6B00AFDE" w14:textId="1BA03EA4" w:rsidR="0004730F" w:rsidRPr="0004730F" w:rsidRDefault="00002718">
      <w:pPr>
        <w:pStyle w:val="TableofFigures"/>
        <w:rPr>
          <w:rFonts w:asciiTheme="minorHAnsi" w:eastAsiaTheme="minorEastAsia" w:hAnsiTheme="minorHAnsi" w:cstheme="minorBidi"/>
          <w:noProof/>
          <w:color w:val="000000" w:themeColor="text1"/>
          <w:szCs w:val="22"/>
        </w:rPr>
      </w:pPr>
      <w:hyperlink w:anchor="_Toc419456726" w:history="1">
        <w:r w:rsidR="0004730F" w:rsidRPr="0004730F">
          <w:rPr>
            <w:rStyle w:val="Hyperlink"/>
            <w:noProof/>
            <w:color w:val="000000" w:themeColor="text1"/>
          </w:rPr>
          <w:t>Figure 13.  E</w:t>
        </w:r>
        <w:r w:rsidR="002B4951">
          <w:rPr>
            <w:rStyle w:val="Hyperlink"/>
            <w:noProof/>
            <w:color w:val="000000" w:themeColor="text1"/>
          </w:rPr>
          <w:t>xisting Frameworx Catalog Model</w:t>
        </w:r>
        <w:r w:rsidR="0004730F" w:rsidRPr="0004730F">
          <w:rPr>
            <w:noProof/>
            <w:webHidden/>
            <w:color w:val="000000" w:themeColor="text1"/>
          </w:rPr>
          <w:tab/>
        </w:r>
        <w:r w:rsidR="0004730F" w:rsidRPr="0004730F">
          <w:rPr>
            <w:noProof/>
            <w:webHidden/>
            <w:color w:val="000000" w:themeColor="text1"/>
          </w:rPr>
          <w:fldChar w:fldCharType="begin"/>
        </w:r>
        <w:r w:rsidR="0004730F" w:rsidRPr="0004730F">
          <w:rPr>
            <w:noProof/>
            <w:webHidden/>
            <w:color w:val="000000" w:themeColor="text1"/>
          </w:rPr>
          <w:instrText xml:space="preserve"> PAGEREF _Toc419456726 \h </w:instrText>
        </w:r>
        <w:r w:rsidR="0004730F" w:rsidRPr="0004730F">
          <w:rPr>
            <w:noProof/>
            <w:webHidden/>
            <w:color w:val="000000" w:themeColor="text1"/>
          </w:rPr>
        </w:r>
        <w:r w:rsidR="0004730F" w:rsidRPr="0004730F">
          <w:rPr>
            <w:noProof/>
            <w:webHidden/>
            <w:color w:val="000000" w:themeColor="text1"/>
          </w:rPr>
          <w:fldChar w:fldCharType="separate"/>
        </w:r>
        <w:r>
          <w:rPr>
            <w:noProof/>
            <w:webHidden/>
            <w:color w:val="000000" w:themeColor="text1"/>
          </w:rPr>
          <w:t>31</w:t>
        </w:r>
        <w:r w:rsidR="0004730F" w:rsidRPr="0004730F">
          <w:rPr>
            <w:noProof/>
            <w:webHidden/>
            <w:color w:val="000000" w:themeColor="text1"/>
          </w:rPr>
          <w:fldChar w:fldCharType="end"/>
        </w:r>
      </w:hyperlink>
    </w:p>
    <w:p w14:paraId="1467D468" w14:textId="77777777" w:rsidR="0004730F" w:rsidRPr="0004730F" w:rsidRDefault="00002718">
      <w:pPr>
        <w:pStyle w:val="TableofFigures"/>
        <w:rPr>
          <w:rFonts w:asciiTheme="minorHAnsi" w:eastAsiaTheme="minorEastAsia" w:hAnsiTheme="minorHAnsi" w:cstheme="minorBidi"/>
          <w:noProof/>
          <w:color w:val="000000" w:themeColor="text1"/>
          <w:szCs w:val="22"/>
        </w:rPr>
      </w:pPr>
      <w:hyperlink w:anchor="_Toc419456727" w:history="1">
        <w:r w:rsidR="0004730F" w:rsidRPr="0004730F">
          <w:rPr>
            <w:rStyle w:val="Hyperlink"/>
            <w:noProof/>
            <w:color w:val="000000" w:themeColor="text1"/>
          </w:rPr>
          <w:t>Figure 14. Enhanced Catalog Model.</w:t>
        </w:r>
        <w:r w:rsidR="0004730F" w:rsidRPr="0004730F">
          <w:rPr>
            <w:noProof/>
            <w:webHidden/>
            <w:color w:val="000000" w:themeColor="text1"/>
          </w:rPr>
          <w:tab/>
        </w:r>
        <w:r w:rsidR="0004730F" w:rsidRPr="0004730F">
          <w:rPr>
            <w:noProof/>
            <w:webHidden/>
            <w:color w:val="000000" w:themeColor="text1"/>
          </w:rPr>
          <w:fldChar w:fldCharType="begin"/>
        </w:r>
        <w:r w:rsidR="0004730F" w:rsidRPr="0004730F">
          <w:rPr>
            <w:noProof/>
            <w:webHidden/>
            <w:color w:val="000000" w:themeColor="text1"/>
          </w:rPr>
          <w:instrText xml:space="preserve"> PAGEREF _Toc419456727 \h </w:instrText>
        </w:r>
        <w:r w:rsidR="0004730F" w:rsidRPr="0004730F">
          <w:rPr>
            <w:noProof/>
            <w:webHidden/>
            <w:color w:val="000000" w:themeColor="text1"/>
          </w:rPr>
        </w:r>
        <w:r w:rsidR="0004730F" w:rsidRPr="0004730F">
          <w:rPr>
            <w:noProof/>
            <w:webHidden/>
            <w:color w:val="000000" w:themeColor="text1"/>
          </w:rPr>
          <w:fldChar w:fldCharType="separate"/>
        </w:r>
        <w:r>
          <w:rPr>
            <w:noProof/>
            <w:webHidden/>
            <w:color w:val="000000" w:themeColor="text1"/>
          </w:rPr>
          <w:t>32</w:t>
        </w:r>
        <w:r w:rsidR="0004730F" w:rsidRPr="0004730F">
          <w:rPr>
            <w:noProof/>
            <w:webHidden/>
            <w:color w:val="000000" w:themeColor="text1"/>
          </w:rPr>
          <w:fldChar w:fldCharType="end"/>
        </w:r>
      </w:hyperlink>
    </w:p>
    <w:p w14:paraId="6E4C5DE3" w14:textId="381E3D71" w:rsidR="0004730F" w:rsidRPr="0004730F" w:rsidRDefault="00002718">
      <w:pPr>
        <w:pStyle w:val="TableofFigures"/>
        <w:rPr>
          <w:rFonts w:asciiTheme="minorHAnsi" w:eastAsiaTheme="minorEastAsia" w:hAnsiTheme="minorHAnsi" w:cstheme="minorBidi"/>
          <w:noProof/>
          <w:color w:val="000000" w:themeColor="text1"/>
          <w:szCs w:val="22"/>
        </w:rPr>
      </w:pPr>
      <w:hyperlink w:anchor="_Toc419456728" w:history="1">
        <w:r w:rsidR="0004730F" w:rsidRPr="0004730F">
          <w:rPr>
            <w:rStyle w:val="Hyperlink"/>
            <w:noProof/>
            <w:color w:val="000000" w:themeColor="text1"/>
          </w:rPr>
          <w:t>Figure 15.  Using Pol</w:t>
        </w:r>
        <w:r w:rsidR="002B4951">
          <w:rPr>
            <w:rStyle w:val="Hyperlink"/>
            <w:noProof/>
            <w:color w:val="000000" w:themeColor="text1"/>
          </w:rPr>
          <w:t>icyRules to Govern CatalogItems</w:t>
        </w:r>
        <w:r w:rsidR="0004730F" w:rsidRPr="0004730F">
          <w:rPr>
            <w:noProof/>
            <w:webHidden/>
            <w:color w:val="000000" w:themeColor="text1"/>
          </w:rPr>
          <w:tab/>
        </w:r>
        <w:r w:rsidR="0004730F" w:rsidRPr="0004730F">
          <w:rPr>
            <w:noProof/>
            <w:webHidden/>
            <w:color w:val="000000" w:themeColor="text1"/>
          </w:rPr>
          <w:fldChar w:fldCharType="begin"/>
        </w:r>
        <w:r w:rsidR="0004730F" w:rsidRPr="0004730F">
          <w:rPr>
            <w:noProof/>
            <w:webHidden/>
            <w:color w:val="000000" w:themeColor="text1"/>
          </w:rPr>
          <w:instrText xml:space="preserve"> PAGEREF _Toc419456728 \h </w:instrText>
        </w:r>
        <w:r w:rsidR="0004730F" w:rsidRPr="0004730F">
          <w:rPr>
            <w:noProof/>
            <w:webHidden/>
            <w:color w:val="000000" w:themeColor="text1"/>
          </w:rPr>
        </w:r>
        <w:r w:rsidR="0004730F" w:rsidRPr="0004730F">
          <w:rPr>
            <w:noProof/>
            <w:webHidden/>
            <w:color w:val="000000" w:themeColor="text1"/>
          </w:rPr>
          <w:fldChar w:fldCharType="separate"/>
        </w:r>
        <w:r>
          <w:rPr>
            <w:noProof/>
            <w:webHidden/>
            <w:color w:val="000000" w:themeColor="text1"/>
          </w:rPr>
          <w:t>33</w:t>
        </w:r>
        <w:r w:rsidR="0004730F" w:rsidRPr="0004730F">
          <w:rPr>
            <w:noProof/>
            <w:webHidden/>
            <w:color w:val="000000" w:themeColor="text1"/>
          </w:rPr>
          <w:fldChar w:fldCharType="end"/>
        </w:r>
      </w:hyperlink>
    </w:p>
    <w:p w14:paraId="02BAD1F1" w14:textId="598CA5CE" w:rsidR="0004730F" w:rsidRPr="0004730F" w:rsidRDefault="00002718">
      <w:pPr>
        <w:pStyle w:val="TableofFigures"/>
        <w:rPr>
          <w:rFonts w:asciiTheme="minorHAnsi" w:eastAsiaTheme="minorEastAsia" w:hAnsiTheme="minorHAnsi" w:cstheme="minorBidi"/>
          <w:noProof/>
          <w:color w:val="000000" w:themeColor="text1"/>
          <w:szCs w:val="22"/>
        </w:rPr>
      </w:pPr>
      <w:hyperlink w:anchor="_Toc419456729" w:history="1">
        <w:r w:rsidR="0004730F" w:rsidRPr="0004730F">
          <w:rPr>
            <w:rStyle w:val="Hyperlink"/>
            <w:noProof/>
            <w:color w:val="000000" w:themeColor="text1"/>
          </w:rPr>
          <w:t>Figure 16.  Using the Decorator Pattern to Dy</w:t>
        </w:r>
        <w:r w:rsidR="002B4951">
          <w:rPr>
            <w:rStyle w:val="Hyperlink"/>
            <w:noProof/>
            <w:color w:val="000000" w:themeColor="text1"/>
          </w:rPr>
          <w:t>namically Add New Catalog Types</w:t>
        </w:r>
        <w:r w:rsidR="0004730F" w:rsidRPr="0004730F">
          <w:rPr>
            <w:noProof/>
            <w:webHidden/>
            <w:color w:val="000000" w:themeColor="text1"/>
          </w:rPr>
          <w:tab/>
        </w:r>
        <w:r w:rsidR="0004730F" w:rsidRPr="0004730F">
          <w:rPr>
            <w:noProof/>
            <w:webHidden/>
            <w:color w:val="000000" w:themeColor="text1"/>
          </w:rPr>
          <w:fldChar w:fldCharType="begin"/>
        </w:r>
        <w:r w:rsidR="0004730F" w:rsidRPr="0004730F">
          <w:rPr>
            <w:noProof/>
            <w:webHidden/>
            <w:color w:val="000000" w:themeColor="text1"/>
          </w:rPr>
          <w:instrText xml:space="preserve"> PAGEREF _Toc419456729 \h </w:instrText>
        </w:r>
        <w:r w:rsidR="0004730F" w:rsidRPr="0004730F">
          <w:rPr>
            <w:noProof/>
            <w:webHidden/>
            <w:color w:val="000000" w:themeColor="text1"/>
          </w:rPr>
        </w:r>
        <w:r w:rsidR="0004730F" w:rsidRPr="0004730F">
          <w:rPr>
            <w:noProof/>
            <w:webHidden/>
            <w:color w:val="000000" w:themeColor="text1"/>
          </w:rPr>
          <w:fldChar w:fldCharType="separate"/>
        </w:r>
        <w:r>
          <w:rPr>
            <w:noProof/>
            <w:webHidden/>
            <w:color w:val="000000" w:themeColor="text1"/>
          </w:rPr>
          <w:t>34</w:t>
        </w:r>
        <w:r w:rsidR="0004730F" w:rsidRPr="0004730F">
          <w:rPr>
            <w:noProof/>
            <w:webHidden/>
            <w:color w:val="000000" w:themeColor="text1"/>
          </w:rPr>
          <w:fldChar w:fldCharType="end"/>
        </w:r>
      </w:hyperlink>
    </w:p>
    <w:p w14:paraId="5414C36C" w14:textId="7B64EDEB" w:rsidR="0004730F" w:rsidRPr="0004730F" w:rsidRDefault="00002718">
      <w:pPr>
        <w:pStyle w:val="TableofFigures"/>
        <w:rPr>
          <w:rFonts w:asciiTheme="minorHAnsi" w:eastAsiaTheme="minorEastAsia" w:hAnsiTheme="minorHAnsi" w:cstheme="minorBidi"/>
          <w:noProof/>
          <w:color w:val="000000" w:themeColor="text1"/>
          <w:szCs w:val="22"/>
        </w:rPr>
      </w:pPr>
      <w:hyperlink w:anchor="_Toc419456730" w:history="1">
        <w:r w:rsidR="002B4951">
          <w:rPr>
            <w:rStyle w:val="Hyperlink"/>
            <w:noProof/>
            <w:color w:val="000000" w:themeColor="text1"/>
          </w:rPr>
          <w:t>Figure 17.  Catalog Decorators</w:t>
        </w:r>
        <w:r w:rsidR="0004730F" w:rsidRPr="0004730F">
          <w:rPr>
            <w:noProof/>
            <w:webHidden/>
            <w:color w:val="000000" w:themeColor="text1"/>
          </w:rPr>
          <w:tab/>
        </w:r>
        <w:r w:rsidR="0004730F" w:rsidRPr="0004730F">
          <w:rPr>
            <w:noProof/>
            <w:webHidden/>
            <w:color w:val="000000" w:themeColor="text1"/>
          </w:rPr>
          <w:fldChar w:fldCharType="begin"/>
        </w:r>
        <w:r w:rsidR="0004730F" w:rsidRPr="0004730F">
          <w:rPr>
            <w:noProof/>
            <w:webHidden/>
            <w:color w:val="000000" w:themeColor="text1"/>
          </w:rPr>
          <w:instrText xml:space="preserve"> PAGEREF _Toc419456730 \h </w:instrText>
        </w:r>
        <w:r w:rsidR="0004730F" w:rsidRPr="0004730F">
          <w:rPr>
            <w:noProof/>
            <w:webHidden/>
            <w:color w:val="000000" w:themeColor="text1"/>
          </w:rPr>
        </w:r>
        <w:r w:rsidR="0004730F" w:rsidRPr="0004730F">
          <w:rPr>
            <w:noProof/>
            <w:webHidden/>
            <w:color w:val="000000" w:themeColor="text1"/>
          </w:rPr>
          <w:fldChar w:fldCharType="separate"/>
        </w:r>
        <w:r>
          <w:rPr>
            <w:noProof/>
            <w:webHidden/>
            <w:color w:val="000000" w:themeColor="text1"/>
          </w:rPr>
          <w:t>35</w:t>
        </w:r>
        <w:r w:rsidR="0004730F" w:rsidRPr="0004730F">
          <w:rPr>
            <w:noProof/>
            <w:webHidden/>
            <w:color w:val="000000" w:themeColor="text1"/>
          </w:rPr>
          <w:fldChar w:fldCharType="end"/>
        </w:r>
      </w:hyperlink>
    </w:p>
    <w:p w14:paraId="3B99DAE8" w14:textId="79EE9451" w:rsidR="0004730F" w:rsidRPr="0004730F" w:rsidRDefault="00002718">
      <w:pPr>
        <w:pStyle w:val="TableofFigures"/>
        <w:rPr>
          <w:rFonts w:asciiTheme="minorHAnsi" w:eastAsiaTheme="minorEastAsia" w:hAnsiTheme="minorHAnsi" w:cstheme="minorBidi"/>
          <w:noProof/>
          <w:color w:val="000000" w:themeColor="text1"/>
          <w:szCs w:val="22"/>
        </w:rPr>
      </w:pPr>
      <w:hyperlink w:anchor="_Toc419456731" w:history="1">
        <w:r w:rsidR="0004730F" w:rsidRPr="0004730F">
          <w:rPr>
            <w:rStyle w:val="Hyperlink"/>
            <w:noProof/>
            <w:color w:val="000000" w:themeColor="text1"/>
          </w:rPr>
          <w:t>Figu</w:t>
        </w:r>
        <w:r w:rsidR="002B4951">
          <w:rPr>
            <w:rStyle w:val="Hyperlink"/>
            <w:noProof/>
            <w:color w:val="000000" w:themeColor="text1"/>
          </w:rPr>
          <w:t>re 18.  CatalogItems Decorators</w:t>
        </w:r>
        <w:r w:rsidR="0004730F" w:rsidRPr="0004730F">
          <w:rPr>
            <w:noProof/>
            <w:webHidden/>
            <w:color w:val="000000" w:themeColor="text1"/>
          </w:rPr>
          <w:tab/>
        </w:r>
        <w:r w:rsidR="0004730F" w:rsidRPr="0004730F">
          <w:rPr>
            <w:noProof/>
            <w:webHidden/>
            <w:color w:val="000000" w:themeColor="text1"/>
          </w:rPr>
          <w:fldChar w:fldCharType="begin"/>
        </w:r>
        <w:r w:rsidR="0004730F" w:rsidRPr="0004730F">
          <w:rPr>
            <w:noProof/>
            <w:webHidden/>
            <w:color w:val="000000" w:themeColor="text1"/>
          </w:rPr>
          <w:instrText xml:space="preserve"> PAGEREF _Toc419456731 \h </w:instrText>
        </w:r>
        <w:r w:rsidR="0004730F" w:rsidRPr="0004730F">
          <w:rPr>
            <w:noProof/>
            <w:webHidden/>
            <w:color w:val="000000" w:themeColor="text1"/>
          </w:rPr>
        </w:r>
        <w:r w:rsidR="0004730F" w:rsidRPr="0004730F">
          <w:rPr>
            <w:noProof/>
            <w:webHidden/>
            <w:color w:val="000000" w:themeColor="text1"/>
          </w:rPr>
          <w:fldChar w:fldCharType="separate"/>
        </w:r>
        <w:r>
          <w:rPr>
            <w:noProof/>
            <w:webHidden/>
            <w:color w:val="000000" w:themeColor="text1"/>
          </w:rPr>
          <w:t>36</w:t>
        </w:r>
        <w:r w:rsidR="0004730F" w:rsidRPr="0004730F">
          <w:rPr>
            <w:noProof/>
            <w:webHidden/>
            <w:color w:val="000000" w:themeColor="text1"/>
          </w:rPr>
          <w:fldChar w:fldCharType="end"/>
        </w:r>
      </w:hyperlink>
    </w:p>
    <w:p w14:paraId="186FCA81" w14:textId="77777777" w:rsidR="0004730F" w:rsidRPr="0004730F" w:rsidRDefault="00002718">
      <w:pPr>
        <w:pStyle w:val="TableofFigures"/>
        <w:rPr>
          <w:rFonts w:asciiTheme="minorHAnsi" w:eastAsiaTheme="minorEastAsia" w:hAnsiTheme="minorHAnsi" w:cstheme="minorBidi"/>
          <w:noProof/>
          <w:color w:val="000000" w:themeColor="text1"/>
          <w:szCs w:val="22"/>
        </w:rPr>
      </w:pPr>
      <w:hyperlink w:anchor="_Toc419456732" w:history="1">
        <w:r w:rsidR="0004730F" w:rsidRPr="0004730F">
          <w:rPr>
            <w:rStyle w:val="Hyperlink"/>
            <w:noProof/>
            <w:color w:val="000000" w:themeColor="text1"/>
          </w:rPr>
          <w:t>Figure 19.  Federated dynamic NFV Catalogs (high level architecture)</w:t>
        </w:r>
        <w:r w:rsidR="0004730F" w:rsidRPr="0004730F">
          <w:rPr>
            <w:noProof/>
            <w:webHidden/>
            <w:color w:val="000000" w:themeColor="text1"/>
          </w:rPr>
          <w:tab/>
        </w:r>
        <w:r w:rsidR="0004730F" w:rsidRPr="0004730F">
          <w:rPr>
            <w:noProof/>
            <w:webHidden/>
            <w:color w:val="000000" w:themeColor="text1"/>
          </w:rPr>
          <w:fldChar w:fldCharType="begin"/>
        </w:r>
        <w:r w:rsidR="0004730F" w:rsidRPr="0004730F">
          <w:rPr>
            <w:noProof/>
            <w:webHidden/>
            <w:color w:val="000000" w:themeColor="text1"/>
          </w:rPr>
          <w:instrText xml:space="preserve"> PAGEREF _Toc419456732 \h </w:instrText>
        </w:r>
        <w:r w:rsidR="0004730F" w:rsidRPr="0004730F">
          <w:rPr>
            <w:noProof/>
            <w:webHidden/>
            <w:color w:val="000000" w:themeColor="text1"/>
          </w:rPr>
        </w:r>
        <w:r w:rsidR="0004730F" w:rsidRPr="0004730F">
          <w:rPr>
            <w:noProof/>
            <w:webHidden/>
            <w:color w:val="000000" w:themeColor="text1"/>
          </w:rPr>
          <w:fldChar w:fldCharType="separate"/>
        </w:r>
        <w:r>
          <w:rPr>
            <w:noProof/>
            <w:webHidden/>
            <w:color w:val="000000" w:themeColor="text1"/>
          </w:rPr>
          <w:t>39</w:t>
        </w:r>
        <w:r w:rsidR="0004730F" w:rsidRPr="0004730F">
          <w:rPr>
            <w:noProof/>
            <w:webHidden/>
            <w:color w:val="000000" w:themeColor="text1"/>
          </w:rPr>
          <w:fldChar w:fldCharType="end"/>
        </w:r>
      </w:hyperlink>
    </w:p>
    <w:p w14:paraId="13B870A3" w14:textId="461E6D82" w:rsidR="0004730F" w:rsidRPr="0004730F" w:rsidRDefault="00002718">
      <w:pPr>
        <w:pStyle w:val="TableofFigures"/>
        <w:rPr>
          <w:rFonts w:asciiTheme="minorHAnsi" w:eastAsiaTheme="minorEastAsia" w:hAnsiTheme="minorHAnsi" w:cstheme="minorBidi"/>
          <w:noProof/>
          <w:color w:val="000000" w:themeColor="text1"/>
          <w:szCs w:val="22"/>
        </w:rPr>
      </w:pPr>
      <w:hyperlink w:anchor="_Toc419456733" w:history="1">
        <w:r w:rsidR="002B4951">
          <w:rPr>
            <w:rStyle w:val="Hyperlink"/>
            <w:noProof/>
            <w:color w:val="000000" w:themeColor="text1"/>
          </w:rPr>
          <w:t>Figure 20.  Event Model</w:t>
        </w:r>
        <w:r w:rsidR="0004730F" w:rsidRPr="0004730F">
          <w:rPr>
            <w:noProof/>
            <w:webHidden/>
            <w:color w:val="000000" w:themeColor="text1"/>
          </w:rPr>
          <w:tab/>
        </w:r>
        <w:r w:rsidR="0004730F" w:rsidRPr="0004730F">
          <w:rPr>
            <w:noProof/>
            <w:webHidden/>
            <w:color w:val="000000" w:themeColor="text1"/>
          </w:rPr>
          <w:fldChar w:fldCharType="begin"/>
        </w:r>
        <w:r w:rsidR="0004730F" w:rsidRPr="0004730F">
          <w:rPr>
            <w:noProof/>
            <w:webHidden/>
            <w:color w:val="000000" w:themeColor="text1"/>
          </w:rPr>
          <w:instrText xml:space="preserve"> PAGEREF _Toc419456733 \h </w:instrText>
        </w:r>
        <w:r w:rsidR="0004730F" w:rsidRPr="0004730F">
          <w:rPr>
            <w:noProof/>
            <w:webHidden/>
            <w:color w:val="000000" w:themeColor="text1"/>
          </w:rPr>
        </w:r>
        <w:r w:rsidR="0004730F" w:rsidRPr="0004730F">
          <w:rPr>
            <w:noProof/>
            <w:webHidden/>
            <w:color w:val="000000" w:themeColor="text1"/>
          </w:rPr>
          <w:fldChar w:fldCharType="separate"/>
        </w:r>
        <w:r>
          <w:rPr>
            <w:noProof/>
            <w:webHidden/>
            <w:color w:val="000000" w:themeColor="text1"/>
          </w:rPr>
          <w:t>42</w:t>
        </w:r>
        <w:r w:rsidR="0004730F" w:rsidRPr="0004730F">
          <w:rPr>
            <w:noProof/>
            <w:webHidden/>
            <w:color w:val="000000" w:themeColor="text1"/>
          </w:rPr>
          <w:fldChar w:fldCharType="end"/>
        </w:r>
      </w:hyperlink>
    </w:p>
    <w:p w14:paraId="06E36BE4" w14:textId="77777777" w:rsidR="00E443C9" w:rsidRDefault="00B25B2E" w:rsidP="00D35951">
      <w:pPr>
        <w:ind w:left="0"/>
        <w:rPr>
          <w:color w:val="000000" w:themeColor="text1"/>
        </w:rPr>
      </w:pPr>
      <w:r w:rsidRPr="0004730F">
        <w:rPr>
          <w:color w:val="000000" w:themeColor="text1"/>
        </w:rPr>
        <w:fldChar w:fldCharType="end"/>
      </w:r>
    </w:p>
    <w:p w14:paraId="72026EEC" w14:textId="38F92CEE" w:rsidR="00D35951" w:rsidRDefault="00D35951" w:rsidP="00D35951">
      <w:pPr>
        <w:pStyle w:val="Heading1-nonum"/>
      </w:pPr>
      <w:bookmarkStart w:id="10" w:name="_Toc434933729"/>
      <w:r>
        <w:t xml:space="preserve">Table of </w:t>
      </w:r>
      <w:r w:rsidR="00A215AB">
        <w:t>Tables</w:t>
      </w:r>
      <w:bookmarkEnd w:id="10"/>
    </w:p>
    <w:p w14:paraId="4A033A46" w14:textId="78D5BF49" w:rsidR="00587560" w:rsidRPr="0004730F" w:rsidRDefault="00DD653D" w:rsidP="000A2E2F">
      <w:pPr>
        <w:pStyle w:val="TableofFigures"/>
        <w:rPr>
          <w:color w:val="000000" w:themeColor="text1"/>
        </w:rPr>
        <w:sectPr w:rsidR="00587560" w:rsidRPr="0004730F" w:rsidSect="000A2E2F">
          <w:footerReference w:type="first" r:id="rId14"/>
          <w:pgSz w:w="12240" w:h="15840" w:code="1"/>
          <w:pgMar w:top="1440" w:right="1440" w:bottom="1440" w:left="1440" w:header="720" w:footer="720" w:gutter="0"/>
          <w:pgNumType w:start="2"/>
          <w:cols w:space="720"/>
          <w:docGrid w:linePitch="272"/>
        </w:sectPr>
      </w:pPr>
      <w:r w:rsidRPr="0004730F">
        <w:rPr>
          <w:color w:val="000000" w:themeColor="text1"/>
        </w:rPr>
        <w:fldChar w:fldCharType="begin"/>
      </w:r>
      <w:r w:rsidRPr="0004730F">
        <w:rPr>
          <w:color w:val="000000" w:themeColor="text1"/>
        </w:rPr>
        <w:instrText xml:space="preserve"> TOC \h \z \c "Table" </w:instrText>
      </w:r>
      <w:r w:rsidRPr="0004730F">
        <w:rPr>
          <w:color w:val="000000" w:themeColor="text1"/>
        </w:rPr>
        <w:fldChar w:fldCharType="separate"/>
      </w:r>
      <w:hyperlink w:anchor="_Toc417484997" w:history="1">
        <w:r w:rsidR="0046299A" w:rsidRPr="0004730F">
          <w:rPr>
            <w:rStyle w:val="Hyperlink"/>
            <w:noProof/>
            <w:color w:val="000000" w:themeColor="text1"/>
          </w:rPr>
          <w:t>Table 1.  Acronyms Used in This Document</w:t>
        </w:r>
        <w:r w:rsidR="0046299A" w:rsidRPr="0004730F">
          <w:rPr>
            <w:noProof/>
            <w:webHidden/>
            <w:color w:val="000000" w:themeColor="text1"/>
          </w:rPr>
          <w:tab/>
        </w:r>
        <w:r w:rsidR="0046299A" w:rsidRPr="0004730F">
          <w:rPr>
            <w:noProof/>
            <w:webHidden/>
            <w:color w:val="000000" w:themeColor="text1"/>
          </w:rPr>
          <w:fldChar w:fldCharType="begin"/>
        </w:r>
        <w:r w:rsidR="0046299A" w:rsidRPr="0004730F">
          <w:rPr>
            <w:noProof/>
            <w:webHidden/>
            <w:color w:val="000000" w:themeColor="text1"/>
          </w:rPr>
          <w:instrText xml:space="preserve"> PAGEREF _Toc417484997 \h </w:instrText>
        </w:r>
        <w:r w:rsidR="0046299A" w:rsidRPr="0004730F">
          <w:rPr>
            <w:noProof/>
            <w:webHidden/>
            <w:color w:val="000000" w:themeColor="text1"/>
          </w:rPr>
        </w:r>
        <w:r w:rsidR="0046299A" w:rsidRPr="0004730F">
          <w:rPr>
            <w:noProof/>
            <w:webHidden/>
            <w:color w:val="000000" w:themeColor="text1"/>
          </w:rPr>
          <w:fldChar w:fldCharType="separate"/>
        </w:r>
        <w:r w:rsidR="00002718">
          <w:rPr>
            <w:noProof/>
            <w:webHidden/>
            <w:color w:val="000000" w:themeColor="text1"/>
          </w:rPr>
          <w:t>11</w:t>
        </w:r>
        <w:r w:rsidR="0046299A" w:rsidRPr="0004730F">
          <w:rPr>
            <w:noProof/>
            <w:webHidden/>
            <w:color w:val="000000" w:themeColor="text1"/>
          </w:rPr>
          <w:fldChar w:fldCharType="end"/>
        </w:r>
      </w:hyperlink>
      <w:r w:rsidRPr="0004730F">
        <w:rPr>
          <w:noProof/>
          <w:color w:val="000000" w:themeColor="text1"/>
        </w:rPr>
        <w:fldChar w:fldCharType="end"/>
      </w:r>
    </w:p>
    <w:p w14:paraId="077682E7" w14:textId="4AA0DBED" w:rsidR="00BC0A02" w:rsidRDefault="00BC0A02" w:rsidP="000A2E2F">
      <w:pPr>
        <w:pStyle w:val="Appendix"/>
      </w:pPr>
      <w:bookmarkStart w:id="11" w:name="_Toc434933730"/>
      <w:r>
        <w:t>Executive Summary</w:t>
      </w:r>
      <w:bookmarkEnd w:id="11"/>
    </w:p>
    <w:p w14:paraId="68888433" w14:textId="4AA3535E" w:rsidR="004F2A9E" w:rsidRPr="0004730F" w:rsidRDefault="003D13E6" w:rsidP="0004730F">
      <w:pPr>
        <w:pStyle w:val="NormalNew"/>
      </w:pPr>
      <w:bookmarkStart w:id="12" w:name="_Toc175381965"/>
      <w:r w:rsidRPr="0004730F">
        <w:t>This document describes a portion of the ZOOM information model, which has been integrated into the Information Framework. It defines four concepts fundamental to modeling NFV-based systems (VirtualResource, NetworkFunction, NetworkService, and Graph), as well as two general-purpose concepts (Catalog and Event) that have been used by existing Catalysts, and are also critical for realizing SDN and NFV systems.</w:t>
      </w:r>
      <w:r w:rsidR="00401360" w:rsidRPr="0004730F">
        <w:t xml:space="preserve"> </w:t>
      </w:r>
      <w:r w:rsidR="00441B09" w:rsidRPr="0004730F">
        <w:t>The six major concepts that are defined in this document, and their uses, are:</w:t>
      </w:r>
    </w:p>
    <w:p w14:paraId="3A8C7096" w14:textId="5AC53344" w:rsidR="00441B09" w:rsidRPr="0004730F" w:rsidRDefault="00441B09" w:rsidP="003D13E6">
      <w:pPr>
        <w:pStyle w:val="bullet1Arrow"/>
        <w:rPr>
          <w:color w:val="000000" w:themeColor="text1"/>
        </w:rPr>
      </w:pPr>
      <w:proofErr w:type="spellStart"/>
      <w:r w:rsidRPr="0004730F">
        <w:rPr>
          <w:b/>
          <w:color w:val="000000" w:themeColor="text1"/>
        </w:rPr>
        <w:t>VirtualResource</w:t>
      </w:r>
      <w:proofErr w:type="spellEnd"/>
      <w:r w:rsidRPr="0004730F">
        <w:rPr>
          <w:color w:val="000000" w:themeColor="text1"/>
        </w:rPr>
        <w:t>:</w:t>
      </w:r>
      <w:r w:rsidRPr="0004730F">
        <w:rPr>
          <w:color w:val="000000" w:themeColor="text1"/>
        </w:rPr>
        <w:tab/>
      </w:r>
      <w:r w:rsidR="003D13E6" w:rsidRPr="0004730F">
        <w:rPr>
          <w:color w:val="000000" w:themeColor="text1"/>
        </w:rPr>
        <w:t xml:space="preserve">a concept for modeling </w:t>
      </w:r>
      <w:proofErr w:type="spellStart"/>
      <w:r w:rsidR="003D13E6" w:rsidRPr="0004730F">
        <w:rPr>
          <w:color w:val="000000" w:themeColor="text1"/>
        </w:rPr>
        <w:t>MangedResources</w:t>
      </w:r>
      <w:proofErr w:type="spellEnd"/>
      <w:r w:rsidR="003D13E6" w:rsidRPr="0004730F">
        <w:rPr>
          <w:color w:val="000000" w:themeColor="text1"/>
        </w:rPr>
        <w:t xml:space="preserve"> that have been virtualized</w:t>
      </w:r>
    </w:p>
    <w:p w14:paraId="37CEAA06" w14:textId="617B760F" w:rsidR="003D13E6" w:rsidRPr="0004730F" w:rsidRDefault="003D13E6" w:rsidP="0004730F">
      <w:pPr>
        <w:pStyle w:val="bullet2Arrow"/>
      </w:pPr>
      <w:proofErr w:type="spellStart"/>
      <w:r w:rsidRPr="0004730F">
        <w:rPr>
          <w:b/>
        </w:rPr>
        <w:t>NetworkFunction</w:t>
      </w:r>
      <w:proofErr w:type="spellEnd"/>
      <w:r w:rsidRPr="0004730F">
        <w:t>:</w:t>
      </w:r>
      <w:r w:rsidRPr="0004730F">
        <w:tab/>
        <w:t>a functional block, from a systems point-of-view, which has well-defined inputs,</w:t>
      </w:r>
      <w:r w:rsidRPr="0004730F">
        <w:br/>
      </w:r>
      <w:r w:rsidRPr="0004730F">
        <w:tab/>
        <w:t>outputs, state, and whose behavior is defined by a transfer function</w:t>
      </w:r>
    </w:p>
    <w:p w14:paraId="586D01C7" w14:textId="111F8D7C" w:rsidR="003D13E6" w:rsidRPr="0004730F" w:rsidRDefault="003D13E6" w:rsidP="0004730F">
      <w:pPr>
        <w:pStyle w:val="bullet2Arrow"/>
      </w:pPr>
      <w:proofErr w:type="spellStart"/>
      <w:r w:rsidRPr="0004730F">
        <w:rPr>
          <w:b/>
        </w:rPr>
        <w:t>NetworkService</w:t>
      </w:r>
      <w:proofErr w:type="spellEnd"/>
      <w:r w:rsidRPr="0004730F">
        <w:t>:</w:t>
      </w:r>
      <w:r w:rsidRPr="0004730F">
        <w:tab/>
        <w:t xml:space="preserve">a composition of </w:t>
      </w:r>
      <w:proofErr w:type="spellStart"/>
      <w:r w:rsidRPr="0004730F">
        <w:t>NetworkFunctions</w:t>
      </w:r>
      <w:proofErr w:type="spellEnd"/>
      <w:r w:rsidRPr="0004730F">
        <w:t xml:space="preserve"> and defined by its functional and </w:t>
      </w:r>
      <w:r w:rsidRPr="0004730F">
        <w:br/>
      </w:r>
      <w:r w:rsidRPr="0004730F">
        <w:tab/>
        <w:t>behavioral specification</w:t>
      </w:r>
    </w:p>
    <w:p w14:paraId="06EAABE5" w14:textId="2A3C73EB" w:rsidR="003D13E6" w:rsidRPr="0004730F" w:rsidRDefault="003D13E6" w:rsidP="0004730F">
      <w:pPr>
        <w:pStyle w:val="bullet2Arrow"/>
      </w:pPr>
      <w:r w:rsidRPr="0004730F">
        <w:rPr>
          <w:b/>
        </w:rPr>
        <w:t>Graph</w:t>
      </w:r>
      <w:r w:rsidRPr="0004730F">
        <w:t>:</w:t>
      </w:r>
      <w:r w:rsidRPr="0004730F">
        <w:tab/>
        <w:t xml:space="preserve">a topological construct composed of a set of vertices connected by directed </w:t>
      </w:r>
      <w:r w:rsidRPr="0004730F">
        <w:br/>
      </w:r>
      <w:r w:rsidRPr="0004730F">
        <w:tab/>
        <w:t>edges</w:t>
      </w:r>
    </w:p>
    <w:p w14:paraId="6C37CCF8" w14:textId="09EEA8B7" w:rsidR="003D13E6" w:rsidRPr="0004730F" w:rsidRDefault="003D13E6" w:rsidP="0004730F">
      <w:pPr>
        <w:pStyle w:val="bullet2Arrow"/>
      </w:pPr>
      <w:r w:rsidRPr="0004730F">
        <w:rPr>
          <w:b/>
        </w:rPr>
        <w:t>Catalog</w:t>
      </w:r>
      <w:r w:rsidRPr="0004730F">
        <w:t>:</w:t>
      </w:r>
      <w:r w:rsidRPr="0004730F">
        <w:tab/>
        <w:t>an alternate to the existing Catalog model that can support dynamically defined</w:t>
      </w:r>
      <w:r w:rsidRPr="0004730F">
        <w:br/>
      </w:r>
      <w:r w:rsidRPr="0004730F">
        <w:tab/>
        <w:t xml:space="preserve">types of Catalogs and types of </w:t>
      </w:r>
      <w:proofErr w:type="spellStart"/>
      <w:r w:rsidRPr="0004730F">
        <w:t>CatalogItems</w:t>
      </w:r>
      <w:proofErr w:type="spellEnd"/>
    </w:p>
    <w:p w14:paraId="3C0E415F" w14:textId="41966DFE" w:rsidR="003D13E6" w:rsidRPr="0004730F" w:rsidRDefault="003D13E6" w:rsidP="0004730F">
      <w:pPr>
        <w:pStyle w:val="bullet2Arrow"/>
      </w:pPr>
      <w:r w:rsidRPr="0004730F">
        <w:rPr>
          <w:b/>
        </w:rPr>
        <w:t>Event</w:t>
      </w:r>
      <w:r w:rsidRPr="0004730F">
        <w:t>:</w:t>
      </w:r>
      <w:r w:rsidRPr="0004730F">
        <w:tab/>
        <w:t>a model that supports event-driven programming</w:t>
      </w:r>
    </w:p>
    <w:p w14:paraId="79F96FAA" w14:textId="12246707" w:rsidR="00547B2E" w:rsidRDefault="00547B2E" w:rsidP="008A3FA4">
      <w:pPr>
        <w:pStyle w:val="Heading1"/>
      </w:pPr>
      <w:bookmarkStart w:id="13" w:name="_Toc434933731"/>
      <w:r w:rsidRPr="008A3FA4">
        <w:t>Introduction</w:t>
      </w:r>
      <w:bookmarkEnd w:id="12"/>
      <w:bookmarkEnd w:id="13"/>
    </w:p>
    <w:p w14:paraId="713DCDB5" w14:textId="7794D356" w:rsidR="00E73AF2" w:rsidRPr="0004730F" w:rsidRDefault="001D6528" w:rsidP="0004730F">
      <w:pPr>
        <w:pStyle w:val="NormalNew2"/>
      </w:pPr>
      <w:r w:rsidRPr="0004730F">
        <w:t>This</w:t>
      </w:r>
      <w:r w:rsidR="00E73AF2" w:rsidRPr="0004730F">
        <w:t xml:space="preserve"> document </w:t>
      </w:r>
      <w:r w:rsidRPr="0004730F">
        <w:t>defines a subset o</w:t>
      </w:r>
      <w:r w:rsidR="00E73AF2" w:rsidRPr="0004730F">
        <w:t xml:space="preserve">f the ZOOM information model </w:t>
      </w:r>
      <w:r w:rsidRPr="0004730F">
        <w:t xml:space="preserve">that has been integrated with </w:t>
      </w:r>
      <w:r w:rsidR="003D13E6" w:rsidRPr="0004730F">
        <w:t xml:space="preserve">the Information </w:t>
      </w:r>
      <w:r w:rsidRPr="0004730F">
        <w:t>Frameworx 15.0</w:t>
      </w:r>
      <w:r w:rsidR="00E73AF2" w:rsidRPr="0004730F">
        <w:t xml:space="preserve">. This contribution is aimed at work item 4.3 of the ZOOM WG charter </w:t>
      </w:r>
      <w:r w:rsidR="00C52A2E" w:rsidRPr="0004730F">
        <w:fldChar w:fldCharType="begin"/>
      </w:r>
      <w:r w:rsidR="00C52A2E" w:rsidRPr="0004730F">
        <w:instrText xml:space="preserve"> REF _Ref392860897 \r \h  \* MERGEFORMAT </w:instrText>
      </w:r>
      <w:r w:rsidR="00C52A2E" w:rsidRPr="0004730F">
        <w:fldChar w:fldCharType="separate"/>
      </w:r>
      <w:r w:rsidR="00002718">
        <w:t>[1]</w:t>
      </w:r>
      <w:r w:rsidR="00C52A2E" w:rsidRPr="0004730F">
        <w:fldChar w:fldCharType="end"/>
      </w:r>
      <w:r w:rsidR="00E73AF2" w:rsidRPr="0004730F">
        <w:t>.</w:t>
      </w:r>
    </w:p>
    <w:p w14:paraId="6B0989D2" w14:textId="2D2209A1" w:rsidR="00E73AF2" w:rsidRPr="0004730F" w:rsidRDefault="001D6528" w:rsidP="0004730F">
      <w:pPr>
        <w:pStyle w:val="NormalNew2"/>
      </w:pPr>
      <w:r w:rsidRPr="0004730F">
        <w:t>This integration</w:t>
      </w:r>
      <w:r w:rsidR="00E73AF2" w:rsidRPr="0004730F">
        <w:t xml:space="preserve"> enables the TM Forum to respond in a timely manner to new operator needs caused by SDN and NFV, as well as other new </w:t>
      </w:r>
      <w:r w:rsidR="00C04158" w:rsidRPr="0004730F">
        <w:t xml:space="preserve">industry initiatives </w:t>
      </w:r>
      <w:r w:rsidR="00E73AF2" w:rsidRPr="0004730F">
        <w:t xml:space="preserve">(e.g., </w:t>
      </w:r>
      <w:r w:rsidR="00E4748F" w:rsidRPr="0004730F">
        <w:fldChar w:fldCharType="begin"/>
      </w:r>
      <w:r w:rsidR="00E4748F" w:rsidRPr="0004730F">
        <w:instrText xml:space="preserve"> REF _Ref402019328 \n \h </w:instrText>
      </w:r>
      <w:r w:rsidR="00E4748F" w:rsidRPr="0004730F">
        <w:fldChar w:fldCharType="separate"/>
      </w:r>
      <w:r w:rsidR="00002718">
        <w:t>[2]</w:t>
      </w:r>
      <w:r w:rsidR="00E4748F" w:rsidRPr="0004730F">
        <w:fldChar w:fldCharType="end"/>
      </w:r>
      <w:r w:rsidR="00E4748F" w:rsidRPr="0004730F">
        <w:t xml:space="preserve"> - </w:t>
      </w:r>
      <w:r w:rsidR="00E4748F" w:rsidRPr="0004730F">
        <w:fldChar w:fldCharType="begin"/>
      </w:r>
      <w:r w:rsidR="00E4748F" w:rsidRPr="0004730F">
        <w:instrText xml:space="preserve"> REF _Ref417334168 \n \h </w:instrText>
      </w:r>
      <w:r w:rsidR="00E4748F" w:rsidRPr="0004730F">
        <w:fldChar w:fldCharType="separate"/>
      </w:r>
      <w:r w:rsidR="00002718">
        <w:t>[6]</w:t>
      </w:r>
      <w:r w:rsidR="00E4748F" w:rsidRPr="0004730F">
        <w:fldChar w:fldCharType="end"/>
      </w:r>
      <w:r w:rsidR="00E73AF2" w:rsidRPr="0004730F">
        <w:t>).</w:t>
      </w:r>
    </w:p>
    <w:p w14:paraId="67F91ADF" w14:textId="77777777" w:rsidR="00547B2E" w:rsidRPr="008A3FA4" w:rsidRDefault="00547B2E" w:rsidP="00A177D6">
      <w:pPr>
        <w:pStyle w:val="Heading2"/>
      </w:pPr>
      <w:r w:rsidRPr="008A3FA4">
        <w:t xml:space="preserve"> </w:t>
      </w:r>
      <w:bookmarkStart w:id="14" w:name="_Toc175381966"/>
      <w:bookmarkStart w:id="15" w:name="_Toc434933732"/>
      <w:r w:rsidRPr="008A3FA4">
        <w:t>Document Structure</w:t>
      </w:r>
      <w:bookmarkEnd w:id="14"/>
      <w:bookmarkEnd w:id="15"/>
    </w:p>
    <w:p w14:paraId="75E367D2" w14:textId="47E15393" w:rsidR="00441B09" w:rsidRPr="0004730F" w:rsidRDefault="00441B09" w:rsidP="0004730F">
      <w:pPr>
        <w:pStyle w:val="NormalNew2"/>
      </w:pPr>
      <w:bookmarkStart w:id="16" w:name="_Toc175381967"/>
      <w:r w:rsidRPr="0004730F">
        <w:t>This version of this document describes how concepts from the ZOOM information model can be integrated into the Frameworx 15.0 model. It is a companion document to the ZOOM Frameworx submission.</w:t>
      </w:r>
    </w:p>
    <w:p w14:paraId="4EDDA130" w14:textId="1A67B639" w:rsidR="00547B2E" w:rsidRPr="001A3BED" w:rsidRDefault="00547B2E" w:rsidP="00AC0F50">
      <w:pPr>
        <w:pStyle w:val="Heading3"/>
      </w:pPr>
      <w:bookmarkStart w:id="17" w:name="_Toc434933733"/>
      <w:r w:rsidRPr="001A3BED">
        <w:t>Introduction</w:t>
      </w:r>
      <w:bookmarkEnd w:id="16"/>
      <w:bookmarkEnd w:id="17"/>
    </w:p>
    <w:p w14:paraId="277D8B47" w14:textId="63189567" w:rsidR="00547B2E" w:rsidRPr="0004730F" w:rsidRDefault="00547B2E" w:rsidP="0004730F">
      <w:pPr>
        <w:pStyle w:val="NormalNew2"/>
      </w:pPr>
      <w:r w:rsidRPr="0004730F">
        <w:rPr>
          <w:b/>
        </w:rPr>
        <w:t>Executive Summary:</w:t>
      </w:r>
      <w:r w:rsidRPr="0004730F">
        <w:tab/>
      </w:r>
      <w:r w:rsidR="00441B09" w:rsidRPr="0004730F">
        <w:t xml:space="preserve">This document describes </w:t>
      </w:r>
      <w:r w:rsidR="003D13E6" w:rsidRPr="0004730F">
        <w:t>a portion of the</w:t>
      </w:r>
      <w:r w:rsidR="00441B09" w:rsidRPr="0004730F">
        <w:t xml:space="preserve"> ZOOM information model, </w:t>
      </w:r>
      <w:r w:rsidR="003D13E6" w:rsidRPr="0004730F">
        <w:t>which has been integrated into the</w:t>
      </w:r>
      <w:r w:rsidR="00441B09" w:rsidRPr="0004730F">
        <w:t xml:space="preserve"> Information Framework</w:t>
      </w:r>
      <w:r w:rsidR="00090767" w:rsidRPr="0004730F">
        <w:t>.</w:t>
      </w:r>
      <w:r w:rsidR="003D13E6" w:rsidRPr="0004730F">
        <w:t xml:space="preserve"> It defines four concepts fundamental to modeling NFV-based systems (VirtualResource, NetworkFunction, NetworkService, and Graph), as well as two general-purpose concepts (Catalog and Event) that have been used by existing Catalysts, and are also critical for realizing SDN and NFV systems.</w:t>
      </w:r>
    </w:p>
    <w:p w14:paraId="1654D84B" w14:textId="793D5143" w:rsidR="00547B2E" w:rsidRPr="0004730F" w:rsidRDefault="00547B2E" w:rsidP="0004730F">
      <w:pPr>
        <w:pStyle w:val="NormalNew2"/>
      </w:pPr>
      <w:r w:rsidRPr="0004730F">
        <w:rPr>
          <w:b/>
        </w:rPr>
        <w:t>Section 1</w:t>
      </w:r>
      <w:r w:rsidR="00A92E48" w:rsidRPr="0004730F">
        <w:t>:</w:t>
      </w:r>
      <w:r w:rsidRPr="0004730F">
        <w:tab/>
      </w:r>
      <w:r w:rsidR="003D13E6" w:rsidRPr="0004730F">
        <w:t>This section outlines the structure of, and defines essential terms used in, this document</w:t>
      </w:r>
      <w:r w:rsidRPr="0004730F">
        <w:t>.</w:t>
      </w:r>
    </w:p>
    <w:p w14:paraId="5889E519" w14:textId="1CE98951" w:rsidR="00BD275E" w:rsidRPr="0004730F" w:rsidRDefault="00BD275E" w:rsidP="0004730F">
      <w:pPr>
        <w:pStyle w:val="NormalNew2"/>
      </w:pPr>
      <w:r w:rsidRPr="0004730F">
        <w:rPr>
          <w:b/>
        </w:rPr>
        <w:t xml:space="preserve">Section </w:t>
      </w:r>
      <w:r w:rsidR="00E739D4" w:rsidRPr="0004730F">
        <w:rPr>
          <w:b/>
        </w:rPr>
        <w:t>2</w:t>
      </w:r>
      <w:r w:rsidR="00A92E48" w:rsidRPr="0004730F">
        <w:t>:</w:t>
      </w:r>
      <w:r w:rsidRPr="0004730F">
        <w:tab/>
      </w:r>
      <w:r w:rsidR="003D13E6" w:rsidRPr="0004730F">
        <w:t>This section describes</w:t>
      </w:r>
      <w:r w:rsidR="00401360" w:rsidRPr="0004730F">
        <w:t xml:space="preserve"> the six new structures (classes and associations) of the ZOOM model </w:t>
      </w:r>
      <w:r w:rsidR="00401360" w:rsidRPr="0004730F">
        <w:br/>
      </w:r>
      <w:r w:rsidR="00401360" w:rsidRPr="0004730F">
        <w:tab/>
      </w:r>
      <w:r w:rsidR="00401360" w:rsidRPr="0004730F">
        <w:tab/>
        <w:t>that are being integrated into the Information Frameworx</w:t>
      </w:r>
      <w:r w:rsidRPr="0004730F">
        <w:t>.</w:t>
      </w:r>
      <w:r w:rsidR="00401360" w:rsidRPr="0004730F">
        <w:t xml:space="preserve"> It also provides class and</w:t>
      </w:r>
      <w:r w:rsidR="00401360" w:rsidRPr="0004730F">
        <w:br/>
      </w:r>
      <w:r w:rsidR="00401360" w:rsidRPr="0004730F">
        <w:tab/>
      </w:r>
      <w:r w:rsidR="00401360" w:rsidRPr="0004730F">
        <w:tab/>
        <w:t>association definitions, as well as associated examples.</w:t>
      </w:r>
    </w:p>
    <w:p w14:paraId="21F00D5C" w14:textId="77777777" w:rsidR="00547B2E" w:rsidRPr="0004730F" w:rsidRDefault="00547B2E" w:rsidP="0004730F">
      <w:pPr>
        <w:pStyle w:val="NormalNew2"/>
      </w:pPr>
    </w:p>
    <w:p w14:paraId="113D4928" w14:textId="17540867" w:rsidR="00547B2E" w:rsidRDefault="00547B2E" w:rsidP="00AC0F50">
      <w:pPr>
        <w:pStyle w:val="Heading3"/>
      </w:pPr>
      <w:bookmarkStart w:id="18" w:name="_Toc175381970"/>
      <w:bookmarkStart w:id="19" w:name="_Toc434933734"/>
      <w:r>
        <w:t>Appendices</w:t>
      </w:r>
      <w:bookmarkEnd w:id="18"/>
      <w:bookmarkEnd w:id="19"/>
    </w:p>
    <w:p w14:paraId="08EB1DC9" w14:textId="600A5650" w:rsidR="001D6528" w:rsidRPr="0004730F" w:rsidRDefault="00547B2E" w:rsidP="0004730F">
      <w:pPr>
        <w:pStyle w:val="NormalNew2"/>
        <w:rPr>
          <w:b/>
        </w:rPr>
      </w:pPr>
      <w:r w:rsidRPr="0004730F">
        <w:rPr>
          <w:b/>
        </w:rPr>
        <w:t>Appendix A</w:t>
      </w:r>
      <w:r w:rsidRPr="0004730F">
        <w:rPr>
          <w:b/>
        </w:rPr>
        <w:tab/>
      </w:r>
      <w:r w:rsidR="00401360" w:rsidRPr="0004730F">
        <w:t>The Single Responsibility Principle</w:t>
      </w:r>
      <w:r w:rsidRPr="0004730F">
        <w:rPr>
          <w:b/>
        </w:rPr>
        <w:t xml:space="preserve"> </w:t>
      </w:r>
    </w:p>
    <w:p w14:paraId="7BF5D183" w14:textId="06E55B57" w:rsidR="00C90AB1" w:rsidRPr="0004730F" w:rsidRDefault="00C90AB1" w:rsidP="0004730F">
      <w:pPr>
        <w:pStyle w:val="NormalNew2"/>
      </w:pPr>
      <w:r w:rsidRPr="0004730F">
        <w:rPr>
          <w:b/>
        </w:rPr>
        <w:t xml:space="preserve">Appendix </w:t>
      </w:r>
      <w:r w:rsidR="001D6528" w:rsidRPr="0004730F">
        <w:rPr>
          <w:b/>
        </w:rPr>
        <w:t>B</w:t>
      </w:r>
      <w:r w:rsidRPr="0004730F">
        <w:rPr>
          <w:b/>
        </w:rPr>
        <w:tab/>
      </w:r>
      <w:r w:rsidR="00401360" w:rsidRPr="0004730F">
        <w:t>Decorator Pattern Examples</w:t>
      </w:r>
    </w:p>
    <w:p w14:paraId="78163467" w14:textId="035B2750" w:rsidR="00401360" w:rsidRPr="0004730F" w:rsidRDefault="00401360" w:rsidP="0004730F">
      <w:pPr>
        <w:pStyle w:val="NormalNew2"/>
        <w:rPr>
          <w:b/>
        </w:rPr>
      </w:pPr>
      <w:r w:rsidRPr="0004730F">
        <w:rPr>
          <w:b/>
        </w:rPr>
        <w:t>Appendix C</w:t>
      </w:r>
      <w:r w:rsidRPr="0004730F">
        <w:tab/>
        <w:t>List of References Used in This Document</w:t>
      </w:r>
    </w:p>
    <w:p w14:paraId="1AE44AA5" w14:textId="572EE205" w:rsidR="00C90AB1" w:rsidRPr="0004730F" w:rsidRDefault="00401360" w:rsidP="0004730F">
      <w:pPr>
        <w:pStyle w:val="NormalNew2"/>
      </w:pPr>
      <w:r w:rsidRPr="0004730F">
        <w:rPr>
          <w:b/>
        </w:rPr>
        <w:t>Appendix D</w:t>
      </w:r>
      <w:r w:rsidRPr="0004730F">
        <w:rPr>
          <w:b/>
        </w:rPr>
        <w:tab/>
      </w:r>
      <w:r w:rsidRPr="0004730F">
        <w:t>Administrative Information</w:t>
      </w:r>
    </w:p>
    <w:p w14:paraId="02A97D5B" w14:textId="77777777" w:rsidR="001A3BED" w:rsidRDefault="001A3BED">
      <w:pPr>
        <w:ind w:left="0"/>
        <w:rPr>
          <w:b/>
          <w:color w:val="333399"/>
          <w:spacing w:val="-15"/>
          <w:kern w:val="28"/>
          <w:sz w:val="28"/>
        </w:rPr>
      </w:pPr>
      <w:bookmarkStart w:id="20" w:name="_Toc175381971"/>
      <w:r>
        <w:br w:type="page"/>
      </w:r>
    </w:p>
    <w:p w14:paraId="3B3ACF1F" w14:textId="0D049CF1" w:rsidR="00547B2E" w:rsidRPr="001A3BED" w:rsidRDefault="001A3BED" w:rsidP="00A177D6">
      <w:pPr>
        <w:pStyle w:val="Heading2"/>
      </w:pPr>
      <w:bookmarkStart w:id="21" w:name="_Toc434933735"/>
      <w:r w:rsidRPr="001A3BED">
        <w:t>Terminology U</w:t>
      </w:r>
      <w:r w:rsidR="00547B2E" w:rsidRPr="001A3BED">
        <w:t xml:space="preserve">sed </w:t>
      </w:r>
      <w:r w:rsidRPr="001A3BED">
        <w:t>W</w:t>
      </w:r>
      <w:r w:rsidR="00547B2E" w:rsidRPr="001A3BED">
        <w:t xml:space="preserve">ithin </w:t>
      </w:r>
      <w:r w:rsidRPr="001A3BED">
        <w:t>This D</w:t>
      </w:r>
      <w:r w:rsidR="00547B2E" w:rsidRPr="001A3BED">
        <w:t>ocument</w:t>
      </w:r>
      <w:bookmarkEnd w:id="20"/>
      <w:bookmarkEnd w:id="21"/>
    </w:p>
    <w:p w14:paraId="5A28A18B" w14:textId="77777777" w:rsidR="00547B2E" w:rsidRPr="0004730F" w:rsidRDefault="00547B2E" w:rsidP="0004730F">
      <w:pPr>
        <w:pStyle w:val="NormalNew2"/>
      </w:pPr>
      <w:r w:rsidRPr="0004730F">
        <w:t>This section identifies the important terms, abbreviations and acronyms introduced by the project and are necessary for the understanding of t</w:t>
      </w:r>
      <w:r w:rsidR="00684525" w:rsidRPr="0004730F">
        <w:t>his document.</w:t>
      </w:r>
    </w:p>
    <w:p w14:paraId="63CA34B3" w14:textId="77777777" w:rsidR="00684525" w:rsidRPr="0004730F" w:rsidRDefault="00684525" w:rsidP="0004730F">
      <w:pPr>
        <w:pStyle w:val="NormalNew2"/>
      </w:pPr>
      <w:r w:rsidRPr="0004730F">
        <w:t>The following acronyms are used in this document.</w:t>
      </w:r>
    </w:p>
    <w:p w14:paraId="5F54A3BF" w14:textId="77777777" w:rsidR="00A86EE7" w:rsidRPr="0004730F" w:rsidRDefault="00A86EE7" w:rsidP="0004730F">
      <w:pPr>
        <w:pStyle w:val="NormalNew2"/>
      </w:pPr>
    </w:p>
    <w:p w14:paraId="4D1AC5BB" w14:textId="5DCFD471" w:rsidR="00A86EE7" w:rsidRPr="0004730F" w:rsidRDefault="00A86EE7" w:rsidP="007C2A8B">
      <w:pPr>
        <w:pStyle w:val="Caption"/>
        <w:rPr>
          <w:color w:val="000000" w:themeColor="text1"/>
        </w:rPr>
      </w:pPr>
      <w:bookmarkStart w:id="22" w:name="_Toc417484997"/>
      <w:r w:rsidRPr="0004730F">
        <w:rPr>
          <w:color w:val="000000" w:themeColor="text1"/>
        </w:rPr>
        <w:t xml:space="preserve">Table </w:t>
      </w:r>
      <w:r w:rsidR="009949A2" w:rsidRPr="0004730F">
        <w:rPr>
          <w:color w:val="000000" w:themeColor="text1"/>
        </w:rPr>
        <w:fldChar w:fldCharType="begin"/>
      </w:r>
      <w:r w:rsidR="009949A2" w:rsidRPr="0004730F">
        <w:rPr>
          <w:color w:val="000000" w:themeColor="text1"/>
        </w:rPr>
        <w:instrText xml:space="preserve"> SEQ Table \* ARABIC </w:instrText>
      </w:r>
      <w:r w:rsidR="009949A2" w:rsidRPr="0004730F">
        <w:rPr>
          <w:color w:val="000000" w:themeColor="text1"/>
        </w:rPr>
        <w:fldChar w:fldCharType="separate"/>
      </w:r>
      <w:r w:rsidR="00002718">
        <w:rPr>
          <w:noProof/>
          <w:color w:val="000000" w:themeColor="text1"/>
        </w:rPr>
        <w:t>1</w:t>
      </w:r>
      <w:r w:rsidR="009949A2" w:rsidRPr="0004730F">
        <w:rPr>
          <w:noProof/>
          <w:color w:val="000000" w:themeColor="text1"/>
        </w:rPr>
        <w:fldChar w:fldCharType="end"/>
      </w:r>
      <w:r w:rsidRPr="0004730F">
        <w:rPr>
          <w:color w:val="000000" w:themeColor="text1"/>
        </w:rPr>
        <w:t>.  Acronyms Used in This Document</w:t>
      </w:r>
      <w:bookmarkEnd w:id="22"/>
    </w:p>
    <w:tbl>
      <w:tblPr>
        <w:tblStyle w:val="MediumShading1-Accent11"/>
        <w:tblW w:w="0" w:type="auto"/>
        <w:tblBorders>
          <w:top w:val="single" w:sz="24" w:space="0" w:color="0000CC"/>
          <w:left w:val="single" w:sz="24" w:space="0" w:color="0000CC"/>
          <w:bottom w:val="single" w:sz="24" w:space="0" w:color="0000CC"/>
          <w:right w:val="single" w:sz="24" w:space="0" w:color="0000CC"/>
          <w:insideH w:val="single" w:sz="12" w:space="0" w:color="0000CC"/>
          <w:insideV w:val="single" w:sz="12" w:space="0" w:color="0000CC"/>
        </w:tblBorders>
        <w:tblLook w:val="04A0" w:firstRow="1" w:lastRow="0" w:firstColumn="1" w:lastColumn="0" w:noHBand="0" w:noVBand="1"/>
      </w:tblPr>
      <w:tblGrid>
        <w:gridCol w:w="2705"/>
        <w:gridCol w:w="6441"/>
      </w:tblGrid>
      <w:tr w:rsidR="00684525" w14:paraId="5BBBE6ED" w14:textId="77777777" w:rsidTr="00745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5" w:type="dxa"/>
            <w:tcBorders>
              <w:top w:val="none" w:sz="0" w:space="0" w:color="auto"/>
              <w:left w:val="none" w:sz="0" w:space="0" w:color="auto"/>
              <w:bottom w:val="none" w:sz="0" w:space="0" w:color="auto"/>
              <w:right w:val="none" w:sz="0" w:space="0" w:color="auto"/>
            </w:tcBorders>
            <w:shd w:val="clear" w:color="auto" w:fill="CCECFF"/>
          </w:tcPr>
          <w:p w14:paraId="17206DA1" w14:textId="77777777" w:rsidR="00684525" w:rsidRPr="00E16DCC" w:rsidRDefault="00684525" w:rsidP="00C26F9D">
            <w:pPr>
              <w:pStyle w:val="table"/>
              <w:jc w:val="center"/>
              <w:rPr>
                <w:sz w:val="28"/>
              </w:rPr>
            </w:pPr>
            <w:r w:rsidRPr="0004730F">
              <w:rPr>
                <w:color w:val="000000" w:themeColor="text1"/>
                <w:sz w:val="28"/>
              </w:rPr>
              <w:t>Acronym</w:t>
            </w:r>
          </w:p>
        </w:tc>
        <w:tc>
          <w:tcPr>
            <w:tcW w:w="6441" w:type="dxa"/>
            <w:tcBorders>
              <w:top w:val="none" w:sz="0" w:space="0" w:color="auto"/>
              <w:left w:val="none" w:sz="0" w:space="0" w:color="auto"/>
              <w:bottom w:val="none" w:sz="0" w:space="0" w:color="auto"/>
              <w:right w:val="none" w:sz="0" w:space="0" w:color="auto"/>
            </w:tcBorders>
            <w:shd w:val="clear" w:color="auto" w:fill="CCECFF"/>
          </w:tcPr>
          <w:p w14:paraId="521A7308" w14:textId="77777777" w:rsidR="00684525" w:rsidRPr="00E16DCC" w:rsidRDefault="00684525" w:rsidP="00C26F9D">
            <w:pPr>
              <w:pStyle w:val="table"/>
              <w:jc w:val="center"/>
              <w:cnfStyle w:val="100000000000" w:firstRow="1" w:lastRow="0" w:firstColumn="0" w:lastColumn="0" w:oddVBand="0" w:evenVBand="0" w:oddHBand="0" w:evenHBand="0" w:firstRowFirstColumn="0" w:firstRowLastColumn="0" w:lastRowFirstColumn="0" w:lastRowLastColumn="0"/>
              <w:rPr>
                <w:sz w:val="28"/>
              </w:rPr>
            </w:pPr>
            <w:r w:rsidRPr="0004730F">
              <w:rPr>
                <w:color w:val="000000" w:themeColor="text1"/>
                <w:sz w:val="28"/>
              </w:rPr>
              <w:t>Definition</w:t>
            </w:r>
          </w:p>
        </w:tc>
      </w:tr>
      <w:tr w:rsidR="00684525" w14:paraId="2502CA3E" w14:textId="77777777" w:rsidTr="0074594F">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705" w:type="dxa"/>
            <w:tcBorders>
              <w:right w:val="none" w:sz="0" w:space="0" w:color="auto"/>
            </w:tcBorders>
            <w:vAlign w:val="center"/>
          </w:tcPr>
          <w:p w14:paraId="5296F6F3" w14:textId="77777777" w:rsidR="00684525" w:rsidRPr="00684525" w:rsidRDefault="00684525" w:rsidP="00C26F9D">
            <w:pPr>
              <w:pStyle w:val="table"/>
            </w:pPr>
            <w:r w:rsidRPr="0004730F">
              <w:rPr>
                <w:color w:val="000000" w:themeColor="text1"/>
              </w:rPr>
              <w:t>CR</w:t>
            </w:r>
          </w:p>
        </w:tc>
        <w:tc>
          <w:tcPr>
            <w:tcW w:w="6441" w:type="dxa"/>
            <w:tcBorders>
              <w:left w:val="none" w:sz="0" w:space="0" w:color="auto"/>
            </w:tcBorders>
            <w:vAlign w:val="center"/>
          </w:tcPr>
          <w:p w14:paraId="048CB4DA" w14:textId="77777777" w:rsidR="00684525" w:rsidRPr="000717E9" w:rsidRDefault="00684525" w:rsidP="00C26F9D">
            <w:pPr>
              <w:pStyle w:val="table"/>
              <w:cnfStyle w:val="000000100000" w:firstRow="0" w:lastRow="0" w:firstColumn="0" w:lastColumn="0" w:oddVBand="0" w:evenVBand="0" w:oddHBand="1" w:evenHBand="0" w:firstRowFirstColumn="0" w:firstRowLastColumn="0" w:lastRowFirstColumn="0" w:lastRowLastColumn="0"/>
            </w:pPr>
            <w:r w:rsidRPr="0004730F">
              <w:rPr>
                <w:color w:val="000000" w:themeColor="text1"/>
              </w:rPr>
              <w:t>Change Request</w:t>
            </w:r>
          </w:p>
        </w:tc>
      </w:tr>
      <w:tr w:rsidR="00684525" w14:paraId="08310D98" w14:textId="77777777" w:rsidTr="0074594F">
        <w:trPr>
          <w:cnfStyle w:val="000000010000" w:firstRow="0" w:lastRow="0" w:firstColumn="0" w:lastColumn="0" w:oddVBand="0" w:evenVBand="0" w:oddHBand="0" w:evenHBand="1"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705" w:type="dxa"/>
            <w:tcBorders>
              <w:right w:val="none" w:sz="0" w:space="0" w:color="auto"/>
            </w:tcBorders>
            <w:vAlign w:val="center"/>
          </w:tcPr>
          <w:p w14:paraId="77156517" w14:textId="77777777" w:rsidR="00684525" w:rsidRPr="00684525" w:rsidRDefault="00684525" w:rsidP="00C26F9D">
            <w:pPr>
              <w:pStyle w:val="table"/>
            </w:pPr>
            <w:r w:rsidRPr="0004730F">
              <w:rPr>
                <w:color w:val="000000" w:themeColor="text1"/>
              </w:rPr>
              <w:t>FCAPS</w:t>
            </w:r>
          </w:p>
        </w:tc>
        <w:tc>
          <w:tcPr>
            <w:tcW w:w="6441" w:type="dxa"/>
            <w:tcBorders>
              <w:left w:val="none" w:sz="0" w:space="0" w:color="auto"/>
            </w:tcBorders>
            <w:vAlign w:val="center"/>
          </w:tcPr>
          <w:p w14:paraId="0AD428E2" w14:textId="77777777" w:rsidR="00684525" w:rsidRDefault="00684525" w:rsidP="00C26F9D">
            <w:pPr>
              <w:pStyle w:val="table"/>
              <w:cnfStyle w:val="000000010000" w:firstRow="0" w:lastRow="0" w:firstColumn="0" w:lastColumn="0" w:oddVBand="0" w:evenVBand="0" w:oddHBand="0" w:evenHBand="1" w:firstRowFirstColumn="0" w:firstRowLastColumn="0" w:lastRowFirstColumn="0" w:lastRowLastColumn="0"/>
            </w:pPr>
            <w:r w:rsidRPr="0004730F">
              <w:rPr>
                <w:color w:val="000000" w:themeColor="text1"/>
              </w:rPr>
              <w:t>Fault, Configuration, Accounting, Performance, Security (operations)</w:t>
            </w:r>
          </w:p>
        </w:tc>
      </w:tr>
      <w:tr w:rsidR="00C26F9D" w14:paraId="50683B0C" w14:textId="77777777" w:rsidTr="0074594F">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705" w:type="dxa"/>
            <w:tcBorders>
              <w:right w:val="none" w:sz="0" w:space="0" w:color="auto"/>
            </w:tcBorders>
            <w:vAlign w:val="center"/>
          </w:tcPr>
          <w:p w14:paraId="5CE32921" w14:textId="77777777" w:rsidR="00C26F9D" w:rsidRPr="00684525" w:rsidRDefault="00C26F9D" w:rsidP="00C26F9D">
            <w:pPr>
              <w:pStyle w:val="table"/>
            </w:pPr>
            <w:r w:rsidRPr="0004730F">
              <w:rPr>
                <w:color w:val="000000" w:themeColor="text1"/>
              </w:rPr>
              <w:t>GS</w:t>
            </w:r>
          </w:p>
        </w:tc>
        <w:tc>
          <w:tcPr>
            <w:tcW w:w="6441" w:type="dxa"/>
            <w:tcBorders>
              <w:left w:val="none" w:sz="0" w:space="0" w:color="auto"/>
            </w:tcBorders>
            <w:vAlign w:val="center"/>
          </w:tcPr>
          <w:p w14:paraId="11ADB793" w14:textId="77777777" w:rsidR="00C26F9D" w:rsidRDefault="00C26F9D" w:rsidP="00C26F9D">
            <w:pPr>
              <w:pStyle w:val="table"/>
              <w:cnfStyle w:val="000000100000" w:firstRow="0" w:lastRow="0" w:firstColumn="0" w:lastColumn="0" w:oddVBand="0" w:evenVBand="0" w:oddHBand="1" w:evenHBand="0" w:firstRowFirstColumn="0" w:firstRowLastColumn="0" w:lastRowFirstColumn="0" w:lastRowLastColumn="0"/>
            </w:pPr>
            <w:r w:rsidRPr="0004730F">
              <w:rPr>
                <w:color w:val="000000" w:themeColor="text1"/>
              </w:rPr>
              <w:t>General Specification (used in ETSI NFV)</w:t>
            </w:r>
          </w:p>
        </w:tc>
      </w:tr>
      <w:tr w:rsidR="00684525" w14:paraId="2A52AEFD" w14:textId="77777777" w:rsidTr="0074594F">
        <w:trPr>
          <w:cnfStyle w:val="000000010000" w:firstRow="0" w:lastRow="0" w:firstColumn="0" w:lastColumn="0" w:oddVBand="0" w:evenVBand="0" w:oddHBand="0" w:evenHBand="1"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705" w:type="dxa"/>
            <w:tcBorders>
              <w:right w:val="none" w:sz="0" w:space="0" w:color="auto"/>
            </w:tcBorders>
            <w:vAlign w:val="center"/>
          </w:tcPr>
          <w:p w14:paraId="49AE217D" w14:textId="77777777" w:rsidR="00684525" w:rsidRPr="00684525" w:rsidRDefault="00684525" w:rsidP="00C26F9D">
            <w:pPr>
              <w:pStyle w:val="table"/>
            </w:pPr>
            <w:r w:rsidRPr="0004730F">
              <w:rPr>
                <w:color w:val="000000" w:themeColor="text1"/>
              </w:rPr>
              <w:t>MANO</w:t>
            </w:r>
          </w:p>
        </w:tc>
        <w:tc>
          <w:tcPr>
            <w:tcW w:w="6441" w:type="dxa"/>
            <w:tcBorders>
              <w:left w:val="none" w:sz="0" w:space="0" w:color="auto"/>
            </w:tcBorders>
            <w:vAlign w:val="center"/>
          </w:tcPr>
          <w:p w14:paraId="384781FE" w14:textId="77777777" w:rsidR="00684525" w:rsidRDefault="00684525" w:rsidP="00C26F9D">
            <w:pPr>
              <w:pStyle w:val="table"/>
              <w:cnfStyle w:val="000000010000" w:firstRow="0" w:lastRow="0" w:firstColumn="0" w:lastColumn="0" w:oddVBand="0" w:evenVBand="0" w:oddHBand="0" w:evenHBand="1" w:firstRowFirstColumn="0" w:firstRowLastColumn="0" w:lastRowFirstColumn="0" w:lastRowLastColumn="0"/>
            </w:pPr>
            <w:r w:rsidRPr="0004730F">
              <w:rPr>
                <w:color w:val="000000" w:themeColor="text1"/>
              </w:rPr>
              <w:t>Management and Network Orchestration (a sub-group of ETSI NFV)</w:t>
            </w:r>
          </w:p>
        </w:tc>
      </w:tr>
      <w:tr w:rsidR="00782F71" w14:paraId="6C4440A5" w14:textId="77777777" w:rsidTr="007A76A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705" w:type="dxa"/>
            <w:tcBorders>
              <w:right w:val="none" w:sz="0" w:space="0" w:color="auto"/>
            </w:tcBorders>
            <w:vAlign w:val="center"/>
          </w:tcPr>
          <w:p w14:paraId="480592DE" w14:textId="1170FABF" w:rsidR="00782F71" w:rsidRPr="00684525" w:rsidRDefault="00782F71" w:rsidP="00C26F9D">
            <w:pPr>
              <w:pStyle w:val="table"/>
            </w:pPr>
            <w:r w:rsidRPr="0004730F">
              <w:rPr>
                <w:color w:val="000000" w:themeColor="text1"/>
              </w:rPr>
              <w:t>MEF</w:t>
            </w:r>
          </w:p>
        </w:tc>
        <w:tc>
          <w:tcPr>
            <w:tcW w:w="6441" w:type="dxa"/>
            <w:tcBorders>
              <w:left w:val="none" w:sz="0" w:space="0" w:color="auto"/>
            </w:tcBorders>
            <w:vAlign w:val="center"/>
          </w:tcPr>
          <w:p w14:paraId="18E03454" w14:textId="3D0773EC" w:rsidR="00782F71" w:rsidRDefault="00782F71" w:rsidP="00C26F9D">
            <w:pPr>
              <w:pStyle w:val="table"/>
              <w:cnfStyle w:val="000000100000" w:firstRow="0" w:lastRow="0" w:firstColumn="0" w:lastColumn="0" w:oddVBand="0" w:evenVBand="0" w:oddHBand="1" w:evenHBand="0" w:firstRowFirstColumn="0" w:firstRowLastColumn="0" w:lastRowFirstColumn="0" w:lastRowLastColumn="0"/>
            </w:pPr>
            <w:r w:rsidRPr="0004730F">
              <w:rPr>
                <w:color w:val="000000" w:themeColor="text1"/>
              </w:rPr>
              <w:t>Metro Ethernet Forum</w:t>
            </w:r>
          </w:p>
        </w:tc>
      </w:tr>
      <w:tr w:rsidR="00684525" w14:paraId="2843E5E1" w14:textId="77777777" w:rsidTr="0074594F">
        <w:trPr>
          <w:cnfStyle w:val="000000010000" w:firstRow="0" w:lastRow="0" w:firstColumn="0" w:lastColumn="0" w:oddVBand="0" w:evenVBand="0" w:oddHBand="0" w:evenHBand="1"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705" w:type="dxa"/>
            <w:tcBorders>
              <w:right w:val="none" w:sz="0" w:space="0" w:color="auto"/>
            </w:tcBorders>
            <w:vAlign w:val="center"/>
          </w:tcPr>
          <w:p w14:paraId="410FDEDA" w14:textId="77777777" w:rsidR="00684525" w:rsidRPr="00684525" w:rsidRDefault="00684525" w:rsidP="00C26F9D">
            <w:pPr>
              <w:pStyle w:val="table"/>
            </w:pPr>
            <w:r w:rsidRPr="0004730F">
              <w:rPr>
                <w:color w:val="000000" w:themeColor="text1"/>
              </w:rPr>
              <w:t>NFV</w:t>
            </w:r>
          </w:p>
        </w:tc>
        <w:tc>
          <w:tcPr>
            <w:tcW w:w="6441" w:type="dxa"/>
            <w:tcBorders>
              <w:left w:val="none" w:sz="0" w:space="0" w:color="auto"/>
            </w:tcBorders>
            <w:vAlign w:val="center"/>
          </w:tcPr>
          <w:p w14:paraId="18E51ADA" w14:textId="77777777" w:rsidR="00684525" w:rsidRPr="000717E9" w:rsidRDefault="00684525" w:rsidP="00C26F9D">
            <w:pPr>
              <w:pStyle w:val="table"/>
              <w:cnfStyle w:val="000000010000" w:firstRow="0" w:lastRow="0" w:firstColumn="0" w:lastColumn="0" w:oddVBand="0" w:evenVBand="0" w:oddHBand="0" w:evenHBand="1" w:firstRowFirstColumn="0" w:firstRowLastColumn="0" w:lastRowFirstColumn="0" w:lastRowLastColumn="0"/>
            </w:pPr>
            <w:r w:rsidRPr="0004730F">
              <w:rPr>
                <w:color w:val="000000" w:themeColor="text1"/>
              </w:rPr>
              <w:t>Network Functions Virtualization (an ETSI ISG)</w:t>
            </w:r>
          </w:p>
        </w:tc>
      </w:tr>
      <w:tr w:rsidR="00684525" w14:paraId="4DA75858" w14:textId="77777777" w:rsidTr="0074594F">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705" w:type="dxa"/>
            <w:tcBorders>
              <w:right w:val="none" w:sz="0" w:space="0" w:color="auto"/>
            </w:tcBorders>
            <w:vAlign w:val="center"/>
          </w:tcPr>
          <w:p w14:paraId="4FD6A38E" w14:textId="77777777" w:rsidR="00684525" w:rsidRPr="00684525" w:rsidRDefault="00684525" w:rsidP="00C26F9D">
            <w:pPr>
              <w:pStyle w:val="table"/>
            </w:pPr>
            <w:r w:rsidRPr="0004730F">
              <w:rPr>
                <w:color w:val="000000" w:themeColor="text1"/>
              </w:rPr>
              <w:t>NFVI</w:t>
            </w:r>
          </w:p>
        </w:tc>
        <w:tc>
          <w:tcPr>
            <w:tcW w:w="6441" w:type="dxa"/>
            <w:tcBorders>
              <w:left w:val="none" w:sz="0" w:space="0" w:color="auto"/>
            </w:tcBorders>
            <w:vAlign w:val="center"/>
          </w:tcPr>
          <w:p w14:paraId="784D6EFA" w14:textId="77777777" w:rsidR="00684525" w:rsidRDefault="00684525" w:rsidP="00C26F9D">
            <w:pPr>
              <w:pStyle w:val="table"/>
              <w:cnfStyle w:val="000000100000" w:firstRow="0" w:lastRow="0" w:firstColumn="0" w:lastColumn="0" w:oddVBand="0" w:evenVBand="0" w:oddHBand="1" w:evenHBand="0" w:firstRowFirstColumn="0" w:firstRowLastColumn="0" w:lastRowFirstColumn="0" w:lastRowLastColumn="0"/>
            </w:pPr>
            <w:r w:rsidRPr="0004730F">
              <w:rPr>
                <w:color w:val="000000" w:themeColor="text1"/>
              </w:rPr>
              <w:t>Network Functions Virtualization Infrastructure</w:t>
            </w:r>
          </w:p>
        </w:tc>
      </w:tr>
      <w:tr w:rsidR="00684525" w14:paraId="2B90FEA5" w14:textId="77777777" w:rsidTr="0074594F">
        <w:trPr>
          <w:cnfStyle w:val="000000010000" w:firstRow="0" w:lastRow="0" w:firstColumn="0" w:lastColumn="0" w:oddVBand="0" w:evenVBand="0" w:oddHBand="0" w:evenHBand="1"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705" w:type="dxa"/>
            <w:tcBorders>
              <w:right w:val="none" w:sz="0" w:space="0" w:color="auto"/>
            </w:tcBorders>
            <w:vAlign w:val="center"/>
          </w:tcPr>
          <w:p w14:paraId="27F4F49F" w14:textId="77777777" w:rsidR="00684525" w:rsidRPr="00684525" w:rsidRDefault="00684525" w:rsidP="00C26F9D">
            <w:pPr>
              <w:pStyle w:val="table"/>
            </w:pPr>
            <w:r w:rsidRPr="0004730F">
              <w:rPr>
                <w:color w:val="000000" w:themeColor="text1"/>
              </w:rPr>
              <w:t>NFVO</w:t>
            </w:r>
          </w:p>
        </w:tc>
        <w:tc>
          <w:tcPr>
            <w:tcW w:w="6441" w:type="dxa"/>
            <w:tcBorders>
              <w:left w:val="none" w:sz="0" w:space="0" w:color="auto"/>
            </w:tcBorders>
            <w:vAlign w:val="center"/>
          </w:tcPr>
          <w:p w14:paraId="7B594AA1" w14:textId="77777777" w:rsidR="00684525" w:rsidRPr="000717E9" w:rsidRDefault="00684525" w:rsidP="00C26F9D">
            <w:pPr>
              <w:pStyle w:val="table"/>
              <w:cnfStyle w:val="000000010000" w:firstRow="0" w:lastRow="0" w:firstColumn="0" w:lastColumn="0" w:oddVBand="0" w:evenVBand="0" w:oddHBand="0" w:evenHBand="1" w:firstRowFirstColumn="0" w:firstRowLastColumn="0" w:lastRowFirstColumn="0" w:lastRowLastColumn="0"/>
            </w:pPr>
            <w:r w:rsidRPr="0004730F">
              <w:rPr>
                <w:color w:val="000000" w:themeColor="text1"/>
              </w:rPr>
              <w:t>NFV Orchestrator (part of the MANO architecture)</w:t>
            </w:r>
          </w:p>
        </w:tc>
      </w:tr>
      <w:tr w:rsidR="00684525" w14:paraId="3A2D1000" w14:textId="77777777" w:rsidTr="0074594F">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705" w:type="dxa"/>
            <w:tcBorders>
              <w:right w:val="none" w:sz="0" w:space="0" w:color="auto"/>
            </w:tcBorders>
            <w:vAlign w:val="center"/>
          </w:tcPr>
          <w:p w14:paraId="7485D907" w14:textId="77777777" w:rsidR="00684525" w:rsidRPr="00684525" w:rsidRDefault="00684525" w:rsidP="00C26F9D">
            <w:pPr>
              <w:pStyle w:val="table"/>
            </w:pPr>
            <w:r w:rsidRPr="0004730F">
              <w:rPr>
                <w:color w:val="000000" w:themeColor="text1"/>
              </w:rPr>
              <w:t>ONF</w:t>
            </w:r>
          </w:p>
        </w:tc>
        <w:tc>
          <w:tcPr>
            <w:tcW w:w="6441" w:type="dxa"/>
            <w:tcBorders>
              <w:left w:val="none" w:sz="0" w:space="0" w:color="auto"/>
            </w:tcBorders>
            <w:vAlign w:val="center"/>
          </w:tcPr>
          <w:p w14:paraId="4DE3E09F" w14:textId="0792D0A4" w:rsidR="00684525" w:rsidRDefault="00684525" w:rsidP="001F3666">
            <w:pPr>
              <w:pStyle w:val="table"/>
              <w:cnfStyle w:val="000000100000" w:firstRow="0" w:lastRow="0" w:firstColumn="0" w:lastColumn="0" w:oddVBand="0" w:evenVBand="0" w:oddHBand="1" w:evenHBand="0" w:firstRowFirstColumn="0" w:firstRowLastColumn="0" w:lastRowFirstColumn="0" w:lastRowLastColumn="0"/>
            </w:pPr>
            <w:r w:rsidRPr="0004730F">
              <w:rPr>
                <w:color w:val="000000" w:themeColor="text1"/>
              </w:rPr>
              <w:t xml:space="preserve">Open Networking </w:t>
            </w:r>
            <w:r w:rsidR="001F3666" w:rsidRPr="0004730F">
              <w:rPr>
                <w:color w:val="000000" w:themeColor="text1"/>
              </w:rPr>
              <w:t>Foundation</w:t>
            </w:r>
          </w:p>
        </w:tc>
      </w:tr>
      <w:tr w:rsidR="00684525" w14:paraId="0326D62D" w14:textId="77777777" w:rsidTr="0074594F">
        <w:trPr>
          <w:cnfStyle w:val="000000010000" w:firstRow="0" w:lastRow="0" w:firstColumn="0" w:lastColumn="0" w:oddVBand="0" w:evenVBand="0" w:oddHBand="0" w:evenHBand="1"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705" w:type="dxa"/>
            <w:tcBorders>
              <w:right w:val="none" w:sz="0" w:space="0" w:color="auto"/>
            </w:tcBorders>
            <w:vAlign w:val="center"/>
          </w:tcPr>
          <w:p w14:paraId="6DCB9A7A" w14:textId="77777777" w:rsidR="00684525" w:rsidRPr="00684525" w:rsidRDefault="00684525" w:rsidP="00C26F9D">
            <w:pPr>
              <w:pStyle w:val="table"/>
            </w:pPr>
            <w:r w:rsidRPr="0004730F">
              <w:rPr>
                <w:color w:val="000000" w:themeColor="text1"/>
              </w:rPr>
              <w:t>PNF</w:t>
            </w:r>
          </w:p>
        </w:tc>
        <w:tc>
          <w:tcPr>
            <w:tcW w:w="6441" w:type="dxa"/>
            <w:tcBorders>
              <w:left w:val="none" w:sz="0" w:space="0" w:color="auto"/>
            </w:tcBorders>
            <w:vAlign w:val="center"/>
          </w:tcPr>
          <w:p w14:paraId="36F2294A" w14:textId="77777777" w:rsidR="00684525" w:rsidRDefault="00684525" w:rsidP="00C26F9D">
            <w:pPr>
              <w:pStyle w:val="table"/>
              <w:cnfStyle w:val="000000010000" w:firstRow="0" w:lastRow="0" w:firstColumn="0" w:lastColumn="0" w:oddVBand="0" w:evenVBand="0" w:oddHBand="0" w:evenHBand="1" w:firstRowFirstColumn="0" w:firstRowLastColumn="0" w:lastRowFirstColumn="0" w:lastRowLastColumn="0"/>
            </w:pPr>
            <w:r w:rsidRPr="0004730F">
              <w:rPr>
                <w:color w:val="000000" w:themeColor="text1"/>
              </w:rPr>
              <w:t>Physical Network Function</w:t>
            </w:r>
          </w:p>
        </w:tc>
      </w:tr>
      <w:tr w:rsidR="002B2894" w14:paraId="242CE86D" w14:textId="77777777" w:rsidTr="0074594F">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705" w:type="dxa"/>
            <w:tcBorders>
              <w:right w:val="none" w:sz="0" w:space="0" w:color="auto"/>
            </w:tcBorders>
            <w:vAlign w:val="center"/>
          </w:tcPr>
          <w:p w14:paraId="03F32B1B" w14:textId="77777777" w:rsidR="002B2894" w:rsidRPr="00684525" w:rsidRDefault="002B2894" w:rsidP="00C26F9D">
            <w:pPr>
              <w:pStyle w:val="table"/>
            </w:pPr>
            <w:r w:rsidRPr="0004730F">
              <w:rPr>
                <w:color w:val="000000" w:themeColor="text1"/>
              </w:rPr>
              <w:t>SDN</w:t>
            </w:r>
          </w:p>
        </w:tc>
        <w:tc>
          <w:tcPr>
            <w:tcW w:w="6441" w:type="dxa"/>
            <w:tcBorders>
              <w:left w:val="none" w:sz="0" w:space="0" w:color="auto"/>
            </w:tcBorders>
            <w:vAlign w:val="center"/>
          </w:tcPr>
          <w:p w14:paraId="22C96B7A" w14:textId="77777777" w:rsidR="002B2894" w:rsidRDefault="002B2894" w:rsidP="00C26F9D">
            <w:pPr>
              <w:pStyle w:val="table"/>
              <w:cnfStyle w:val="000000100000" w:firstRow="0" w:lastRow="0" w:firstColumn="0" w:lastColumn="0" w:oddVBand="0" w:evenVBand="0" w:oddHBand="1" w:evenHBand="0" w:firstRowFirstColumn="0" w:firstRowLastColumn="0" w:lastRowFirstColumn="0" w:lastRowLastColumn="0"/>
            </w:pPr>
            <w:r w:rsidRPr="0004730F">
              <w:rPr>
                <w:color w:val="000000" w:themeColor="text1"/>
              </w:rPr>
              <w:t>Software Defined Networking</w:t>
            </w:r>
          </w:p>
        </w:tc>
      </w:tr>
      <w:tr w:rsidR="002B2894" w14:paraId="11C129AA" w14:textId="77777777" w:rsidTr="0074594F">
        <w:trPr>
          <w:cnfStyle w:val="000000010000" w:firstRow="0" w:lastRow="0" w:firstColumn="0" w:lastColumn="0" w:oddVBand="0" w:evenVBand="0" w:oddHBand="0" w:evenHBand="1"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705" w:type="dxa"/>
            <w:tcBorders>
              <w:right w:val="none" w:sz="0" w:space="0" w:color="auto"/>
            </w:tcBorders>
            <w:vAlign w:val="center"/>
          </w:tcPr>
          <w:p w14:paraId="69DD6244" w14:textId="77777777" w:rsidR="002B2894" w:rsidRPr="00684525" w:rsidRDefault="002B2894" w:rsidP="00C26F9D">
            <w:pPr>
              <w:pStyle w:val="table"/>
            </w:pPr>
            <w:r w:rsidRPr="0004730F">
              <w:rPr>
                <w:color w:val="000000" w:themeColor="text1"/>
              </w:rPr>
              <w:t>SDO</w:t>
            </w:r>
          </w:p>
        </w:tc>
        <w:tc>
          <w:tcPr>
            <w:tcW w:w="6441" w:type="dxa"/>
            <w:tcBorders>
              <w:left w:val="none" w:sz="0" w:space="0" w:color="auto"/>
            </w:tcBorders>
            <w:vAlign w:val="center"/>
          </w:tcPr>
          <w:p w14:paraId="6D0FC9E4" w14:textId="77777777" w:rsidR="002B2894" w:rsidRDefault="002B2894" w:rsidP="00C26F9D">
            <w:pPr>
              <w:pStyle w:val="table"/>
              <w:cnfStyle w:val="000000010000" w:firstRow="0" w:lastRow="0" w:firstColumn="0" w:lastColumn="0" w:oddVBand="0" w:evenVBand="0" w:oddHBand="0" w:evenHBand="1" w:firstRowFirstColumn="0" w:firstRowLastColumn="0" w:lastRowFirstColumn="0" w:lastRowLastColumn="0"/>
            </w:pPr>
            <w:r w:rsidRPr="0004730F">
              <w:rPr>
                <w:color w:val="000000" w:themeColor="text1"/>
              </w:rPr>
              <w:t>Standards Defining Organization</w:t>
            </w:r>
          </w:p>
        </w:tc>
      </w:tr>
      <w:tr w:rsidR="002B2894" w14:paraId="57479E4D" w14:textId="77777777" w:rsidTr="00745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5" w:type="dxa"/>
            <w:tcBorders>
              <w:right w:val="none" w:sz="0" w:space="0" w:color="auto"/>
            </w:tcBorders>
            <w:vAlign w:val="center"/>
          </w:tcPr>
          <w:p w14:paraId="3A681FB9" w14:textId="77777777" w:rsidR="002B2894" w:rsidRPr="00684525" w:rsidRDefault="002B2894" w:rsidP="00C26F9D">
            <w:pPr>
              <w:pStyle w:val="table"/>
            </w:pPr>
            <w:r w:rsidRPr="0004730F">
              <w:rPr>
                <w:color w:val="000000" w:themeColor="text1"/>
              </w:rPr>
              <w:t>VIM</w:t>
            </w:r>
          </w:p>
        </w:tc>
        <w:tc>
          <w:tcPr>
            <w:tcW w:w="6441" w:type="dxa"/>
            <w:tcBorders>
              <w:left w:val="none" w:sz="0" w:space="0" w:color="auto"/>
            </w:tcBorders>
          </w:tcPr>
          <w:p w14:paraId="4795C231" w14:textId="77777777" w:rsidR="002B2894" w:rsidRDefault="002B2894" w:rsidP="00C26F9D">
            <w:pPr>
              <w:pStyle w:val="table"/>
              <w:cnfStyle w:val="000000100000" w:firstRow="0" w:lastRow="0" w:firstColumn="0" w:lastColumn="0" w:oddVBand="0" w:evenVBand="0" w:oddHBand="1" w:evenHBand="0" w:firstRowFirstColumn="0" w:firstRowLastColumn="0" w:lastRowFirstColumn="0" w:lastRowLastColumn="0"/>
            </w:pPr>
            <w:r w:rsidRPr="0004730F">
              <w:rPr>
                <w:color w:val="000000" w:themeColor="text1"/>
              </w:rPr>
              <w:t>Virtualization Infrastructure Manager (part of the MANO architecture)</w:t>
            </w:r>
          </w:p>
        </w:tc>
      </w:tr>
      <w:tr w:rsidR="005A7623" w14:paraId="65C7F1C9" w14:textId="77777777" w:rsidTr="005A7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5" w:type="dxa"/>
            <w:tcBorders>
              <w:right w:val="none" w:sz="0" w:space="0" w:color="auto"/>
            </w:tcBorders>
            <w:vAlign w:val="center"/>
          </w:tcPr>
          <w:p w14:paraId="7190DB44" w14:textId="77777777" w:rsidR="005A7623" w:rsidRPr="00684525" w:rsidRDefault="005A7623" w:rsidP="00C26F9D">
            <w:pPr>
              <w:pStyle w:val="table"/>
            </w:pPr>
            <w:r w:rsidRPr="0004730F">
              <w:rPr>
                <w:color w:val="000000" w:themeColor="text1"/>
              </w:rPr>
              <w:t>VM</w:t>
            </w:r>
          </w:p>
        </w:tc>
        <w:tc>
          <w:tcPr>
            <w:tcW w:w="6441" w:type="dxa"/>
            <w:tcBorders>
              <w:left w:val="none" w:sz="0" w:space="0" w:color="auto"/>
            </w:tcBorders>
          </w:tcPr>
          <w:p w14:paraId="5D38C41A" w14:textId="77777777" w:rsidR="005A7623" w:rsidRDefault="005A7623" w:rsidP="00C26F9D">
            <w:pPr>
              <w:pStyle w:val="table"/>
              <w:cnfStyle w:val="000000010000" w:firstRow="0" w:lastRow="0" w:firstColumn="0" w:lastColumn="0" w:oddVBand="0" w:evenVBand="0" w:oddHBand="0" w:evenHBand="1" w:firstRowFirstColumn="0" w:firstRowLastColumn="0" w:lastRowFirstColumn="0" w:lastRowLastColumn="0"/>
            </w:pPr>
            <w:r w:rsidRPr="0004730F">
              <w:rPr>
                <w:color w:val="000000" w:themeColor="text1"/>
              </w:rPr>
              <w:t>Virtual Machine</w:t>
            </w:r>
          </w:p>
        </w:tc>
      </w:tr>
      <w:tr w:rsidR="002B2894" w14:paraId="385ABFF9" w14:textId="77777777" w:rsidTr="00745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5" w:type="dxa"/>
            <w:tcBorders>
              <w:right w:val="none" w:sz="0" w:space="0" w:color="auto"/>
            </w:tcBorders>
            <w:vAlign w:val="center"/>
          </w:tcPr>
          <w:p w14:paraId="42938BC7" w14:textId="77777777" w:rsidR="002B2894" w:rsidRPr="00684525" w:rsidRDefault="002B2894" w:rsidP="00C26F9D">
            <w:pPr>
              <w:pStyle w:val="table"/>
            </w:pPr>
            <w:r w:rsidRPr="0004730F">
              <w:rPr>
                <w:color w:val="000000" w:themeColor="text1"/>
              </w:rPr>
              <w:t>VNF</w:t>
            </w:r>
          </w:p>
        </w:tc>
        <w:tc>
          <w:tcPr>
            <w:tcW w:w="6441" w:type="dxa"/>
            <w:tcBorders>
              <w:left w:val="none" w:sz="0" w:space="0" w:color="auto"/>
            </w:tcBorders>
          </w:tcPr>
          <w:p w14:paraId="31663061" w14:textId="77777777" w:rsidR="002B2894" w:rsidRDefault="002B2894" w:rsidP="00C26F9D">
            <w:pPr>
              <w:pStyle w:val="table"/>
              <w:cnfStyle w:val="000000100000" w:firstRow="0" w:lastRow="0" w:firstColumn="0" w:lastColumn="0" w:oddVBand="0" w:evenVBand="0" w:oddHBand="1" w:evenHBand="0" w:firstRowFirstColumn="0" w:firstRowLastColumn="0" w:lastRowFirstColumn="0" w:lastRowLastColumn="0"/>
            </w:pPr>
            <w:r w:rsidRPr="0004730F">
              <w:rPr>
                <w:color w:val="000000" w:themeColor="text1"/>
              </w:rPr>
              <w:t>Virtual Network Function</w:t>
            </w:r>
          </w:p>
        </w:tc>
      </w:tr>
      <w:tr w:rsidR="002B2894" w14:paraId="0553174A" w14:textId="77777777" w:rsidTr="0074594F">
        <w:trPr>
          <w:cnfStyle w:val="000000010000" w:firstRow="0" w:lastRow="0" w:firstColumn="0" w:lastColumn="0" w:oddVBand="0" w:evenVBand="0" w:oddHBand="0" w:evenHBand="1"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2705" w:type="dxa"/>
            <w:tcBorders>
              <w:right w:val="none" w:sz="0" w:space="0" w:color="auto"/>
            </w:tcBorders>
            <w:vAlign w:val="center"/>
          </w:tcPr>
          <w:p w14:paraId="0C8378EB" w14:textId="77777777" w:rsidR="002B2894" w:rsidRPr="00684525" w:rsidRDefault="002B2894" w:rsidP="00C26F9D">
            <w:pPr>
              <w:pStyle w:val="table"/>
            </w:pPr>
            <w:r w:rsidRPr="0004730F">
              <w:rPr>
                <w:color w:val="000000" w:themeColor="text1"/>
              </w:rPr>
              <w:t>VNFM</w:t>
            </w:r>
          </w:p>
        </w:tc>
        <w:tc>
          <w:tcPr>
            <w:tcW w:w="6441" w:type="dxa"/>
            <w:tcBorders>
              <w:left w:val="none" w:sz="0" w:space="0" w:color="auto"/>
            </w:tcBorders>
          </w:tcPr>
          <w:p w14:paraId="2AC29176" w14:textId="77777777" w:rsidR="002B2894" w:rsidRDefault="002B2894" w:rsidP="00C26F9D">
            <w:pPr>
              <w:pStyle w:val="table"/>
              <w:cnfStyle w:val="000000010000" w:firstRow="0" w:lastRow="0" w:firstColumn="0" w:lastColumn="0" w:oddVBand="0" w:evenVBand="0" w:oddHBand="0" w:evenHBand="1" w:firstRowFirstColumn="0" w:firstRowLastColumn="0" w:lastRowFirstColumn="0" w:lastRowLastColumn="0"/>
            </w:pPr>
            <w:r w:rsidRPr="0004730F">
              <w:rPr>
                <w:color w:val="000000" w:themeColor="text1"/>
              </w:rPr>
              <w:t>VNF Manager (part of the MANO architecture)</w:t>
            </w:r>
          </w:p>
        </w:tc>
      </w:tr>
      <w:tr w:rsidR="00AB4C83" w14:paraId="77EA7DCF" w14:textId="77777777" w:rsidTr="0074594F">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2705" w:type="dxa"/>
            <w:tcBorders>
              <w:right w:val="none" w:sz="0" w:space="0" w:color="auto"/>
            </w:tcBorders>
            <w:vAlign w:val="center"/>
          </w:tcPr>
          <w:p w14:paraId="5FB126EE" w14:textId="77777777" w:rsidR="00AB4C83" w:rsidRPr="00684525" w:rsidRDefault="00AB4C83" w:rsidP="00C26F9D">
            <w:pPr>
              <w:pStyle w:val="table"/>
            </w:pPr>
            <w:r w:rsidRPr="0004730F">
              <w:rPr>
                <w:color w:val="000000" w:themeColor="text1"/>
              </w:rPr>
              <w:t>WG</w:t>
            </w:r>
          </w:p>
        </w:tc>
        <w:tc>
          <w:tcPr>
            <w:tcW w:w="6441" w:type="dxa"/>
            <w:tcBorders>
              <w:left w:val="none" w:sz="0" w:space="0" w:color="auto"/>
            </w:tcBorders>
          </w:tcPr>
          <w:p w14:paraId="2A2F6961" w14:textId="77777777" w:rsidR="00AB4C83" w:rsidRDefault="00AB4C83" w:rsidP="00C26F9D">
            <w:pPr>
              <w:pStyle w:val="table"/>
              <w:cnfStyle w:val="000000100000" w:firstRow="0" w:lastRow="0" w:firstColumn="0" w:lastColumn="0" w:oddVBand="0" w:evenVBand="0" w:oddHBand="1" w:evenHBand="0" w:firstRowFirstColumn="0" w:firstRowLastColumn="0" w:lastRowFirstColumn="0" w:lastRowLastColumn="0"/>
            </w:pPr>
            <w:r w:rsidRPr="0004730F">
              <w:rPr>
                <w:color w:val="000000" w:themeColor="text1"/>
              </w:rPr>
              <w:t>Working Group</w:t>
            </w:r>
          </w:p>
        </w:tc>
      </w:tr>
    </w:tbl>
    <w:p w14:paraId="79E96AA7" w14:textId="77777777" w:rsidR="00684525" w:rsidRPr="0004730F" w:rsidRDefault="00684525" w:rsidP="00684525">
      <w:pPr>
        <w:pStyle w:val="table"/>
        <w:rPr>
          <w:color w:val="000000" w:themeColor="text1"/>
        </w:rPr>
      </w:pPr>
    </w:p>
    <w:p w14:paraId="0AAD7DA2" w14:textId="77777777" w:rsidR="00684525" w:rsidRPr="0004730F" w:rsidRDefault="00684525" w:rsidP="0004730F">
      <w:pPr>
        <w:pStyle w:val="NormalNew2"/>
      </w:pPr>
    </w:p>
    <w:p w14:paraId="612C7087" w14:textId="68988AA8" w:rsidR="008813BC" w:rsidRDefault="001D6528" w:rsidP="008A3FA4">
      <w:pPr>
        <w:pStyle w:val="Heading1"/>
      </w:pPr>
      <w:bookmarkStart w:id="23" w:name="_Toc434933736"/>
      <w:r>
        <w:t xml:space="preserve">Information Model Classes to be </w:t>
      </w:r>
      <w:proofErr w:type="gramStart"/>
      <w:r>
        <w:t>Integrated</w:t>
      </w:r>
      <w:bookmarkEnd w:id="23"/>
      <w:proofErr w:type="gramEnd"/>
    </w:p>
    <w:p w14:paraId="00E5C2F0" w14:textId="2C7D1053" w:rsidR="00E75C12" w:rsidRPr="0004730F" w:rsidRDefault="001D6528" w:rsidP="0004730F">
      <w:pPr>
        <w:pStyle w:val="NormalNew"/>
      </w:pPr>
      <w:r w:rsidRPr="0004730F">
        <w:t>The following defines the subset of information model classes defined in the ZOOM project that will be integrated into the Frameworkx 15.0 project.</w:t>
      </w:r>
    </w:p>
    <w:p w14:paraId="09742724" w14:textId="77777777" w:rsidR="008813BC" w:rsidRPr="008813BC" w:rsidRDefault="008813BC" w:rsidP="006F1609">
      <w:pPr>
        <w:pStyle w:val="ListParagraph"/>
        <w:keepNext/>
        <w:keepLines/>
        <w:numPr>
          <w:ilvl w:val="0"/>
          <w:numId w:val="10"/>
        </w:numPr>
        <w:pBdr>
          <w:bottom w:val="single" w:sz="4" w:space="1" w:color="FF6600"/>
        </w:pBdr>
        <w:tabs>
          <w:tab w:val="left" w:pos="5940"/>
        </w:tabs>
        <w:spacing w:before="600" w:after="240" w:line="240" w:lineRule="atLeast"/>
        <w:ind w:right="4050"/>
        <w:contextualSpacing w:val="0"/>
        <w:outlineLvl w:val="1"/>
        <w:rPr>
          <w:b/>
          <w:vanish/>
          <w:color w:val="333399"/>
          <w:spacing w:val="-15"/>
          <w:kern w:val="28"/>
          <w:sz w:val="28"/>
        </w:rPr>
      </w:pPr>
      <w:bookmarkStart w:id="24" w:name="_Toc397892821"/>
      <w:bookmarkStart w:id="25" w:name="_Toc397895249"/>
      <w:bookmarkStart w:id="26" w:name="_Toc397895378"/>
      <w:bookmarkStart w:id="27" w:name="_Toc397895475"/>
      <w:bookmarkStart w:id="28" w:name="_Toc397911068"/>
      <w:bookmarkStart w:id="29" w:name="_Toc397915543"/>
      <w:bookmarkStart w:id="30" w:name="_Toc398034064"/>
      <w:bookmarkStart w:id="31" w:name="_Toc398034202"/>
      <w:bookmarkStart w:id="32" w:name="_Toc398034476"/>
      <w:bookmarkStart w:id="33" w:name="_Toc398126745"/>
      <w:bookmarkStart w:id="34" w:name="_Toc398189492"/>
      <w:bookmarkStart w:id="35" w:name="_Toc398189656"/>
      <w:bookmarkStart w:id="36" w:name="_Toc398189825"/>
      <w:bookmarkStart w:id="37" w:name="_Toc398189990"/>
      <w:bookmarkStart w:id="38" w:name="_Toc398190129"/>
      <w:bookmarkStart w:id="39" w:name="_Toc398465987"/>
      <w:bookmarkStart w:id="40" w:name="_Toc398467385"/>
      <w:bookmarkStart w:id="41" w:name="_Toc399782141"/>
      <w:bookmarkStart w:id="42" w:name="_Toc399782261"/>
      <w:bookmarkStart w:id="43" w:name="_Toc399782382"/>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p w14:paraId="55DDA27F" w14:textId="77777777" w:rsidR="00967316" w:rsidRDefault="00967316" w:rsidP="00A177D6">
      <w:pPr>
        <w:pStyle w:val="Heading2"/>
      </w:pPr>
      <w:bookmarkStart w:id="44" w:name="_Toc434933737"/>
      <w:bookmarkStart w:id="45" w:name="_Toc399782427"/>
      <w:proofErr w:type="spellStart"/>
      <w:r w:rsidRPr="00501B49">
        <w:t>VirtualResource</w:t>
      </w:r>
      <w:bookmarkEnd w:id="44"/>
      <w:proofErr w:type="spellEnd"/>
    </w:p>
    <w:p w14:paraId="3E16B261" w14:textId="141F8C12" w:rsidR="00862BFE" w:rsidRPr="0004730F" w:rsidRDefault="00862BFE" w:rsidP="0004730F">
      <w:pPr>
        <w:pStyle w:val="NormalNew2"/>
      </w:pPr>
      <w:r w:rsidRPr="0004730F">
        <w:t xml:space="preserve">This section introduces the addition of VirtualResource to Frameworx. It also covers two additional classes that directly interact with VirtualResource, which are ManagedResource (its superclass) and NetworkFunction (one of its siblings); NetworkFunction is further defined in Section </w:t>
      </w:r>
      <w:r w:rsidRPr="0004730F">
        <w:fldChar w:fldCharType="begin"/>
      </w:r>
      <w:r w:rsidRPr="0004730F">
        <w:instrText xml:space="preserve"> REF _Ref417004921 \r \h </w:instrText>
      </w:r>
      <w:r w:rsidRPr="0004730F">
        <w:fldChar w:fldCharType="separate"/>
      </w:r>
      <w:r w:rsidR="00002718">
        <w:t>2.2</w:t>
      </w:r>
      <w:r w:rsidRPr="0004730F">
        <w:fldChar w:fldCharType="end"/>
      </w:r>
      <w:r w:rsidRPr="0004730F">
        <w:t>.</w:t>
      </w:r>
    </w:p>
    <w:p w14:paraId="32AFCAD0" w14:textId="75777893" w:rsidR="00967316" w:rsidRPr="004D1940" w:rsidRDefault="00967316" w:rsidP="00967316">
      <w:pPr>
        <w:pStyle w:val="ListParagraph"/>
        <w:keepNext/>
        <w:keepLines/>
        <w:numPr>
          <w:ilvl w:val="0"/>
          <w:numId w:val="14"/>
        </w:numPr>
        <w:spacing w:before="240" w:after="120"/>
        <w:contextualSpacing w:val="0"/>
        <w:outlineLvl w:val="2"/>
        <w:rPr>
          <w:b/>
          <w:vanish/>
          <w:color w:val="FF6600"/>
          <w:spacing w:val="-10"/>
          <w:kern w:val="28"/>
          <w:sz w:val="24"/>
        </w:rPr>
      </w:pPr>
    </w:p>
    <w:p w14:paraId="1D045DE3" w14:textId="77777777" w:rsidR="00967316" w:rsidRPr="004D1940" w:rsidRDefault="00967316" w:rsidP="00967316">
      <w:pPr>
        <w:pStyle w:val="ListParagraph"/>
        <w:keepNext/>
        <w:keepLines/>
        <w:numPr>
          <w:ilvl w:val="1"/>
          <w:numId w:val="14"/>
        </w:numPr>
        <w:spacing w:before="240" w:after="120"/>
        <w:contextualSpacing w:val="0"/>
        <w:outlineLvl w:val="2"/>
        <w:rPr>
          <w:b/>
          <w:vanish/>
          <w:color w:val="FF6600"/>
          <w:spacing w:val="-10"/>
          <w:kern w:val="28"/>
          <w:sz w:val="24"/>
        </w:rPr>
      </w:pPr>
    </w:p>
    <w:p w14:paraId="4B929C84" w14:textId="77777777" w:rsidR="00967316" w:rsidRPr="0099643A" w:rsidRDefault="00967316" w:rsidP="00967316">
      <w:pPr>
        <w:pStyle w:val="ListParagraph"/>
        <w:keepNext/>
        <w:keepLines/>
        <w:spacing w:before="120" w:after="60"/>
        <w:ind w:left="360" w:hanging="360"/>
        <w:contextualSpacing w:val="0"/>
        <w:outlineLvl w:val="2"/>
        <w:rPr>
          <w:rFonts w:eastAsiaTheme="majorEastAsia" w:cstheme="majorBidi"/>
          <w:b/>
          <w:i/>
          <w:vanish/>
          <w:sz w:val="24"/>
          <w:szCs w:val="24"/>
        </w:rPr>
      </w:pPr>
      <w:bookmarkStart w:id="46" w:name="_Toc397892823"/>
      <w:bookmarkStart w:id="47" w:name="_Toc397895251"/>
      <w:bookmarkStart w:id="48" w:name="_Toc397895380"/>
      <w:bookmarkStart w:id="49" w:name="_Toc397895477"/>
      <w:bookmarkStart w:id="50" w:name="_Toc397911070"/>
      <w:bookmarkStart w:id="51" w:name="_Toc397915545"/>
      <w:bookmarkStart w:id="52" w:name="_Toc398034066"/>
      <w:bookmarkStart w:id="53" w:name="_Toc398034204"/>
      <w:bookmarkStart w:id="54" w:name="_Toc398034478"/>
      <w:bookmarkStart w:id="55" w:name="_Toc398126747"/>
      <w:bookmarkStart w:id="56" w:name="_Toc398189494"/>
      <w:bookmarkStart w:id="57" w:name="_Toc398189658"/>
      <w:bookmarkStart w:id="58" w:name="_Toc398189827"/>
      <w:bookmarkStart w:id="59" w:name="_Toc398189992"/>
      <w:bookmarkStart w:id="60" w:name="_Toc398190131"/>
      <w:bookmarkStart w:id="61" w:name="_Toc398465989"/>
      <w:bookmarkStart w:id="62" w:name="_Toc398467387"/>
      <w:bookmarkStart w:id="63" w:name="_Toc399782143"/>
      <w:bookmarkStart w:id="64" w:name="_Toc399782263"/>
      <w:bookmarkStart w:id="65" w:name="_Toc399782384"/>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528B3FA1" w14:textId="77777777" w:rsidR="00967316" w:rsidRPr="0099643A" w:rsidRDefault="00967316" w:rsidP="00967316">
      <w:pPr>
        <w:pStyle w:val="ListParagraph"/>
        <w:keepNext/>
        <w:keepLines/>
        <w:spacing w:before="120" w:after="60"/>
        <w:ind w:left="360" w:hanging="360"/>
        <w:contextualSpacing w:val="0"/>
        <w:outlineLvl w:val="2"/>
        <w:rPr>
          <w:rFonts w:eastAsiaTheme="majorEastAsia" w:cstheme="majorBidi"/>
          <w:b/>
          <w:i/>
          <w:vanish/>
          <w:sz w:val="24"/>
          <w:szCs w:val="24"/>
        </w:rPr>
      </w:pPr>
      <w:bookmarkStart w:id="66" w:name="_Toc397895252"/>
      <w:bookmarkStart w:id="67" w:name="_Toc397895381"/>
      <w:bookmarkStart w:id="68" w:name="_Toc397895478"/>
      <w:bookmarkStart w:id="69" w:name="_Toc397911071"/>
      <w:bookmarkStart w:id="70" w:name="_Toc397915546"/>
      <w:bookmarkStart w:id="71" w:name="_Toc398034067"/>
      <w:bookmarkStart w:id="72" w:name="_Toc398034205"/>
      <w:bookmarkStart w:id="73" w:name="_Toc398034479"/>
      <w:bookmarkStart w:id="74" w:name="_Toc398126748"/>
      <w:bookmarkStart w:id="75" w:name="_Toc398189495"/>
      <w:bookmarkStart w:id="76" w:name="_Toc398189659"/>
      <w:bookmarkStart w:id="77" w:name="_Toc398189828"/>
      <w:bookmarkStart w:id="78" w:name="_Toc398189993"/>
      <w:bookmarkStart w:id="79" w:name="_Toc398190132"/>
      <w:bookmarkStart w:id="80" w:name="_Toc398465990"/>
      <w:bookmarkStart w:id="81" w:name="_Toc398467388"/>
      <w:bookmarkStart w:id="82" w:name="_Toc399782144"/>
      <w:bookmarkStart w:id="83" w:name="_Toc399782264"/>
      <w:bookmarkStart w:id="84" w:name="_Toc39978238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p>
    <w:p w14:paraId="4314EEDC" w14:textId="77777777" w:rsidR="00967316" w:rsidRPr="0099643A" w:rsidRDefault="00967316" w:rsidP="00967316">
      <w:pPr>
        <w:pStyle w:val="ListParagraph"/>
        <w:keepNext/>
        <w:keepLines/>
        <w:spacing w:before="120" w:after="60"/>
        <w:ind w:left="360" w:hanging="360"/>
        <w:contextualSpacing w:val="0"/>
        <w:outlineLvl w:val="2"/>
        <w:rPr>
          <w:rFonts w:eastAsiaTheme="majorEastAsia" w:cstheme="majorBidi"/>
          <w:b/>
          <w:i/>
          <w:vanish/>
          <w:sz w:val="24"/>
          <w:szCs w:val="24"/>
        </w:rPr>
      </w:pPr>
      <w:bookmarkStart w:id="85" w:name="_Toc397895253"/>
      <w:bookmarkStart w:id="86" w:name="_Toc397895382"/>
      <w:bookmarkStart w:id="87" w:name="_Toc397895479"/>
      <w:bookmarkStart w:id="88" w:name="_Toc397911072"/>
      <w:bookmarkStart w:id="89" w:name="_Toc397915547"/>
      <w:bookmarkStart w:id="90" w:name="_Toc398034068"/>
      <w:bookmarkStart w:id="91" w:name="_Toc398034206"/>
      <w:bookmarkStart w:id="92" w:name="_Toc398034480"/>
      <w:bookmarkStart w:id="93" w:name="_Toc398126749"/>
      <w:bookmarkStart w:id="94" w:name="_Toc398189496"/>
      <w:bookmarkStart w:id="95" w:name="_Toc398189660"/>
      <w:bookmarkStart w:id="96" w:name="_Toc398189829"/>
      <w:bookmarkStart w:id="97" w:name="_Toc398189994"/>
      <w:bookmarkStart w:id="98" w:name="_Toc398190133"/>
      <w:bookmarkStart w:id="99" w:name="_Toc398465991"/>
      <w:bookmarkStart w:id="100" w:name="_Toc398467389"/>
      <w:bookmarkStart w:id="101" w:name="_Toc399782145"/>
      <w:bookmarkStart w:id="102" w:name="_Toc399782265"/>
      <w:bookmarkStart w:id="103" w:name="_Toc399782386"/>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
    <w:p w14:paraId="151C52EE" w14:textId="77777777" w:rsidR="00967316" w:rsidRPr="0099643A" w:rsidRDefault="00967316" w:rsidP="00967316">
      <w:pPr>
        <w:pStyle w:val="ListParagraph"/>
        <w:keepNext/>
        <w:keepLines/>
        <w:numPr>
          <w:ilvl w:val="1"/>
          <w:numId w:val="0"/>
        </w:numPr>
        <w:spacing w:before="120" w:after="60"/>
        <w:ind w:left="792" w:hanging="432"/>
        <w:contextualSpacing w:val="0"/>
        <w:outlineLvl w:val="2"/>
        <w:rPr>
          <w:rFonts w:eastAsiaTheme="majorEastAsia" w:cstheme="majorBidi"/>
          <w:b/>
          <w:i/>
          <w:vanish/>
          <w:sz w:val="24"/>
          <w:szCs w:val="24"/>
        </w:rPr>
      </w:pPr>
      <w:bookmarkStart w:id="104" w:name="_Toc397895254"/>
      <w:bookmarkStart w:id="105" w:name="_Toc397895383"/>
      <w:bookmarkStart w:id="106" w:name="_Toc397895480"/>
      <w:bookmarkStart w:id="107" w:name="_Toc397911073"/>
      <w:bookmarkStart w:id="108" w:name="_Toc397915548"/>
      <w:bookmarkStart w:id="109" w:name="_Toc398034069"/>
      <w:bookmarkStart w:id="110" w:name="_Toc398034207"/>
      <w:bookmarkStart w:id="111" w:name="_Toc398034481"/>
      <w:bookmarkStart w:id="112" w:name="_Toc398126750"/>
      <w:bookmarkStart w:id="113" w:name="_Toc398189497"/>
      <w:bookmarkStart w:id="114" w:name="_Toc398189661"/>
      <w:bookmarkStart w:id="115" w:name="_Toc398189830"/>
      <w:bookmarkStart w:id="116" w:name="_Toc398189995"/>
      <w:bookmarkStart w:id="117" w:name="_Toc398190134"/>
      <w:bookmarkStart w:id="118" w:name="_Toc398465992"/>
      <w:bookmarkStart w:id="119" w:name="_Toc398467390"/>
      <w:bookmarkStart w:id="120" w:name="_Toc399782146"/>
      <w:bookmarkStart w:id="121" w:name="_Toc399782266"/>
      <w:bookmarkStart w:id="122" w:name="_Toc399782387"/>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14:paraId="7AA6223D" w14:textId="3D8AC210" w:rsidR="00967316" w:rsidRPr="00B50C46" w:rsidRDefault="00862BFE" w:rsidP="00AC0F50">
      <w:pPr>
        <w:pStyle w:val="Heading3"/>
      </w:pPr>
      <w:bookmarkStart w:id="123" w:name="_Toc434933738"/>
      <w:r w:rsidRPr="00B50C46">
        <w:t>Problem S</w:t>
      </w:r>
      <w:r w:rsidR="00967316" w:rsidRPr="00B50C46">
        <w:t>tatement</w:t>
      </w:r>
      <w:bookmarkEnd w:id="123"/>
    </w:p>
    <w:p w14:paraId="527C7DB0" w14:textId="77777777" w:rsidR="00967316" w:rsidRPr="0004730F" w:rsidRDefault="00967316" w:rsidP="0004730F">
      <w:pPr>
        <w:pStyle w:val="NormalNew"/>
      </w:pPr>
      <w:r w:rsidRPr="0004730F">
        <w:t>The key concept within NFV is to virtualize network functions. In order to do so, it introduces the notion of virtualization of the compute, storage and networking functions of the infrastructure.</w:t>
      </w:r>
    </w:p>
    <w:p w14:paraId="0CEEA8C6" w14:textId="0F38AD75" w:rsidR="00967316" w:rsidRPr="0004730F" w:rsidRDefault="00967316" w:rsidP="0004730F">
      <w:pPr>
        <w:pStyle w:val="NormalNew"/>
      </w:pPr>
      <w:r w:rsidRPr="0004730F">
        <w:t>The TM Forum Information model is "competing" within the NFV definition with other models (Yang, TOSCA, etc...)</w:t>
      </w:r>
      <w:r w:rsidR="00501B49" w:rsidRPr="0004730F">
        <w:t>,</w:t>
      </w:r>
      <w:r w:rsidRPr="0004730F">
        <w:t xml:space="preserve"> not only on its technical merits</w:t>
      </w:r>
      <w:r w:rsidR="00501B49" w:rsidRPr="0004730F">
        <w:t>,</w:t>
      </w:r>
      <w:r w:rsidRPr="0004730F">
        <w:t xml:space="preserve"> but also in terms of adoption and momentum.</w:t>
      </w:r>
    </w:p>
    <w:p w14:paraId="3ACD739F" w14:textId="77777777" w:rsidR="00967316" w:rsidRPr="0004730F" w:rsidRDefault="00967316" w:rsidP="0004730F">
      <w:pPr>
        <w:pStyle w:val="NormalNew"/>
      </w:pPr>
      <w:r w:rsidRPr="0004730F">
        <w:t>It is therefore absolutely critical that the notion of virtualization be explicitly modeled and that a first class citizen (an entity) represents such a concept.</w:t>
      </w:r>
    </w:p>
    <w:p w14:paraId="76D95D5F" w14:textId="77777777" w:rsidR="00967316" w:rsidRPr="00707316" w:rsidRDefault="00967316" w:rsidP="00967316">
      <w:pPr>
        <w:pStyle w:val="ListParagraph"/>
        <w:keepNext/>
        <w:keepLines/>
        <w:spacing w:before="40"/>
        <w:ind w:left="360" w:hanging="360"/>
        <w:contextualSpacing w:val="0"/>
        <w:outlineLvl w:val="3"/>
        <w:rPr>
          <w:rFonts w:asciiTheme="majorHAnsi" w:eastAsiaTheme="majorEastAsia" w:hAnsiTheme="majorHAnsi" w:cstheme="majorBidi"/>
          <w:b/>
          <w:i/>
          <w:iCs/>
          <w:vanish/>
          <w:u w:val="single"/>
        </w:rPr>
      </w:pPr>
      <w:bookmarkStart w:id="124" w:name="_Toc397892828"/>
      <w:bookmarkStart w:id="125" w:name="_Toc397895256"/>
      <w:bookmarkStart w:id="126" w:name="_Toc397895385"/>
      <w:bookmarkStart w:id="127" w:name="_Toc397895482"/>
      <w:bookmarkStart w:id="128" w:name="_Toc397911075"/>
      <w:bookmarkStart w:id="129" w:name="_Toc397915550"/>
      <w:bookmarkStart w:id="130" w:name="_Toc398034071"/>
      <w:bookmarkStart w:id="131" w:name="_Toc398034209"/>
      <w:bookmarkStart w:id="132" w:name="_Toc398034483"/>
      <w:bookmarkStart w:id="133" w:name="_Toc398126752"/>
      <w:bookmarkStart w:id="134" w:name="_Toc398189499"/>
      <w:bookmarkStart w:id="135" w:name="_Toc398189663"/>
      <w:bookmarkStart w:id="136" w:name="_Toc398189832"/>
      <w:bookmarkStart w:id="137" w:name="_Toc398189997"/>
      <w:bookmarkStart w:id="138" w:name="_Toc398190136"/>
      <w:bookmarkStart w:id="139" w:name="_Toc398465994"/>
      <w:bookmarkStart w:id="140" w:name="_Toc398467392"/>
      <w:bookmarkStart w:id="141" w:name="_Toc399782148"/>
      <w:bookmarkStart w:id="142" w:name="_Toc399782268"/>
      <w:bookmarkStart w:id="143" w:name="_Toc399782389"/>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p w14:paraId="0BDFF1B6" w14:textId="77777777" w:rsidR="00967316" w:rsidRPr="00707316" w:rsidRDefault="00967316" w:rsidP="00967316">
      <w:pPr>
        <w:pStyle w:val="ListParagraph"/>
        <w:keepNext/>
        <w:keepLines/>
        <w:spacing w:before="40"/>
        <w:ind w:left="360" w:hanging="360"/>
        <w:contextualSpacing w:val="0"/>
        <w:outlineLvl w:val="3"/>
        <w:rPr>
          <w:rFonts w:asciiTheme="majorHAnsi" w:eastAsiaTheme="majorEastAsia" w:hAnsiTheme="majorHAnsi" w:cstheme="majorBidi"/>
          <w:b/>
          <w:i/>
          <w:iCs/>
          <w:vanish/>
          <w:u w:val="single"/>
        </w:rPr>
      </w:pPr>
      <w:bookmarkStart w:id="144" w:name="_Toc397892829"/>
      <w:bookmarkStart w:id="145" w:name="_Toc397895257"/>
      <w:bookmarkStart w:id="146" w:name="_Toc397895386"/>
      <w:bookmarkStart w:id="147" w:name="_Toc397895483"/>
      <w:bookmarkStart w:id="148" w:name="_Toc397911076"/>
      <w:bookmarkStart w:id="149" w:name="_Toc397915551"/>
      <w:bookmarkStart w:id="150" w:name="_Toc398034072"/>
      <w:bookmarkStart w:id="151" w:name="_Toc398034210"/>
      <w:bookmarkStart w:id="152" w:name="_Toc398034484"/>
      <w:bookmarkStart w:id="153" w:name="_Toc398126753"/>
      <w:bookmarkStart w:id="154" w:name="_Toc398189500"/>
      <w:bookmarkStart w:id="155" w:name="_Toc398189664"/>
      <w:bookmarkStart w:id="156" w:name="_Toc398189833"/>
      <w:bookmarkStart w:id="157" w:name="_Toc398189998"/>
      <w:bookmarkStart w:id="158" w:name="_Toc398190137"/>
      <w:bookmarkStart w:id="159" w:name="_Toc398465995"/>
      <w:bookmarkStart w:id="160" w:name="_Toc398467393"/>
      <w:bookmarkStart w:id="161" w:name="_Toc399782149"/>
      <w:bookmarkStart w:id="162" w:name="_Toc399782269"/>
      <w:bookmarkStart w:id="163" w:name="_Toc399782390"/>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p>
    <w:p w14:paraId="294891AF" w14:textId="77777777" w:rsidR="00967316" w:rsidRPr="00707316" w:rsidRDefault="00967316" w:rsidP="00967316">
      <w:pPr>
        <w:pStyle w:val="ListParagraph"/>
        <w:keepNext/>
        <w:keepLines/>
        <w:spacing w:before="40"/>
        <w:ind w:left="360" w:hanging="360"/>
        <w:contextualSpacing w:val="0"/>
        <w:outlineLvl w:val="3"/>
        <w:rPr>
          <w:rFonts w:asciiTheme="majorHAnsi" w:eastAsiaTheme="majorEastAsia" w:hAnsiTheme="majorHAnsi" w:cstheme="majorBidi"/>
          <w:b/>
          <w:i/>
          <w:iCs/>
          <w:vanish/>
          <w:u w:val="single"/>
        </w:rPr>
      </w:pPr>
      <w:bookmarkStart w:id="164" w:name="_Toc397892830"/>
      <w:bookmarkStart w:id="165" w:name="_Toc397895258"/>
      <w:bookmarkStart w:id="166" w:name="_Toc397895387"/>
      <w:bookmarkStart w:id="167" w:name="_Toc397895484"/>
      <w:bookmarkStart w:id="168" w:name="_Toc397911077"/>
      <w:bookmarkStart w:id="169" w:name="_Toc397915552"/>
      <w:bookmarkStart w:id="170" w:name="_Toc398034073"/>
      <w:bookmarkStart w:id="171" w:name="_Toc398034211"/>
      <w:bookmarkStart w:id="172" w:name="_Toc398034485"/>
      <w:bookmarkStart w:id="173" w:name="_Toc398126754"/>
      <w:bookmarkStart w:id="174" w:name="_Toc398189501"/>
      <w:bookmarkStart w:id="175" w:name="_Toc398189665"/>
      <w:bookmarkStart w:id="176" w:name="_Toc398189834"/>
      <w:bookmarkStart w:id="177" w:name="_Toc398189999"/>
      <w:bookmarkStart w:id="178" w:name="_Toc398190138"/>
      <w:bookmarkStart w:id="179" w:name="_Toc398465996"/>
      <w:bookmarkStart w:id="180" w:name="_Toc398467394"/>
      <w:bookmarkStart w:id="181" w:name="_Toc399782150"/>
      <w:bookmarkStart w:id="182" w:name="_Toc399782270"/>
      <w:bookmarkStart w:id="183" w:name="_Toc399782391"/>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p>
    <w:p w14:paraId="6009B3C0" w14:textId="77777777" w:rsidR="00967316" w:rsidRPr="00707316" w:rsidRDefault="00967316" w:rsidP="00967316">
      <w:pPr>
        <w:pStyle w:val="ListParagraph"/>
        <w:keepNext/>
        <w:keepLines/>
        <w:numPr>
          <w:ilvl w:val="1"/>
          <w:numId w:val="0"/>
        </w:numPr>
        <w:spacing w:before="40"/>
        <w:ind w:left="792" w:hanging="432"/>
        <w:contextualSpacing w:val="0"/>
        <w:outlineLvl w:val="3"/>
        <w:rPr>
          <w:rFonts w:asciiTheme="majorHAnsi" w:eastAsiaTheme="majorEastAsia" w:hAnsiTheme="majorHAnsi" w:cstheme="majorBidi"/>
          <w:b/>
          <w:i/>
          <w:iCs/>
          <w:vanish/>
          <w:u w:val="single"/>
        </w:rPr>
      </w:pPr>
      <w:bookmarkStart w:id="184" w:name="_Toc397892831"/>
      <w:bookmarkStart w:id="185" w:name="_Toc397895259"/>
      <w:bookmarkStart w:id="186" w:name="_Toc397895388"/>
      <w:bookmarkStart w:id="187" w:name="_Toc397895485"/>
      <w:bookmarkStart w:id="188" w:name="_Toc397911078"/>
      <w:bookmarkStart w:id="189" w:name="_Toc397915553"/>
      <w:bookmarkStart w:id="190" w:name="_Toc398034074"/>
      <w:bookmarkStart w:id="191" w:name="_Toc398034212"/>
      <w:bookmarkStart w:id="192" w:name="_Toc398034486"/>
      <w:bookmarkStart w:id="193" w:name="_Toc398126755"/>
      <w:bookmarkStart w:id="194" w:name="_Toc398189502"/>
      <w:bookmarkStart w:id="195" w:name="_Toc398189666"/>
      <w:bookmarkStart w:id="196" w:name="_Toc398189835"/>
      <w:bookmarkStart w:id="197" w:name="_Toc398190000"/>
      <w:bookmarkStart w:id="198" w:name="_Toc398190139"/>
      <w:bookmarkStart w:id="199" w:name="_Toc398465997"/>
      <w:bookmarkStart w:id="200" w:name="_Toc398467395"/>
      <w:bookmarkStart w:id="201" w:name="_Toc399782151"/>
      <w:bookmarkStart w:id="202" w:name="_Toc399782271"/>
      <w:bookmarkStart w:id="203" w:name="_Toc399782392"/>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p>
    <w:p w14:paraId="6F41AA08" w14:textId="77777777" w:rsidR="00967316" w:rsidRPr="00707316" w:rsidRDefault="00967316" w:rsidP="00967316">
      <w:pPr>
        <w:pStyle w:val="ListParagraph"/>
        <w:keepNext/>
        <w:keepLines/>
        <w:numPr>
          <w:ilvl w:val="2"/>
          <w:numId w:val="0"/>
        </w:numPr>
        <w:spacing w:before="40"/>
        <w:ind w:left="1224" w:hanging="504"/>
        <w:contextualSpacing w:val="0"/>
        <w:outlineLvl w:val="3"/>
        <w:rPr>
          <w:rFonts w:asciiTheme="majorHAnsi" w:eastAsiaTheme="majorEastAsia" w:hAnsiTheme="majorHAnsi" w:cstheme="majorBidi"/>
          <w:b/>
          <w:i/>
          <w:iCs/>
          <w:vanish/>
          <w:u w:val="single"/>
        </w:rPr>
      </w:pPr>
      <w:bookmarkStart w:id="204" w:name="_Toc397892832"/>
      <w:bookmarkStart w:id="205" w:name="_Toc397895260"/>
      <w:bookmarkStart w:id="206" w:name="_Toc397895389"/>
      <w:bookmarkStart w:id="207" w:name="_Toc397895486"/>
      <w:bookmarkStart w:id="208" w:name="_Toc397911079"/>
      <w:bookmarkStart w:id="209" w:name="_Toc397915554"/>
      <w:bookmarkStart w:id="210" w:name="_Toc398034075"/>
      <w:bookmarkStart w:id="211" w:name="_Toc398034213"/>
      <w:bookmarkStart w:id="212" w:name="_Toc398034487"/>
      <w:bookmarkStart w:id="213" w:name="_Toc398126756"/>
      <w:bookmarkStart w:id="214" w:name="_Toc398189503"/>
      <w:bookmarkStart w:id="215" w:name="_Toc398189667"/>
      <w:bookmarkStart w:id="216" w:name="_Toc398189836"/>
      <w:bookmarkStart w:id="217" w:name="_Toc398190001"/>
      <w:bookmarkStart w:id="218" w:name="_Toc398190140"/>
      <w:bookmarkStart w:id="219" w:name="_Toc398465998"/>
      <w:bookmarkStart w:id="220" w:name="_Toc398467396"/>
      <w:bookmarkStart w:id="221" w:name="_Toc399782152"/>
      <w:bookmarkStart w:id="222" w:name="_Toc399782272"/>
      <w:bookmarkStart w:id="223" w:name="_Toc39978239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p>
    <w:p w14:paraId="4524FA94" w14:textId="3189EC1F" w:rsidR="00967316" w:rsidRDefault="00967316" w:rsidP="00AC0F50">
      <w:pPr>
        <w:pStyle w:val="Heading3"/>
      </w:pPr>
      <w:bookmarkStart w:id="224" w:name="_Toc434933739"/>
      <w:r w:rsidRPr="00217390">
        <w:t xml:space="preserve">Proposed </w:t>
      </w:r>
      <w:r w:rsidR="00862BFE">
        <w:t>R</w:t>
      </w:r>
      <w:r w:rsidRPr="00217390">
        <w:t>esolution</w:t>
      </w:r>
      <w:bookmarkEnd w:id="224"/>
    </w:p>
    <w:p w14:paraId="36ADDB67" w14:textId="5351C122" w:rsidR="00967316" w:rsidRPr="0004730F" w:rsidRDefault="00967316" w:rsidP="0004730F">
      <w:pPr>
        <w:pStyle w:val="NormalNew2"/>
      </w:pPr>
      <w:r w:rsidRPr="0004730F">
        <w:t xml:space="preserve">The proposed solution is to create a new entity called the </w:t>
      </w:r>
      <w:r w:rsidR="00181124" w:rsidRPr="0004730F">
        <w:t>VirtualResource</w:t>
      </w:r>
      <w:r w:rsidRPr="0004730F">
        <w:t xml:space="preserve"> derived from the Resource hierarchy as illustrated by the following diagram</w:t>
      </w:r>
      <w:r w:rsidR="000E730F" w:rsidRPr="0004730F">
        <w:t>. The three classes shown within the dashed rectangle are the three classes that are part of the VirtualResource model, and are described in the following subsections.</w:t>
      </w:r>
    </w:p>
    <w:p w14:paraId="468D8E8F" w14:textId="77777777" w:rsidR="000E730F" w:rsidRPr="0004730F" w:rsidRDefault="000E730F" w:rsidP="0004730F">
      <w:pPr>
        <w:pStyle w:val="NormalNew2"/>
      </w:pPr>
      <w:r w:rsidRPr="0004730F">
        <w:t>A VirtualResource is the result of applying one or more Software Processes to a ManagedResource to create one or more new ManagedResources whose assets (e.g., memory) and services (e.g., networking) can be shared among multiple, possibly heterogeneous, consumers. Put another way, a VirtualResource is an abstraction that decouples the physical manifestation and delivery of a Resource from its logical operation. In particular, a VirtualResource could be used in conjunction with a virtualization process to create virtual compute, virtual network, and virtual storage. A virtualized CPU is an example of VirtualResource. A VirtualResource must be hosted by a PhysicalResource and can (but does not have to) be packaged as part of a Product.</w:t>
      </w:r>
    </w:p>
    <w:p w14:paraId="7F284289" w14:textId="77777777" w:rsidR="000E730F" w:rsidRPr="0004730F" w:rsidRDefault="000E730F" w:rsidP="0004730F">
      <w:pPr>
        <w:pStyle w:val="NormalNew2"/>
      </w:pPr>
    </w:p>
    <w:p w14:paraId="12338E85" w14:textId="2CEF343F" w:rsidR="00501B49" w:rsidRPr="0004730F" w:rsidRDefault="000E730F" w:rsidP="0004730F">
      <w:pPr>
        <w:pStyle w:val="NormalNew2"/>
      </w:pPr>
      <w:r w:rsidRPr="0004730F">
        <w:drawing>
          <wp:anchor distT="0" distB="0" distL="114300" distR="114300" simplePos="0" relativeHeight="251632640" behindDoc="0" locked="0" layoutInCell="1" allowOverlap="1" wp14:anchorId="267BE824" wp14:editId="7D4B2E59">
            <wp:simplePos x="0" y="0"/>
            <wp:positionH relativeFrom="margin">
              <wp:align>right</wp:align>
            </wp:positionH>
            <wp:positionV relativeFrom="paragraph">
              <wp:posOffset>155517</wp:posOffset>
            </wp:positionV>
            <wp:extent cx="5943600" cy="68770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877050"/>
                    </a:xfrm>
                    <a:prstGeom prst="rect">
                      <a:avLst/>
                    </a:prstGeom>
                  </pic:spPr>
                </pic:pic>
              </a:graphicData>
            </a:graphic>
          </wp:anchor>
        </w:drawing>
      </w:r>
    </w:p>
    <w:p w14:paraId="46C6DDE0" w14:textId="7AF1E51B" w:rsidR="00967316" w:rsidRPr="0004730F" w:rsidRDefault="00501B49" w:rsidP="007C2A8B">
      <w:pPr>
        <w:pStyle w:val="Caption"/>
        <w:rPr>
          <w:color w:val="000000" w:themeColor="text1"/>
        </w:rPr>
      </w:pPr>
      <w:bookmarkStart w:id="225" w:name="_Toc419456714"/>
      <w:r w:rsidRPr="0004730F">
        <w:rPr>
          <w:color w:val="000000" w:themeColor="text1"/>
        </w:rPr>
        <w:t xml:space="preserve">Figure </w:t>
      </w:r>
      <w:r w:rsidR="009949A2" w:rsidRPr="0004730F">
        <w:rPr>
          <w:color w:val="000000" w:themeColor="text1"/>
        </w:rPr>
        <w:fldChar w:fldCharType="begin"/>
      </w:r>
      <w:r w:rsidR="009949A2" w:rsidRPr="0004730F">
        <w:rPr>
          <w:color w:val="000000" w:themeColor="text1"/>
        </w:rPr>
        <w:instrText xml:space="preserve"> SEQ Figure \* ARABIC </w:instrText>
      </w:r>
      <w:r w:rsidR="009949A2" w:rsidRPr="0004730F">
        <w:rPr>
          <w:color w:val="000000" w:themeColor="text1"/>
        </w:rPr>
        <w:fldChar w:fldCharType="separate"/>
      </w:r>
      <w:r w:rsidR="00002718">
        <w:rPr>
          <w:noProof/>
          <w:color w:val="000000" w:themeColor="text1"/>
        </w:rPr>
        <w:t>1</w:t>
      </w:r>
      <w:r w:rsidR="009949A2" w:rsidRPr="0004730F">
        <w:rPr>
          <w:noProof/>
          <w:color w:val="000000" w:themeColor="text1"/>
        </w:rPr>
        <w:fldChar w:fldCharType="end"/>
      </w:r>
      <w:r w:rsidRPr="0004730F">
        <w:rPr>
          <w:color w:val="000000" w:themeColor="text1"/>
        </w:rPr>
        <w:t xml:space="preserve">.  Introduction of the </w:t>
      </w:r>
      <w:proofErr w:type="spellStart"/>
      <w:r w:rsidRPr="0004730F">
        <w:rPr>
          <w:color w:val="000000" w:themeColor="text1"/>
        </w:rPr>
        <w:t>VirtualResource</w:t>
      </w:r>
      <w:proofErr w:type="spellEnd"/>
      <w:r w:rsidRPr="0004730F">
        <w:rPr>
          <w:color w:val="000000" w:themeColor="text1"/>
        </w:rPr>
        <w:t xml:space="preserve"> Class</w:t>
      </w:r>
      <w:bookmarkEnd w:id="225"/>
    </w:p>
    <w:p w14:paraId="0CD8D386" w14:textId="77777777" w:rsidR="000E730F" w:rsidRDefault="000E730F">
      <w:pPr>
        <w:ind w:left="0"/>
        <w:rPr>
          <w:b/>
          <w:noProof/>
          <w:color w:val="FF6600"/>
          <w:spacing w:val="-10"/>
          <w:kern w:val="28"/>
          <w:sz w:val="24"/>
        </w:rPr>
      </w:pPr>
      <w:r>
        <w:rPr>
          <w:noProof/>
        </w:rPr>
        <w:br w:type="page"/>
      </w:r>
    </w:p>
    <w:p w14:paraId="277C187F" w14:textId="06A3C885" w:rsidR="00967316" w:rsidRDefault="003663BE" w:rsidP="00AC0F50">
      <w:pPr>
        <w:pStyle w:val="Heading3"/>
      </w:pPr>
      <w:bookmarkStart w:id="226" w:name="_Toc434933740"/>
      <w:r>
        <w:t xml:space="preserve">New </w:t>
      </w:r>
      <w:r w:rsidR="00D20D43">
        <w:t>Class</w:t>
      </w:r>
      <w:r w:rsidR="00967316" w:rsidRPr="00217390">
        <w:t xml:space="preserve"> Definitions</w:t>
      </w:r>
      <w:bookmarkEnd w:id="226"/>
    </w:p>
    <w:p w14:paraId="3A4A8796" w14:textId="77CA821D" w:rsidR="00D20D43" w:rsidRPr="0004730F" w:rsidRDefault="00D20D43" w:rsidP="0004730F">
      <w:pPr>
        <w:pStyle w:val="NormalNew2"/>
      </w:pPr>
      <w:r w:rsidRPr="0004730F">
        <w:t>This section provides definitions for all new classes introduced in the ZOOM model.</w:t>
      </w:r>
    </w:p>
    <w:p w14:paraId="5EC48418" w14:textId="77777777" w:rsidR="00967316" w:rsidRPr="008A3FA4" w:rsidRDefault="00967316" w:rsidP="00AC0F50">
      <w:pPr>
        <w:pStyle w:val="Heading4"/>
      </w:pPr>
      <w:bookmarkStart w:id="227" w:name="_Toc434933741"/>
      <w:r w:rsidRPr="008A3FA4">
        <w:t>ManagedResource</w:t>
      </w:r>
      <w:bookmarkEnd w:id="227"/>
    </w:p>
    <w:p w14:paraId="1C6106BB" w14:textId="6C466748" w:rsidR="00D20D43" w:rsidRPr="0004730F" w:rsidRDefault="00D20D43" w:rsidP="0004730F">
      <w:pPr>
        <w:pStyle w:val="NormalNew"/>
      </w:pPr>
      <w:r w:rsidRPr="0004730F">
        <w:t>The properties and description of a ManagedResource are as follows:</w:t>
      </w:r>
    </w:p>
    <w:p w14:paraId="340C8342" w14:textId="77777777" w:rsidR="00967316" w:rsidRPr="000E730F" w:rsidRDefault="00967316" w:rsidP="0004730F">
      <w:pPr>
        <w:pStyle w:val="NormalNewIndented"/>
      </w:pPr>
      <w:r w:rsidRPr="000E730F">
        <w:t xml:space="preserve">Properties: </w:t>
      </w:r>
      <w:r w:rsidRPr="0004730F">
        <w:t>preliminary, Abstract</w:t>
      </w:r>
    </w:p>
    <w:p w14:paraId="5F143C16" w14:textId="77777777" w:rsidR="00967316" w:rsidRPr="000E730F" w:rsidRDefault="00967316" w:rsidP="0004730F">
      <w:pPr>
        <w:pStyle w:val="NormalNewIndented"/>
      </w:pPr>
      <w:r w:rsidRPr="000E730F">
        <w:t>Description: </w:t>
      </w:r>
      <w:r w:rsidRPr="0004730F">
        <w:t>A ManagedResource is an entity that is manageable by electronic means. It produces and/or consumes other ManagedResources and/or Services, and has a distinct state. A ManagedResource may be a simple concept, such as a logical point of communication, or a complex concept, such as an Application or System.</w:t>
      </w:r>
    </w:p>
    <w:p w14:paraId="26521247" w14:textId="77777777" w:rsidR="00967316" w:rsidRPr="00217390" w:rsidRDefault="00967316" w:rsidP="00AC0F50">
      <w:pPr>
        <w:pStyle w:val="Heading4"/>
      </w:pPr>
      <w:bookmarkStart w:id="228" w:name="_Toc434933742"/>
      <w:r w:rsidRPr="00217390">
        <w:t>VirtualResource</w:t>
      </w:r>
      <w:bookmarkEnd w:id="228"/>
    </w:p>
    <w:p w14:paraId="6DA9B0BE" w14:textId="438A2570" w:rsidR="00D20D43" w:rsidRPr="0004730F" w:rsidRDefault="00D20D43" w:rsidP="0004730F">
      <w:pPr>
        <w:pStyle w:val="NormalNew"/>
      </w:pPr>
      <w:r w:rsidRPr="0004730F">
        <w:t>The properties and description of a VirtualResource are as follows:</w:t>
      </w:r>
    </w:p>
    <w:p w14:paraId="3593F20E" w14:textId="77777777" w:rsidR="00967316" w:rsidRPr="00217390" w:rsidRDefault="00967316" w:rsidP="0004730F">
      <w:pPr>
        <w:pStyle w:val="NormalNewIndented"/>
      </w:pPr>
      <w:r w:rsidRPr="00217390">
        <w:t xml:space="preserve">Properties: </w:t>
      </w:r>
      <w:r w:rsidRPr="0004730F">
        <w:t>preliminary, Abstract</w:t>
      </w:r>
    </w:p>
    <w:p w14:paraId="07B9C8C6" w14:textId="5D9EEC14" w:rsidR="00967316" w:rsidRPr="00217390" w:rsidRDefault="00967316" w:rsidP="0004730F">
      <w:pPr>
        <w:pStyle w:val="NormalNewIndented"/>
      </w:pPr>
      <w:r w:rsidRPr="00217390">
        <w:t>Description: </w:t>
      </w:r>
      <w:r w:rsidRPr="0004730F">
        <w:t xml:space="preserve">VirtualResource is the result of applying within the virtualization infrastructure one or more Software Processes to a ManagedResource to create one or more new ManagedResources whose assets (e.g., memory) and services (e.g., networking) can be shared among multiple, possibly heterogeneous, consumers. Existing </w:t>
      </w:r>
      <w:r w:rsidR="007962D7" w:rsidRPr="0004730F">
        <w:t>LogicalResource</w:t>
      </w:r>
      <w:r w:rsidRPr="0004730F">
        <w:t>s are not affected by the introduction of the VirtualResourceClass.</w:t>
      </w:r>
      <w:r w:rsidR="000E730F" w:rsidRPr="0004730F">
        <w:t xml:space="preserve"> </w:t>
      </w:r>
      <w:r w:rsidRPr="0004730F">
        <w:t>The VirtualResource Class shall only represent virtualization provided by the infrastructure such as vCPU, vNIC, etc.</w:t>
      </w:r>
    </w:p>
    <w:p w14:paraId="7D58048E" w14:textId="77777777" w:rsidR="00967316" w:rsidRPr="00217390" w:rsidRDefault="00967316" w:rsidP="00AC0F50">
      <w:pPr>
        <w:pStyle w:val="Heading4"/>
      </w:pPr>
      <w:bookmarkStart w:id="229" w:name="_Toc434933743"/>
      <w:r w:rsidRPr="00217390">
        <w:t>NetworkFunction</w:t>
      </w:r>
      <w:bookmarkEnd w:id="229"/>
    </w:p>
    <w:p w14:paraId="34B3B75E" w14:textId="0DE2C26B" w:rsidR="00967316" w:rsidRPr="0004730F" w:rsidRDefault="005941E9" w:rsidP="0004730F">
      <w:pPr>
        <w:pStyle w:val="NormalNew2"/>
        <w:rPr>
          <w:rStyle w:val="Hyperlink"/>
          <w:color w:val="auto"/>
        </w:rPr>
      </w:pPr>
      <w:r w:rsidRPr="0004730F">
        <w:t xml:space="preserve">This is defined in Section </w:t>
      </w:r>
      <w:r w:rsidRPr="0004730F">
        <w:fldChar w:fldCharType="begin"/>
      </w:r>
      <w:r w:rsidRPr="0004730F">
        <w:instrText xml:space="preserve"> REF _Ref417004921 \r \h </w:instrText>
      </w:r>
      <w:r w:rsidRPr="0004730F">
        <w:fldChar w:fldCharType="separate"/>
      </w:r>
      <w:r w:rsidR="00002718">
        <w:t>2.2</w:t>
      </w:r>
      <w:r w:rsidRPr="0004730F">
        <w:fldChar w:fldCharType="end"/>
      </w:r>
      <w:r w:rsidRPr="0004730F">
        <w:t>.</w:t>
      </w:r>
    </w:p>
    <w:p w14:paraId="615430B1" w14:textId="77777777" w:rsidR="008A3FA4" w:rsidRPr="0004730F" w:rsidRDefault="008A3FA4" w:rsidP="0004730F">
      <w:pPr>
        <w:pStyle w:val="NormalNew2"/>
      </w:pPr>
    </w:p>
    <w:p w14:paraId="6D8E6DAF" w14:textId="77777777" w:rsidR="00967316" w:rsidRPr="00217390" w:rsidRDefault="00967316" w:rsidP="00AC0F50">
      <w:pPr>
        <w:pStyle w:val="Heading3"/>
      </w:pPr>
      <w:bookmarkStart w:id="230" w:name="_Toc434933744"/>
      <w:r w:rsidRPr="00217390">
        <w:t>Example</w:t>
      </w:r>
      <w:bookmarkEnd w:id="230"/>
    </w:p>
    <w:p w14:paraId="454D3ABB" w14:textId="74887446" w:rsidR="00967316" w:rsidRPr="0004730F" w:rsidRDefault="00967316" w:rsidP="0004730F">
      <w:pPr>
        <w:pStyle w:val="NormalNew2"/>
      </w:pPr>
      <w:r w:rsidRPr="0004730F">
        <w:t>The following example is extracted from </w:t>
      </w:r>
      <w:r w:rsidR="005941E9" w:rsidRPr="0004730F">
        <w:t xml:space="preserve">TR234, </w:t>
      </w:r>
      <w:r w:rsidRPr="0004730F">
        <w:t>section 3.1.4.3</w:t>
      </w:r>
      <w:r w:rsidR="005941E9" w:rsidRPr="0004730F">
        <w:t xml:space="preserve"> </w:t>
      </w:r>
      <w:r w:rsidR="005941E9" w:rsidRPr="0004730F">
        <w:fldChar w:fldCharType="begin"/>
      </w:r>
      <w:r w:rsidR="005941E9" w:rsidRPr="0004730F">
        <w:instrText xml:space="preserve"> REF _Ref417548696 \n \h </w:instrText>
      </w:r>
      <w:r w:rsidR="005941E9" w:rsidRPr="0004730F">
        <w:fldChar w:fldCharType="separate"/>
      </w:r>
      <w:r w:rsidR="00002718">
        <w:t>[8]</w:t>
      </w:r>
      <w:r w:rsidR="005941E9" w:rsidRPr="0004730F">
        <w:fldChar w:fldCharType="end"/>
      </w:r>
      <w:r w:rsidR="00D20D43" w:rsidRPr="0004730F">
        <w:t xml:space="preserve">, and is </w:t>
      </w:r>
      <w:r w:rsidRPr="0004730F">
        <w:t>an example of the model that represents a physical firewall and a virtual firewall.</w:t>
      </w:r>
    </w:p>
    <w:p w14:paraId="3ED30195" w14:textId="77777777" w:rsidR="00967316" w:rsidRPr="0004730F" w:rsidRDefault="00967316" w:rsidP="0004730F">
      <w:pPr>
        <w:pStyle w:val="NormalNew2"/>
      </w:pPr>
      <w:r w:rsidRPr="0004730F">
        <w:t>The functional aspect of the firewall are modeled as a set of LogicalResources. In this approach, the ports exposed by the firewall function, as well as the filtering occurring between those ports, are modeled. However, the modeling of the non-functional aspect of the firewall depends on whether the firewall function is realized as a physical firewall or a virtualized firewall. The important thing to conInformation Frameworker is that the functional aspect of the firewall is unaffected.</w:t>
      </w:r>
    </w:p>
    <w:p w14:paraId="3FF08F50" w14:textId="77777777" w:rsidR="00967316" w:rsidRPr="0004730F" w:rsidRDefault="00967316" w:rsidP="0004730F">
      <w:pPr>
        <w:pStyle w:val="NormalNew2"/>
      </w:pPr>
      <w:r w:rsidRPr="0004730F">
        <w:t>In the case of a physical firewall, a set of PhysicalResources are used to represent the underlying hardware that provides hosting / implementation for the LogicalResources. In particular, the firewall ports would be hosted by a PhysicalResource that represents the actual NIC.</w:t>
      </w:r>
    </w:p>
    <w:p w14:paraId="0AB6D645" w14:textId="77777777" w:rsidR="00967316" w:rsidRPr="0004730F" w:rsidRDefault="00967316" w:rsidP="0004730F">
      <w:pPr>
        <w:pStyle w:val="NormalNew2"/>
      </w:pPr>
      <w:r w:rsidRPr="0004730F">
        <w:t>In the case of a virtualized firewall, there is one additional layer of abstraction: the PhysicalResources are abstracted as virtual resources. Note that the set of LogicalResources does not change.</w:t>
      </w:r>
    </w:p>
    <w:p w14:paraId="2346BF41" w14:textId="345CF8E4" w:rsidR="00967316" w:rsidRPr="0004730F" w:rsidRDefault="00967316" w:rsidP="0004730F">
      <w:pPr>
        <w:pStyle w:val="NormalNew2"/>
      </w:pPr>
      <w:r w:rsidRPr="0004730F">
        <w:t xml:space="preserve">The key difference is the non-functional aspect of the firewall. There may be some parameters — for example, affinity rules, or elasticity rules — that appear for the virtualized firewall but not the physical one . Such parameters would be expressed as attributes or associations of the VirtualResources. Taking again the same example of the firewall ports, they would be hosted by a VirtualResource representing the vNIC, itself representing the virtualization of the NIC and hosted by the PhysicalResource representing the actual NIC. Note also that if the virtual firewall is migrated to a new PhysicalResource, and a different </w:t>
      </w:r>
      <w:r w:rsidR="00862BFE" w:rsidRPr="0004730F">
        <w:t>type of virtualization is used</w:t>
      </w:r>
      <w:r w:rsidRPr="0004730F">
        <w:t>, the resulting virtual firewall’s non-functional aspects may change as a result.</w:t>
      </w:r>
    </w:p>
    <w:p w14:paraId="6C23DE34" w14:textId="77777777" w:rsidR="00967316" w:rsidRDefault="00967316" w:rsidP="00A177D6">
      <w:pPr>
        <w:pStyle w:val="Heading2"/>
      </w:pPr>
      <w:bookmarkStart w:id="231" w:name="_Ref417004921"/>
      <w:bookmarkStart w:id="232" w:name="_Ref417010556"/>
      <w:bookmarkStart w:id="233" w:name="_Toc434933745"/>
      <w:proofErr w:type="spellStart"/>
      <w:r>
        <w:t>NetworkFunction</w:t>
      </w:r>
      <w:bookmarkEnd w:id="231"/>
      <w:bookmarkEnd w:id="232"/>
      <w:bookmarkEnd w:id="233"/>
      <w:proofErr w:type="spellEnd"/>
    </w:p>
    <w:p w14:paraId="65C1661A" w14:textId="4161D28F" w:rsidR="00296F20" w:rsidRPr="0004730F" w:rsidRDefault="00296F20" w:rsidP="0004730F">
      <w:pPr>
        <w:pStyle w:val="NormalNew2"/>
      </w:pPr>
      <w:r w:rsidRPr="0004730F">
        <w:t>This section introduces the addition of NetworkFunction to Frameworx.</w:t>
      </w:r>
    </w:p>
    <w:p w14:paraId="02D544E2" w14:textId="77777777" w:rsidR="00862BFE" w:rsidRPr="00862BFE" w:rsidRDefault="00862BFE" w:rsidP="00862BFE">
      <w:pPr>
        <w:pStyle w:val="ListParagraph"/>
        <w:keepNext/>
        <w:keepLines/>
        <w:numPr>
          <w:ilvl w:val="1"/>
          <w:numId w:val="14"/>
        </w:numPr>
        <w:spacing w:before="240" w:after="60"/>
        <w:contextualSpacing w:val="0"/>
        <w:outlineLvl w:val="2"/>
        <w:rPr>
          <w:rFonts w:eastAsiaTheme="majorEastAsia"/>
          <w:b/>
          <w:noProof/>
          <w:vanish/>
          <w:color w:val="FF6600"/>
          <w:spacing w:val="-10"/>
          <w:kern w:val="28"/>
          <w:sz w:val="24"/>
        </w:rPr>
      </w:pPr>
      <w:bookmarkStart w:id="234" w:name="_Toc397895275"/>
      <w:bookmarkStart w:id="235" w:name="_Toc397895404"/>
      <w:bookmarkStart w:id="236" w:name="_Toc397895501"/>
      <w:bookmarkStart w:id="237" w:name="_Toc397911094"/>
      <w:bookmarkStart w:id="238" w:name="_Toc397915569"/>
      <w:bookmarkStart w:id="239" w:name="_Toc398034090"/>
      <w:bookmarkStart w:id="240" w:name="_Toc398034228"/>
      <w:bookmarkStart w:id="241" w:name="_Toc398034502"/>
      <w:bookmarkStart w:id="242" w:name="_Toc398126771"/>
      <w:bookmarkStart w:id="243" w:name="_Toc398189518"/>
      <w:bookmarkStart w:id="244" w:name="_Toc398189682"/>
      <w:bookmarkStart w:id="245" w:name="_Toc398189851"/>
      <w:bookmarkStart w:id="246" w:name="_Toc398190016"/>
      <w:bookmarkStart w:id="247" w:name="_Toc398190155"/>
      <w:bookmarkStart w:id="248" w:name="_Toc398466013"/>
      <w:bookmarkStart w:id="249" w:name="_Toc398467411"/>
      <w:bookmarkStart w:id="250" w:name="_Toc399782167"/>
      <w:bookmarkStart w:id="251" w:name="_Toc399782287"/>
      <w:bookmarkStart w:id="252" w:name="_Toc399782408"/>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
    <w:p w14:paraId="37105692" w14:textId="45AFBD41" w:rsidR="00967316" w:rsidRPr="00217390" w:rsidRDefault="00974C30" w:rsidP="00AC0F50">
      <w:pPr>
        <w:pStyle w:val="Heading3"/>
        <w:rPr>
          <w:rFonts w:eastAsiaTheme="majorEastAsia"/>
        </w:rPr>
      </w:pPr>
      <w:bookmarkStart w:id="253" w:name="_Toc434933746"/>
      <w:r>
        <w:rPr>
          <w:rFonts w:eastAsiaTheme="majorEastAsia"/>
        </w:rPr>
        <w:t>Problem S</w:t>
      </w:r>
      <w:r w:rsidR="00967316" w:rsidRPr="00217390">
        <w:rPr>
          <w:rFonts w:eastAsiaTheme="majorEastAsia"/>
        </w:rPr>
        <w:t>tatement</w:t>
      </w:r>
      <w:bookmarkEnd w:id="253"/>
    </w:p>
    <w:p w14:paraId="08D5E540" w14:textId="77777777" w:rsidR="00967316" w:rsidRPr="0004730F" w:rsidRDefault="00967316" w:rsidP="0004730F">
      <w:pPr>
        <w:pStyle w:val="NormalNew2"/>
        <w:rPr>
          <w:rFonts w:eastAsiaTheme="majorEastAsia"/>
        </w:rPr>
      </w:pPr>
      <w:r w:rsidRPr="0004730F">
        <w:rPr>
          <w:rFonts w:eastAsiaTheme="majorEastAsia"/>
        </w:rPr>
        <w:t>Amongst other concepts, ETSI NFV has introduced the notion of Virtual Network Function (VNF) as a central concept for NFV.</w:t>
      </w:r>
    </w:p>
    <w:p w14:paraId="10C8834C" w14:textId="77777777" w:rsidR="00967316" w:rsidRPr="0004730F" w:rsidRDefault="00967316" w:rsidP="0004730F">
      <w:pPr>
        <w:pStyle w:val="NormalNew2"/>
        <w:rPr>
          <w:rFonts w:eastAsiaTheme="majorEastAsia"/>
        </w:rPr>
      </w:pPr>
      <w:r w:rsidRPr="0004730F">
        <w:rPr>
          <w:rFonts w:eastAsiaTheme="majorEastAsia"/>
        </w:rPr>
        <w:t>NFV being a key technology to achieve the objective of a fully orchestrated network of ZOOM, it is absolutely necessary that a concept like the VNF is properly modeled.</w:t>
      </w:r>
    </w:p>
    <w:p w14:paraId="7761B32D" w14:textId="77777777" w:rsidR="00967316" w:rsidRPr="0004730F" w:rsidRDefault="00967316" w:rsidP="0004730F">
      <w:pPr>
        <w:pStyle w:val="NormalNew2"/>
        <w:rPr>
          <w:rFonts w:eastAsiaTheme="majorEastAsia"/>
        </w:rPr>
      </w:pPr>
      <w:r w:rsidRPr="0004730F">
        <w:rPr>
          <w:rFonts w:eastAsiaTheme="majorEastAsia"/>
        </w:rPr>
        <w:t>One key value of the information model framework, beyond its technical capabilities relies in its level of adoption.</w:t>
      </w:r>
    </w:p>
    <w:p w14:paraId="7A23CADE" w14:textId="77777777" w:rsidR="00967316" w:rsidRPr="0004730F" w:rsidRDefault="00967316" w:rsidP="0004730F">
      <w:pPr>
        <w:pStyle w:val="NormalNew2"/>
        <w:rPr>
          <w:rFonts w:eastAsiaTheme="majorEastAsia"/>
        </w:rPr>
      </w:pPr>
      <w:r w:rsidRPr="0004730F">
        <w:rPr>
          <w:rFonts w:eastAsiaTheme="majorEastAsia"/>
        </w:rPr>
        <w:t>The TM Forum Information model is "competing" within the NFV definition with other models (Yang, TOSCA, etc...) not only on its technical merits but also in terms of adoption and momentum.</w:t>
      </w:r>
    </w:p>
    <w:p w14:paraId="4A2A9ADD" w14:textId="77777777" w:rsidR="00967316" w:rsidRPr="0004730F" w:rsidRDefault="00967316" w:rsidP="0004730F">
      <w:pPr>
        <w:pStyle w:val="NormalNew2"/>
        <w:rPr>
          <w:rFonts w:eastAsiaTheme="majorEastAsia"/>
        </w:rPr>
      </w:pPr>
      <w:r w:rsidRPr="0004730F">
        <w:rPr>
          <w:rFonts w:eastAsiaTheme="majorEastAsia"/>
        </w:rPr>
        <w:t>It is therefore absolutely critical that the notion of VNF be explicitly modeled and that a first class citizen (an entity) represents such a concept.</w:t>
      </w:r>
    </w:p>
    <w:p w14:paraId="5F83DFA2" w14:textId="4677E5D8" w:rsidR="00967316" w:rsidRPr="00217390" w:rsidRDefault="00974C30" w:rsidP="00AC0F50">
      <w:pPr>
        <w:pStyle w:val="Heading3"/>
        <w:rPr>
          <w:rFonts w:eastAsiaTheme="majorEastAsia"/>
        </w:rPr>
      </w:pPr>
      <w:bookmarkStart w:id="254" w:name="_Toc434933747"/>
      <w:r>
        <w:rPr>
          <w:rFonts w:eastAsiaTheme="majorEastAsia"/>
        </w:rPr>
        <w:t>Proposed R</w:t>
      </w:r>
      <w:r w:rsidR="00967316" w:rsidRPr="00217390">
        <w:rPr>
          <w:rFonts w:eastAsiaTheme="majorEastAsia"/>
        </w:rPr>
        <w:t>esolution</w:t>
      </w:r>
      <w:bookmarkEnd w:id="254"/>
    </w:p>
    <w:p w14:paraId="61273167" w14:textId="75C07B15" w:rsidR="00967316" w:rsidRPr="0004730F" w:rsidRDefault="00967316" w:rsidP="0004730F">
      <w:pPr>
        <w:pStyle w:val="NormalNew2"/>
        <w:rPr>
          <w:rFonts w:eastAsiaTheme="majorEastAsia"/>
        </w:rPr>
      </w:pPr>
      <w:r w:rsidRPr="0004730F">
        <w:rPr>
          <w:rFonts w:eastAsiaTheme="majorEastAsia"/>
        </w:rPr>
        <w:t xml:space="preserve">The proposed solution is to create a new entity called the </w:t>
      </w:r>
      <w:r w:rsidR="00181124" w:rsidRPr="0004730F">
        <w:rPr>
          <w:rFonts w:eastAsiaTheme="majorEastAsia"/>
        </w:rPr>
        <w:t>NetworkFunction</w:t>
      </w:r>
      <w:r w:rsidRPr="0004730F">
        <w:rPr>
          <w:rFonts w:eastAsiaTheme="majorEastAsia"/>
        </w:rPr>
        <w:t xml:space="preserve"> (itself can be derived into a VNF or a PNF) as </w:t>
      </w:r>
      <w:r w:rsidR="00296F20" w:rsidRPr="0004730F">
        <w:rPr>
          <w:rFonts w:eastAsiaTheme="majorEastAsia"/>
        </w:rPr>
        <w:t xml:space="preserve">shown </w:t>
      </w:r>
      <w:r w:rsidRPr="0004730F">
        <w:rPr>
          <w:rFonts w:eastAsiaTheme="majorEastAsia"/>
        </w:rPr>
        <w:t>in the following diagram.</w:t>
      </w:r>
    </w:p>
    <w:p w14:paraId="379F174F" w14:textId="60819B34" w:rsidR="00967316" w:rsidRPr="0004730F" w:rsidRDefault="00B50C46" w:rsidP="0004730F">
      <w:pPr>
        <w:pStyle w:val="NormalNew2"/>
        <w:rPr>
          <w:rFonts w:eastAsiaTheme="majorEastAsia"/>
        </w:rPr>
      </w:pPr>
      <w:r w:rsidRPr="0004730F">
        <w:drawing>
          <wp:anchor distT="0" distB="0" distL="114300" distR="114300" simplePos="0" relativeHeight="251651072" behindDoc="0" locked="0" layoutInCell="1" allowOverlap="1" wp14:anchorId="672C100D" wp14:editId="2070ADB9">
            <wp:simplePos x="0" y="0"/>
            <wp:positionH relativeFrom="column">
              <wp:posOffset>0</wp:posOffset>
            </wp:positionH>
            <wp:positionV relativeFrom="paragraph">
              <wp:posOffset>220980</wp:posOffset>
            </wp:positionV>
            <wp:extent cx="5943600" cy="387096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870960"/>
                    </a:xfrm>
                    <a:prstGeom prst="rect">
                      <a:avLst/>
                    </a:prstGeom>
                  </pic:spPr>
                </pic:pic>
              </a:graphicData>
            </a:graphic>
          </wp:anchor>
        </w:drawing>
      </w:r>
    </w:p>
    <w:p w14:paraId="53ACF37C" w14:textId="50AF79AF" w:rsidR="00296F20" w:rsidRPr="0004730F" w:rsidRDefault="00296F20" w:rsidP="007C2A8B">
      <w:pPr>
        <w:pStyle w:val="Caption"/>
        <w:spacing w:before="240"/>
        <w:rPr>
          <w:color w:val="000000" w:themeColor="text1"/>
        </w:rPr>
      </w:pPr>
      <w:bookmarkStart w:id="255" w:name="_Toc419456715"/>
      <w:r w:rsidRPr="0004730F">
        <w:rPr>
          <w:color w:val="000000" w:themeColor="text1"/>
        </w:rPr>
        <w:t xml:space="preserve">Figure </w:t>
      </w:r>
      <w:r w:rsidR="009949A2" w:rsidRPr="0004730F">
        <w:rPr>
          <w:color w:val="000000" w:themeColor="text1"/>
        </w:rPr>
        <w:fldChar w:fldCharType="begin"/>
      </w:r>
      <w:r w:rsidR="009949A2" w:rsidRPr="0004730F">
        <w:rPr>
          <w:color w:val="000000" w:themeColor="text1"/>
        </w:rPr>
        <w:instrText xml:space="preserve"> SEQ Figure \* ARABIC </w:instrText>
      </w:r>
      <w:r w:rsidR="009949A2" w:rsidRPr="0004730F">
        <w:rPr>
          <w:color w:val="000000" w:themeColor="text1"/>
        </w:rPr>
        <w:fldChar w:fldCharType="separate"/>
      </w:r>
      <w:r w:rsidR="00002718">
        <w:rPr>
          <w:noProof/>
          <w:color w:val="000000" w:themeColor="text1"/>
        </w:rPr>
        <w:t>2</w:t>
      </w:r>
      <w:r w:rsidR="009949A2" w:rsidRPr="0004730F">
        <w:rPr>
          <w:noProof/>
          <w:color w:val="000000" w:themeColor="text1"/>
        </w:rPr>
        <w:fldChar w:fldCharType="end"/>
      </w:r>
      <w:r w:rsidRPr="0004730F">
        <w:rPr>
          <w:color w:val="000000" w:themeColor="text1"/>
        </w:rPr>
        <w:t xml:space="preserve">.  Introduction of the </w:t>
      </w:r>
      <w:proofErr w:type="spellStart"/>
      <w:r w:rsidRPr="0004730F">
        <w:rPr>
          <w:color w:val="000000" w:themeColor="text1"/>
        </w:rPr>
        <w:t>NetworkFunction</w:t>
      </w:r>
      <w:proofErr w:type="spellEnd"/>
      <w:r w:rsidRPr="0004730F">
        <w:rPr>
          <w:color w:val="000000" w:themeColor="text1"/>
        </w:rPr>
        <w:t xml:space="preserve"> Class Hierarchy</w:t>
      </w:r>
      <w:bookmarkEnd w:id="255"/>
    </w:p>
    <w:p w14:paraId="6D4DF1D6" w14:textId="6792AD20" w:rsidR="00967316" w:rsidRPr="0004730F" w:rsidRDefault="00B50C46" w:rsidP="0004730F">
      <w:pPr>
        <w:pStyle w:val="NormalNew2"/>
        <w:rPr>
          <w:rFonts w:eastAsiaTheme="majorEastAsia"/>
        </w:rPr>
      </w:pPr>
      <w:r w:rsidRPr="0004730F">
        <w:rPr>
          <w:rFonts w:eastAsiaTheme="majorEastAsia"/>
        </w:rPr>
        <w:t>Since the install</w:t>
      </w:r>
      <w:r w:rsidR="00296F20" w:rsidRPr="0004730F">
        <w:rPr>
          <w:rFonts w:eastAsiaTheme="majorEastAsia"/>
        </w:rPr>
        <w:t>ed</w:t>
      </w:r>
      <w:r w:rsidRPr="0004730F">
        <w:rPr>
          <w:rFonts w:eastAsiaTheme="majorEastAsia"/>
        </w:rPr>
        <w:t xml:space="preserve"> base</w:t>
      </w:r>
      <w:r w:rsidR="00967316" w:rsidRPr="0004730F">
        <w:rPr>
          <w:rFonts w:eastAsiaTheme="majorEastAsia"/>
        </w:rPr>
        <w:t xml:space="preserve"> is an important value of the information model framework, </w:t>
      </w:r>
      <w:r w:rsidR="00296F20" w:rsidRPr="0004730F">
        <w:rPr>
          <w:rFonts w:eastAsiaTheme="majorEastAsia"/>
        </w:rPr>
        <w:t>this</w:t>
      </w:r>
      <w:r w:rsidR="00967316" w:rsidRPr="0004730F">
        <w:rPr>
          <w:rFonts w:eastAsiaTheme="majorEastAsia"/>
        </w:rPr>
        <w:t xml:space="preserve"> proposal does not change the way</w:t>
      </w:r>
      <w:r w:rsidRPr="0004730F">
        <w:rPr>
          <w:rFonts w:eastAsiaTheme="majorEastAsia"/>
        </w:rPr>
        <w:t xml:space="preserve"> that</w:t>
      </w:r>
      <w:r w:rsidR="00967316" w:rsidRPr="0004730F">
        <w:rPr>
          <w:rFonts w:eastAsiaTheme="majorEastAsia"/>
        </w:rPr>
        <w:t xml:space="preserve"> the applicative part of the </w:t>
      </w:r>
      <w:r w:rsidR="00181124" w:rsidRPr="0004730F">
        <w:rPr>
          <w:rFonts w:eastAsiaTheme="majorEastAsia"/>
        </w:rPr>
        <w:t>NetworkFunction</w:t>
      </w:r>
      <w:r w:rsidRPr="0004730F">
        <w:rPr>
          <w:rFonts w:eastAsiaTheme="majorEastAsia"/>
        </w:rPr>
        <w:t xml:space="preserve"> is modeled using </w:t>
      </w:r>
      <w:r w:rsidR="007962D7" w:rsidRPr="0004730F">
        <w:rPr>
          <w:rFonts w:eastAsiaTheme="majorEastAsia"/>
        </w:rPr>
        <w:t>LogicalResource</w:t>
      </w:r>
      <w:r w:rsidRPr="0004730F">
        <w:rPr>
          <w:rFonts w:eastAsiaTheme="majorEastAsia"/>
        </w:rPr>
        <w:t>s, a</w:t>
      </w:r>
      <w:r w:rsidR="00967316" w:rsidRPr="0004730F">
        <w:rPr>
          <w:rFonts w:eastAsiaTheme="majorEastAsia"/>
        </w:rPr>
        <w:t>s illustrated in the following diagram:</w:t>
      </w:r>
    </w:p>
    <w:p w14:paraId="0108807E" w14:textId="77777777" w:rsidR="00B50C46" w:rsidRPr="0004730F" w:rsidRDefault="00B50C46" w:rsidP="0004730F">
      <w:pPr>
        <w:pStyle w:val="NormalNew2"/>
        <w:rPr>
          <w:rFonts w:eastAsiaTheme="majorEastAsia"/>
        </w:rPr>
      </w:pPr>
    </w:p>
    <w:p w14:paraId="62438B29" w14:textId="77777777" w:rsidR="00967316" w:rsidRPr="0004730F" w:rsidRDefault="00967316" w:rsidP="0004730F">
      <w:pPr>
        <w:pStyle w:val="NormalNew2"/>
        <w:rPr>
          <w:rFonts w:eastAsiaTheme="majorEastAsia"/>
        </w:rPr>
      </w:pPr>
      <w:r w:rsidRPr="0004730F">
        <w:rPr>
          <w:rFonts w:eastAsiaTheme="majorEastAsia"/>
        </w:rPr>
        <w:drawing>
          <wp:inline distT="0" distB="0" distL="0" distR="0" wp14:anchorId="621ECDB2" wp14:editId="07422A9C">
            <wp:extent cx="7218680" cy="3385839"/>
            <wp:effectExtent l="0" t="0" r="127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264949" cy="3407541"/>
                    </a:xfrm>
                    <a:prstGeom prst="rect">
                      <a:avLst/>
                    </a:prstGeom>
                    <a:noFill/>
                    <a:ln>
                      <a:noFill/>
                    </a:ln>
                  </pic:spPr>
                </pic:pic>
              </a:graphicData>
            </a:graphic>
          </wp:inline>
        </w:drawing>
      </w:r>
    </w:p>
    <w:p w14:paraId="470775EE" w14:textId="5FE9197A" w:rsidR="00296F20" w:rsidRPr="0004730F" w:rsidRDefault="00296F20" w:rsidP="007C2A8B">
      <w:pPr>
        <w:pStyle w:val="Caption"/>
        <w:rPr>
          <w:color w:val="000000" w:themeColor="text1"/>
        </w:rPr>
      </w:pPr>
      <w:bookmarkStart w:id="256" w:name="_Toc419456716"/>
      <w:r w:rsidRPr="0004730F">
        <w:rPr>
          <w:color w:val="000000" w:themeColor="text1"/>
        </w:rPr>
        <w:t xml:space="preserve">Figure </w:t>
      </w:r>
      <w:r w:rsidR="009949A2" w:rsidRPr="0004730F">
        <w:rPr>
          <w:color w:val="000000" w:themeColor="text1"/>
        </w:rPr>
        <w:fldChar w:fldCharType="begin"/>
      </w:r>
      <w:r w:rsidR="009949A2" w:rsidRPr="0004730F">
        <w:rPr>
          <w:color w:val="000000" w:themeColor="text1"/>
        </w:rPr>
        <w:instrText xml:space="preserve"> SEQ Figure \* ARABIC </w:instrText>
      </w:r>
      <w:r w:rsidR="009949A2" w:rsidRPr="0004730F">
        <w:rPr>
          <w:color w:val="000000" w:themeColor="text1"/>
        </w:rPr>
        <w:fldChar w:fldCharType="separate"/>
      </w:r>
      <w:r w:rsidR="00002718">
        <w:rPr>
          <w:noProof/>
          <w:color w:val="000000" w:themeColor="text1"/>
        </w:rPr>
        <w:t>3</w:t>
      </w:r>
      <w:r w:rsidR="009949A2" w:rsidRPr="0004730F">
        <w:rPr>
          <w:noProof/>
          <w:color w:val="000000" w:themeColor="text1"/>
        </w:rPr>
        <w:fldChar w:fldCharType="end"/>
      </w:r>
      <w:r w:rsidRPr="0004730F">
        <w:rPr>
          <w:color w:val="000000" w:themeColor="text1"/>
        </w:rPr>
        <w:t xml:space="preserve">.  </w:t>
      </w:r>
      <w:proofErr w:type="spellStart"/>
      <w:r w:rsidRPr="0004730F">
        <w:rPr>
          <w:color w:val="000000" w:themeColor="text1"/>
        </w:rPr>
        <w:t>NetworkFunction</w:t>
      </w:r>
      <w:proofErr w:type="spellEnd"/>
      <w:r w:rsidRPr="0004730F">
        <w:rPr>
          <w:color w:val="000000" w:themeColor="text1"/>
        </w:rPr>
        <w:t xml:space="preserve"> Does Not Affect </w:t>
      </w:r>
      <w:proofErr w:type="spellStart"/>
      <w:r w:rsidRPr="0004730F">
        <w:rPr>
          <w:color w:val="000000" w:themeColor="text1"/>
        </w:rPr>
        <w:t>LogicalResource</w:t>
      </w:r>
      <w:bookmarkEnd w:id="256"/>
      <w:proofErr w:type="spellEnd"/>
    </w:p>
    <w:p w14:paraId="3D1814F7" w14:textId="77777777" w:rsidR="00296F20" w:rsidRPr="00296F20" w:rsidRDefault="00296F20" w:rsidP="00296F20"/>
    <w:p w14:paraId="543E9DCD" w14:textId="21E20651" w:rsidR="00967316" w:rsidRDefault="00967316" w:rsidP="00AC0F50">
      <w:pPr>
        <w:pStyle w:val="Heading3"/>
        <w:rPr>
          <w:rFonts w:eastAsiaTheme="majorEastAsia"/>
        </w:rPr>
      </w:pPr>
      <w:bookmarkStart w:id="257" w:name="_Toc434933748"/>
      <w:r w:rsidRPr="00217390">
        <w:rPr>
          <w:rFonts w:eastAsiaTheme="majorEastAsia"/>
        </w:rPr>
        <w:t>N</w:t>
      </w:r>
      <w:r w:rsidR="00296F20">
        <w:rPr>
          <w:rFonts w:eastAsiaTheme="majorEastAsia"/>
        </w:rPr>
        <w:t>ew Class</w:t>
      </w:r>
      <w:r w:rsidRPr="00217390">
        <w:rPr>
          <w:rFonts w:eastAsiaTheme="majorEastAsia"/>
        </w:rPr>
        <w:t xml:space="preserve"> Definitions</w:t>
      </w:r>
      <w:bookmarkEnd w:id="257"/>
    </w:p>
    <w:p w14:paraId="50F9BEB1" w14:textId="286A05EA" w:rsidR="00296F20" w:rsidRPr="0004730F" w:rsidRDefault="00296F20" w:rsidP="0004730F">
      <w:pPr>
        <w:pStyle w:val="NormalNew2"/>
      </w:pPr>
      <w:r w:rsidRPr="0004730F">
        <w:t xml:space="preserve">This section provides definitions for all new classes </w:t>
      </w:r>
      <w:r w:rsidR="00181124" w:rsidRPr="0004730F">
        <w:t xml:space="preserve">in the NetworkFunction hierarchy that are </w:t>
      </w:r>
      <w:r w:rsidRPr="0004730F">
        <w:t>introduced in the ZOOM model.</w:t>
      </w:r>
    </w:p>
    <w:p w14:paraId="0138AF9F" w14:textId="50781283" w:rsidR="00967316" w:rsidRPr="00217390" w:rsidRDefault="00677881" w:rsidP="00AC0F50">
      <w:pPr>
        <w:pStyle w:val="Heading4"/>
      </w:pPr>
      <w:bookmarkStart w:id="258" w:name="_Toc434933749"/>
      <w:r>
        <w:t>NetworkFunction</w:t>
      </w:r>
      <w:bookmarkEnd w:id="258"/>
    </w:p>
    <w:p w14:paraId="62FB168B" w14:textId="4325A5A1" w:rsidR="00296F20" w:rsidRPr="0004730F" w:rsidRDefault="00296F20" w:rsidP="0004730F">
      <w:pPr>
        <w:pStyle w:val="NormalNew"/>
      </w:pPr>
      <w:r w:rsidRPr="0004730F">
        <w:t xml:space="preserve">The properties and description of a </w:t>
      </w:r>
      <w:r w:rsidR="007C2A8B" w:rsidRPr="0004730F">
        <w:t>CatalogItem</w:t>
      </w:r>
      <w:r w:rsidRPr="0004730F">
        <w:t xml:space="preserve"> are as follows:</w:t>
      </w:r>
    </w:p>
    <w:p w14:paraId="76B61AAF" w14:textId="77777777" w:rsidR="00967316" w:rsidRPr="0004730F" w:rsidRDefault="00967316" w:rsidP="0004730F">
      <w:pPr>
        <w:pStyle w:val="NormalNew2"/>
        <w:rPr>
          <w:rFonts w:eastAsiaTheme="majorEastAsia"/>
        </w:rPr>
      </w:pPr>
      <w:r w:rsidRPr="0004730F">
        <w:rPr>
          <w:rFonts w:eastAsiaTheme="majorEastAsia"/>
          <w:b/>
        </w:rPr>
        <w:t>Properties</w:t>
      </w:r>
      <w:r w:rsidRPr="0004730F">
        <w:rPr>
          <w:rFonts w:eastAsiaTheme="majorEastAsia"/>
        </w:rPr>
        <w:t>: preliminary, Abstract</w:t>
      </w:r>
    </w:p>
    <w:p w14:paraId="4702CB0C" w14:textId="0BB9FD2E" w:rsidR="00296F20" w:rsidRPr="0004730F" w:rsidRDefault="00967316" w:rsidP="0004730F">
      <w:pPr>
        <w:pStyle w:val="NormalNew2"/>
        <w:rPr>
          <w:rFonts w:eastAsiaTheme="majorEastAsia"/>
        </w:rPr>
      </w:pPr>
      <w:r w:rsidRPr="0004730F">
        <w:rPr>
          <w:rFonts w:eastAsiaTheme="majorEastAsia"/>
          <w:b/>
        </w:rPr>
        <w:t>Description</w:t>
      </w:r>
      <w:r w:rsidRPr="0004730F">
        <w:rPr>
          <w:rFonts w:eastAsiaTheme="majorEastAsia"/>
        </w:rPr>
        <w:t xml:space="preserve">: A </w:t>
      </w:r>
      <w:r w:rsidR="00677881" w:rsidRPr="0004730F">
        <w:rPr>
          <w:rFonts w:eastAsiaTheme="majorEastAsia"/>
        </w:rPr>
        <w:t>NetworkFunction</w:t>
      </w:r>
      <w:r w:rsidRPr="0004730F">
        <w:rPr>
          <w:rFonts w:eastAsiaTheme="majorEastAsia"/>
        </w:rPr>
        <w:t xml:space="preserve"> is a Functional Block (FB) within a network infrastructure </w:t>
      </w:r>
      <w:r w:rsidR="003D13E6" w:rsidRPr="0004730F">
        <w:rPr>
          <w:rFonts w:eastAsiaTheme="majorEastAsia"/>
        </w:rPr>
        <w:t>that</w:t>
      </w:r>
      <w:r w:rsidRPr="0004730F">
        <w:rPr>
          <w:rFonts w:eastAsiaTheme="majorEastAsia"/>
        </w:rPr>
        <w:t xml:space="preserve"> has well-defined external interfaces and well-defined functional behavior.</w:t>
      </w:r>
      <w:r w:rsidR="00296F20" w:rsidRPr="0004730F">
        <w:rPr>
          <w:rFonts w:eastAsiaTheme="majorEastAsia"/>
        </w:rPr>
        <w:t xml:space="preserve"> In software and systems engineering, an FB defines a system component as a block diagram that describes the characteristics, behavior, and relationships of the system component to the rest of the system.</w:t>
      </w:r>
    </w:p>
    <w:p w14:paraId="5657B6A6" w14:textId="77777777" w:rsidR="00967316" w:rsidRPr="00217390" w:rsidRDefault="00967316" w:rsidP="00AC0F50">
      <w:pPr>
        <w:pStyle w:val="Heading4"/>
      </w:pPr>
      <w:bookmarkStart w:id="259" w:name="_Toc434933750"/>
      <w:r w:rsidRPr="00217390">
        <w:t>NetworkFunctionComposite</w:t>
      </w:r>
      <w:bookmarkEnd w:id="259"/>
    </w:p>
    <w:p w14:paraId="626EC46F" w14:textId="22BD1301" w:rsidR="00193F04" w:rsidRPr="0004730F" w:rsidRDefault="00193F04" w:rsidP="0004730F">
      <w:pPr>
        <w:pStyle w:val="NormalNew"/>
      </w:pPr>
      <w:r w:rsidRPr="0004730F">
        <w:t xml:space="preserve">The properties and description of a </w:t>
      </w:r>
      <w:r w:rsidR="00D31C51" w:rsidRPr="0004730F">
        <w:t>NetworkFunctionComposite</w:t>
      </w:r>
      <w:r w:rsidRPr="0004730F">
        <w:t xml:space="preserve"> are as follows:</w:t>
      </w:r>
    </w:p>
    <w:p w14:paraId="7E06F417" w14:textId="77777777" w:rsidR="00967316" w:rsidRPr="0004730F" w:rsidRDefault="00967316" w:rsidP="0004730F">
      <w:pPr>
        <w:pStyle w:val="NormalNew2"/>
        <w:rPr>
          <w:rFonts w:eastAsiaTheme="majorEastAsia"/>
        </w:rPr>
      </w:pPr>
      <w:r w:rsidRPr="0004730F">
        <w:rPr>
          <w:rFonts w:eastAsiaTheme="majorEastAsia"/>
          <w:b/>
        </w:rPr>
        <w:t>Properties</w:t>
      </w:r>
      <w:r w:rsidRPr="0004730F">
        <w:rPr>
          <w:rFonts w:eastAsiaTheme="majorEastAsia"/>
        </w:rPr>
        <w:t>: preliminary, Abstract</w:t>
      </w:r>
    </w:p>
    <w:p w14:paraId="6BCF04DF" w14:textId="01CC508C" w:rsidR="00967316" w:rsidRPr="0004730F" w:rsidRDefault="00967316" w:rsidP="0004730F">
      <w:pPr>
        <w:pStyle w:val="NormalNew2"/>
        <w:rPr>
          <w:rFonts w:eastAsiaTheme="majorEastAsia"/>
        </w:rPr>
      </w:pPr>
      <w:r w:rsidRPr="0004730F">
        <w:rPr>
          <w:rFonts w:eastAsiaTheme="majorEastAsia"/>
          <w:b/>
        </w:rPr>
        <w:t>Description</w:t>
      </w:r>
      <w:r w:rsidRPr="0004730F">
        <w:rPr>
          <w:rFonts w:eastAsiaTheme="majorEastAsia"/>
        </w:rPr>
        <w:t xml:space="preserve">: A NetworkFunctionComposite is </w:t>
      </w:r>
      <w:r w:rsidR="002C5CD9" w:rsidRPr="0004730F">
        <w:rPr>
          <w:rFonts w:eastAsiaTheme="majorEastAsia"/>
        </w:rPr>
        <w:t xml:space="preserve">a </w:t>
      </w:r>
      <w:r w:rsidRPr="0004730F">
        <w:rPr>
          <w:rFonts w:eastAsiaTheme="majorEastAsia"/>
        </w:rPr>
        <w:t xml:space="preserve">collection </w:t>
      </w:r>
      <w:r w:rsidR="00D31C51" w:rsidRPr="0004730F">
        <w:rPr>
          <w:rFonts w:eastAsiaTheme="majorEastAsia"/>
        </w:rPr>
        <w:t>of Atomic and Composite Network</w:t>
      </w:r>
      <w:r w:rsidRPr="0004730F">
        <w:rPr>
          <w:rFonts w:eastAsiaTheme="majorEastAsia"/>
        </w:rPr>
        <w:t>Functions</w:t>
      </w:r>
      <w:r w:rsidR="00D31C51" w:rsidRPr="0004730F">
        <w:rPr>
          <w:rFonts w:eastAsiaTheme="majorEastAsia"/>
        </w:rPr>
        <w:t>.</w:t>
      </w:r>
    </w:p>
    <w:p w14:paraId="7FFADC37" w14:textId="77777777" w:rsidR="00967316" w:rsidRPr="00217390" w:rsidRDefault="00967316" w:rsidP="00AC0F50">
      <w:pPr>
        <w:pStyle w:val="Heading4"/>
      </w:pPr>
      <w:bookmarkStart w:id="260" w:name="_Toc434933751"/>
      <w:r w:rsidRPr="00217390">
        <w:t>NetworkFunctionAtomic</w:t>
      </w:r>
      <w:bookmarkEnd w:id="260"/>
    </w:p>
    <w:p w14:paraId="4E72B8DB" w14:textId="6755A948" w:rsidR="00193F04" w:rsidRPr="0004730F" w:rsidRDefault="00193F04" w:rsidP="0004730F">
      <w:pPr>
        <w:pStyle w:val="NormalNew"/>
      </w:pPr>
      <w:r w:rsidRPr="0004730F">
        <w:t xml:space="preserve">The properties and description of a </w:t>
      </w:r>
      <w:r w:rsidR="00D31C51" w:rsidRPr="0004730F">
        <w:t xml:space="preserve">NetworkFunctionAtomic </w:t>
      </w:r>
      <w:r w:rsidRPr="0004730F">
        <w:t>are as follows:</w:t>
      </w:r>
    </w:p>
    <w:p w14:paraId="55DF17E6" w14:textId="77777777" w:rsidR="00967316" w:rsidRPr="0004730F" w:rsidRDefault="00967316" w:rsidP="0004730F">
      <w:pPr>
        <w:pStyle w:val="NormalNew2"/>
        <w:rPr>
          <w:rFonts w:eastAsiaTheme="majorEastAsia"/>
        </w:rPr>
      </w:pPr>
      <w:r w:rsidRPr="0004730F">
        <w:rPr>
          <w:rFonts w:eastAsiaTheme="majorEastAsia"/>
          <w:b/>
        </w:rPr>
        <w:t>Properties</w:t>
      </w:r>
      <w:r w:rsidRPr="0004730F">
        <w:rPr>
          <w:rFonts w:eastAsiaTheme="majorEastAsia"/>
        </w:rPr>
        <w:t>: preliminary, Abstract</w:t>
      </w:r>
    </w:p>
    <w:p w14:paraId="6AA4BE60" w14:textId="642A6666" w:rsidR="00967316" w:rsidRPr="0004730F" w:rsidRDefault="00967316" w:rsidP="0004730F">
      <w:pPr>
        <w:pStyle w:val="NormalNew2"/>
        <w:rPr>
          <w:rFonts w:eastAsiaTheme="majorEastAsia"/>
        </w:rPr>
      </w:pPr>
      <w:r w:rsidRPr="0004730F">
        <w:rPr>
          <w:rFonts w:eastAsiaTheme="majorEastAsia"/>
          <w:b/>
        </w:rPr>
        <w:t>Description</w:t>
      </w:r>
      <w:r w:rsidRPr="0004730F">
        <w:rPr>
          <w:rFonts w:eastAsiaTheme="majorEastAsia"/>
        </w:rPr>
        <w:t>: A NetworkFunc</w:t>
      </w:r>
      <w:r w:rsidR="00D31C51" w:rsidRPr="0004730F">
        <w:rPr>
          <w:rFonts w:eastAsiaTheme="majorEastAsia"/>
        </w:rPr>
        <w:t>tionAtomic is a Network</w:t>
      </w:r>
      <w:r w:rsidRPr="0004730F">
        <w:rPr>
          <w:rFonts w:eastAsiaTheme="majorEastAsia"/>
        </w:rPr>
        <w:t>Function that is not further decomp</w:t>
      </w:r>
      <w:r w:rsidR="00D31C51" w:rsidRPr="0004730F">
        <w:rPr>
          <w:rFonts w:eastAsiaTheme="majorEastAsia"/>
        </w:rPr>
        <w:t>osed into finer grained Network</w:t>
      </w:r>
      <w:r w:rsidRPr="0004730F">
        <w:rPr>
          <w:rFonts w:eastAsiaTheme="majorEastAsia"/>
        </w:rPr>
        <w:t>Functions.</w:t>
      </w:r>
      <w:r w:rsidR="00D31C51" w:rsidRPr="0004730F">
        <w:rPr>
          <w:rFonts w:eastAsiaTheme="majorEastAsia"/>
        </w:rPr>
        <w:t xml:space="preserve"> It can therefore be used as a stand-alone entity.</w:t>
      </w:r>
    </w:p>
    <w:p w14:paraId="4D285153" w14:textId="77777777" w:rsidR="00967316" w:rsidRPr="00217390" w:rsidRDefault="00967316" w:rsidP="00AC0F50">
      <w:pPr>
        <w:pStyle w:val="Heading4"/>
      </w:pPr>
      <w:bookmarkStart w:id="261" w:name="_Toc434933752"/>
      <w:r w:rsidRPr="00217390">
        <w:t>VNF</w:t>
      </w:r>
      <w:bookmarkEnd w:id="261"/>
    </w:p>
    <w:p w14:paraId="222A7DEE" w14:textId="0CEEE492" w:rsidR="00193F04" w:rsidRPr="0004730F" w:rsidRDefault="00193F04" w:rsidP="0004730F">
      <w:pPr>
        <w:pStyle w:val="NormalNew"/>
      </w:pPr>
      <w:r w:rsidRPr="0004730F">
        <w:t xml:space="preserve">The properties and description of a </w:t>
      </w:r>
      <w:r w:rsidR="00D31C51" w:rsidRPr="0004730F">
        <w:t>VNF (VirtualNetworkFunction)</w:t>
      </w:r>
      <w:r w:rsidRPr="0004730F">
        <w:t xml:space="preserve"> are as follows:</w:t>
      </w:r>
    </w:p>
    <w:p w14:paraId="1EC4BEF0" w14:textId="77777777" w:rsidR="00967316" w:rsidRPr="0004730F" w:rsidRDefault="00967316" w:rsidP="0004730F">
      <w:pPr>
        <w:pStyle w:val="NormalNew2"/>
        <w:rPr>
          <w:rFonts w:eastAsiaTheme="majorEastAsia"/>
        </w:rPr>
      </w:pPr>
      <w:r w:rsidRPr="0004730F">
        <w:rPr>
          <w:rFonts w:eastAsiaTheme="majorEastAsia"/>
          <w:b/>
        </w:rPr>
        <w:t>Properties</w:t>
      </w:r>
      <w:r w:rsidRPr="0004730F">
        <w:rPr>
          <w:rFonts w:eastAsiaTheme="majorEastAsia"/>
        </w:rPr>
        <w:t>: preliminary, Concrete</w:t>
      </w:r>
    </w:p>
    <w:p w14:paraId="7CDDB23C" w14:textId="18745E1D" w:rsidR="00967316" w:rsidRPr="0004730F" w:rsidRDefault="00967316" w:rsidP="0004730F">
      <w:pPr>
        <w:pStyle w:val="NormalNew2"/>
        <w:rPr>
          <w:rFonts w:eastAsiaTheme="majorEastAsia"/>
        </w:rPr>
      </w:pPr>
      <w:r w:rsidRPr="0004730F">
        <w:rPr>
          <w:rFonts w:eastAsiaTheme="majorEastAsia"/>
          <w:b/>
        </w:rPr>
        <w:t>Description</w:t>
      </w:r>
      <w:r w:rsidRPr="0004730F">
        <w:rPr>
          <w:rFonts w:eastAsiaTheme="majorEastAsia"/>
        </w:rPr>
        <w:t xml:space="preserve">: A VNF is an implementation of a </w:t>
      </w:r>
      <w:r w:rsidR="00181124" w:rsidRPr="0004730F">
        <w:rPr>
          <w:rFonts w:eastAsiaTheme="majorEastAsia"/>
        </w:rPr>
        <w:t>NetworkFunction</w:t>
      </w:r>
      <w:r w:rsidRPr="0004730F">
        <w:rPr>
          <w:rFonts w:eastAsiaTheme="majorEastAsia"/>
        </w:rPr>
        <w:t xml:space="preserve"> for which all the LogicalResources it is being provided are hosted by VirtualResources</w:t>
      </w:r>
      <w:r w:rsidR="00D31C51" w:rsidRPr="0004730F">
        <w:rPr>
          <w:rFonts w:eastAsiaTheme="majorEastAsia"/>
        </w:rPr>
        <w:t>.</w:t>
      </w:r>
    </w:p>
    <w:p w14:paraId="600B98B6" w14:textId="77777777" w:rsidR="00967316" w:rsidRPr="00217390" w:rsidRDefault="00967316" w:rsidP="00AC0F50">
      <w:pPr>
        <w:pStyle w:val="Heading4"/>
      </w:pPr>
      <w:bookmarkStart w:id="262" w:name="_Toc434933753"/>
      <w:r w:rsidRPr="00217390">
        <w:t>VNFC</w:t>
      </w:r>
      <w:bookmarkEnd w:id="262"/>
    </w:p>
    <w:p w14:paraId="532DDB2B" w14:textId="581EA8A6" w:rsidR="00193F04" w:rsidRPr="0004730F" w:rsidRDefault="00193F04" w:rsidP="0004730F">
      <w:pPr>
        <w:pStyle w:val="NormalNew"/>
      </w:pPr>
      <w:r w:rsidRPr="0004730F">
        <w:t xml:space="preserve">The properties and description of a </w:t>
      </w:r>
      <w:r w:rsidR="00D31C51" w:rsidRPr="0004730F">
        <w:t>VNFC (VNFComponent)</w:t>
      </w:r>
      <w:r w:rsidRPr="0004730F">
        <w:t xml:space="preserve"> are as follows:</w:t>
      </w:r>
    </w:p>
    <w:p w14:paraId="37EE7421" w14:textId="77777777" w:rsidR="00967316" w:rsidRPr="0004730F" w:rsidRDefault="00967316" w:rsidP="0004730F">
      <w:pPr>
        <w:pStyle w:val="NormalNew2"/>
        <w:rPr>
          <w:rFonts w:eastAsiaTheme="majorEastAsia"/>
        </w:rPr>
      </w:pPr>
      <w:r w:rsidRPr="0004730F">
        <w:rPr>
          <w:rFonts w:eastAsiaTheme="majorEastAsia"/>
          <w:b/>
        </w:rPr>
        <w:t>Properties</w:t>
      </w:r>
      <w:r w:rsidRPr="0004730F">
        <w:rPr>
          <w:rFonts w:eastAsiaTheme="majorEastAsia"/>
        </w:rPr>
        <w:t>: preliminary, Concrete</w:t>
      </w:r>
    </w:p>
    <w:p w14:paraId="51E9F30C" w14:textId="51E1C0CA" w:rsidR="00967316" w:rsidRPr="0004730F" w:rsidRDefault="00967316" w:rsidP="0004730F">
      <w:pPr>
        <w:pStyle w:val="NormalNew2"/>
        <w:rPr>
          <w:rFonts w:eastAsiaTheme="majorEastAsia"/>
        </w:rPr>
      </w:pPr>
      <w:r w:rsidRPr="0004730F">
        <w:rPr>
          <w:rFonts w:eastAsiaTheme="majorEastAsia"/>
          <w:b/>
        </w:rPr>
        <w:t>Description</w:t>
      </w:r>
      <w:r w:rsidRPr="0004730F">
        <w:rPr>
          <w:rFonts w:eastAsiaTheme="majorEastAsia"/>
        </w:rPr>
        <w:t xml:space="preserve">: A Virtualised </w:t>
      </w:r>
      <w:r w:rsidR="00181124" w:rsidRPr="0004730F">
        <w:rPr>
          <w:rFonts w:eastAsiaTheme="majorEastAsia"/>
        </w:rPr>
        <w:t>NetworkFunction</w:t>
      </w:r>
      <w:r w:rsidRPr="0004730F">
        <w:rPr>
          <w:rFonts w:eastAsiaTheme="majorEastAsia"/>
        </w:rPr>
        <w:t xml:space="preserve"> Component (VNFC) is an internal component o</w:t>
      </w:r>
      <w:r w:rsidR="00D31C51" w:rsidRPr="0004730F">
        <w:rPr>
          <w:rFonts w:eastAsiaTheme="majorEastAsia"/>
        </w:rPr>
        <w:t>f a VNF providing a defined sub</w:t>
      </w:r>
      <w:r w:rsidRPr="0004730F">
        <w:rPr>
          <w:rFonts w:eastAsiaTheme="majorEastAsia"/>
        </w:rPr>
        <w:t>set of that VNF's functionality.</w:t>
      </w:r>
    </w:p>
    <w:p w14:paraId="171E0421" w14:textId="77777777" w:rsidR="00967316" w:rsidRPr="00217390" w:rsidRDefault="00967316" w:rsidP="00AC0F50">
      <w:pPr>
        <w:pStyle w:val="Heading4"/>
      </w:pPr>
      <w:bookmarkStart w:id="263" w:name="_Toc434933754"/>
      <w:r w:rsidRPr="00217390">
        <w:t>PNF</w:t>
      </w:r>
      <w:bookmarkEnd w:id="263"/>
    </w:p>
    <w:p w14:paraId="213DD3F2" w14:textId="6BB37912" w:rsidR="00193F04" w:rsidRPr="0004730F" w:rsidRDefault="00193F04" w:rsidP="0004730F">
      <w:pPr>
        <w:pStyle w:val="NormalNew"/>
      </w:pPr>
      <w:r w:rsidRPr="0004730F">
        <w:t xml:space="preserve">The properties and description of a </w:t>
      </w:r>
      <w:r w:rsidR="00D31C51" w:rsidRPr="0004730F">
        <w:t>PNF (PhysicalNetworkFunction)</w:t>
      </w:r>
      <w:r w:rsidRPr="0004730F">
        <w:t xml:space="preserve"> are as follows:</w:t>
      </w:r>
    </w:p>
    <w:p w14:paraId="7591279F" w14:textId="77777777" w:rsidR="00967316" w:rsidRPr="0004730F" w:rsidRDefault="00967316" w:rsidP="0004730F">
      <w:pPr>
        <w:pStyle w:val="NormalNew2"/>
        <w:rPr>
          <w:rFonts w:eastAsiaTheme="majorEastAsia"/>
        </w:rPr>
      </w:pPr>
      <w:r w:rsidRPr="0004730F">
        <w:rPr>
          <w:rFonts w:eastAsiaTheme="majorEastAsia"/>
          <w:b/>
        </w:rPr>
        <w:t>Properties</w:t>
      </w:r>
      <w:r w:rsidRPr="0004730F">
        <w:rPr>
          <w:rFonts w:eastAsiaTheme="majorEastAsia"/>
        </w:rPr>
        <w:t>: preliminary, Concrete</w:t>
      </w:r>
    </w:p>
    <w:p w14:paraId="5CAA0375" w14:textId="191C540F" w:rsidR="00967316" w:rsidRPr="0004730F" w:rsidRDefault="00967316" w:rsidP="0004730F">
      <w:pPr>
        <w:pStyle w:val="NormalNew2"/>
        <w:rPr>
          <w:rFonts w:eastAsiaTheme="majorEastAsia"/>
        </w:rPr>
      </w:pPr>
      <w:r w:rsidRPr="0004730F">
        <w:rPr>
          <w:rFonts w:eastAsiaTheme="majorEastAsia"/>
          <w:b/>
        </w:rPr>
        <w:t>Description</w:t>
      </w:r>
      <w:r w:rsidRPr="0004730F">
        <w:rPr>
          <w:rFonts w:eastAsiaTheme="majorEastAsia"/>
        </w:rPr>
        <w:t xml:space="preserve">: A PNF is an implementation of a </w:t>
      </w:r>
      <w:r w:rsidR="00181124" w:rsidRPr="0004730F">
        <w:rPr>
          <w:rFonts w:eastAsiaTheme="majorEastAsia"/>
        </w:rPr>
        <w:t>NetworkFunction</w:t>
      </w:r>
      <w:r w:rsidRPr="0004730F">
        <w:rPr>
          <w:rFonts w:eastAsiaTheme="majorEastAsia"/>
        </w:rPr>
        <w:t xml:space="preserve"> for which all the LogicalResources it is being provided are hosted directly by PhysicalResources</w:t>
      </w:r>
      <w:r w:rsidR="00D31C51" w:rsidRPr="0004730F">
        <w:rPr>
          <w:rFonts w:eastAsiaTheme="majorEastAsia"/>
        </w:rPr>
        <w:t>.</w:t>
      </w:r>
    </w:p>
    <w:p w14:paraId="015393B9" w14:textId="77777777" w:rsidR="00967316" w:rsidRPr="00217390" w:rsidRDefault="00967316" w:rsidP="00AC0F50">
      <w:pPr>
        <w:pStyle w:val="Heading4"/>
      </w:pPr>
      <w:bookmarkStart w:id="264" w:name="_Toc434933755"/>
      <w:r w:rsidRPr="00217390">
        <w:t>NetworkFunctionState</w:t>
      </w:r>
      <w:bookmarkEnd w:id="264"/>
    </w:p>
    <w:p w14:paraId="5BF89DCA" w14:textId="411060F5" w:rsidR="00193F04" w:rsidRPr="0004730F" w:rsidRDefault="00193F04" w:rsidP="0004730F">
      <w:pPr>
        <w:pStyle w:val="NormalNew"/>
      </w:pPr>
      <w:r w:rsidRPr="0004730F">
        <w:t xml:space="preserve">The properties and description of a </w:t>
      </w:r>
      <w:r w:rsidR="00D31C51" w:rsidRPr="0004730F">
        <w:t>NetworkFunctionState</w:t>
      </w:r>
      <w:r w:rsidRPr="0004730F">
        <w:t xml:space="preserve"> are as follows:</w:t>
      </w:r>
    </w:p>
    <w:p w14:paraId="7E56C91D" w14:textId="77777777" w:rsidR="00967316" w:rsidRPr="0004730F" w:rsidRDefault="00967316" w:rsidP="0004730F">
      <w:pPr>
        <w:pStyle w:val="NormalNew2"/>
        <w:rPr>
          <w:rFonts w:eastAsiaTheme="majorEastAsia"/>
        </w:rPr>
      </w:pPr>
      <w:r w:rsidRPr="0004730F">
        <w:rPr>
          <w:rFonts w:eastAsiaTheme="majorEastAsia"/>
          <w:b/>
        </w:rPr>
        <w:t>Properties</w:t>
      </w:r>
      <w:r w:rsidRPr="0004730F">
        <w:rPr>
          <w:rFonts w:eastAsiaTheme="majorEastAsia"/>
        </w:rPr>
        <w:t>: preliminary, Concrete</w:t>
      </w:r>
    </w:p>
    <w:p w14:paraId="626E647B" w14:textId="6FA7262F" w:rsidR="00967316" w:rsidRPr="0004730F" w:rsidRDefault="00967316" w:rsidP="0004730F">
      <w:pPr>
        <w:pStyle w:val="NormalNew2"/>
        <w:rPr>
          <w:rFonts w:eastAsiaTheme="majorEastAsia"/>
        </w:rPr>
      </w:pPr>
      <w:r w:rsidRPr="0004730F">
        <w:rPr>
          <w:rFonts w:eastAsiaTheme="majorEastAsia"/>
          <w:b/>
        </w:rPr>
        <w:t>Description</w:t>
      </w:r>
      <w:r w:rsidRPr="0004730F">
        <w:rPr>
          <w:rFonts w:eastAsiaTheme="majorEastAsia"/>
        </w:rPr>
        <w:t xml:space="preserve">: A NetworkFunctionState </w:t>
      </w:r>
      <w:r w:rsidR="00D31C51" w:rsidRPr="0004730F">
        <w:rPr>
          <w:rFonts w:eastAsiaTheme="majorEastAsia"/>
        </w:rPr>
        <w:t>represents the concept of the internal state of a Network</w:t>
      </w:r>
      <w:r w:rsidRPr="0004730F">
        <w:rPr>
          <w:rFonts w:eastAsiaTheme="majorEastAsia"/>
        </w:rPr>
        <w:t xml:space="preserve">Function as defined by </w:t>
      </w:r>
      <w:r w:rsidR="00D31C51" w:rsidRPr="0004730F">
        <w:rPr>
          <w:rFonts w:eastAsiaTheme="majorEastAsia"/>
        </w:rPr>
        <w:t xml:space="preserve">a </w:t>
      </w:r>
      <w:r w:rsidRPr="0004730F">
        <w:rPr>
          <w:rFonts w:eastAsiaTheme="majorEastAsia"/>
        </w:rPr>
        <w:t>SysML state machine.</w:t>
      </w:r>
    </w:p>
    <w:p w14:paraId="4011AD4F" w14:textId="77777777" w:rsidR="00967316" w:rsidRPr="00217390" w:rsidRDefault="00967316" w:rsidP="00AC0F50">
      <w:pPr>
        <w:pStyle w:val="Heading4"/>
      </w:pPr>
      <w:bookmarkStart w:id="265" w:name="_Toc434933756"/>
      <w:r w:rsidRPr="00217390">
        <w:t>NFTransferFunction</w:t>
      </w:r>
      <w:bookmarkEnd w:id="265"/>
    </w:p>
    <w:p w14:paraId="6BCA3508" w14:textId="2D0A1433" w:rsidR="00193F04" w:rsidRPr="0004730F" w:rsidRDefault="00193F04" w:rsidP="0004730F">
      <w:pPr>
        <w:pStyle w:val="NormalNew"/>
      </w:pPr>
      <w:r w:rsidRPr="0004730F">
        <w:t>The properties and description of a</w:t>
      </w:r>
      <w:r w:rsidR="00D31C51" w:rsidRPr="0004730F">
        <w:t>n</w:t>
      </w:r>
      <w:r w:rsidRPr="0004730F">
        <w:t xml:space="preserve"> </w:t>
      </w:r>
      <w:r w:rsidR="00D31C51" w:rsidRPr="0004730F">
        <w:t>NFTransferFunction</w:t>
      </w:r>
      <w:r w:rsidRPr="0004730F">
        <w:t xml:space="preserve"> are as follows:</w:t>
      </w:r>
    </w:p>
    <w:p w14:paraId="01327563" w14:textId="77777777" w:rsidR="00967316" w:rsidRPr="0004730F" w:rsidRDefault="00967316" w:rsidP="0004730F">
      <w:pPr>
        <w:pStyle w:val="NormalNew2"/>
        <w:rPr>
          <w:rFonts w:eastAsiaTheme="majorEastAsia"/>
        </w:rPr>
      </w:pPr>
      <w:r w:rsidRPr="0004730F">
        <w:rPr>
          <w:rFonts w:eastAsiaTheme="majorEastAsia"/>
          <w:b/>
        </w:rPr>
        <w:t>Properties</w:t>
      </w:r>
      <w:r w:rsidRPr="0004730F">
        <w:rPr>
          <w:rFonts w:eastAsiaTheme="majorEastAsia"/>
        </w:rPr>
        <w:t>: preliminary, Concrete</w:t>
      </w:r>
    </w:p>
    <w:p w14:paraId="07CE0799" w14:textId="24640B16" w:rsidR="00967316" w:rsidRPr="0004730F" w:rsidRDefault="00967316" w:rsidP="0004730F">
      <w:pPr>
        <w:pStyle w:val="NormalNew2"/>
        <w:rPr>
          <w:rFonts w:eastAsiaTheme="majorEastAsia"/>
        </w:rPr>
      </w:pPr>
      <w:r w:rsidRPr="0004730F">
        <w:rPr>
          <w:rFonts w:eastAsiaTheme="majorEastAsia"/>
          <w:b/>
        </w:rPr>
        <w:t>Description</w:t>
      </w:r>
      <w:r w:rsidRPr="0004730F">
        <w:rPr>
          <w:rFonts w:eastAsiaTheme="majorEastAsia"/>
        </w:rPr>
        <w:t>: A</w:t>
      </w:r>
      <w:r w:rsidR="00D31C51" w:rsidRPr="0004730F">
        <w:rPr>
          <w:rFonts w:eastAsiaTheme="majorEastAsia"/>
        </w:rPr>
        <w:t>n</w:t>
      </w:r>
      <w:r w:rsidRPr="0004730F">
        <w:rPr>
          <w:rFonts w:eastAsiaTheme="majorEastAsia"/>
        </w:rPr>
        <w:t xml:space="preserve"> NFTransferFunction represents the concept of processing a set of inputs to produce a set of outputs given a particular state as defined by SysML.</w:t>
      </w:r>
    </w:p>
    <w:p w14:paraId="060627A4" w14:textId="66430AC4" w:rsidR="00967316" w:rsidRDefault="00974C30" w:rsidP="00AC0F50">
      <w:pPr>
        <w:pStyle w:val="Heading3"/>
        <w:rPr>
          <w:rFonts w:eastAsiaTheme="majorEastAsia"/>
        </w:rPr>
      </w:pPr>
      <w:bookmarkStart w:id="266" w:name="_Toc434933757"/>
      <w:r>
        <w:rPr>
          <w:rFonts w:eastAsiaTheme="majorEastAsia"/>
        </w:rPr>
        <w:t>New Association</w:t>
      </w:r>
      <w:r w:rsidR="00967316" w:rsidRPr="00217390">
        <w:rPr>
          <w:rFonts w:eastAsiaTheme="majorEastAsia"/>
        </w:rPr>
        <w:t xml:space="preserve"> Definitions</w:t>
      </w:r>
      <w:bookmarkEnd w:id="266"/>
    </w:p>
    <w:p w14:paraId="7FCFF201" w14:textId="0F77E9A7" w:rsidR="00193F04" w:rsidRPr="0004730F" w:rsidRDefault="00193F04" w:rsidP="0004730F">
      <w:pPr>
        <w:pStyle w:val="NormalNew2"/>
      </w:pPr>
      <w:r w:rsidRPr="0004730F">
        <w:t xml:space="preserve">This section provides definitions for all new </w:t>
      </w:r>
      <w:r w:rsidR="00C8461B" w:rsidRPr="0004730F">
        <w:t>associations in the NetworkFunction hierarchy that are</w:t>
      </w:r>
      <w:r w:rsidRPr="0004730F">
        <w:t xml:space="preserve"> introduced in the ZOOM model.</w:t>
      </w:r>
    </w:p>
    <w:p w14:paraId="352B8041" w14:textId="77777777" w:rsidR="00967316" w:rsidRPr="00217390" w:rsidRDefault="00967316" w:rsidP="00AC0F50">
      <w:pPr>
        <w:pStyle w:val="Heading4"/>
      </w:pPr>
      <w:bookmarkStart w:id="267" w:name="_Toc434933758"/>
      <w:r w:rsidRPr="00217390">
        <w:t>HasNFs</w:t>
      </w:r>
      <w:bookmarkEnd w:id="267"/>
    </w:p>
    <w:p w14:paraId="60E40C40" w14:textId="74CF13A3" w:rsidR="00967316" w:rsidRPr="0004730F" w:rsidRDefault="00967316" w:rsidP="0004730F">
      <w:pPr>
        <w:pStyle w:val="NormalNew2"/>
        <w:rPr>
          <w:rFonts w:eastAsiaTheme="majorEastAsia"/>
        </w:rPr>
      </w:pPr>
      <w:r w:rsidRPr="0004730F">
        <w:rPr>
          <w:rFonts w:eastAsiaTheme="majorEastAsia"/>
        </w:rPr>
        <w:t xml:space="preserve">This association expresses the fact that a NetworkFunctionComposite is </w:t>
      </w:r>
      <w:r w:rsidR="00181124" w:rsidRPr="0004730F">
        <w:rPr>
          <w:rFonts w:eastAsiaTheme="majorEastAsia"/>
        </w:rPr>
        <w:t>an aggregation</w:t>
      </w:r>
      <w:r w:rsidRPr="0004730F">
        <w:rPr>
          <w:rFonts w:eastAsiaTheme="majorEastAsia"/>
        </w:rPr>
        <w:t xml:space="preserve"> of </w:t>
      </w:r>
      <w:r w:rsidR="00181124" w:rsidRPr="0004730F">
        <w:rPr>
          <w:rFonts w:eastAsiaTheme="majorEastAsia"/>
        </w:rPr>
        <w:t>NetworkFunction</w:t>
      </w:r>
      <w:r w:rsidRPr="0004730F">
        <w:rPr>
          <w:rFonts w:eastAsiaTheme="majorEastAsia"/>
        </w:rPr>
        <w:t>s.</w:t>
      </w:r>
    </w:p>
    <w:p w14:paraId="27B6D226" w14:textId="77777777" w:rsidR="00967316" w:rsidRPr="00217390" w:rsidRDefault="00967316" w:rsidP="00AC0F50">
      <w:pPr>
        <w:pStyle w:val="Heading4"/>
      </w:pPr>
      <w:bookmarkStart w:id="268" w:name="_Toc434933759"/>
      <w:r w:rsidRPr="00217390">
        <w:t>NFHasState</w:t>
      </w:r>
      <w:bookmarkEnd w:id="268"/>
    </w:p>
    <w:p w14:paraId="2BA8C456" w14:textId="337E4DB9" w:rsidR="00967316" w:rsidRPr="0004730F" w:rsidRDefault="00967316" w:rsidP="0004730F">
      <w:pPr>
        <w:pStyle w:val="NormalNew2"/>
        <w:rPr>
          <w:rFonts w:eastAsiaTheme="majorEastAsia"/>
        </w:rPr>
      </w:pPr>
      <w:r w:rsidRPr="0004730F">
        <w:rPr>
          <w:rFonts w:eastAsiaTheme="majorEastAsia"/>
        </w:rPr>
        <w:t>This association expresses the fact that a Net</w:t>
      </w:r>
      <w:r w:rsidR="00181124" w:rsidRPr="0004730F">
        <w:rPr>
          <w:rFonts w:eastAsiaTheme="majorEastAsia"/>
        </w:rPr>
        <w:t>work</w:t>
      </w:r>
      <w:r w:rsidRPr="0004730F">
        <w:rPr>
          <w:rFonts w:eastAsiaTheme="majorEastAsia"/>
        </w:rPr>
        <w:t>Function, when considered as a SysML Functional Block</w:t>
      </w:r>
      <w:r w:rsidR="00181124" w:rsidRPr="0004730F">
        <w:rPr>
          <w:rFonts w:eastAsiaTheme="majorEastAsia"/>
        </w:rPr>
        <w:t>,</w:t>
      </w:r>
      <w:r w:rsidRPr="0004730F">
        <w:rPr>
          <w:rFonts w:eastAsiaTheme="majorEastAsia"/>
        </w:rPr>
        <w:t xml:space="preserve"> has </w:t>
      </w:r>
      <w:r w:rsidR="00181124" w:rsidRPr="0004730F">
        <w:rPr>
          <w:rFonts w:eastAsiaTheme="majorEastAsia"/>
        </w:rPr>
        <w:t xml:space="preserve">an internal state that can be represented by one or more </w:t>
      </w:r>
      <w:r w:rsidRPr="0004730F">
        <w:rPr>
          <w:rFonts w:eastAsiaTheme="majorEastAsia"/>
        </w:rPr>
        <w:t>internal state variables.</w:t>
      </w:r>
    </w:p>
    <w:p w14:paraId="0480EA7E" w14:textId="77777777" w:rsidR="00967316" w:rsidRPr="00217390" w:rsidRDefault="00967316" w:rsidP="00AC0F50">
      <w:pPr>
        <w:pStyle w:val="Heading4"/>
      </w:pPr>
      <w:bookmarkStart w:id="269" w:name="_Toc434933760"/>
      <w:r w:rsidRPr="00217390">
        <w:t>NFDefinedBy</w:t>
      </w:r>
      <w:bookmarkEnd w:id="269"/>
    </w:p>
    <w:p w14:paraId="60B08FAE" w14:textId="1C3495F8" w:rsidR="00967316" w:rsidRPr="0004730F" w:rsidRDefault="00967316" w:rsidP="0004730F">
      <w:pPr>
        <w:pStyle w:val="NormalNew2"/>
        <w:rPr>
          <w:rFonts w:eastAsiaTheme="majorEastAsia"/>
        </w:rPr>
      </w:pPr>
      <w:r w:rsidRPr="0004730F">
        <w:rPr>
          <w:rFonts w:eastAsiaTheme="majorEastAsia"/>
        </w:rPr>
        <w:t>This association ex</w:t>
      </w:r>
      <w:r w:rsidR="00181124" w:rsidRPr="0004730F">
        <w:rPr>
          <w:rFonts w:eastAsiaTheme="majorEastAsia"/>
        </w:rPr>
        <w:t>presses the fact that a Network</w:t>
      </w:r>
      <w:r w:rsidRPr="0004730F">
        <w:rPr>
          <w:rFonts w:eastAsiaTheme="majorEastAsia"/>
        </w:rPr>
        <w:t>Function, when considered as a SysML functional Block, has one or more transfer functions between its inputs, states and outputs.</w:t>
      </w:r>
      <w:r w:rsidR="00181124" w:rsidRPr="0004730F">
        <w:rPr>
          <w:rFonts w:eastAsiaTheme="majorEastAsia"/>
        </w:rPr>
        <w:t xml:space="preserve"> </w:t>
      </w:r>
    </w:p>
    <w:p w14:paraId="7084F0FB" w14:textId="77777777" w:rsidR="00967316" w:rsidRPr="00217390" w:rsidRDefault="00967316" w:rsidP="00AC0F50">
      <w:pPr>
        <w:pStyle w:val="Heading4"/>
      </w:pPr>
      <w:bookmarkStart w:id="270" w:name="_Toc434933761"/>
      <w:r w:rsidRPr="00217390">
        <w:t>ProvidesVirtualResourceFor</w:t>
      </w:r>
      <w:bookmarkEnd w:id="270"/>
    </w:p>
    <w:p w14:paraId="371DC72B" w14:textId="38557D65" w:rsidR="00967316" w:rsidRPr="0004730F" w:rsidRDefault="00967316" w:rsidP="0004730F">
      <w:pPr>
        <w:pStyle w:val="NormalNew2"/>
        <w:rPr>
          <w:rFonts w:eastAsiaTheme="majorEastAsia"/>
        </w:rPr>
      </w:pPr>
      <w:r w:rsidRPr="0004730F">
        <w:rPr>
          <w:rFonts w:eastAsiaTheme="majorEastAsia"/>
        </w:rPr>
        <w:t>This associatio</w:t>
      </w:r>
      <w:r w:rsidR="00181124" w:rsidRPr="0004730F">
        <w:rPr>
          <w:rFonts w:eastAsiaTheme="majorEastAsia"/>
        </w:rPr>
        <w:t>n represents the set of Virtual</w:t>
      </w:r>
      <w:r w:rsidRPr="0004730F">
        <w:rPr>
          <w:rFonts w:eastAsiaTheme="majorEastAsia"/>
        </w:rPr>
        <w:t>R</w:t>
      </w:r>
      <w:r w:rsidR="00181124" w:rsidRPr="0004730F">
        <w:rPr>
          <w:rFonts w:eastAsiaTheme="majorEastAsia"/>
        </w:rPr>
        <w:t>esources supporting the Network</w:t>
      </w:r>
      <w:r w:rsidRPr="0004730F">
        <w:rPr>
          <w:rFonts w:eastAsiaTheme="majorEastAsia"/>
        </w:rPr>
        <w:t>Function.</w:t>
      </w:r>
      <w:r w:rsidR="00181124" w:rsidRPr="0004730F">
        <w:rPr>
          <w:rFonts w:eastAsiaTheme="majorEastAsia"/>
        </w:rPr>
        <w:t xml:space="preserve"> Put another way, the behavior of this set of VirtualResources is described by this set of NetworkFunctions.</w:t>
      </w:r>
    </w:p>
    <w:p w14:paraId="0C6E8B60" w14:textId="77777777" w:rsidR="00967316" w:rsidRPr="00217390" w:rsidRDefault="00967316" w:rsidP="00AC0F50">
      <w:pPr>
        <w:pStyle w:val="Heading4"/>
      </w:pPr>
      <w:bookmarkStart w:id="271" w:name="_Toc434933762"/>
      <w:r w:rsidRPr="00217390">
        <w:t>ProvidesPhysicalResourceFor</w:t>
      </w:r>
      <w:bookmarkEnd w:id="271"/>
    </w:p>
    <w:p w14:paraId="07E591AF" w14:textId="72399AD7" w:rsidR="00967316" w:rsidRPr="0004730F" w:rsidRDefault="00967316" w:rsidP="0004730F">
      <w:pPr>
        <w:pStyle w:val="NormalNew2"/>
        <w:rPr>
          <w:rFonts w:eastAsiaTheme="majorEastAsia"/>
        </w:rPr>
      </w:pPr>
      <w:r w:rsidRPr="0004730F">
        <w:rPr>
          <w:rFonts w:eastAsiaTheme="majorEastAsia"/>
        </w:rPr>
        <w:t xml:space="preserve">This association represents the set of </w:t>
      </w:r>
      <w:r w:rsidR="007962D7" w:rsidRPr="0004730F">
        <w:rPr>
          <w:rFonts w:eastAsiaTheme="majorEastAsia"/>
        </w:rPr>
        <w:t>PhysicalResource</w:t>
      </w:r>
      <w:r w:rsidRPr="0004730F">
        <w:rPr>
          <w:rFonts w:eastAsiaTheme="majorEastAsia"/>
        </w:rPr>
        <w:t xml:space="preserve">s supporting the </w:t>
      </w:r>
      <w:r w:rsidR="00181124" w:rsidRPr="0004730F">
        <w:rPr>
          <w:rFonts w:eastAsiaTheme="majorEastAsia"/>
        </w:rPr>
        <w:t>NetworkFunction</w:t>
      </w:r>
      <w:r w:rsidRPr="0004730F">
        <w:rPr>
          <w:rFonts w:eastAsiaTheme="majorEastAsia"/>
        </w:rPr>
        <w:t>.</w:t>
      </w:r>
    </w:p>
    <w:p w14:paraId="0D1295B5" w14:textId="77777777" w:rsidR="00967316" w:rsidRPr="00217390" w:rsidRDefault="00967316" w:rsidP="00AC0F50">
      <w:pPr>
        <w:pStyle w:val="Heading4"/>
      </w:pPr>
      <w:bookmarkStart w:id="272" w:name="_Toc434933763"/>
      <w:r w:rsidRPr="00217390">
        <w:t>ProvidesLogicalResourceFor</w:t>
      </w:r>
      <w:bookmarkEnd w:id="272"/>
    </w:p>
    <w:p w14:paraId="1D05FDE6" w14:textId="3A4AF36A" w:rsidR="00967316" w:rsidRPr="0004730F" w:rsidRDefault="00967316" w:rsidP="0004730F">
      <w:pPr>
        <w:pStyle w:val="NormalNew2"/>
        <w:rPr>
          <w:rFonts w:eastAsiaTheme="majorEastAsia"/>
        </w:rPr>
      </w:pPr>
      <w:r w:rsidRPr="0004730F">
        <w:rPr>
          <w:rFonts w:eastAsiaTheme="majorEastAsia"/>
        </w:rPr>
        <w:t xml:space="preserve">This association represents the set of </w:t>
      </w:r>
      <w:r w:rsidR="007962D7" w:rsidRPr="0004730F">
        <w:rPr>
          <w:rFonts w:eastAsiaTheme="majorEastAsia"/>
        </w:rPr>
        <w:t>LogicalResource</w:t>
      </w:r>
      <w:r w:rsidRPr="0004730F">
        <w:rPr>
          <w:rFonts w:eastAsiaTheme="majorEastAsia"/>
        </w:rPr>
        <w:t xml:space="preserve">s implementing the </w:t>
      </w:r>
      <w:r w:rsidR="00181124" w:rsidRPr="0004730F">
        <w:rPr>
          <w:rFonts w:eastAsiaTheme="majorEastAsia"/>
        </w:rPr>
        <w:t>NetworkFunction</w:t>
      </w:r>
      <w:r w:rsidRPr="0004730F">
        <w:rPr>
          <w:rFonts w:eastAsiaTheme="majorEastAsia"/>
        </w:rPr>
        <w:t>.</w:t>
      </w:r>
    </w:p>
    <w:p w14:paraId="09EA1C6D" w14:textId="77777777" w:rsidR="00967316" w:rsidRPr="00217390" w:rsidRDefault="00967316" w:rsidP="00AC0F50">
      <w:pPr>
        <w:pStyle w:val="Heading4"/>
      </w:pPr>
      <w:bookmarkStart w:id="273" w:name="_Toc434933764"/>
      <w:r w:rsidRPr="00217390">
        <w:t>ProvidesVirtualHostingFor</w:t>
      </w:r>
      <w:bookmarkEnd w:id="273"/>
    </w:p>
    <w:p w14:paraId="75513A17" w14:textId="1E78ED1A" w:rsidR="00967316" w:rsidRPr="0004730F" w:rsidRDefault="00967316" w:rsidP="0004730F">
      <w:pPr>
        <w:pStyle w:val="NormalNew2"/>
        <w:rPr>
          <w:rFonts w:eastAsiaTheme="majorEastAsia"/>
        </w:rPr>
      </w:pPr>
      <w:r w:rsidRPr="0004730F">
        <w:rPr>
          <w:rFonts w:eastAsiaTheme="majorEastAsia"/>
        </w:rPr>
        <w:t xml:space="preserve">This association represents the set of </w:t>
      </w:r>
      <w:r w:rsidR="00181124" w:rsidRPr="0004730F">
        <w:rPr>
          <w:rFonts w:eastAsiaTheme="majorEastAsia"/>
        </w:rPr>
        <w:t>VirtualResource</w:t>
      </w:r>
      <w:r w:rsidRPr="0004730F">
        <w:rPr>
          <w:rFonts w:eastAsiaTheme="majorEastAsia"/>
        </w:rPr>
        <w:t xml:space="preserve">s that are hosting a </w:t>
      </w:r>
      <w:r w:rsidR="007962D7" w:rsidRPr="0004730F">
        <w:rPr>
          <w:rFonts w:eastAsiaTheme="majorEastAsia"/>
        </w:rPr>
        <w:t>LogicalResource.</w:t>
      </w:r>
    </w:p>
    <w:p w14:paraId="482E82E9" w14:textId="77777777" w:rsidR="00967316" w:rsidRPr="00217390" w:rsidRDefault="00967316" w:rsidP="00AC0F50">
      <w:pPr>
        <w:pStyle w:val="Heading4"/>
      </w:pPr>
      <w:bookmarkStart w:id="274" w:name="_Toc434933765"/>
      <w:r w:rsidRPr="00217390">
        <w:t>ProvidesPhysicalHostingFor</w:t>
      </w:r>
      <w:bookmarkEnd w:id="274"/>
    </w:p>
    <w:p w14:paraId="3B60F68B" w14:textId="3B8D2623" w:rsidR="00967316" w:rsidRPr="0004730F" w:rsidRDefault="00967316" w:rsidP="0004730F">
      <w:pPr>
        <w:pStyle w:val="NormalNew2"/>
        <w:rPr>
          <w:rFonts w:eastAsiaTheme="majorEastAsia"/>
        </w:rPr>
      </w:pPr>
      <w:r w:rsidRPr="0004730F">
        <w:rPr>
          <w:rFonts w:eastAsiaTheme="majorEastAsia"/>
        </w:rPr>
        <w:t xml:space="preserve">This association represents the set of </w:t>
      </w:r>
      <w:r w:rsidR="007962D7" w:rsidRPr="0004730F">
        <w:rPr>
          <w:rFonts w:eastAsiaTheme="majorEastAsia"/>
        </w:rPr>
        <w:t>PhysicalResource</w:t>
      </w:r>
      <w:r w:rsidRPr="0004730F">
        <w:rPr>
          <w:rFonts w:eastAsiaTheme="majorEastAsia"/>
        </w:rPr>
        <w:t xml:space="preserve">s that are hosting a </w:t>
      </w:r>
      <w:r w:rsidR="00181124" w:rsidRPr="0004730F">
        <w:rPr>
          <w:rFonts w:eastAsiaTheme="majorEastAsia"/>
        </w:rPr>
        <w:t>VirtualResource</w:t>
      </w:r>
      <w:r w:rsidRPr="0004730F">
        <w:rPr>
          <w:rFonts w:eastAsiaTheme="majorEastAsia"/>
        </w:rPr>
        <w:t>.</w:t>
      </w:r>
    </w:p>
    <w:p w14:paraId="11DEFA6E" w14:textId="77777777" w:rsidR="00967316" w:rsidRPr="00217390" w:rsidRDefault="00967316" w:rsidP="00AC0F50">
      <w:pPr>
        <w:pStyle w:val="Heading3"/>
        <w:rPr>
          <w:rFonts w:eastAsiaTheme="majorEastAsia"/>
        </w:rPr>
      </w:pPr>
      <w:bookmarkStart w:id="275" w:name="_Toc434933766"/>
      <w:r w:rsidRPr="00217390">
        <w:rPr>
          <w:rFonts w:eastAsiaTheme="majorEastAsia"/>
        </w:rPr>
        <w:t>Example</w:t>
      </w:r>
      <w:bookmarkEnd w:id="275"/>
    </w:p>
    <w:p w14:paraId="5B50026C" w14:textId="77777777" w:rsidR="009F4657" w:rsidRPr="0004730F" w:rsidRDefault="009F4657" w:rsidP="0004730F">
      <w:pPr>
        <w:pStyle w:val="NormalNew2"/>
        <w:rPr>
          <w:rFonts w:eastAsiaTheme="majorEastAsia"/>
        </w:rPr>
      </w:pPr>
      <w:bookmarkStart w:id="276" w:name="_Toc397895276"/>
      <w:bookmarkStart w:id="277" w:name="_Toc397895405"/>
      <w:bookmarkStart w:id="278" w:name="_Toc397895502"/>
      <w:bookmarkStart w:id="279" w:name="_Toc397911095"/>
      <w:bookmarkStart w:id="280" w:name="_Toc397915570"/>
      <w:bookmarkStart w:id="281" w:name="_Toc398034091"/>
      <w:bookmarkStart w:id="282" w:name="_Toc398034229"/>
      <w:bookmarkStart w:id="283" w:name="_Toc398034503"/>
      <w:bookmarkStart w:id="284" w:name="_Toc398126772"/>
      <w:bookmarkStart w:id="285" w:name="_Toc398189519"/>
      <w:bookmarkStart w:id="286" w:name="_Toc398189683"/>
      <w:bookmarkStart w:id="287" w:name="_Toc398189852"/>
      <w:bookmarkStart w:id="288" w:name="_Toc398190017"/>
      <w:bookmarkStart w:id="289" w:name="_Toc398190156"/>
      <w:bookmarkStart w:id="290" w:name="_Toc398466014"/>
      <w:bookmarkStart w:id="291" w:name="_Toc398467412"/>
      <w:bookmarkStart w:id="292" w:name="_Toc399782168"/>
      <w:bookmarkStart w:id="293" w:name="_Toc399782288"/>
      <w:bookmarkStart w:id="294" w:name="_Toc399782409"/>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r w:rsidRPr="0004730F">
        <w:rPr>
          <w:rFonts w:eastAsiaTheme="majorEastAsia"/>
        </w:rPr>
        <w:t>The following is an example of the model that represents a physical firewall and a virtual firewall. The functional aspect of the firewall are modeled as a set of LogicalResources. In this approach, the ports exposed by the firewall function, as well as the filtering occurring between those ports, are modeled. However, the modeling of the non-functional aspect of the firewall depends on whether the firewall function is realized as a physical firewall or a virtualized firewall. The important thing to Information Frameworker is that the functional aspect of the firewall is unaffected. In the case of a physical firewall, a set of PhysicalResources are used to represent the underlying hardware that provides hosting / implementation for the LogicalResources. In particular, the firewall ports would be hosted by a PhysicalResource that represents the actual NIC. In the case of a virtualized firewall, there is one additional layer of abstraction: the PhysicalResources are abstracted as virtual resources. Note that the set of LogicalResources and their associations represented in red does not change. The key difference is the non-functional aspect of the firewall. There may be some parameters — for example, affinity rules, or elasticity rules — that appear for the virtualized firewall but not the physical one . Such parameters would be expressed as attributes or associations of the VirtualResources. Taking again the same example of the firewall ports, they would be hosted by a VirtualResource representing the vNIC, itself representing the virtualization of the NIC and hosted by the PhysicalResource representing the actual NIC. Note also that if the virtual firewall is migrated to a new PhysicalResource, and a different type of virtualization is used , the resulting virtual firewall’s non-functional aspects may change as a result.</w:t>
      </w:r>
    </w:p>
    <w:p w14:paraId="2779C087" w14:textId="29823F79" w:rsidR="009F4657" w:rsidRPr="0004730F" w:rsidRDefault="00007FA5" w:rsidP="0004730F">
      <w:pPr>
        <w:pStyle w:val="NormalNew2"/>
        <w:rPr>
          <w:rFonts w:eastAsiaTheme="majorEastAsia"/>
        </w:rPr>
      </w:pPr>
      <w:r w:rsidRPr="0004730F">
        <w:rPr>
          <w:rFonts w:eastAsiaTheme="majorEastAsia"/>
        </w:rPr>
        <w:t>Physical firewall (n</w:t>
      </w:r>
      <w:r w:rsidR="009F4657" w:rsidRPr="0004730F">
        <w:rPr>
          <w:rFonts w:eastAsiaTheme="majorEastAsia"/>
        </w:rPr>
        <w:t xml:space="preserve">ote that the parts in </w:t>
      </w:r>
      <w:r w:rsidRPr="0004730F">
        <w:rPr>
          <w:rFonts w:eastAsiaTheme="majorEastAsia"/>
        </w:rPr>
        <w:t>the grey box are example instant</w:t>
      </w:r>
      <w:r w:rsidR="009F4657" w:rsidRPr="0004730F">
        <w:rPr>
          <w:rFonts w:eastAsiaTheme="majorEastAsia"/>
        </w:rPr>
        <w:t>iation of the model and not part of the Information Framework)</w:t>
      </w:r>
      <w:r w:rsidRPr="0004730F">
        <w:rPr>
          <w:rFonts w:eastAsiaTheme="majorEastAsia"/>
        </w:rPr>
        <w:t xml:space="preserve"> is shown below:</w:t>
      </w:r>
    </w:p>
    <w:p w14:paraId="7108F543" w14:textId="77777777" w:rsidR="009F4657" w:rsidRPr="0004730F" w:rsidRDefault="009F4657" w:rsidP="0004730F">
      <w:pPr>
        <w:pStyle w:val="NormalNew2"/>
        <w:rPr>
          <w:rFonts w:eastAsiaTheme="majorEastAsia"/>
        </w:rPr>
      </w:pPr>
      <w:r w:rsidRPr="0004730F">
        <w:rPr>
          <w:rFonts w:eastAsiaTheme="majorEastAsia"/>
        </w:rPr>
        <w:drawing>
          <wp:inline distT="0" distB="0" distL="0" distR="0" wp14:anchorId="15A65B97" wp14:editId="2A1477A4">
            <wp:extent cx="5760000" cy="3173136"/>
            <wp:effectExtent l="0" t="0" r="6350" b="190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00" cy="3173136"/>
                    </a:xfrm>
                    <a:prstGeom prst="rect">
                      <a:avLst/>
                    </a:prstGeom>
                    <a:noFill/>
                    <a:ln>
                      <a:noFill/>
                    </a:ln>
                  </pic:spPr>
                </pic:pic>
              </a:graphicData>
            </a:graphic>
          </wp:inline>
        </w:drawing>
      </w:r>
    </w:p>
    <w:p w14:paraId="2F19C63F" w14:textId="42B2FCBD" w:rsidR="00007FA5" w:rsidRPr="0004730F" w:rsidRDefault="00007FA5" w:rsidP="007C2A8B">
      <w:pPr>
        <w:pStyle w:val="Caption"/>
        <w:rPr>
          <w:color w:val="000000" w:themeColor="text1"/>
        </w:rPr>
      </w:pPr>
      <w:bookmarkStart w:id="295" w:name="_Toc419456717"/>
      <w:r w:rsidRPr="0004730F">
        <w:rPr>
          <w:color w:val="000000" w:themeColor="text1"/>
        </w:rPr>
        <w:t xml:space="preserve">Figure </w:t>
      </w:r>
      <w:r w:rsidR="009949A2" w:rsidRPr="0004730F">
        <w:rPr>
          <w:color w:val="000000" w:themeColor="text1"/>
        </w:rPr>
        <w:fldChar w:fldCharType="begin"/>
      </w:r>
      <w:r w:rsidR="009949A2" w:rsidRPr="0004730F">
        <w:rPr>
          <w:color w:val="000000" w:themeColor="text1"/>
        </w:rPr>
        <w:instrText xml:space="preserve"> SEQ Figure \* ARABIC </w:instrText>
      </w:r>
      <w:r w:rsidR="009949A2" w:rsidRPr="0004730F">
        <w:rPr>
          <w:color w:val="000000" w:themeColor="text1"/>
        </w:rPr>
        <w:fldChar w:fldCharType="separate"/>
      </w:r>
      <w:r w:rsidR="00002718">
        <w:rPr>
          <w:noProof/>
          <w:color w:val="000000" w:themeColor="text1"/>
        </w:rPr>
        <w:t>4</w:t>
      </w:r>
      <w:r w:rsidR="009949A2" w:rsidRPr="0004730F">
        <w:rPr>
          <w:noProof/>
          <w:color w:val="000000" w:themeColor="text1"/>
        </w:rPr>
        <w:fldChar w:fldCharType="end"/>
      </w:r>
      <w:r w:rsidRPr="0004730F">
        <w:rPr>
          <w:color w:val="000000" w:themeColor="text1"/>
        </w:rPr>
        <w:t>.  Instance Model of a Physical Firewall</w:t>
      </w:r>
      <w:bookmarkEnd w:id="295"/>
    </w:p>
    <w:p w14:paraId="7FB5F1D7" w14:textId="6C4122C0" w:rsidR="009F4657" w:rsidRPr="0004730F" w:rsidRDefault="00007FA5" w:rsidP="0004730F">
      <w:pPr>
        <w:pStyle w:val="NormalNew2"/>
        <w:rPr>
          <w:rFonts w:eastAsiaTheme="majorEastAsia"/>
        </w:rPr>
      </w:pPr>
      <w:r w:rsidRPr="0004730F">
        <w:rPr>
          <w:rFonts w:eastAsiaTheme="majorEastAsia"/>
        </w:rPr>
        <w:t>Virtualized firewall (n</w:t>
      </w:r>
      <w:r w:rsidR="009F4657" w:rsidRPr="0004730F">
        <w:rPr>
          <w:rFonts w:eastAsiaTheme="majorEastAsia"/>
        </w:rPr>
        <w:t>ote that the parts in the grey box are example instanciation of the model and not part of the Information Framework)</w:t>
      </w:r>
      <w:r w:rsidRPr="0004730F">
        <w:rPr>
          <w:rFonts w:eastAsiaTheme="majorEastAsia"/>
        </w:rPr>
        <w:t xml:space="preserve"> is shown below:</w:t>
      </w:r>
    </w:p>
    <w:p w14:paraId="020BB188" w14:textId="77777777" w:rsidR="009F4657" w:rsidRPr="0004730F" w:rsidRDefault="009F4657" w:rsidP="0004730F">
      <w:pPr>
        <w:pStyle w:val="NormalNew2"/>
        <w:rPr>
          <w:rFonts w:eastAsiaTheme="majorEastAsia"/>
        </w:rPr>
      </w:pPr>
      <w:r w:rsidRPr="0004730F">
        <w:rPr>
          <w:rFonts w:eastAsiaTheme="majorEastAsia"/>
        </w:rPr>
        <w:drawing>
          <wp:inline distT="0" distB="0" distL="0" distR="0" wp14:anchorId="6E3E9981" wp14:editId="7293DC47">
            <wp:extent cx="5760000" cy="2436384"/>
            <wp:effectExtent l="0" t="0" r="6350" b="254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00" cy="2436384"/>
                    </a:xfrm>
                    <a:prstGeom prst="rect">
                      <a:avLst/>
                    </a:prstGeom>
                    <a:noFill/>
                    <a:ln>
                      <a:noFill/>
                    </a:ln>
                  </pic:spPr>
                </pic:pic>
              </a:graphicData>
            </a:graphic>
          </wp:inline>
        </w:drawing>
      </w:r>
    </w:p>
    <w:p w14:paraId="0AD72AB8" w14:textId="233D26AD" w:rsidR="00007FA5" w:rsidRPr="0004730F" w:rsidRDefault="00007FA5" w:rsidP="007C2A8B">
      <w:pPr>
        <w:pStyle w:val="Caption"/>
        <w:rPr>
          <w:color w:val="000000" w:themeColor="text1"/>
        </w:rPr>
      </w:pPr>
      <w:bookmarkStart w:id="296" w:name="_Toc419456718"/>
      <w:r w:rsidRPr="0004730F">
        <w:rPr>
          <w:color w:val="000000" w:themeColor="text1"/>
        </w:rPr>
        <w:t xml:space="preserve">Figure </w:t>
      </w:r>
      <w:r w:rsidR="009949A2" w:rsidRPr="0004730F">
        <w:rPr>
          <w:color w:val="000000" w:themeColor="text1"/>
        </w:rPr>
        <w:fldChar w:fldCharType="begin"/>
      </w:r>
      <w:r w:rsidR="009949A2" w:rsidRPr="0004730F">
        <w:rPr>
          <w:color w:val="000000" w:themeColor="text1"/>
        </w:rPr>
        <w:instrText xml:space="preserve"> SEQ Figure \* ARABIC </w:instrText>
      </w:r>
      <w:r w:rsidR="009949A2" w:rsidRPr="0004730F">
        <w:rPr>
          <w:color w:val="000000" w:themeColor="text1"/>
        </w:rPr>
        <w:fldChar w:fldCharType="separate"/>
      </w:r>
      <w:r w:rsidR="00002718">
        <w:rPr>
          <w:noProof/>
          <w:color w:val="000000" w:themeColor="text1"/>
        </w:rPr>
        <w:t>5</w:t>
      </w:r>
      <w:r w:rsidR="009949A2" w:rsidRPr="0004730F">
        <w:rPr>
          <w:noProof/>
          <w:color w:val="000000" w:themeColor="text1"/>
        </w:rPr>
        <w:fldChar w:fldCharType="end"/>
      </w:r>
      <w:r w:rsidRPr="0004730F">
        <w:rPr>
          <w:color w:val="000000" w:themeColor="text1"/>
        </w:rPr>
        <w:t>.  Instance Model of a Virtual Firewall</w:t>
      </w:r>
      <w:bookmarkEnd w:id="296"/>
    </w:p>
    <w:p w14:paraId="787DDE87" w14:textId="77777777" w:rsidR="00967316" w:rsidRPr="0099643A" w:rsidRDefault="00967316" w:rsidP="00967316">
      <w:pPr>
        <w:pStyle w:val="ListParagraph"/>
        <w:keepNext/>
        <w:keepLines/>
        <w:numPr>
          <w:ilvl w:val="1"/>
          <w:numId w:val="0"/>
        </w:numPr>
        <w:spacing w:before="120" w:after="60"/>
        <w:ind w:left="792" w:hanging="432"/>
        <w:contextualSpacing w:val="0"/>
        <w:outlineLvl w:val="2"/>
        <w:rPr>
          <w:rFonts w:eastAsiaTheme="majorEastAsia" w:cstheme="majorBidi"/>
          <w:b/>
          <w:i/>
          <w:vanish/>
          <w:sz w:val="24"/>
          <w:szCs w:val="24"/>
        </w:rPr>
      </w:pPr>
    </w:p>
    <w:p w14:paraId="51590BD7" w14:textId="4A31CCB1" w:rsidR="00B50C46" w:rsidRDefault="00B50C46">
      <w:pPr>
        <w:ind w:left="0"/>
        <w:rPr>
          <w:b/>
          <w:color w:val="333399"/>
          <w:spacing w:val="-15"/>
          <w:kern w:val="28"/>
          <w:sz w:val="28"/>
        </w:rPr>
      </w:pPr>
      <w:r>
        <w:br w:type="page"/>
      </w:r>
    </w:p>
    <w:p w14:paraId="0AFAE9CC" w14:textId="0768523C" w:rsidR="00967316" w:rsidRDefault="00967316" w:rsidP="00A177D6">
      <w:pPr>
        <w:pStyle w:val="Heading2"/>
      </w:pPr>
      <w:bookmarkStart w:id="297" w:name="_Toc434933767"/>
      <w:proofErr w:type="spellStart"/>
      <w:r w:rsidRPr="00A177D6">
        <w:t>NetworkService</w:t>
      </w:r>
      <w:bookmarkEnd w:id="297"/>
      <w:proofErr w:type="spellEnd"/>
    </w:p>
    <w:p w14:paraId="1FE14633" w14:textId="54BEAFD3" w:rsidR="00007732" w:rsidRPr="0004730F" w:rsidRDefault="00007732" w:rsidP="0004730F">
      <w:pPr>
        <w:pStyle w:val="NormalNew2"/>
      </w:pPr>
      <w:r w:rsidRPr="0004730F">
        <w:t>This section introduces the addition of the NetworkService hierarchy to Frameworx.</w:t>
      </w:r>
    </w:p>
    <w:p w14:paraId="78B1B42F" w14:textId="77777777" w:rsidR="00A177D6" w:rsidRPr="00A177D6" w:rsidRDefault="00A177D6" w:rsidP="00A177D6">
      <w:pPr>
        <w:pStyle w:val="ListParagraph"/>
        <w:keepNext/>
        <w:keepLines/>
        <w:numPr>
          <w:ilvl w:val="1"/>
          <w:numId w:val="14"/>
        </w:numPr>
        <w:spacing w:before="240" w:after="60"/>
        <w:contextualSpacing w:val="0"/>
        <w:outlineLvl w:val="2"/>
        <w:rPr>
          <w:b/>
          <w:noProof/>
          <w:vanish/>
          <w:color w:val="FF6600"/>
          <w:spacing w:val="-10"/>
          <w:kern w:val="28"/>
          <w:sz w:val="24"/>
        </w:rPr>
      </w:pPr>
    </w:p>
    <w:p w14:paraId="56E7F1DA" w14:textId="7746F854" w:rsidR="00967316" w:rsidRPr="00217390" w:rsidRDefault="00974C30" w:rsidP="00AC0F50">
      <w:pPr>
        <w:pStyle w:val="Heading3"/>
      </w:pPr>
      <w:bookmarkStart w:id="298" w:name="_Toc434933768"/>
      <w:r w:rsidRPr="00A177D6">
        <w:t>Problem</w:t>
      </w:r>
      <w:r>
        <w:t xml:space="preserve"> S</w:t>
      </w:r>
      <w:r w:rsidR="00967316" w:rsidRPr="00217390">
        <w:t>tatement</w:t>
      </w:r>
      <w:bookmarkEnd w:id="298"/>
    </w:p>
    <w:p w14:paraId="1B36219F" w14:textId="77777777" w:rsidR="00967316" w:rsidRPr="0004730F" w:rsidRDefault="00967316" w:rsidP="0004730F">
      <w:pPr>
        <w:pStyle w:val="NormalNew"/>
      </w:pPr>
      <w:r w:rsidRPr="0004730F">
        <w:t>Amongst other concepts, ETSI NFV has introduced the notion of Network Service as a central concept for NFV.</w:t>
      </w:r>
    </w:p>
    <w:p w14:paraId="06B49A0C" w14:textId="77777777" w:rsidR="00967316" w:rsidRPr="0004730F" w:rsidRDefault="00967316" w:rsidP="0004730F">
      <w:pPr>
        <w:pStyle w:val="NormalNew"/>
      </w:pPr>
      <w:r w:rsidRPr="0004730F">
        <w:t>NFV being a key technology to achieve the objective of a fully orchestrated network of ZOOM, it is absolutely necessary that a concept like the Network Service is properly modeled.</w:t>
      </w:r>
    </w:p>
    <w:p w14:paraId="59866432" w14:textId="77777777" w:rsidR="00967316" w:rsidRPr="0004730F" w:rsidRDefault="00967316" w:rsidP="0004730F">
      <w:pPr>
        <w:pStyle w:val="NormalNew"/>
      </w:pPr>
      <w:r w:rsidRPr="0004730F">
        <w:t>One key value of the information model framework, beyond its technical capabilities relies in its level of adoption.</w:t>
      </w:r>
    </w:p>
    <w:p w14:paraId="13BEC7F4" w14:textId="77777777" w:rsidR="00967316" w:rsidRPr="0004730F" w:rsidRDefault="00967316" w:rsidP="0004730F">
      <w:pPr>
        <w:pStyle w:val="NormalNew"/>
      </w:pPr>
      <w:r w:rsidRPr="0004730F">
        <w:t>The TM Forum Information model is "competing" within the NFV definition with other models (Yang, TOSCA, etc...) not only on its technical merits but also in terms of adoption and momentum.</w:t>
      </w:r>
    </w:p>
    <w:p w14:paraId="1909A3CD" w14:textId="77777777" w:rsidR="00967316" w:rsidRPr="0004730F" w:rsidRDefault="00967316" w:rsidP="0004730F">
      <w:pPr>
        <w:pStyle w:val="NormalNew"/>
      </w:pPr>
      <w:r w:rsidRPr="0004730F">
        <w:t>It is therefore absolutely critical that the notion of Network Service be explicitly modeled and that a first class citizen (an entity) represents such a concept.</w:t>
      </w:r>
    </w:p>
    <w:p w14:paraId="21DD9FE1" w14:textId="4E539E51" w:rsidR="00967316" w:rsidRPr="00217390" w:rsidRDefault="00967316" w:rsidP="00AC0F50">
      <w:pPr>
        <w:pStyle w:val="Heading3"/>
      </w:pPr>
      <w:bookmarkStart w:id="299" w:name="_Toc434933769"/>
      <w:r w:rsidRPr="00217390">
        <w:t xml:space="preserve">Proposed </w:t>
      </w:r>
      <w:r w:rsidR="00974C30">
        <w:t>R</w:t>
      </w:r>
      <w:r w:rsidRPr="00217390">
        <w:t>esolution</w:t>
      </w:r>
      <w:bookmarkEnd w:id="299"/>
    </w:p>
    <w:p w14:paraId="4E4B3B40" w14:textId="77777777" w:rsidR="00967316" w:rsidRPr="0004730F" w:rsidRDefault="00967316" w:rsidP="0004730F">
      <w:pPr>
        <w:pStyle w:val="NormalNew"/>
      </w:pPr>
      <w:r w:rsidRPr="0004730F">
        <w:t>The proposed solution is to create a new entity called the NetworkService derived from Service.</w:t>
      </w:r>
    </w:p>
    <w:p w14:paraId="372CEF27" w14:textId="0385540E" w:rsidR="00967316" w:rsidRPr="0004730F" w:rsidRDefault="00967316" w:rsidP="0004730F">
      <w:pPr>
        <w:pStyle w:val="NormalNew"/>
      </w:pPr>
      <w:r w:rsidRPr="0004730F">
        <w:t>Details of the proposal are in </w:t>
      </w:r>
      <w:r w:rsidR="00731BC6" w:rsidRPr="0004730F">
        <w:t xml:space="preserve">TR234, </w:t>
      </w:r>
      <w:r w:rsidR="00854CBC" w:rsidRPr="0004730F">
        <w:t>section</w:t>
      </w:r>
      <w:r w:rsidRPr="0004730F">
        <w:t xml:space="preserve"> 3.6</w:t>
      </w:r>
      <w:r w:rsidR="00731BC6" w:rsidRPr="0004730F">
        <w:t xml:space="preserve"> </w:t>
      </w:r>
      <w:r w:rsidR="00731BC6" w:rsidRPr="0004730F">
        <w:fldChar w:fldCharType="begin"/>
      </w:r>
      <w:r w:rsidR="00731BC6" w:rsidRPr="0004730F">
        <w:instrText xml:space="preserve"> REF _Ref417548696 \n \h </w:instrText>
      </w:r>
      <w:r w:rsidR="00731BC6" w:rsidRPr="0004730F">
        <w:fldChar w:fldCharType="separate"/>
      </w:r>
      <w:r w:rsidR="00002718">
        <w:t>[8]</w:t>
      </w:r>
      <w:r w:rsidR="00731BC6" w:rsidRPr="0004730F">
        <w:fldChar w:fldCharType="end"/>
      </w:r>
      <w:r w:rsidR="00731BC6" w:rsidRPr="0004730F">
        <w:t>. T</w:t>
      </w:r>
      <w:r w:rsidRPr="0004730F">
        <w:t>he key concept is illustrated in the following diagram.</w:t>
      </w:r>
    </w:p>
    <w:p w14:paraId="51DF6A08" w14:textId="669CB53D" w:rsidR="00967316" w:rsidRPr="0004730F" w:rsidRDefault="00007732" w:rsidP="0004730F">
      <w:pPr>
        <w:pStyle w:val="NormalNew"/>
      </w:pPr>
      <w:r w:rsidRPr="0004730F">
        <w:drawing>
          <wp:anchor distT="0" distB="0" distL="114300" distR="114300" simplePos="0" relativeHeight="251657216" behindDoc="0" locked="0" layoutInCell="1" allowOverlap="1" wp14:anchorId="24E1E2E4" wp14:editId="08CA16BA">
            <wp:simplePos x="0" y="0"/>
            <wp:positionH relativeFrom="column">
              <wp:posOffset>0</wp:posOffset>
            </wp:positionH>
            <wp:positionV relativeFrom="paragraph">
              <wp:posOffset>248920</wp:posOffset>
            </wp:positionV>
            <wp:extent cx="5943600" cy="3175000"/>
            <wp:effectExtent l="0" t="0" r="0" b="635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75000"/>
                    </a:xfrm>
                    <a:prstGeom prst="rect">
                      <a:avLst/>
                    </a:prstGeom>
                  </pic:spPr>
                </pic:pic>
              </a:graphicData>
            </a:graphic>
          </wp:anchor>
        </w:drawing>
      </w:r>
    </w:p>
    <w:p w14:paraId="095B054A" w14:textId="4B3BFD7F" w:rsidR="00854CBC" w:rsidRPr="0004730F" w:rsidRDefault="00854CBC" w:rsidP="007C2A8B">
      <w:pPr>
        <w:pStyle w:val="Caption"/>
        <w:spacing w:before="240"/>
        <w:rPr>
          <w:color w:val="000000" w:themeColor="text1"/>
        </w:rPr>
      </w:pPr>
      <w:bookmarkStart w:id="300" w:name="_Toc419456719"/>
      <w:r w:rsidRPr="0004730F">
        <w:rPr>
          <w:color w:val="000000" w:themeColor="text1"/>
        </w:rPr>
        <w:t xml:space="preserve">Figure </w:t>
      </w:r>
      <w:r w:rsidR="009949A2" w:rsidRPr="0004730F">
        <w:rPr>
          <w:color w:val="000000" w:themeColor="text1"/>
        </w:rPr>
        <w:fldChar w:fldCharType="begin"/>
      </w:r>
      <w:r w:rsidR="009949A2" w:rsidRPr="0004730F">
        <w:rPr>
          <w:color w:val="000000" w:themeColor="text1"/>
        </w:rPr>
        <w:instrText xml:space="preserve"> SEQ Figure \* ARABIC </w:instrText>
      </w:r>
      <w:r w:rsidR="009949A2" w:rsidRPr="0004730F">
        <w:rPr>
          <w:color w:val="000000" w:themeColor="text1"/>
        </w:rPr>
        <w:fldChar w:fldCharType="separate"/>
      </w:r>
      <w:r w:rsidR="00002718">
        <w:rPr>
          <w:noProof/>
          <w:color w:val="000000" w:themeColor="text1"/>
        </w:rPr>
        <w:t>6</w:t>
      </w:r>
      <w:r w:rsidR="009949A2" w:rsidRPr="0004730F">
        <w:rPr>
          <w:noProof/>
          <w:color w:val="000000" w:themeColor="text1"/>
        </w:rPr>
        <w:fldChar w:fldCharType="end"/>
      </w:r>
      <w:r w:rsidRPr="0004730F">
        <w:rPr>
          <w:color w:val="000000" w:themeColor="text1"/>
        </w:rPr>
        <w:t xml:space="preserve">.  Introduction of the </w:t>
      </w:r>
      <w:proofErr w:type="spellStart"/>
      <w:r w:rsidRPr="0004730F">
        <w:rPr>
          <w:color w:val="000000" w:themeColor="text1"/>
        </w:rPr>
        <w:t>NetworkService</w:t>
      </w:r>
      <w:proofErr w:type="spellEnd"/>
      <w:r w:rsidRPr="0004730F">
        <w:rPr>
          <w:color w:val="000000" w:themeColor="text1"/>
        </w:rPr>
        <w:t xml:space="preserve"> Hierarchy</w:t>
      </w:r>
      <w:bookmarkEnd w:id="300"/>
    </w:p>
    <w:p w14:paraId="02F39DF6" w14:textId="049807BB" w:rsidR="00967316" w:rsidRDefault="00007732" w:rsidP="00AC0F50">
      <w:pPr>
        <w:pStyle w:val="Heading3"/>
      </w:pPr>
      <w:bookmarkStart w:id="301" w:name="_Toc434933770"/>
      <w:r>
        <w:t>New Class</w:t>
      </w:r>
      <w:r w:rsidR="00967316" w:rsidRPr="00217390">
        <w:t xml:space="preserve"> Definitions</w:t>
      </w:r>
      <w:bookmarkEnd w:id="301"/>
    </w:p>
    <w:p w14:paraId="53E4173C" w14:textId="4C577C3A" w:rsidR="00227367" w:rsidRPr="0004730F" w:rsidRDefault="00227367" w:rsidP="0004730F">
      <w:pPr>
        <w:pStyle w:val="NormalNew2"/>
      </w:pPr>
      <w:r w:rsidRPr="0004730F">
        <w:t>This section provides definitions for all new classes in the NetworkService hierarchy that are introduced in the ZOOM model.</w:t>
      </w:r>
    </w:p>
    <w:p w14:paraId="56FF8CCE" w14:textId="77777777" w:rsidR="00967316" w:rsidRPr="00217390" w:rsidRDefault="00967316" w:rsidP="00AC0F50">
      <w:pPr>
        <w:pStyle w:val="Heading4"/>
      </w:pPr>
      <w:bookmarkStart w:id="302" w:name="_Toc434933771"/>
      <w:r w:rsidRPr="00217390">
        <w:t>NetworkService</w:t>
      </w:r>
      <w:bookmarkEnd w:id="302"/>
    </w:p>
    <w:p w14:paraId="4B0BE735" w14:textId="77777777" w:rsidR="00227367" w:rsidRPr="0004730F" w:rsidRDefault="00227367" w:rsidP="0004730F">
      <w:pPr>
        <w:pStyle w:val="NormalNew"/>
      </w:pPr>
      <w:r w:rsidRPr="0004730F">
        <w:t>The properties and description of a NetworkService are as follows:</w:t>
      </w:r>
    </w:p>
    <w:p w14:paraId="24C99BA6" w14:textId="77777777" w:rsidR="00967316" w:rsidRPr="0004730F" w:rsidRDefault="00967316" w:rsidP="0004730F">
      <w:pPr>
        <w:pStyle w:val="NormalNew"/>
      </w:pPr>
      <w:r w:rsidRPr="0004730F">
        <w:rPr>
          <w:b/>
        </w:rPr>
        <w:t>Properties</w:t>
      </w:r>
      <w:r w:rsidRPr="0004730F">
        <w:t>: preliminary, Abstract</w:t>
      </w:r>
    </w:p>
    <w:p w14:paraId="6564ED7E" w14:textId="0B9C5161" w:rsidR="00967316" w:rsidRPr="0004730F" w:rsidRDefault="00967316" w:rsidP="0004730F">
      <w:pPr>
        <w:pStyle w:val="NormalNew"/>
      </w:pPr>
      <w:r w:rsidRPr="0004730F">
        <w:rPr>
          <w:b/>
        </w:rPr>
        <w:t>Description</w:t>
      </w:r>
      <w:r w:rsidRPr="0004730F">
        <w:t xml:space="preserve">: A </w:t>
      </w:r>
      <w:r w:rsidR="00181124" w:rsidRPr="0004730F">
        <w:t>NetworkService</w:t>
      </w:r>
      <w:r w:rsidRPr="0004730F">
        <w:t xml:space="preserve"> is a composition of </w:t>
      </w:r>
      <w:r w:rsidR="00181124" w:rsidRPr="0004730F">
        <w:t>NetworkFunction</w:t>
      </w:r>
      <w:r w:rsidRPr="0004730F">
        <w:t>s and define</w:t>
      </w:r>
      <w:r w:rsidR="003D13E6" w:rsidRPr="0004730F">
        <w:t>d by its functional and behavio</w:t>
      </w:r>
      <w:r w:rsidRPr="0004730F">
        <w:t>ral specification.</w:t>
      </w:r>
    </w:p>
    <w:p w14:paraId="6BF7F1D5" w14:textId="77777777" w:rsidR="00967316" w:rsidRPr="00217390" w:rsidRDefault="00967316" w:rsidP="00AC0F50">
      <w:pPr>
        <w:pStyle w:val="Heading4"/>
      </w:pPr>
      <w:bookmarkStart w:id="303" w:name="_Toc434933772"/>
      <w:r w:rsidRPr="00217390">
        <w:t>NetworkServiceComposite</w:t>
      </w:r>
      <w:bookmarkEnd w:id="303"/>
    </w:p>
    <w:p w14:paraId="22B1BA97" w14:textId="770E50CA" w:rsidR="00227367" w:rsidRPr="0004730F" w:rsidRDefault="00227367" w:rsidP="0004730F">
      <w:pPr>
        <w:pStyle w:val="NormalNew"/>
      </w:pPr>
      <w:r w:rsidRPr="0004730F">
        <w:t>The properties and description of a NetworkService</w:t>
      </w:r>
      <w:r w:rsidR="00425472" w:rsidRPr="0004730F">
        <w:t>Composite</w:t>
      </w:r>
      <w:r w:rsidRPr="0004730F">
        <w:t xml:space="preserve"> are as follows:</w:t>
      </w:r>
    </w:p>
    <w:p w14:paraId="22056A46" w14:textId="77777777" w:rsidR="00967316" w:rsidRPr="0004730F" w:rsidRDefault="00967316" w:rsidP="0004730F">
      <w:pPr>
        <w:pStyle w:val="NormalNew"/>
      </w:pPr>
      <w:r w:rsidRPr="0004730F">
        <w:rPr>
          <w:b/>
        </w:rPr>
        <w:t>Properties</w:t>
      </w:r>
      <w:r w:rsidRPr="0004730F">
        <w:t>: preliminary, Abstract</w:t>
      </w:r>
    </w:p>
    <w:p w14:paraId="44CAB681" w14:textId="0EF7021A" w:rsidR="00967316" w:rsidRPr="0004730F" w:rsidRDefault="00967316" w:rsidP="0004730F">
      <w:pPr>
        <w:pStyle w:val="NormalNew"/>
      </w:pPr>
      <w:r w:rsidRPr="0004730F">
        <w:rPr>
          <w:b/>
        </w:rPr>
        <w:t>Description</w:t>
      </w:r>
      <w:r w:rsidRPr="0004730F">
        <w:t xml:space="preserve">: A NetworkServiceComposite is collection of Atomic and Composite </w:t>
      </w:r>
      <w:r w:rsidR="00181124" w:rsidRPr="0004730F">
        <w:t>NetworkService</w:t>
      </w:r>
      <w:r w:rsidRPr="0004730F">
        <w:t>s</w:t>
      </w:r>
    </w:p>
    <w:p w14:paraId="2FC839BF" w14:textId="77777777" w:rsidR="00967316" w:rsidRPr="00217390" w:rsidRDefault="00967316" w:rsidP="00AC0F50">
      <w:pPr>
        <w:pStyle w:val="Heading4"/>
      </w:pPr>
      <w:bookmarkStart w:id="304" w:name="_Toc434933773"/>
      <w:r w:rsidRPr="00217390">
        <w:t>NetworkServiceAtomic</w:t>
      </w:r>
      <w:bookmarkEnd w:id="304"/>
    </w:p>
    <w:p w14:paraId="175000A2" w14:textId="7B3E3D61" w:rsidR="00227367" w:rsidRPr="0004730F" w:rsidRDefault="00227367" w:rsidP="0004730F">
      <w:pPr>
        <w:pStyle w:val="NormalNew"/>
      </w:pPr>
      <w:r w:rsidRPr="0004730F">
        <w:t>The properties and description of a NetworkService</w:t>
      </w:r>
      <w:r w:rsidR="00425472" w:rsidRPr="0004730F">
        <w:t>Atomic</w:t>
      </w:r>
      <w:r w:rsidRPr="0004730F">
        <w:t xml:space="preserve"> are as follows:</w:t>
      </w:r>
    </w:p>
    <w:p w14:paraId="2F5C27C9" w14:textId="77777777" w:rsidR="00967316" w:rsidRPr="0004730F" w:rsidRDefault="00967316" w:rsidP="0004730F">
      <w:pPr>
        <w:pStyle w:val="NormalNew"/>
      </w:pPr>
      <w:r w:rsidRPr="0004730F">
        <w:rPr>
          <w:b/>
        </w:rPr>
        <w:t>Properties</w:t>
      </w:r>
      <w:r w:rsidRPr="0004730F">
        <w:t>: preliminary, Abstract</w:t>
      </w:r>
    </w:p>
    <w:p w14:paraId="7D6F03DC" w14:textId="0771F567" w:rsidR="00967316" w:rsidRPr="0004730F" w:rsidRDefault="00967316" w:rsidP="0004730F">
      <w:pPr>
        <w:pStyle w:val="NormalNew"/>
      </w:pPr>
      <w:r w:rsidRPr="0004730F">
        <w:rPr>
          <w:b/>
        </w:rPr>
        <w:t>Description</w:t>
      </w:r>
      <w:r w:rsidRPr="0004730F">
        <w:t xml:space="preserve">: A NetworkServiceAtomic is a </w:t>
      </w:r>
      <w:r w:rsidR="00181124" w:rsidRPr="0004730F">
        <w:t>NetworkService</w:t>
      </w:r>
      <w:r w:rsidRPr="0004730F">
        <w:t xml:space="preserve"> that is not further decomposed into finer grained </w:t>
      </w:r>
      <w:r w:rsidR="00181124" w:rsidRPr="0004730F">
        <w:t>NetworkService</w:t>
      </w:r>
      <w:r w:rsidRPr="0004730F">
        <w:t>s.</w:t>
      </w:r>
    </w:p>
    <w:p w14:paraId="26F417D1" w14:textId="73350F28" w:rsidR="00967316" w:rsidRPr="00217390" w:rsidRDefault="00967316" w:rsidP="00AC0F50">
      <w:pPr>
        <w:pStyle w:val="Heading4"/>
      </w:pPr>
      <w:bookmarkStart w:id="305" w:name="_Toc434933774"/>
      <w:r w:rsidRPr="00217390">
        <w:t>Networ</w:t>
      </w:r>
      <w:r w:rsidR="00227367">
        <w:t>k</w:t>
      </w:r>
      <w:r w:rsidRPr="00217390">
        <w:t>Function</w:t>
      </w:r>
      <w:bookmarkEnd w:id="305"/>
    </w:p>
    <w:p w14:paraId="7D42815E" w14:textId="34285CE6" w:rsidR="00967316" w:rsidRPr="0004730F" w:rsidRDefault="00227367" w:rsidP="0004730F">
      <w:pPr>
        <w:pStyle w:val="NormalNew"/>
      </w:pPr>
      <w:r w:rsidRPr="0004730F">
        <w:t xml:space="preserve">Please refer to Section </w:t>
      </w:r>
      <w:r w:rsidRPr="0004730F">
        <w:fldChar w:fldCharType="begin"/>
      </w:r>
      <w:r w:rsidRPr="0004730F">
        <w:instrText xml:space="preserve"> REF _Ref417010556 \r \h </w:instrText>
      </w:r>
      <w:r w:rsidRPr="0004730F">
        <w:fldChar w:fldCharType="separate"/>
      </w:r>
      <w:r w:rsidR="00002718">
        <w:t>2.2</w:t>
      </w:r>
      <w:r w:rsidRPr="0004730F">
        <w:fldChar w:fldCharType="end"/>
      </w:r>
      <w:r w:rsidRPr="0004730F">
        <w:t>.</w:t>
      </w:r>
    </w:p>
    <w:p w14:paraId="7B69E82F" w14:textId="3AB8F4A4" w:rsidR="00967316" w:rsidRPr="00A177D6" w:rsidRDefault="003663BE" w:rsidP="00AC0F50">
      <w:pPr>
        <w:pStyle w:val="Heading3"/>
      </w:pPr>
      <w:bookmarkStart w:id="306" w:name="_Toc434933775"/>
      <w:r>
        <w:t>New Association</w:t>
      </w:r>
      <w:r w:rsidR="00967316" w:rsidRPr="00A177D6">
        <w:t xml:space="preserve"> Definitions</w:t>
      </w:r>
      <w:bookmarkEnd w:id="306"/>
    </w:p>
    <w:p w14:paraId="659DF579" w14:textId="08F8CA6D" w:rsidR="00227367" w:rsidRPr="0004730F" w:rsidRDefault="00227367" w:rsidP="0004730F">
      <w:pPr>
        <w:pStyle w:val="NormalNew2"/>
      </w:pPr>
      <w:r w:rsidRPr="0004730F">
        <w:t>This section provides definitions for all new associations in the NetworkService hierarchy that are introduced in the ZOOM model.</w:t>
      </w:r>
    </w:p>
    <w:p w14:paraId="28FD48CA" w14:textId="77777777" w:rsidR="00967316" w:rsidRPr="00217390" w:rsidRDefault="00967316" w:rsidP="00AC0F50">
      <w:pPr>
        <w:pStyle w:val="Heading4"/>
      </w:pPr>
      <w:bookmarkStart w:id="307" w:name="_Toc434933776"/>
      <w:r w:rsidRPr="00217390">
        <w:t>HasNSs</w:t>
      </w:r>
      <w:bookmarkEnd w:id="307"/>
    </w:p>
    <w:p w14:paraId="17DE2EA6" w14:textId="4180CDCB" w:rsidR="00967316" w:rsidRPr="0004730F" w:rsidRDefault="00967316" w:rsidP="0004730F">
      <w:pPr>
        <w:pStyle w:val="NormalNew"/>
      </w:pPr>
      <w:r w:rsidRPr="0004730F">
        <w:t xml:space="preserve">This association expresses the fact that a NetworkServiceComposite is </w:t>
      </w:r>
      <w:r w:rsidR="00227367" w:rsidRPr="0004730F">
        <w:t>an aggregation</w:t>
      </w:r>
      <w:r w:rsidRPr="0004730F">
        <w:t xml:space="preserve"> of </w:t>
      </w:r>
      <w:r w:rsidR="00181124" w:rsidRPr="0004730F">
        <w:t>NetworkService</w:t>
      </w:r>
      <w:r w:rsidRPr="0004730F">
        <w:t>s.</w:t>
      </w:r>
    </w:p>
    <w:p w14:paraId="41B051CC" w14:textId="77777777" w:rsidR="00967316" w:rsidRPr="00217390" w:rsidRDefault="00967316" w:rsidP="00AC0F50">
      <w:pPr>
        <w:pStyle w:val="Heading4"/>
      </w:pPr>
      <w:bookmarkStart w:id="308" w:name="_Toc434933777"/>
      <w:r w:rsidRPr="00217390">
        <w:t>NSRequiresNF</w:t>
      </w:r>
      <w:bookmarkEnd w:id="308"/>
    </w:p>
    <w:p w14:paraId="243EE17E" w14:textId="0563AF3B" w:rsidR="00967316" w:rsidRPr="0004730F" w:rsidRDefault="00967316" w:rsidP="0004730F">
      <w:pPr>
        <w:pStyle w:val="NormalNew"/>
      </w:pPr>
      <w:r w:rsidRPr="0004730F">
        <w:t xml:space="preserve">This association expresses the aggregation of </w:t>
      </w:r>
      <w:r w:rsidR="00181124" w:rsidRPr="0004730F">
        <w:t>NetworkFunction</w:t>
      </w:r>
      <w:r w:rsidRPr="0004730F">
        <w:t xml:space="preserve">s into a </w:t>
      </w:r>
      <w:r w:rsidR="00181124" w:rsidRPr="0004730F">
        <w:t>NetworkService</w:t>
      </w:r>
      <w:r w:rsidRPr="0004730F">
        <w:t>.</w:t>
      </w:r>
      <w:r w:rsidR="00227367" w:rsidRPr="0004730F">
        <w:t xml:space="preserve"> Put another way, this aggregation defines the set of NetworkFunctions that describe the behavior of this set of NetworkServices.</w:t>
      </w:r>
    </w:p>
    <w:p w14:paraId="1B5D6535" w14:textId="77777777" w:rsidR="00967316" w:rsidRPr="00217390" w:rsidRDefault="00967316" w:rsidP="00AC0F50">
      <w:pPr>
        <w:pStyle w:val="Heading4"/>
      </w:pPr>
      <w:bookmarkStart w:id="309" w:name="_Toc434933778"/>
      <w:r w:rsidRPr="00217390">
        <w:t>RFSRequiresNS</w:t>
      </w:r>
      <w:bookmarkEnd w:id="309"/>
    </w:p>
    <w:p w14:paraId="69007233" w14:textId="0764CA85" w:rsidR="00967316" w:rsidRPr="0004730F" w:rsidRDefault="00967316" w:rsidP="0004730F">
      <w:pPr>
        <w:pStyle w:val="NormalNew"/>
      </w:pPr>
      <w:r w:rsidRPr="0004730F">
        <w:t xml:space="preserve">This association expresses the aggregation of the </w:t>
      </w:r>
      <w:r w:rsidR="00181124" w:rsidRPr="0004730F">
        <w:t>NetworkService</w:t>
      </w:r>
      <w:r w:rsidR="00227367" w:rsidRPr="0004730F">
        <w:t>s supporting a ResourceFacing</w:t>
      </w:r>
      <w:r w:rsidRPr="0004730F">
        <w:t>Service.</w:t>
      </w:r>
    </w:p>
    <w:p w14:paraId="512A0776" w14:textId="77777777" w:rsidR="00967316" w:rsidRPr="00217390" w:rsidRDefault="00967316" w:rsidP="00AC0F50">
      <w:pPr>
        <w:pStyle w:val="Heading4"/>
      </w:pPr>
      <w:bookmarkStart w:id="310" w:name="_Toc434933779"/>
      <w:r w:rsidRPr="00217390">
        <w:t>CFSRequiresNS</w:t>
      </w:r>
      <w:bookmarkEnd w:id="310"/>
    </w:p>
    <w:p w14:paraId="546D1A26" w14:textId="58EAB675" w:rsidR="00967316" w:rsidRPr="0004730F" w:rsidRDefault="00967316" w:rsidP="0004730F">
      <w:pPr>
        <w:pStyle w:val="NormalNew"/>
      </w:pPr>
      <w:r w:rsidRPr="0004730F">
        <w:t xml:space="preserve">This association expresses the aggregation of the </w:t>
      </w:r>
      <w:r w:rsidR="00181124" w:rsidRPr="0004730F">
        <w:t>NetworkService</w:t>
      </w:r>
      <w:r w:rsidR="00227367" w:rsidRPr="0004730F">
        <w:t>s supporting a CustomerFacing</w:t>
      </w:r>
      <w:r w:rsidRPr="0004730F">
        <w:t>Service</w:t>
      </w:r>
      <w:r w:rsidR="00227367" w:rsidRPr="0004730F">
        <w:t>.</w:t>
      </w:r>
    </w:p>
    <w:p w14:paraId="78910D4D" w14:textId="77777777" w:rsidR="00967316" w:rsidRPr="00217390" w:rsidRDefault="00967316" w:rsidP="00AC0F50">
      <w:pPr>
        <w:pStyle w:val="Heading3"/>
      </w:pPr>
      <w:bookmarkStart w:id="311" w:name="_Toc434933780"/>
      <w:r w:rsidRPr="00217390">
        <w:t>Modified Existing Association</w:t>
      </w:r>
      <w:bookmarkEnd w:id="311"/>
    </w:p>
    <w:p w14:paraId="5CFFC2FD" w14:textId="0CEA72EF" w:rsidR="00227367" w:rsidRPr="0004730F" w:rsidRDefault="00227367" w:rsidP="0004730F">
      <w:pPr>
        <w:pStyle w:val="NormalNew2"/>
      </w:pPr>
      <w:r w:rsidRPr="0004730F">
        <w:t>This section provides definitions for all existing associations in the Frameworx model that are modified by the ZOOM model.</w:t>
      </w:r>
    </w:p>
    <w:p w14:paraId="6FB83995" w14:textId="77777777" w:rsidR="00967316" w:rsidRPr="00217390" w:rsidRDefault="00967316" w:rsidP="00AC0F50">
      <w:pPr>
        <w:pStyle w:val="Heading4"/>
      </w:pPr>
      <w:bookmarkStart w:id="312" w:name="_Toc434933781"/>
      <w:r w:rsidRPr="00217390">
        <w:t>CFServiceRequiresRFService</w:t>
      </w:r>
      <w:bookmarkEnd w:id="312"/>
    </w:p>
    <w:p w14:paraId="0985F7A7" w14:textId="67000782" w:rsidR="00967316" w:rsidRPr="0004730F" w:rsidRDefault="00967316" w:rsidP="0004730F">
      <w:pPr>
        <w:pStyle w:val="NormalNew"/>
      </w:pPr>
      <w:r w:rsidRPr="0004730F">
        <w:t>The cardinality of this association is proposed to be changed from 1..* on the RFS side to *</w:t>
      </w:r>
      <w:r w:rsidR="00843CD0" w:rsidRPr="0004730F">
        <w:t>,</w:t>
      </w:r>
      <w:r w:rsidRPr="0004730F">
        <w:t xml:space="preserve"> because the new CFSRequiresNS relation allows a CFS to be supported by a combination of RFSs and NSs</w:t>
      </w:r>
      <w:r w:rsidR="00227367" w:rsidRPr="0004730F">
        <w:t>,</w:t>
      </w:r>
      <w:r w:rsidRPr="0004730F">
        <w:t xml:space="preserve"> but it should be supported by at least one.</w:t>
      </w:r>
    </w:p>
    <w:p w14:paraId="737A7225" w14:textId="77777777" w:rsidR="00967316" w:rsidRPr="00217390" w:rsidRDefault="00967316" w:rsidP="00AC0F50">
      <w:pPr>
        <w:pStyle w:val="Heading3"/>
      </w:pPr>
      <w:bookmarkStart w:id="313" w:name="_Toc434933782"/>
      <w:r w:rsidRPr="00217390">
        <w:t>Example</w:t>
      </w:r>
      <w:bookmarkEnd w:id="313"/>
    </w:p>
    <w:p w14:paraId="4187F189" w14:textId="0C928E7B" w:rsidR="0035773F" w:rsidRPr="0004730F" w:rsidRDefault="0035773F" w:rsidP="0004730F">
      <w:pPr>
        <w:pStyle w:val="NormalNew"/>
      </w:pPr>
      <w:bookmarkStart w:id="314" w:name="_Ref397911229"/>
      <w:bookmarkStart w:id="315" w:name="_Toc399782411"/>
      <w:r w:rsidRPr="0004730F">
        <w:t>Using the vCDN example described in  </w:t>
      </w:r>
      <w:hyperlink r:id="rId21" w:history="1">
        <w:r w:rsidRPr="0004730F">
          <w:rPr>
            <w:rStyle w:val="Hyperlink"/>
            <w:color w:val="000000" w:themeColor="text1"/>
          </w:rPr>
          <w:t>virtual Content Delivery Network (vCDN) Network Service (NS) Analysis</w:t>
        </w:r>
      </w:hyperlink>
      <w:r w:rsidRPr="0004730F">
        <w:t>, and in particular the following diagram.</w:t>
      </w:r>
    </w:p>
    <w:p w14:paraId="1749FD99" w14:textId="5BFA23A6" w:rsidR="0035773F" w:rsidRPr="0004730F" w:rsidRDefault="0035773F" w:rsidP="0004730F">
      <w:pPr>
        <w:pStyle w:val="NormalNew"/>
      </w:pPr>
      <w:r w:rsidRPr="0004730F">
        <w:drawing>
          <wp:inline distT="0" distB="0" distL="0" distR="0" wp14:anchorId="26366EAC" wp14:editId="11408E62">
            <wp:extent cx="5752465" cy="4284980"/>
            <wp:effectExtent l="0" t="0" r="0" b="762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2465" cy="4284980"/>
                    </a:xfrm>
                    <a:prstGeom prst="rect">
                      <a:avLst/>
                    </a:prstGeom>
                    <a:noFill/>
                    <a:ln>
                      <a:noFill/>
                    </a:ln>
                  </pic:spPr>
                </pic:pic>
              </a:graphicData>
            </a:graphic>
          </wp:inline>
        </w:drawing>
      </w:r>
    </w:p>
    <w:p w14:paraId="19435CBD" w14:textId="43E3AD13" w:rsidR="0035773F" w:rsidRPr="0004730F" w:rsidRDefault="0035773F" w:rsidP="007C2A8B">
      <w:pPr>
        <w:pStyle w:val="Caption"/>
        <w:rPr>
          <w:color w:val="000000" w:themeColor="text1"/>
        </w:rPr>
      </w:pPr>
      <w:bookmarkStart w:id="316" w:name="_Toc419456720"/>
      <w:r w:rsidRPr="0004730F">
        <w:rPr>
          <w:color w:val="000000" w:themeColor="text1"/>
        </w:rPr>
        <w:t xml:space="preserve">Figure </w:t>
      </w:r>
      <w:r w:rsidR="009949A2" w:rsidRPr="0004730F">
        <w:rPr>
          <w:color w:val="000000" w:themeColor="text1"/>
        </w:rPr>
        <w:fldChar w:fldCharType="begin"/>
      </w:r>
      <w:r w:rsidR="009949A2" w:rsidRPr="0004730F">
        <w:rPr>
          <w:color w:val="000000" w:themeColor="text1"/>
        </w:rPr>
        <w:instrText xml:space="preserve"> SEQ Figure \* ARABIC </w:instrText>
      </w:r>
      <w:r w:rsidR="009949A2" w:rsidRPr="0004730F">
        <w:rPr>
          <w:color w:val="000000" w:themeColor="text1"/>
        </w:rPr>
        <w:fldChar w:fldCharType="separate"/>
      </w:r>
      <w:r w:rsidR="00002718">
        <w:rPr>
          <w:noProof/>
          <w:color w:val="000000" w:themeColor="text1"/>
        </w:rPr>
        <w:t>7</w:t>
      </w:r>
      <w:r w:rsidR="009949A2" w:rsidRPr="0004730F">
        <w:rPr>
          <w:noProof/>
          <w:color w:val="000000" w:themeColor="text1"/>
        </w:rPr>
        <w:fldChar w:fldCharType="end"/>
      </w:r>
      <w:r w:rsidRPr="0004730F">
        <w:rPr>
          <w:color w:val="000000" w:themeColor="text1"/>
        </w:rPr>
        <w:t xml:space="preserve">.  Introduction of the </w:t>
      </w:r>
      <w:proofErr w:type="spellStart"/>
      <w:r w:rsidRPr="0004730F">
        <w:rPr>
          <w:color w:val="000000" w:themeColor="text1"/>
        </w:rPr>
        <w:t>NetworkService</w:t>
      </w:r>
      <w:proofErr w:type="spellEnd"/>
      <w:r w:rsidRPr="0004730F">
        <w:rPr>
          <w:color w:val="000000" w:themeColor="text1"/>
        </w:rPr>
        <w:t xml:space="preserve"> Hierarchy</w:t>
      </w:r>
      <w:bookmarkEnd w:id="316"/>
    </w:p>
    <w:p w14:paraId="3929E7B3" w14:textId="7CDF3645" w:rsidR="0035773F" w:rsidRPr="0004730F" w:rsidRDefault="0035773F" w:rsidP="0004730F">
      <w:pPr>
        <w:pStyle w:val="NormalNew"/>
      </w:pPr>
      <w:r w:rsidRPr="0004730F">
        <w:t>Below is an example how the NerworkService and NetworkFunction classes, together with their new relationships, can be instantiated (note that the parts in the grey box are example instantiation of the model and not part of the Information Framework).</w:t>
      </w:r>
    </w:p>
    <w:p w14:paraId="06119D07" w14:textId="002EE688" w:rsidR="00B42AAC" w:rsidRPr="0004730F" w:rsidRDefault="00B42AAC" w:rsidP="0004730F">
      <w:pPr>
        <w:pStyle w:val="NormalNew"/>
      </w:pPr>
      <w:r w:rsidRPr="0004730F">
        <w:drawing>
          <wp:inline distT="0" distB="0" distL="0" distR="0" wp14:anchorId="224E9DB7" wp14:editId="05FC8E23">
            <wp:extent cx="5943600" cy="1828800"/>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828800"/>
                    </a:xfrm>
                    <a:prstGeom prst="rect">
                      <a:avLst/>
                    </a:prstGeom>
                    <a:noFill/>
                    <a:ln>
                      <a:noFill/>
                    </a:ln>
                  </pic:spPr>
                </pic:pic>
              </a:graphicData>
            </a:graphic>
          </wp:inline>
        </w:drawing>
      </w:r>
    </w:p>
    <w:p w14:paraId="44CC18F7" w14:textId="4897E3F9" w:rsidR="0035773F" w:rsidRPr="0004730F" w:rsidRDefault="0035773F" w:rsidP="007C2A8B">
      <w:pPr>
        <w:pStyle w:val="Caption"/>
        <w:rPr>
          <w:color w:val="000000" w:themeColor="text1"/>
        </w:rPr>
      </w:pPr>
      <w:bookmarkStart w:id="317" w:name="_Toc419456721"/>
      <w:r w:rsidRPr="0004730F">
        <w:rPr>
          <w:color w:val="000000" w:themeColor="text1"/>
        </w:rPr>
        <w:t xml:space="preserve">Figure </w:t>
      </w:r>
      <w:r w:rsidR="009949A2" w:rsidRPr="0004730F">
        <w:rPr>
          <w:color w:val="000000" w:themeColor="text1"/>
        </w:rPr>
        <w:fldChar w:fldCharType="begin"/>
      </w:r>
      <w:r w:rsidR="009949A2" w:rsidRPr="0004730F">
        <w:rPr>
          <w:color w:val="000000" w:themeColor="text1"/>
        </w:rPr>
        <w:instrText xml:space="preserve"> SEQ Figure \* ARABIC </w:instrText>
      </w:r>
      <w:r w:rsidR="009949A2" w:rsidRPr="0004730F">
        <w:rPr>
          <w:color w:val="000000" w:themeColor="text1"/>
        </w:rPr>
        <w:fldChar w:fldCharType="separate"/>
      </w:r>
      <w:r w:rsidR="00002718">
        <w:rPr>
          <w:noProof/>
          <w:color w:val="000000" w:themeColor="text1"/>
        </w:rPr>
        <w:t>8</w:t>
      </w:r>
      <w:r w:rsidR="009949A2" w:rsidRPr="0004730F">
        <w:rPr>
          <w:noProof/>
          <w:color w:val="000000" w:themeColor="text1"/>
        </w:rPr>
        <w:fldChar w:fldCharType="end"/>
      </w:r>
      <w:r w:rsidRPr="0004730F">
        <w:rPr>
          <w:color w:val="000000" w:themeColor="text1"/>
        </w:rPr>
        <w:t xml:space="preserve">.  Introduction of the </w:t>
      </w:r>
      <w:proofErr w:type="spellStart"/>
      <w:r w:rsidRPr="0004730F">
        <w:rPr>
          <w:color w:val="000000" w:themeColor="text1"/>
        </w:rPr>
        <w:t>NetworkService</w:t>
      </w:r>
      <w:proofErr w:type="spellEnd"/>
      <w:r w:rsidRPr="0004730F">
        <w:rPr>
          <w:color w:val="000000" w:themeColor="text1"/>
        </w:rPr>
        <w:t xml:space="preserve"> Hierarchy</w:t>
      </w:r>
      <w:bookmarkEnd w:id="317"/>
    </w:p>
    <w:p w14:paraId="1A3B326B" w14:textId="194CDCCC" w:rsidR="00A177D6" w:rsidRDefault="00A177D6" w:rsidP="00A177D6">
      <w:pPr>
        <w:pStyle w:val="Heading2"/>
      </w:pPr>
      <w:bookmarkStart w:id="318" w:name="_Toc434933783"/>
      <w:r>
        <w:t>Graphs</w:t>
      </w:r>
      <w:bookmarkEnd w:id="318"/>
    </w:p>
    <w:p w14:paraId="0EC588C3" w14:textId="77777777" w:rsidR="00A177D6" w:rsidRPr="00A177D6" w:rsidRDefault="00A177D6" w:rsidP="00A177D6">
      <w:pPr>
        <w:pStyle w:val="ListParagraph"/>
        <w:keepNext/>
        <w:keepLines/>
        <w:numPr>
          <w:ilvl w:val="1"/>
          <w:numId w:val="14"/>
        </w:numPr>
        <w:spacing w:before="240" w:after="60"/>
        <w:contextualSpacing w:val="0"/>
        <w:outlineLvl w:val="2"/>
        <w:rPr>
          <w:b/>
          <w:noProof/>
          <w:vanish/>
          <w:color w:val="FF6600"/>
          <w:spacing w:val="-10"/>
          <w:kern w:val="28"/>
          <w:sz w:val="24"/>
        </w:rPr>
      </w:pPr>
    </w:p>
    <w:p w14:paraId="04358B42" w14:textId="77777777" w:rsidR="00A177D6" w:rsidRPr="0004730F" w:rsidRDefault="00A177D6" w:rsidP="0004730F">
      <w:pPr>
        <w:pStyle w:val="NormalNew2"/>
      </w:pPr>
      <w:r w:rsidRPr="0004730F">
        <w:t>This section introduces the addition of the Graph hierarchy to Frameworx.</w:t>
      </w:r>
    </w:p>
    <w:p w14:paraId="6C09F328" w14:textId="3FE5EA20" w:rsidR="00A177D6" w:rsidRPr="00A177D6" w:rsidRDefault="00A177D6" w:rsidP="00AC0F50">
      <w:pPr>
        <w:pStyle w:val="Heading3"/>
      </w:pPr>
      <w:bookmarkStart w:id="319" w:name="_Toc434933784"/>
      <w:r>
        <w:t>Problem Statement</w:t>
      </w:r>
      <w:bookmarkEnd w:id="319"/>
    </w:p>
    <w:bookmarkEnd w:id="314"/>
    <w:bookmarkEnd w:id="315"/>
    <w:p w14:paraId="1C33316C" w14:textId="77777777" w:rsidR="00967316" w:rsidRPr="0004730F" w:rsidRDefault="00967316" w:rsidP="0004730F">
      <w:pPr>
        <w:pStyle w:val="NormalNew"/>
      </w:pPr>
      <w:r w:rsidRPr="0004730F">
        <w:t>Graphs are powerful topological concepts that can be used to model a large variety of topological relations between entities ranging from dependencies to connectivity.</w:t>
      </w:r>
    </w:p>
    <w:p w14:paraId="72FBB567" w14:textId="77777777" w:rsidR="00967316" w:rsidRPr="0004730F" w:rsidRDefault="00967316" w:rsidP="0004730F">
      <w:pPr>
        <w:pStyle w:val="NormalNew"/>
      </w:pPr>
      <w:r w:rsidRPr="0004730F">
        <w:t>The closest concept that can be found are the Network ABE and the Converged Network ABE, however they are both specialized for expressing networking connectivity. Therefore, a way to express more general topological relationships needs to be added to the model.</w:t>
      </w:r>
    </w:p>
    <w:p w14:paraId="3D6B20F6" w14:textId="77777777" w:rsidR="00967316" w:rsidRPr="0004730F" w:rsidRDefault="00967316" w:rsidP="0004730F">
      <w:pPr>
        <w:pStyle w:val="NormalNew"/>
      </w:pPr>
      <w:r w:rsidRPr="0004730F">
        <w:t>NFV is introducing the notion of VNF Forwarding graphs which to be properly represented need the concept of graph as a topological tool.</w:t>
      </w:r>
    </w:p>
    <w:p w14:paraId="51DC509D" w14:textId="56B9AC57" w:rsidR="00967316" w:rsidRPr="00217390" w:rsidRDefault="00CB1770" w:rsidP="00AC0F50">
      <w:pPr>
        <w:pStyle w:val="Heading3"/>
      </w:pPr>
      <w:bookmarkStart w:id="320" w:name="_Toc434933785"/>
      <w:r>
        <w:t>Proposed R</w:t>
      </w:r>
      <w:r w:rsidR="00967316" w:rsidRPr="00217390">
        <w:t>esolution</w:t>
      </w:r>
      <w:bookmarkEnd w:id="320"/>
    </w:p>
    <w:p w14:paraId="0C0D694F" w14:textId="77777777" w:rsidR="00967316" w:rsidRPr="0004730F" w:rsidRDefault="00967316" w:rsidP="0004730F">
      <w:pPr>
        <w:pStyle w:val="NormalNew"/>
      </w:pPr>
      <w:r w:rsidRPr="0004730F">
        <w:t>Creation within the Information Framework of a Topology ABE within the CBE domain and the introduction of hypergraphs (a generalization of graphs) composed of vertices and directed edges within this ABE in a way that allows to express any topological relationship that can be represented by a graph between any entities deriving from Entity within SID. Such Topology ABE could later be enriched with other topological concepts like sets.</w:t>
      </w:r>
    </w:p>
    <w:p w14:paraId="798DC01B" w14:textId="4BE17D4C" w:rsidR="00967316" w:rsidRPr="00217390" w:rsidRDefault="00154C37" w:rsidP="00AC0F50">
      <w:pPr>
        <w:pStyle w:val="Heading3"/>
      </w:pPr>
      <w:bookmarkStart w:id="321" w:name="_Toc434933786"/>
      <w:r>
        <w:t>Graph Proposal W</w:t>
      </w:r>
      <w:r w:rsidR="00967316" w:rsidRPr="00217390">
        <w:t xml:space="preserve">ithin </w:t>
      </w:r>
      <w:r>
        <w:t>the</w:t>
      </w:r>
      <w:r w:rsidR="00967316" w:rsidRPr="00217390">
        <w:t xml:space="preserve"> Topology ABE</w:t>
      </w:r>
      <w:bookmarkEnd w:id="321"/>
    </w:p>
    <w:p w14:paraId="4E0FC5CB" w14:textId="5F117BA2" w:rsidR="00967316" w:rsidRPr="0004730F" w:rsidRDefault="00154C37" w:rsidP="0004730F">
      <w:pPr>
        <w:pStyle w:val="NormalNew"/>
      </w:pPr>
      <w:r w:rsidRPr="0004730F">
        <w:t>The f</w:t>
      </w:r>
      <w:r w:rsidR="00967316" w:rsidRPr="0004730F">
        <w:t>ollowing diagram expresses the general and core relations constituting a graph.</w:t>
      </w:r>
    </w:p>
    <w:p w14:paraId="4E23CB7F" w14:textId="59A69948" w:rsidR="00967316" w:rsidRPr="0004730F" w:rsidRDefault="00AA710A" w:rsidP="0004730F">
      <w:pPr>
        <w:pStyle w:val="NormalNew"/>
      </w:pPr>
      <w:r w:rsidRPr="0004730F">
        <w:drawing>
          <wp:inline distT="0" distB="0" distL="0" distR="0" wp14:anchorId="67533240" wp14:editId="7DBBABF2">
            <wp:extent cx="4525645" cy="3136900"/>
            <wp:effectExtent l="0" t="0" r="0" b="127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25645" cy="3136900"/>
                    </a:xfrm>
                    <a:prstGeom prst="rect">
                      <a:avLst/>
                    </a:prstGeom>
                    <a:noFill/>
                    <a:ln>
                      <a:noFill/>
                    </a:ln>
                  </pic:spPr>
                </pic:pic>
              </a:graphicData>
            </a:graphic>
          </wp:inline>
        </w:drawing>
      </w:r>
    </w:p>
    <w:p w14:paraId="2A0B988B" w14:textId="68350C20" w:rsidR="00AA710A" w:rsidRPr="0004730F" w:rsidRDefault="00AA710A" w:rsidP="007C2A8B">
      <w:pPr>
        <w:pStyle w:val="Caption"/>
        <w:rPr>
          <w:color w:val="000000" w:themeColor="text1"/>
        </w:rPr>
      </w:pPr>
      <w:bookmarkStart w:id="322" w:name="_Toc419456722"/>
      <w:r w:rsidRPr="0004730F">
        <w:rPr>
          <w:color w:val="000000" w:themeColor="text1"/>
        </w:rPr>
        <w:t xml:space="preserve">Figure </w:t>
      </w:r>
      <w:r w:rsidR="009949A2" w:rsidRPr="0004730F">
        <w:rPr>
          <w:color w:val="000000" w:themeColor="text1"/>
        </w:rPr>
        <w:fldChar w:fldCharType="begin"/>
      </w:r>
      <w:r w:rsidR="009949A2" w:rsidRPr="0004730F">
        <w:rPr>
          <w:color w:val="000000" w:themeColor="text1"/>
        </w:rPr>
        <w:instrText xml:space="preserve"> SEQ Figure \* ARABIC </w:instrText>
      </w:r>
      <w:r w:rsidR="009949A2" w:rsidRPr="0004730F">
        <w:rPr>
          <w:color w:val="000000" w:themeColor="text1"/>
        </w:rPr>
        <w:fldChar w:fldCharType="separate"/>
      </w:r>
      <w:r w:rsidR="00002718">
        <w:rPr>
          <w:noProof/>
          <w:color w:val="000000" w:themeColor="text1"/>
        </w:rPr>
        <w:t>9</w:t>
      </w:r>
      <w:r w:rsidR="009949A2" w:rsidRPr="0004730F">
        <w:rPr>
          <w:noProof/>
          <w:color w:val="000000" w:themeColor="text1"/>
        </w:rPr>
        <w:fldChar w:fldCharType="end"/>
      </w:r>
      <w:r w:rsidRPr="0004730F">
        <w:rPr>
          <w:color w:val="000000" w:themeColor="text1"/>
        </w:rPr>
        <w:t xml:space="preserve">.  Introduction of the </w:t>
      </w:r>
      <w:proofErr w:type="spellStart"/>
      <w:r w:rsidRPr="0004730F">
        <w:rPr>
          <w:color w:val="000000" w:themeColor="text1"/>
        </w:rPr>
        <w:t>NetworkService</w:t>
      </w:r>
      <w:proofErr w:type="spellEnd"/>
      <w:r w:rsidRPr="0004730F">
        <w:rPr>
          <w:color w:val="000000" w:themeColor="text1"/>
        </w:rPr>
        <w:t xml:space="preserve"> Hierarchy</w:t>
      </w:r>
      <w:bookmarkEnd w:id="322"/>
    </w:p>
    <w:p w14:paraId="4E429D4E" w14:textId="77777777" w:rsidR="00967316" w:rsidRPr="0004730F" w:rsidRDefault="00967316" w:rsidP="0004730F">
      <w:pPr>
        <w:pStyle w:val="NormalNew"/>
      </w:pPr>
    </w:p>
    <w:p w14:paraId="6C998ED4" w14:textId="77777777" w:rsidR="00967316" w:rsidRPr="0004730F" w:rsidRDefault="00967316" w:rsidP="0004730F">
      <w:pPr>
        <w:pStyle w:val="NormalNew"/>
      </w:pPr>
      <w:r w:rsidRPr="0004730F">
        <w:t> </w:t>
      </w:r>
    </w:p>
    <w:p w14:paraId="5A093E85" w14:textId="77777777" w:rsidR="00967316" w:rsidRPr="0004730F" w:rsidRDefault="00967316" w:rsidP="0004730F">
      <w:pPr>
        <w:pStyle w:val="NormalNew"/>
      </w:pPr>
      <w:r w:rsidRPr="0004730F">
        <w:t>A Graph is composed of Directed Edges and Vertices as expressed by the GraphHasDirectedEdges and GraphHasVertices composition relations.</w:t>
      </w:r>
    </w:p>
    <w:p w14:paraId="2FB0568C" w14:textId="77777777" w:rsidR="00967316" w:rsidRPr="0004730F" w:rsidRDefault="00967316" w:rsidP="0004730F">
      <w:pPr>
        <w:pStyle w:val="NormalNew"/>
      </w:pPr>
      <w:r w:rsidRPr="0004730F">
        <w:t>A DirectedEdge connects two set of vertices within a graph in a directed fashion, allowing the expression of asymmetric relationtions. Therefore it has two relationships towards vertices: one towards its set of “Origin” Vertices of the Directed Edge expressed by DirectedEdgeConnectsFromVertices and the other one towards its set of “destination” vertices expressed by EdgeConnectsToVertices.</w:t>
      </w:r>
    </w:p>
    <w:p w14:paraId="1AF517B9" w14:textId="709B70B7" w:rsidR="00967316" w:rsidRPr="0004730F" w:rsidRDefault="00967316" w:rsidP="0004730F">
      <w:pPr>
        <w:pStyle w:val="NormalNew"/>
      </w:pPr>
      <w:r w:rsidRPr="0004730F">
        <w:t>Note: Since a directed edge in this proposal connects more than a pair of vertices, th</w:t>
      </w:r>
      <w:r w:rsidR="00154C37" w:rsidRPr="0004730F">
        <w:t>is proposal is more of a hypergraph with hyper</w:t>
      </w:r>
      <w:r w:rsidRPr="0004730F">
        <w:t>edges from a pure mathematical and topological perspective. However</w:t>
      </w:r>
      <w:r w:rsidR="00154C37" w:rsidRPr="0004730F">
        <w:t>,</w:t>
      </w:r>
      <w:r w:rsidRPr="0004730F">
        <w:t xml:space="preserve"> for</w:t>
      </w:r>
      <w:r w:rsidR="00154C37" w:rsidRPr="0004730F">
        <w:t xml:space="preserve"> the ease of language, we are</w:t>
      </w:r>
      <w:r w:rsidRPr="0004730F">
        <w:t xml:space="preserve"> using gr</w:t>
      </w:r>
      <w:r w:rsidR="00154C37" w:rsidRPr="0004730F">
        <w:t>aphs and edges instead of hypergraphs and hyper</w:t>
      </w:r>
      <w:r w:rsidRPr="0004730F">
        <w:t>edges.</w:t>
      </w:r>
    </w:p>
    <w:p w14:paraId="479BC609" w14:textId="77777777" w:rsidR="00967316" w:rsidRPr="0004730F" w:rsidRDefault="00967316" w:rsidP="0004730F">
      <w:pPr>
        <w:pStyle w:val="NormalNew"/>
      </w:pPr>
      <w:r w:rsidRPr="0004730F">
        <w:t>Furthermore, a DirectedEdge can be decomposed into a sub graph as expressed by the relation DirectedEdgeCanBeDecomposedIntoSubGraph.</w:t>
      </w:r>
    </w:p>
    <w:p w14:paraId="3E091917" w14:textId="77777777" w:rsidR="00967316" w:rsidRPr="0004730F" w:rsidRDefault="00967316" w:rsidP="0004730F">
      <w:pPr>
        <w:pStyle w:val="NormalNew"/>
      </w:pPr>
      <w:r w:rsidRPr="0004730F">
        <w:t>Similarly a Vertex can be decomposed into a sub graph as expressed by the relation VertexCanBeDecomposedIntoSubGraph.</w:t>
      </w:r>
    </w:p>
    <w:p w14:paraId="7E146EAE" w14:textId="77777777" w:rsidR="00967316" w:rsidRPr="0004730F" w:rsidRDefault="00967316" w:rsidP="0004730F">
      <w:pPr>
        <w:pStyle w:val="NormalNew"/>
      </w:pPr>
      <w:r w:rsidRPr="0004730F">
        <w:t>Since the intent is to be able to use graphs to express any type of topological relation between any most entities, the IsGraphVertex relation expresses that any RootEntity (and therefore any derived entity) can be a vertex for a graph and the IsGraphDirectedEdge relation expresses that any Entity (and therefore any derived entity) can be a directed edge for a graph.</w:t>
      </w:r>
    </w:p>
    <w:p w14:paraId="70E6F58E" w14:textId="323212FF" w:rsidR="00967316" w:rsidRPr="00217390" w:rsidRDefault="00154C37" w:rsidP="00AC0F50">
      <w:pPr>
        <w:pStyle w:val="Heading3"/>
      </w:pPr>
      <w:bookmarkStart w:id="323" w:name="_Toc434933787"/>
      <w:r>
        <w:t>Using Graphs to M</w:t>
      </w:r>
      <w:r w:rsidR="00967316" w:rsidRPr="00217390">
        <w:t>odel Forwarding Graphs</w:t>
      </w:r>
      <w:bookmarkEnd w:id="323"/>
    </w:p>
    <w:p w14:paraId="67673B99" w14:textId="77777777" w:rsidR="00967316" w:rsidRPr="0004730F" w:rsidRDefault="00967316" w:rsidP="0004730F">
      <w:pPr>
        <w:pStyle w:val="NormalNew"/>
      </w:pPr>
      <w:r w:rsidRPr="0004730F">
        <w:t>Subclassed from Graph, two new entities are proposed:</w:t>
      </w:r>
    </w:p>
    <w:p w14:paraId="7E6655E3" w14:textId="77777777" w:rsidR="00967316" w:rsidRPr="0004730F" w:rsidRDefault="00967316" w:rsidP="0004730F">
      <w:pPr>
        <w:pStyle w:val="NormalNew"/>
        <w:numPr>
          <w:ilvl w:val="0"/>
          <w:numId w:val="24"/>
        </w:numPr>
      </w:pPr>
      <w:r w:rsidRPr="0004730F">
        <w:t>AdjacencyGraph are proposed to be graphs expressing an adjacency requirement or property, independently from how this is realized which would be expressed using a connectivity Graph</w:t>
      </w:r>
    </w:p>
    <w:p w14:paraId="36F9E897" w14:textId="77777777" w:rsidR="00967316" w:rsidRPr="0004730F" w:rsidRDefault="00967316" w:rsidP="0004730F">
      <w:pPr>
        <w:pStyle w:val="NormalNew"/>
        <w:numPr>
          <w:ilvl w:val="0"/>
          <w:numId w:val="24"/>
        </w:numPr>
      </w:pPr>
      <w:r w:rsidRPr="0004730F">
        <w:t>ConnectivityGraph are proposed to be graphs expressing the realization of adjacency.</w:t>
      </w:r>
    </w:p>
    <w:p w14:paraId="2C5CBDE7" w14:textId="77777777" w:rsidR="00967316" w:rsidRPr="0004730F" w:rsidRDefault="00967316" w:rsidP="0004730F">
      <w:pPr>
        <w:pStyle w:val="NormalNew"/>
      </w:pPr>
      <w:r w:rsidRPr="0004730F">
        <w:t>Two other subclasses from AdjacencyGraph are proposed:</w:t>
      </w:r>
    </w:p>
    <w:p w14:paraId="7CEE009C" w14:textId="1001F876" w:rsidR="00967316" w:rsidRPr="0004730F" w:rsidRDefault="00967316" w:rsidP="0004730F">
      <w:pPr>
        <w:pStyle w:val="NormalNew"/>
        <w:numPr>
          <w:ilvl w:val="0"/>
          <w:numId w:val="25"/>
        </w:numPr>
      </w:pPr>
      <w:r w:rsidRPr="0004730F">
        <w:t xml:space="preserve">ForwardingGraph to model the adjacency requirements and properties between </w:t>
      </w:r>
      <w:r w:rsidR="00181124" w:rsidRPr="0004730F">
        <w:t>NetworkFunction</w:t>
      </w:r>
      <w:r w:rsidRPr="0004730F">
        <w:t xml:space="preserve">s and </w:t>
      </w:r>
      <w:r w:rsidR="00181124" w:rsidRPr="0004730F">
        <w:t>NetworkService</w:t>
      </w:r>
      <w:r w:rsidRPr="0004730F">
        <w:t xml:space="preserve">s composing a </w:t>
      </w:r>
      <w:r w:rsidR="00181124" w:rsidRPr="0004730F">
        <w:t>NetworkService</w:t>
      </w:r>
    </w:p>
    <w:p w14:paraId="519A5BA1" w14:textId="5C17F39C" w:rsidR="00967316" w:rsidRPr="0004730F" w:rsidRDefault="00967316" w:rsidP="0004730F">
      <w:pPr>
        <w:pStyle w:val="NormalNew"/>
        <w:numPr>
          <w:ilvl w:val="0"/>
          <w:numId w:val="25"/>
        </w:numPr>
      </w:pPr>
      <w:r w:rsidRPr="0004730F">
        <w:t xml:space="preserve">NFInternalTopology to model the internal connectivity of a </w:t>
      </w:r>
      <w:r w:rsidR="00181124" w:rsidRPr="0004730F">
        <w:t>NetworkFunction</w:t>
      </w:r>
      <w:r w:rsidRPr="0004730F">
        <w:t>.</w:t>
      </w:r>
    </w:p>
    <w:p w14:paraId="29BA0C2D" w14:textId="77777777" w:rsidR="00967316" w:rsidRPr="0004730F" w:rsidRDefault="00967316" w:rsidP="0004730F">
      <w:pPr>
        <w:pStyle w:val="NormalNew"/>
      </w:pPr>
      <w:r w:rsidRPr="0004730F">
        <w:t>This is illustrated in the following diagram:</w:t>
      </w:r>
    </w:p>
    <w:p w14:paraId="6171E845" w14:textId="77777777" w:rsidR="00967316" w:rsidRPr="0004730F" w:rsidRDefault="00967316" w:rsidP="0004730F">
      <w:pPr>
        <w:pStyle w:val="NormalNew"/>
      </w:pPr>
      <w:r w:rsidRPr="0004730F">
        <w:drawing>
          <wp:inline distT="0" distB="0" distL="0" distR="0" wp14:anchorId="532DE343" wp14:editId="2274643F">
            <wp:extent cx="4085590" cy="274320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85590" cy="2743200"/>
                    </a:xfrm>
                    <a:prstGeom prst="rect">
                      <a:avLst/>
                    </a:prstGeom>
                    <a:noFill/>
                    <a:ln>
                      <a:noFill/>
                    </a:ln>
                  </pic:spPr>
                </pic:pic>
              </a:graphicData>
            </a:graphic>
          </wp:inline>
        </w:drawing>
      </w:r>
    </w:p>
    <w:p w14:paraId="5E711517" w14:textId="24D72F79" w:rsidR="000A4CC0" w:rsidRPr="0004730F" w:rsidRDefault="000A4CC0" w:rsidP="007C2A8B">
      <w:pPr>
        <w:pStyle w:val="Caption"/>
        <w:rPr>
          <w:color w:val="000000" w:themeColor="text1"/>
        </w:rPr>
      </w:pPr>
      <w:bookmarkStart w:id="324" w:name="_Toc419456723"/>
      <w:r w:rsidRPr="0004730F">
        <w:rPr>
          <w:color w:val="000000" w:themeColor="text1"/>
        </w:rPr>
        <w:t xml:space="preserve">Figure </w:t>
      </w:r>
      <w:r w:rsidR="009949A2" w:rsidRPr="0004730F">
        <w:rPr>
          <w:color w:val="000000" w:themeColor="text1"/>
        </w:rPr>
        <w:fldChar w:fldCharType="begin"/>
      </w:r>
      <w:r w:rsidR="009949A2" w:rsidRPr="0004730F">
        <w:rPr>
          <w:color w:val="000000" w:themeColor="text1"/>
        </w:rPr>
        <w:instrText xml:space="preserve"> SEQ Figure \* ARABIC </w:instrText>
      </w:r>
      <w:r w:rsidR="009949A2" w:rsidRPr="0004730F">
        <w:rPr>
          <w:color w:val="000000" w:themeColor="text1"/>
        </w:rPr>
        <w:fldChar w:fldCharType="separate"/>
      </w:r>
      <w:r w:rsidR="00002718">
        <w:rPr>
          <w:noProof/>
          <w:color w:val="000000" w:themeColor="text1"/>
        </w:rPr>
        <w:t>10</w:t>
      </w:r>
      <w:r w:rsidR="009949A2" w:rsidRPr="0004730F">
        <w:rPr>
          <w:noProof/>
          <w:color w:val="000000" w:themeColor="text1"/>
        </w:rPr>
        <w:fldChar w:fldCharType="end"/>
      </w:r>
      <w:r w:rsidRPr="0004730F">
        <w:rPr>
          <w:color w:val="000000" w:themeColor="text1"/>
        </w:rPr>
        <w:t xml:space="preserve">.  </w:t>
      </w:r>
      <w:r w:rsidR="008F675D" w:rsidRPr="0004730F">
        <w:rPr>
          <w:color w:val="000000" w:themeColor="text1"/>
        </w:rPr>
        <w:t>Subclasses of the Graph Class</w:t>
      </w:r>
      <w:bookmarkEnd w:id="324"/>
    </w:p>
    <w:p w14:paraId="69E89BAB" w14:textId="044DBF6A" w:rsidR="00967316" w:rsidRPr="0004730F" w:rsidRDefault="00967316" w:rsidP="0004730F">
      <w:pPr>
        <w:pStyle w:val="NormalNew"/>
      </w:pPr>
      <w:r w:rsidRPr="0004730F">
        <w:t xml:space="preserve">As explained in the class hierarchy discussion, the forwarding graphs for a </w:t>
      </w:r>
      <w:r w:rsidR="00181124" w:rsidRPr="0004730F">
        <w:t>NetworkService</w:t>
      </w:r>
      <w:r w:rsidRPr="0004730F">
        <w:t xml:space="preserve"> as well as the internal topology of a </w:t>
      </w:r>
      <w:r w:rsidR="00181124" w:rsidRPr="0004730F">
        <w:t>NetworkFunction</w:t>
      </w:r>
      <w:r w:rsidRPr="0004730F">
        <w:t xml:space="preserve"> are modeled as subclasses of adjacency graph as depicted in the following diagrams:</w:t>
      </w:r>
    </w:p>
    <w:p w14:paraId="1BA8F1F3" w14:textId="77777777" w:rsidR="00967316" w:rsidRPr="0004730F" w:rsidRDefault="00967316" w:rsidP="0004730F">
      <w:pPr>
        <w:pStyle w:val="NormalNew"/>
      </w:pPr>
      <w:r w:rsidRPr="0004730F">
        <w:drawing>
          <wp:inline distT="0" distB="0" distL="0" distR="0" wp14:anchorId="663695BB" wp14:editId="571B26C3">
            <wp:extent cx="4549140" cy="2453640"/>
            <wp:effectExtent l="0" t="0" r="0"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9140" cy="2453640"/>
                    </a:xfrm>
                    <a:prstGeom prst="rect">
                      <a:avLst/>
                    </a:prstGeom>
                    <a:noFill/>
                    <a:ln>
                      <a:noFill/>
                    </a:ln>
                  </pic:spPr>
                </pic:pic>
              </a:graphicData>
            </a:graphic>
          </wp:inline>
        </w:drawing>
      </w:r>
      <w:r w:rsidRPr="0004730F">
        <w:drawing>
          <wp:inline distT="0" distB="0" distL="0" distR="0" wp14:anchorId="47AADC08" wp14:editId="00C80CE8">
            <wp:extent cx="4189730" cy="2604135"/>
            <wp:effectExtent l="0" t="0" r="1270" b="120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89730" cy="2604135"/>
                    </a:xfrm>
                    <a:prstGeom prst="rect">
                      <a:avLst/>
                    </a:prstGeom>
                    <a:noFill/>
                    <a:ln>
                      <a:noFill/>
                    </a:ln>
                  </pic:spPr>
                </pic:pic>
              </a:graphicData>
            </a:graphic>
          </wp:inline>
        </w:drawing>
      </w:r>
    </w:p>
    <w:p w14:paraId="6E44F0AC" w14:textId="37892688" w:rsidR="008F675D" w:rsidRPr="0004730F" w:rsidRDefault="008F675D" w:rsidP="007C2A8B">
      <w:pPr>
        <w:pStyle w:val="Caption"/>
        <w:rPr>
          <w:color w:val="000000" w:themeColor="text1"/>
        </w:rPr>
      </w:pPr>
      <w:bookmarkStart w:id="325" w:name="_Toc419456724"/>
      <w:r w:rsidRPr="0004730F">
        <w:rPr>
          <w:color w:val="000000" w:themeColor="text1"/>
        </w:rPr>
        <w:t xml:space="preserve">Figure </w:t>
      </w:r>
      <w:r w:rsidR="009949A2" w:rsidRPr="0004730F">
        <w:rPr>
          <w:color w:val="000000" w:themeColor="text1"/>
        </w:rPr>
        <w:fldChar w:fldCharType="begin"/>
      </w:r>
      <w:r w:rsidR="009949A2" w:rsidRPr="0004730F">
        <w:rPr>
          <w:color w:val="000000" w:themeColor="text1"/>
        </w:rPr>
        <w:instrText xml:space="preserve"> SEQ Figure \* ARABIC </w:instrText>
      </w:r>
      <w:r w:rsidR="009949A2" w:rsidRPr="0004730F">
        <w:rPr>
          <w:color w:val="000000" w:themeColor="text1"/>
        </w:rPr>
        <w:fldChar w:fldCharType="separate"/>
      </w:r>
      <w:r w:rsidR="00002718">
        <w:rPr>
          <w:noProof/>
          <w:color w:val="000000" w:themeColor="text1"/>
        </w:rPr>
        <w:t>11</w:t>
      </w:r>
      <w:r w:rsidR="009949A2" w:rsidRPr="0004730F">
        <w:rPr>
          <w:noProof/>
          <w:color w:val="000000" w:themeColor="text1"/>
        </w:rPr>
        <w:fldChar w:fldCharType="end"/>
      </w:r>
      <w:r w:rsidRPr="0004730F">
        <w:rPr>
          <w:color w:val="000000" w:themeColor="text1"/>
        </w:rPr>
        <w:t xml:space="preserve">.  </w:t>
      </w:r>
      <w:proofErr w:type="spellStart"/>
      <w:r w:rsidRPr="0004730F">
        <w:rPr>
          <w:color w:val="000000" w:themeColor="text1"/>
        </w:rPr>
        <w:t>AdjacencyGraph</w:t>
      </w:r>
      <w:proofErr w:type="spellEnd"/>
      <w:r w:rsidRPr="0004730F">
        <w:rPr>
          <w:color w:val="000000" w:themeColor="text1"/>
        </w:rPr>
        <w:t xml:space="preserve">, as Used by </w:t>
      </w:r>
      <w:proofErr w:type="spellStart"/>
      <w:r w:rsidRPr="0004730F">
        <w:rPr>
          <w:color w:val="000000" w:themeColor="text1"/>
        </w:rPr>
        <w:t>NetworkService</w:t>
      </w:r>
      <w:proofErr w:type="spellEnd"/>
      <w:r w:rsidRPr="0004730F">
        <w:rPr>
          <w:color w:val="000000" w:themeColor="text1"/>
        </w:rPr>
        <w:t xml:space="preserve"> and </w:t>
      </w:r>
      <w:proofErr w:type="spellStart"/>
      <w:r w:rsidRPr="0004730F">
        <w:rPr>
          <w:color w:val="000000" w:themeColor="text1"/>
        </w:rPr>
        <w:t>NetworkFunction</w:t>
      </w:r>
      <w:bookmarkEnd w:id="325"/>
      <w:proofErr w:type="spellEnd"/>
    </w:p>
    <w:p w14:paraId="3B56B04C" w14:textId="7964DCDD" w:rsidR="00967316" w:rsidRPr="0004730F" w:rsidRDefault="00967316" w:rsidP="0004730F">
      <w:pPr>
        <w:pStyle w:val="NormalNew"/>
      </w:pPr>
      <w:r w:rsidRPr="0004730F">
        <w:t xml:space="preserve">The InternalTopology has a composition relationship to the NetworkFunction modeling the fact that the internalTopology of NFs cannot be shared between NFs while the FowardingGraph has an aggregation pattern since forwarding graphs can be shared between </w:t>
      </w:r>
      <w:r w:rsidR="00181124" w:rsidRPr="0004730F">
        <w:t>NetworkService</w:t>
      </w:r>
      <w:r w:rsidRPr="0004730F">
        <w:t>s.</w:t>
      </w:r>
    </w:p>
    <w:p w14:paraId="07B63638" w14:textId="77777777" w:rsidR="00967316" w:rsidRPr="0004730F" w:rsidRDefault="00967316" w:rsidP="0004730F">
      <w:pPr>
        <w:pStyle w:val="NormalNew"/>
      </w:pPr>
      <w:r w:rsidRPr="0004730F">
        <w:t>Last but not least, the realization or support of an adjacency graph is modeled through the CGSupportsAG relation.</w:t>
      </w:r>
    </w:p>
    <w:p w14:paraId="744AB751" w14:textId="77777777" w:rsidR="00967316" w:rsidRPr="0004730F" w:rsidRDefault="00967316" w:rsidP="0004730F">
      <w:pPr>
        <w:pStyle w:val="NormalNew"/>
      </w:pPr>
      <w:r w:rsidRPr="0004730F">
        <w:t>With this proposal, a Forwarding Graph in the ETSI/NFV meaning is modeled as an adjacency graph while the supporting Network Forwarding Paths are represented as paths within the supporting connectivity graph.</w:t>
      </w:r>
    </w:p>
    <w:p w14:paraId="7167885F" w14:textId="3CBF015B" w:rsidR="00967316" w:rsidRPr="00AC0F50" w:rsidRDefault="003663BE" w:rsidP="00AC0F50">
      <w:pPr>
        <w:pStyle w:val="Heading3"/>
      </w:pPr>
      <w:bookmarkStart w:id="326" w:name="_Toc434933788"/>
      <w:r>
        <w:t>New Class</w:t>
      </w:r>
      <w:r w:rsidR="00967316" w:rsidRPr="00AC0F50">
        <w:t xml:space="preserve"> Definitions</w:t>
      </w:r>
      <w:bookmarkEnd w:id="326"/>
    </w:p>
    <w:p w14:paraId="67686FEC" w14:textId="77777777" w:rsidR="00C80961" w:rsidRPr="0004730F" w:rsidRDefault="00C80961" w:rsidP="0004730F">
      <w:pPr>
        <w:pStyle w:val="NormalNew2"/>
      </w:pPr>
      <w:r w:rsidRPr="0004730F">
        <w:t>This section provides definitions for all new classes in the NetworkService hierarchy that are introduced in the ZOOM model.</w:t>
      </w:r>
    </w:p>
    <w:p w14:paraId="0D24E56A" w14:textId="77777777" w:rsidR="00C80961" w:rsidRPr="0004730F" w:rsidRDefault="00C80961" w:rsidP="0004730F">
      <w:pPr>
        <w:pStyle w:val="NormalNew2"/>
      </w:pPr>
    </w:p>
    <w:p w14:paraId="2BE79EB9" w14:textId="77777777" w:rsidR="00967316" w:rsidRPr="00217390" w:rsidRDefault="00967316" w:rsidP="00AC0F50">
      <w:pPr>
        <w:pStyle w:val="Heading4"/>
      </w:pPr>
      <w:bookmarkStart w:id="327" w:name="_Toc434933789"/>
      <w:r w:rsidRPr="00217390">
        <w:t>Graph</w:t>
      </w:r>
      <w:bookmarkEnd w:id="327"/>
    </w:p>
    <w:p w14:paraId="6171D737" w14:textId="3D5524D9" w:rsidR="00425472" w:rsidRPr="0004730F" w:rsidRDefault="00425472" w:rsidP="0004730F">
      <w:pPr>
        <w:pStyle w:val="NormalNew"/>
      </w:pPr>
      <w:r w:rsidRPr="0004730F">
        <w:t>The properties and description of a Graph class are as follows:</w:t>
      </w:r>
    </w:p>
    <w:p w14:paraId="6FC0DC92" w14:textId="77777777" w:rsidR="00967316" w:rsidRPr="0004730F" w:rsidRDefault="00967316" w:rsidP="0004730F">
      <w:pPr>
        <w:pStyle w:val="NormalNew"/>
      </w:pPr>
      <w:r w:rsidRPr="0004730F">
        <w:rPr>
          <w:b/>
        </w:rPr>
        <w:t>Properties</w:t>
      </w:r>
      <w:r w:rsidRPr="0004730F">
        <w:t>: preliminary, Abstract</w:t>
      </w:r>
    </w:p>
    <w:p w14:paraId="54DAC42D" w14:textId="77777777" w:rsidR="00967316" w:rsidRPr="0004730F" w:rsidRDefault="00967316" w:rsidP="0004730F">
      <w:pPr>
        <w:pStyle w:val="NormalNew"/>
      </w:pPr>
      <w:r w:rsidRPr="0004730F">
        <w:rPr>
          <w:b/>
        </w:rPr>
        <w:t>Description</w:t>
      </w:r>
      <w:r w:rsidRPr="0004730F">
        <w:t>: A Topological Construct composed of a set of vertices connected by Directed Edges.</w:t>
      </w:r>
    </w:p>
    <w:p w14:paraId="67A4C4FE" w14:textId="77777777" w:rsidR="00967316" w:rsidRPr="00217390" w:rsidRDefault="00967316" w:rsidP="00AC0F50">
      <w:pPr>
        <w:pStyle w:val="Heading4"/>
      </w:pPr>
      <w:bookmarkStart w:id="328" w:name="_Toc434933790"/>
      <w:r w:rsidRPr="00217390">
        <w:t>Vertex</w:t>
      </w:r>
      <w:bookmarkEnd w:id="328"/>
    </w:p>
    <w:p w14:paraId="19F4E148" w14:textId="458EE077" w:rsidR="00425472" w:rsidRPr="0004730F" w:rsidRDefault="00425472" w:rsidP="0004730F">
      <w:pPr>
        <w:pStyle w:val="NormalNew"/>
      </w:pPr>
      <w:r w:rsidRPr="0004730F">
        <w:t>The properties and description of a Vertex class are as follows:</w:t>
      </w:r>
    </w:p>
    <w:p w14:paraId="37262B87" w14:textId="77777777" w:rsidR="00967316" w:rsidRPr="0004730F" w:rsidRDefault="00967316" w:rsidP="0004730F">
      <w:pPr>
        <w:pStyle w:val="NormalNew"/>
      </w:pPr>
      <w:r w:rsidRPr="0004730F">
        <w:rPr>
          <w:b/>
        </w:rPr>
        <w:t>Properties</w:t>
      </w:r>
      <w:r w:rsidRPr="0004730F">
        <w:t>: preliminary, Abstact</w:t>
      </w:r>
    </w:p>
    <w:p w14:paraId="4E60990F" w14:textId="258AD67B" w:rsidR="00967316" w:rsidRPr="0004730F" w:rsidRDefault="00967316" w:rsidP="0004730F">
      <w:pPr>
        <w:pStyle w:val="NormalNew"/>
      </w:pPr>
      <w:r w:rsidRPr="0004730F">
        <w:rPr>
          <w:b/>
        </w:rPr>
        <w:t>Description</w:t>
      </w:r>
      <w:r w:rsidR="00AC0F50" w:rsidRPr="0004730F">
        <w:t>:  A</w:t>
      </w:r>
      <w:r w:rsidRPr="0004730F">
        <w:t xml:space="preserve"> node within a graph.</w:t>
      </w:r>
    </w:p>
    <w:p w14:paraId="6ADCA512" w14:textId="77777777" w:rsidR="00967316" w:rsidRPr="00217390" w:rsidRDefault="00967316" w:rsidP="00AC0F50">
      <w:pPr>
        <w:pStyle w:val="Heading4"/>
      </w:pPr>
      <w:bookmarkStart w:id="329" w:name="_Toc434933791"/>
      <w:r w:rsidRPr="00217390">
        <w:t>DirectedEdge</w:t>
      </w:r>
      <w:bookmarkEnd w:id="329"/>
    </w:p>
    <w:p w14:paraId="35A298A4" w14:textId="3DF5D48B" w:rsidR="00425472" w:rsidRPr="0004730F" w:rsidRDefault="00425472" w:rsidP="0004730F">
      <w:pPr>
        <w:pStyle w:val="NormalNew"/>
      </w:pPr>
      <w:r w:rsidRPr="0004730F">
        <w:t>The properties and description of a DirectedEdge class are as follows:</w:t>
      </w:r>
    </w:p>
    <w:p w14:paraId="2DB58E77" w14:textId="77777777" w:rsidR="00967316" w:rsidRPr="0004730F" w:rsidRDefault="00967316" w:rsidP="0004730F">
      <w:pPr>
        <w:pStyle w:val="NormalNew"/>
      </w:pPr>
      <w:r w:rsidRPr="0004730F">
        <w:rPr>
          <w:b/>
        </w:rPr>
        <w:t>Properties</w:t>
      </w:r>
      <w:r w:rsidRPr="0004730F">
        <w:t>: preliminary, Abstact</w:t>
      </w:r>
    </w:p>
    <w:p w14:paraId="29272680" w14:textId="77777777" w:rsidR="00967316" w:rsidRPr="0004730F" w:rsidRDefault="00967316" w:rsidP="0004730F">
      <w:pPr>
        <w:pStyle w:val="NormalNew"/>
      </w:pPr>
      <w:r w:rsidRPr="0004730F">
        <w:rPr>
          <w:b/>
        </w:rPr>
        <w:t>Description</w:t>
      </w:r>
      <w:r w:rsidRPr="0004730F">
        <w:t>:  A relation within a Graph between a set of origin vertices toward a set of destination vertices.</w:t>
      </w:r>
    </w:p>
    <w:p w14:paraId="5DFCC9F9" w14:textId="77777777" w:rsidR="00967316" w:rsidRPr="00217390" w:rsidRDefault="00967316" w:rsidP="00AC0F50">
      <w:pPr>
        <w:pStyle w:val="Heading4"/>
      </w:pPr>
      <w:bookmarkStart w:id="330" w:name="_Toc434933792"/>
      <w:r w:rsidRPr="00217390">
        <w:t>AdjacencyGraph</w:t>
      </w:r>
      <w:bookmarkEnd w:id="330"/>
    </w:p>
    <w:p w14:paraId="1DC5B6F0" w14:textId="5A9DC5E8" w:rsidR="00425472" w:rsidRPr="0004730F" w:rsidRDefault="00425472" w:rsidP="0004730F">
      <w:pPr>
        <w:pStyle w:val="NormalNew"/>
      </w:pPr>
      <w:r w:rsidRPr="0004730F">
        <w:t>The properties and description of an AdjacencyGraph class are as follows:</w:t>
      </w:r>
    </w:p>
    <w:p w14:paraId="45DD4E9E" w14:textId="77777777" w:rsidR="00967316" w:rsidRPr="0004730F" w:rsidRDefault="00967316" w:rsidP="0004730F">
      <w:pPr>
        <w:pStyle w:val="NormalNew"/>
      </w:pPr>
      <w:r w:rsidRPr="0004730F">
        <w:rPr>
          <w:b/>
        </w:rPr>
        <w:t>Properties</w:t>
      </w:r>
      <w:r w:rsidRPr="0004730F">
        <w:t>: preliminary, Abstract</w:t>
      </w:r>
    </w:p>
    <w:p w14:paraId="561DD239" w14:textId="77777777" w:rsidR="00967316" w:rsidRPr="0004730F" w:rsidRDefault="00967316" w:rsidP="0004730F">
      <w:pPr>
        <w:pStyle w:val="NormalNew"/>
      </w:pPr>
      <w:r w:rsidRPr="0004730F">
        <w:rPr>
          <w:b/>
        </w:rPr>
        <w:t>Description</w:t>
      </w:r>
      <w:r w:rsidRPr="0004730F">
        <w:t>:  A Graph expressing an adjacency requirement or property, independently from how this is realized.</w:t>
      </w:r>
    </w:p>
    <w:p w14:paraId="5116B1D8" w14:textId="77777777" w:rsidR="00967316" w:rsidRPr="00217390" w:rsidRDefault="00967316" w:rsidP="00AC0F50">
      <w:pPr>
        <w:pStyle w:val="Heading4"/>
      </w:pPr>
      <w:bookmarkStart w:id="331" w:name="_Toc434933793"/>
      <w:r w:rsidRPr="00217390">
        <w:t>ConnectivityGraph</w:t>
      </w:r>
      <w:bookmarkEnd w:id="331"/>
    </w:p>
    <w:p w14:paraId="71BE35DC" w14:textId="29253E4C" w:rsidR="00425472" w:rsidRPr="0004730F" w:rsidRDefault="00425472" w:rsidP="0004730F">
      <w:pPr>
        <w:pStyle w:val="NormalNew"/>
      </w:pPr>
      <w:r w:rsidRPr="0004730F">
        <w:t>The properties and description of a ConnectivityGraph class are as follows:</w:t>
      </w:r>
    </w:p>
    <w:p w14:paraId="6EB17CD7" w14:textId="77777777" w:rsidR="00967316" w:rsidRPr="0004730F" w:rsidRDefault="00967316" w:rsidP="0004730F">
      <w:pPr>
        <w:pStyle w:val="NormalNew"/>
      </w:pPr>
      <w:r w:rsidRPr="0004730F">
        <w:rPr>
          <w:b/>
        </w:rPr>
        <w:t>Properties</w:t>
      </w:r>
      <w:r w:rsidRPr="0004730F">
        <w:t>: preliminary, Abstact</w:t>
      </w:r>
    </w:p>
    <w:p w14:paraId="2A0F27FD" w14:textId="77777777" w:rsidR="00967316" w:rsidRPr="0004730F" w:rsidRDefault="00967316" w:rsidP="0004730F">
      <w:pPr>
        <w:pStyle w:val="NormalNew"/>
      </w:pPr>
      <w:r w:rsidRPr="0004730F">
        <w:rPr>
          <w:b/>
        </w:rPr>
        <w:t>Description</w:t>
      </w:r>
      <w:r w:rsidRPr="0004730F">
        <w:t>:  A Graph expressing the realization of adjacency.</w:t>
      </w:r>
    </w:p>
    <w:p w14:paraId="227DCD55" w14:textId="77777777" w:rsidR="00967316" w:rsidRPr="00217390" w:rsidRDefault="00967316" w:rsidP="00AC0F50">
      <w:pPr>
        <w:pStyle w:val="Heading4"/>
      </w:pPr>
      <w:bookmarkStart w:id="332" w:name="_Toc434933794"/>
      <w:r w:rsidRPr="00217390">
        <w:t>FowardingGraph</w:t>
      </w:r>
      <w:bookmarkEnd w:id="332"/>
    </w:p>
    <w:p w14:paraId="14D3A960" w14:textId="17159175" w:rsidR="00425472" w:rsidRPr="0004730F" w:rsidRDefault="00425472" w:rsidP="0004730F">
      <w:pPr>
        <w:pStyle w:val="NormalNew"/>
      </w:pPr>
      <w:r w:rsidRPr="0004730F">
        <w:t>The properties and description of a ForwardingGraph class are as follows:</w:t>
      </w:r>
    </w:p>
    <w:p w14:paraId="4F3B071A" w14:textId="77777777" w:rsidR="00967316" w:rsidRPr="0004730F" w:rsidRDefault="00967316" w:rsidP="0004730F">
      <w:pPr>
        <w:pStyle w:val="NormalNew"/>
      </w:pPr>
      <w:r w:rsidRPr="0004730F">
        <w:rPr>
          <w:b/>
        </w:rPr>
        <w:t>Properties</w:t>
      </w:r>
      <w:r w:rsidRPr="0004730F">
        <w:t>: preliminary, Concrete</w:t>
      </w:r>
    </w:p>
    <w:p w14:paraId="268C4664" w14:textId="3DDD0FFD" w:rsidR="00967316" w:rsidRPr="0004730F" w:rsidRDefault="00967316" w:rsidP="0004730F">
      <w:pPr>
        <w:pStyle w:val="NormalNew"/>
      </w:pPr>
      <w:r w:rsidRPr="0004730F">
        <w:rPr>
          <w:b/>
        </w:rPr>
        <w:t>Description</w:t>
      </w:r>
      <w:r w:rsidRPr="0004730F">
        <w:t xml:space="preserve">:  An Adjacency Graph expressing the adjacency requirements between the Connection points of the </w:t>
      </w:r>
      <w:r w:rsidR="00181124" w:rsidRPr="0004730F">
        <w:t>NetworkFunction</w:t>
      </w:r>
      <w:r w:rsidRPr="0004730F">
        <w:t xml:space="preserve">s composing a </w:t>
      </w:r>
      <w:r w:rsidR="00181124" w:rsidRPr="0004730F">
        <w:t>NetworkService</w:t>
      </w:r>
      <w:r w:rsidRPr="0004730F">
        <w:t>.</w:t>
      </w:r>
    </w:p>
    <w:p w14:paraId="6E752AEA" w14:textId="77777777" w:rsidR="00967316" w:rsidRPr="00217390" w:rsidRDefault="00967316" w:rsidP="00AC0F50">
      <w:pPr>
        <w:pStyle w:val="Heading4"/>
      </w:pPr>
      <w:bookmarkStart w:id="333" w:name="_Toc434933795"/>
      <w:r w:rsidRPr="00217390">
        <w:t>NFInternalTopology</w:t>
      </w:r>
      <w:bookmarkEnd w:id="333"/>
    </w:p>
    <w:p w14:paraId="3179F738" w14:textId="21D858BA" w:rsidR="00425472" w:rsidRPr="0004730F" w:rsidRDefault="00425472" w:rsidP="0004730F">
      <w:pPr>
        <w:pStyle w:val="NormalNew"/>
      </w:pPr>
      <w:r w:rsidRPr="0004730F">
        <w:t>The properties and description of an NFInternalTopology class are as follows:</w:t>
      </w:r>
    </w:p>
    <w:p w14:paraId="1FFC42E1" w14:textId="77777777" w:rsidR="00967316" w:rsidRPr="0004730F" w:rsidRDefault="00967316" w:rsidP="0004730F">
      <w:pPr>
        <w:pStyle w:val="NormalNew"/>
      </w:pPr>
      <w:r w:rsidRPr="0004730F">
        <w:rPr>
          <w:b/>
        </w:rPr>
        <w:t>Properties</w:t>
      </w:r>
      <w:r w:rsidRPr="0004730F">
        <w:t>: preliminary, Concrete</w:t>
      </w:r>
    </w:p>
    <w:p w14:paraId="2B9E6C8F" w14:textId="77777777" w:rsidR="00967316" w:rsidRPr="0004730F" w:rsidRDefault="00967316" w:rsidP="0004730F">
      <w:pPr>
        <w:pStyle w:val="NormalNew"/>
      </w:pPr>
      <w:r w:rsidRPr="0004730F">
        <w:rPr>
          <w:b/>
        </w:rPr>
        <w:t>Description</w:t>
      </w:r>
      <w:r w:rsidRPr="0004730F">
        <w:t>:  An Adjacency Graph expressing the adjacency requirements between the internal connection points of the VNF Components.</w:t>
      </w:r>
    </w:p>
    <w:p w14:paraId="77B773FA" w14:textId="77777777" w:rsidR="00967316" w:rsidRPr="0004730F" w:rsidRDefault="00967316" w:rsidP="0004730F">
      <w:pPr>
        <w:pStyle w:val="NormalNew"/>
      </w:pPr>
      <w:r w:rsidRPr="0004730F">
        <w:t> </w:t>
      </w:r>
    </w:p>
    <w:p w14:paraId="53E92957" w14:textId="386A511D" w:rsidR="00967316" w:rsidRDefault="00967316" w:rsidP="00AC0F50">
      <w:pPr>
        <w:pStyle w:val="Heading3"/>
      </w:pPr>
      <w:bookmarkStart w:id="334" w:name="_Toc434933796"/>
      <w:r w:rsidRPr="00217390">
        <w:t xml:space="preserve">New </w:t>
      </w:r>
      <w:r w:rsidRPr="008A3FA4">
        <w:t>Assoc</w:t>
      </w:r>
      <w:r w:rsidR="003663BE">
        <w:t>iation</w:t>
      </w:r>
      <w:r w:rsidRPr="00217390">
        <w:t xml:space="preserve"> Definitions</w:t>
      </w:r>
      <w:bookmarkEnd w:id="334"/>
    </w:p>
    <w:p w14:paraId="75D4561A" w14:textId="5D057E0D" w:rsidR="00425472" w:rsidRPr="0004730F" w:rsidRDefault="00425472" w:rsidP="0004730F">
      <w:pPr>
        <w:pStyle w:val="NormalNew2"/>
      </w:pPr>
      <w:r w:rsidRPr="0004730F">
        <w:t xml:space="preserve">This section provides definitions for all new </w:t>
      </w:r>
      <w:r w:rsidR="003663BE" w:rsidRPr="0004730F">
        <w:t>associations</w:t>
      </w:r>
      <w:r w:rsidRPr="0004730F">
        <w:t xml:space="preserve"> in the NetworkService hierarchy that are introduced in the ZOOM model.</w:t>
      </w:r>
    </w:p>
    <w:p w14:paraId="32E3E19F" w14:textId="77777777" w:rsidR="00967316" w:rsidRPr="00217390" w:rsidRDefault="00967316" w:rsidP="00AC0F50">
      <w:pPr>
        <w:pStyle w:val="Heading4"/>
      </w:pPr>
      <w:bookmarkStart w:id="335" w:name="_Toc434933797"/>
      <w:r w:rsidRPr="00217390">
        <w:t>GraphHasVertices</w:t>
      </w:r>
      <w:bookmarkEnd w:id="335"/>
    </w:p>
    <w:p w14:paraId="6B5363A1" w14:textId="77777777" w:rsidR="00967316" w:rsidRPr="0004730F" w:rsidRDefault="00967316" w:rsidP="0004730F">
      <w:pPr>
        <w:pStyle w:val="NormalNew"/>
      </w:pPr>
      <w:r w:rsidRPr="0004730F">
        <w:t>This association expresses the fact that a Graph is a collection of Vertices.</w:t>
      </w:r>
    </w:p>
    <w:p w14:paraId="792213A4" w14:textId="77777777" w:rsidR="00967316" w:rsidRPr="00217390" w:rsidRDefault="00967316" w:rsidP="00AC0F50">
      <w:pPr>
        <w:pStyle w:val="Heading4"/>
      </w:pPr>
      <w:bookmarkStart w:id="336" w:name="_Toc434933798"/>
      <w:r w:rsidRPr="00217390">
        <w:t>GraphHAsDirectedEges</w:t>
      </w:r>
      <w:bookmarkEnd w:id="336"/>
    </w:p>
    <w:p w14:paraId="2B587A08" w14:textId="77777777" w:rsidR="00967316" w:rsidRPr="0004730F" w:rsidRDefault="00967316" w:rsidP="0004730F">
      <w:pPr>
        <w:pStyle w:val="NormalNew"/>
      </w:pPr>
      <w:r w:rsidRPr="0004730F">
        <w:t>This association expresses the fact that a Graph is a collection of Directed Edges connected Vertices.</w:t>
      </w:r>
    </w:p>
    <w:p w14:paraId="7C4E5DB1" w14:textId="77777777" w:rsidR="00967316" w:rsidRPr="00217390" w:rsidRDefault="00967316" w:rsidP="00AC0F50">
      <w:pPr>
        <w:pStyle w:val="Heading4"/>
      </w:pPr>
      <w:bookmarkStart w:id="337" w:name="_Toc434933799"/>
      <w:r w:rsidRPr="00217390">
        <w:t>DirectedEdgeCanBeDecomposedIntoSubgraph</w:t>
      </w:r>
      <w:bookmarkEnd w:id="337"/>
    </w:p>
    <w:p w14:paraId="656D58DE" w14:textId="77777777" w:rsidR="00967316" w:rsidRPr="0004730F" w:rsidRDefault="00967316" w:rsidP="0004730F">
      <w:pPr>
        <w:pStyle w:val="NormalNew"/>
      </w:pPr>
      <w:r w:rsidRPr="0004730F">
        <w:t>This association expresses the fact that a Directed Edge within a graph can be itself further decomposed into a complete sub-graph.</w:t>
      </w:r>
    </w:p>
    <w:p w14:paraId="2EF7295F" w14:textId="77777777" w:rsidR="00967316" w:rsidRPr="00217390" w:rsidRDefault="00967316" w:rsidP="00AC0F50">
      <w:pPr>
        <w:pStyle w:val="Heading4"/>
      </w:pPr>
      <w:bookmarkStart w:id="338" w:name="_Toc434933800"/>
      <w:r w:rsidRPr="00217390">
        <w:t>VertexCanBeDecomposedIntoSubgraph</w:t>
      </w:r>
      <w:bookmarkEnd w:id="338"/>
    </w:p>
    <w:p w14:paraId="5AFAEA7E" w14:textId="77777777" w:rsidR="00967316" w:rsidRPr="0004730F" w:rsidRDefault="00967316" w:rsidP="0004730F">
      <w:pPr>
        <w:pStyle w:val="NormalNew"/>
      </w:pPr>
      <w:r w:rsidRPr="0004730F">
        <w:t>This association expresses the fact that Vertex within a graph can be itself further decomposed into a complete sub-graph.</w:t>
      </w:r>
    </w:p>
    <w:p w14:paraId="6702BA77" w14:textId="77777777" w:rsidR="00967316" w:rsidRPr="00217390" w:rsidRDefault="00967316" w:rsidP="00AC0F50">
      <w:pPr>
        <w:pStyle w:val="Heading4"/>
      </w:pPr>
      <w:bookmarkStart w:id="339" w:name="_Toc434933801"/>
      <w:r w:rsidRPr="00217390">
        <w:t>DirectedEdgeConnectsFromVertices</w:t>
      </w:r>
      <w:bookmarkEnd w:id="339"/>
    </w:p>
    <w:p w14:paraId="6EB84723" w14:textId="77777777" w:rsidR="00967316" w:rsidRPr="0004730F" w:rsidRDefault="00967316" w:rsidP="0004730F">
      <w:pPr>
        <w:pStyle w:val="NormalNew"/>
      </w:pPr>
      <w:r w:rsidRPr="0004730F">
        <w:t>This association represents the set of originating vertices of a Directed Edge of a Graph.</w:t>
      </w:r>
    </w:p>
    <w:p w14:paraId="2E8DF6BD" w14:textId="77777777" w:rsidR="00967316" w:rsidRPr="00217390" w:rsidRDefault="00967316" w:rsidP="00AC0F50">
      <w:pPr>
        <w:pStyle w:val="Heading4"/>
      </w:pPr>
      <w:bookmarkStart w:id="340" w:name="_Toc434933802"/>
      <w:r w:rsidRPr="00217390">
        <w:t>DirectedEdgeConnectsToVertices</w:t>
      </w:r>
      <w:bookmarkEnd w:id="340"/>
    </w:p>
    <w:p w14:paraId="173F6F3A" w14:textId="77777777" w:rsidR="00967316" w:rsidRPr="0004730F" w:rsidRDefault="00967316" w:rsidP="0004730F">
      <w:pPr>
        <w:pStyle w:val="NormalNew"/>
      </w:pPr>
      <w:r w:rsidRPr="0004730F">
        <w:t>This association represents the set of Destination vertices of a Directed Edge of a Graph.</w:t>
      </w:r>
    </w:p>
    <w:p w14:paraId="779AD13E" w14:textId="77777777" w:rsidR="00967316" w:rsidRPr="00217390" w:rsidRDefault="00967316" w:rsidP="00AC0F50">
      <w:pPr>
        <w:pStyle w:val="Heading4"/>
      </w:pPr>
      <w:bookmarkStart w:id="341" w:name="_Toc434933803"/>
      <w:r w:rsidRPr="00217390">
        <w:t>IsAGraphDirectedEdge</w:t>
      </w:r>
      <w:bookmarkEnd w:id="341"/>
    </w:p>
    <w:p w14:paraId="095A3B2D" w14:textId="77777777" w:rsidR="00967316" w:rsidRPr="0004730F" w:rsidRDefault="00967316" w:rsidP="0004730F">
      <w:pPr>
        <w:pStyle w:val="NormalNew"/>
      </w:pPr>
      <w:r w:rsidRPr="0004730F">
        <w:t>This association expresses the fact that any entity can be used an a Directed Edge within a Graph.</w:t>
      </w:r>
    </w:p>
    <w:p w14:paraId="659CE65E" w14:textId="77777777" w:rsidR="00967316" w:rsidRPr="00217390" w:rsidRDefault="00967316" w:rsidP="00AC0F50">
      <w:pPr>
        <w:pStyle w:val="Heading4"/>
      </w:pPr>
      <w:bookmarkStart w:id="342" w:name="_Toc434933804"/>
      <w:r w:rsidRPr="00217390">
        <w:t>IsAGraphVertex</w:t>
      </w:r>
      <w:bookmarkEnd w:id="342"/>
    </w:p>
    <w:p w14:paraId="4F3E86C1" w14:textId="77777777" w:rsidR="00967316" w:rsidRPr="0004730F" w:rsidRDefault="00967316" w:rsidP="0004730F">
      <w:pPr>
        <w:pStyle w:val="NormalNew"/>
      </w:pPr>
      <w:r w:rsidRPr="0004730F">
        <w:t>This association expresses the fact that any entity can be used an a Vertex within a Graph.</w:t>
      </w:r>
    </w:p>
    <w:p w14:paraId="2CC47574" w14:textId="77777777" w:rsidR="00967316" w:rsidRPr="00217390" w:rsidRDefault="00967316" w:rsidP="00AC0F50">
      <w:pPr>
        <w:pStyle w:val="Heading4"/>
      </w:pPr>
      <w:bookmarkStart w:id="343" w:name="_Toc434933805"/>
      <w:r w:rsidRPr="00217390">
        <w:t>CGSupportsAG</w:t>
      </w:r>
      <w:bookmarkEnd w:id="343"/>
    </w:p>
    <w:p w14:paraId="07DAA6BB" w14:textId="77777777" w:rsidR="00967316" w:rsidRPr="0004730F" w:rsidRDefault="00967316" w:rsidP="0004730F">
      <w:pPr>
        <w:pStyle w:val="NormalNew"/>
      </w:pPr>
      <w:r w:rsidRPr="0004730F">
        <w:t>This association expresses the fact that an adjacency Graph which is expressing intent is realized by a Connectivity Graph representing actual and concrete connectivity.</w:t>
      </w:r>
    </w:p>
    <w:p w14:paraId="6A3B0143" w14:textId="77777777" w:rsidR="00967316" w:rsidRPr="00217390" w:rsidRDefault="00967316" w:rsidP="00AC0F50">
      <w:pPr>
        <w:pStyle w:val="Heading4"/>
      </w:pPr>
      <w:bookmarkStart w:id="344" w:name="_Toc434933806"/>
      <w:r w:rsidRPr="00217390">
        <w:t>NSHasForwardingGraph</w:t>
      </w:r>
      <w:bookmarkEnd w:id="344"/>
    </w:p>
    <w:p w14:paraId="74AC636B" w14:textId="7A35A261" w:rsidR="00967316" w:rsidRPr="0004730F" w:rsidRDefault="00967316" w:rsidP="0004730F">
      <w:pPr>
        <w:pStyle w:val="NormalNew"/>
      </w:pPr>
      <w:r w:rsidRPr="0004730F">
        <w:t xml:space="preserve">This association expresses the fact that a </w:t>
      </w:r>
      <w:r w:rsidR="00181124" w:rsidRPr="0004730F">
        <w:t>NetworkService</w:t>
      </w:r>
      <w:r w:rsidRPr="0004730F">
        <w:t xml:space="preserve"> requires Adjacency between the connections points of the </w:t>
      </w:r>
      <w:r w:rsidR="00181124" w:rsidRPr="0004730F">
        <w:t>NetworkFunction</w:t>
      </w:r>
      <w:r w:rsidRPr="0004730F">
        <w:t xml:space="preserve">s composing that </w:t>
      </w:r>
      <w:r w:rsidR="00181124" w:rsidRPr="0004730F">
        <w:t>NetworkService</w:t>
      </w:r>
      <w:r w:rsidRPr="0004730F">
        <w:t>.</w:t>
      </w:r>
    </w:p>
    <w:p w14:paraId="146EF849" w14:textId="77777777" w:rsidR="00967316" w:rsidRPr="00217390" w:rsidRDefault="00967316" w:rsidP="00AC0F50">
      <w:pPr>
        <w:pStyle w:val="Heading4"/>
      </w:pPr>
      <w:bookmarkStart w:id="345" w:name="_Toc434933807"/>
      <w:r w:rsidRPr="00217390">
        <w:t>NFHasInternalTopology</w:t>
      </w:r>
      <w:bookmarkEnd w:id="345"/>
    </w:p>
    <w:p w14:paraId="0037B81A" w14:textId="77777777" w:rsidR="00967316" w:rsidRPr="0004730F" w:rsidRDefault="00967316" w:rsidP="0004730F">
      <w:pPr>
        <w:pStyle w:val="NormalNew"/>
      </w:pPr>
      <w:r w:rsidRPr="0004730F">
        <w:t>This association expresses the fact that a VNF requires Adjacency between the internal connections points of the VNF Components composing that VNF.</w:t>
      </w:r>
    </w:p>
    <w:p w14:paraId="018DADFF" w14:textId="77777777" w:rsidR="00AC0F50" w:rsidRDefault="00AC0F50">
      <w:pPr>
        <w:ind w:left="0"/>
        <w:rPr>
          <w:b/>
          <w:noProof/>
          <w:color w:val="FF6600"/>
          <w:spacing w:val="-10"/>
          <w:kern w:val="28"/>
          <w:sz w:val="24"/>
        </w:rPr>
      </w:pPr>
      <w:r>
        <w:br w:type="page"/>
      </w:r>
    </w:p>
    <w:p w14:paraId="749E7E08" w14:textId="5124884C" w:rsidR="00967316" w:rsidRPr="00217390" w:rsidRDefault="00967316" w:rsidP="00AC0F50">
      <w:pPr>
        <w:pStyle w:val="Heading3"/>
      </w:pPr>
      <w:bookmarkStart w:id="346" w:name="_Toc434933808"/>
      <w:r w:rsidRPr="00217390">
        <w:t>Example</w:t>
      </w:r>
      <w:bookmarkEnd w:id="346"/>
    </w:p>
    <w:bookmarkEnd w:id="45"/>
    <w:p w14:paraId="2893E9A0" w14:textId="77777777" w:rsidR="00AC0F50" w:rsidRPr="0004730F" w:rsidRDefault="00AC0F50" w:rsidP="0004730F">
      <w:pPr>
        <w:pStyle w:val="NormalNew"/>
      </w:pPr>
      <w:r w:rsidRPr="0004730F">
        <w:t>The following section illustrates how the proposed notion of graphs can be used to properly model and represent the notions of Virtual NetworkFunction Forwarding graphs.</w:t>
      </w:r>
    </w:p>
    <w:p w14:paraId="4D765D8A" w14:textId="667A74EF" w:rsidR="00AC0F50" w:rsidRPr="0004730F" w:rsidRDefault="00AC0F50" w:rsidP="0004730F">
      <w:pPr>
        <w:pStyle w:val="NormalNew"/>
      </w:pPr>
      <w:r w:rsidRPr="0004730F">
        <w:t xml:space="preserve">Section 6.5 of </w:t>
      </w:r>
      <w:hyperlink r:id="rId28" w:history="1">
        <w:r w:rsidRPr="0004730F">
          <w:rPr>
            <w:rStyle w:val="Hyperlink"/>
            <w:color w:val="000000" w:themeColor="text1"/>
          </w:rPr>
          <w:t>ETSI/NFV/GS NFV-MAN 001</w:t>
        </w:r>
      </w:hyperlink>
      <w:r w:rsidRPr="0004730F">
        <w:t> </w:t>
      </w:r>
      <w:r w:rsidR="00663281" w:rsidRPr="0004730F">
        <w:fldChar w:fldCharType="begin"/>
      </w:r>
      <w:r w:rsidR="00663281" w:rsidRPr="0004730F">
        <w:instrText xml:space="preserve"> REF _Ref417564546 \n \h </w:instrText>
      </w:r>
      <w:r w:rsidR="00663281" w:rsidRPr="0004730F">
        <w:fldChar w:fldCharType="separate"/>
      </w:r>
      <w:r w:rsidR="00002718">
        <w:t>[9]</w:t>
      </w:r>
      <w:r w:rsidR="00663281" w:rsidRPr="0004730F">
        <w:fldChar w:fldCharType="end"/>
      </w:r>
      <w:r w:rsidR="00663281" w:rsidRPr="0004730F">
        <w:t xml:space="preserve"> </w:t>
      </w:r>
      <w:r w:rsidRPr="0004730F">
        <w:t>illustrates the usage of forwarding graphs and forwarding paths within NetworkServices and VNFs. With the proposal exposed above, the set of Forwarding Paths and Connection points together with their respective relationship is exposed using directedges and vertices within forwarding graphs as per the following figure:</w:t>
      </w:r>
    </w:p>
    <w:p w14:paraId="50EF5CBC" w14:textId="77777777" w:rsidR="00AC0F50" w:rsidRPr="0004730F" w:rsidRDefault="00AC0F50" w:rsidP="0004730F">
      <w:pPr>
        <w:pStyle w:val="NormalNew"/>
      </w:pPr>
      <w:r w:rsidRPr="0004730F">
        <w:drawing>
          <wp:inline distT="0" distB="0" distL="0" distR="0" wp14:anchorId="09C57DD4" wp14:editId="659A7B6E">
            <wp:extent cx="5600257" cy="7727950"/>
            <wp:effectExtent l="0" t="0" r="635"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2178"/>
                    <a:stretch/>
                  </pic:blipFill>
                  <pic:spPr bwMode="auto">
                    <a:xfrm>
                      <a:off x="0" y="0"/>
                      <a:ext cx="5601856" cy="7730157"/>
                    </a:xfrm>
                    <a:prstGeom prst="rect">
                      <a:avLst/>
                    </a:prstGeom>
                    <a:noFill/>
                    <a:ln>
                      <a:noFill/>
                    </a:ln>
                    <a:extLst>
                      <a:ext uri="{53640926-AAD7-44D8-BBD7-CCE9431645EC}">
                        <a14:shadowObscured xmlns:a14="http://schemas.microsoft.com/office/drawing/2010/main"/>
                      </a:ext>
                    </a:extLst>
                  </pic:spPr>
                </pic:pic>
              </a:graphicData>
            </a:graphic>
          </wp:inline>
        </w:drawing>
      </w:r>
    </w:p>
    <w:p w14:paraId="5232FFBC" w14:textId="31E613BA" w:rsidR="00AC0F50" w:rsidRPr="0004730F" w:rsidRDefault="00AC0F50" w:rsidP="007C2A8B">
      <w:pPr>
        <w:pStyle w:val="Caption"/>
        <w:rPr>
          <w:color w:val="000000" w:themeColor="text1"/>
        </w:rPr>
      </w:pPr>
      <w:bookmarkStart w:id="347" w:name="_Toc419456725"/>
      <w:r w:rsidRPr="0004730F">
        <w:rPr>
          <w:color w:val="000000" w:themeColor="text1"/>
        </w:rPr>
        <w:t xml:space="preserve">Figure </w:t>
      </w:r>
      <w:r w:rsidR="009949A2" w:rsidRPr="0004730F">
        <w:rPr>
          <w:color w:val="000000" w:themeColor="text1"/>
        </w:rPr>
        <w:fldChar w:fldCharType="begin"/>
      </w:r>
      <w:r w:rsidR="009949A2" w:rsidRPr="0004730F">
        <w:rPr>
          <w:color w:val="000000" w:themeColor="text1"/>
        </w:rPr>
        <w:instrText xml:space="preserve"> SEQ Figure \* ARABIC </w:instrText>
      </w:r>
      <w:r w:rsidR="009949A2" w:rsidRPr="0004730F">
        <w:rPr>
          <w:color w:val="000000" w:themeColor="text1"/>
        </w:rPr>
        <w:fldChar w:fldCharType="separate"/>
      </w:r>
      <w:r w:rsidR="00002718">
        <w:rPr>
          <w:noProof/>
          <w:color w:val="000000" w:themeColor="text1"/>
        </w:rPr>
        <w:t>12</w:t>
      </w:r>
      <w:r w:rsidR="009949A2" w:rsidRPr="0004730F">
        <w:rPr>
          <w:noProof/>
          <w:color w:val="000000" w:themeColor="text1"/>
        </w:rPr>
        <w:fldChar w:fldCharType="end"/>
      </w:r>
      <w:r w:rsidRPr="0004730F">
        <w:rPr>
          <w:color w:val="000000" w:themeColor="text1"/>
        </w:rPr>
        <w:t xml:space="preserve">.  </w:t>
      </w:r>
      <w:proofErr w:type="spellStart"/>
      <w:r w:rsidRPr="0004730F">
        <w:rPr>
          <w:color w:val="000000" w:themeColor="text1"/>
        </w:rPr>
        <w:t>AdjacencyGraph</w:t>
      </w:r>
      <w:proofErr w:type="spellEnd"/>
      <w:r w:rsidRPr="0004730F">
        <w:rPr>
          <w:color w:val="000000" w:themeColor="text1"/>
        </w:rPr>
        <w:t xml:space="preserve">, as Used by </w:t>
      </w:r>
      <w:proofErr w:type="spellStart"/>
      <w:r w:rsidRPr="0004730F">
        <w:rPr>
          <w:color w:val="000000" w:themeColor="text1"/>
        </w:rPr>
        <w:t>NetworkService</w:t>
      </w:r>
      <w:proofErr w:type="spellEnd"/>
      <w:r w:rsidRPr="0004730F">
        <w:rPr>
          <w:color w:val="000000" w:themeColor="text1"/>
        </w:rPr>
        <w:t xml:space="preserve"> and </w:t>
      </w:r>
      <w:proofErr w:type="spellStart"/>
      <w:r w:rsidRPr="0004730F">
        <w:rPr>
          <w:color w:val="000000" w:themeColor="text1"/>
        </w:rPr>
        <w:t>NetworkFunction</w:t>
      </w:r>
      <w:bookmarkEnd w:id="347"/>
      <w:proofErr w:type="spellEnd"/>
    </w:p>
    <w:p w14:paraId="77BCD568" w14:textId="5E27E738" w:rsidR="008813BC" w:rsidRPr="0097315C" w:rsidRDefault="00E87317" w:rsidP="00A177D6">
      <w:pPr>
        <w:pStyle w:val="Heading2"/>
      </w:pPr>
      <w:bookmarkStart w:id="348" w:name="_Toc434933809"/>
      <w:r w:rsidRPr="0097315C">
        <w:t>Catalog</w:t>
      </w:r>
      <w:bookmarkEnd w:id="348"/>
    </w:p>
    <w:p w14:paraId="2253E3BB" w14:textId="026AE046" w:rsidR="008813BC" w:rsidRPr="0004730F" w:rsidRDefault="0097315C" w:rsidP="0004730F">
      <w:pPr>
        <w:pStyle w:val="NormalNew"/>
      </w:pPr>
      <w:r w:rsidRPr="0004730F">
        <w:t>This section describ</w:t>
      </w:r>
      <w:r w:rsidR="00AD65FB" w:rsidRPr="0004730F">
        <w:t>es the integration of the ZOOM C</w:t>
      </w:r>
      <w:r w:rsidRPr="0004730F">
        <w:t>atalog model with the existing SID catalog model.</w:t>
      </w:r>
    </w:p>
    <w:p w14:paraId="3C3DEF3A" w14:textId="77777777" w:rsidR="00802938" w:rsidRPr="00802938" w:rsidRDefault="00802938" w:rsidP="003F1CAD">
      <w:pPr>
        <w:pStyle w:val="ListParagraph"/>
        <w:numPr>
          <w:ilvl w:val="0"/>
          <w:numId w:val="27"/>
        </w:numPr>
        <w:spacing w:after="160"/>
        <w:contextualSpacing w:val="0"/>
        <w:rPr>
          <w:bCs/>
          <w:noProof/>
          <w:vanish/>
          <w:color w:val="0000CC"/>
          <w:kern w:val="28"/>
        </w:rPr>
      </w:pPr>
    </w:p>
    <w:p w14:paraId="782B8C80" w14:textId="77777777" w:rsidR="00802938" w:rsidRPr="00802938" w:rsidRDefault="00802938" w:rsidP="003F1CAD">
      <w:pPr>
        <w:pStyle w:val="ListParagraph"/>
        <w:numPr>
          <w:ilvl w:val="0"/>
          <w:numId w:val="27"/>
        </w:numPr>
        <w:spacing w:after="160"/>
        <w:contextualSpacing w:val="0"/>
        <w:rPr>
          <w:bCs/>
          <w:noProof/>
          <w:vanish/>
          <w:color w:val="0000CC"/>
          <w:kern w:val="28"/>
        </w:rPr>
      </w:pPr>
    </w:p>
    <w:p w14:paraId="2E902BDD" w14:textId="77777777" w:rsidR="00802938" w:rsidRPr="00802938" w:rsidRDefault="00802938" w:rsidP="003F1CAD">
      <w:pPr>
        <w:pStyle w:val="ListParagraph"/>
        <w:numPr>
          <w:ilvl w:val="1"/>
          <w:numId w:val="27"/>
        </w:numPr>
        <w:spacing w:after="160"/>
        <w:contextualSpacing w:val="0"/>
        <w:rPr>
          <w:bCs/>
          <w:noProof/>
          <w:vanish/>
          <w:color w:val="0000CC"/>
          <w:kern w:val="28"/>
        </w:rPr>
      </w:pPr>
    </w:p>
    <w:p w14:paraId="606EA4D7" w14:textId="77777777" w:rsidR="00802938" w:rsidRPr="00802938" w:rsidRDefault="00802938" w:rsidP="003F1CAD">
      <w:pPr>
        <w:pStyle w:val="ListParagraph"/>
        <w:numPr>
          <w:ilvl w:val="1"/>
          <w:numId w:val="27"/>
        </w:numPr>
        <w:spacing w:after="160"/>
        <w:contextualSpacing w:val="0"/>
        <w:rPr>
          <w:bCs/>
          <w:noProof/>
          <w:vanish/>
          <w:color w:val="0000CC"/>
          <w:kern w:val="28"/>
        </w:rPr>
      </w:pPr>
    </w:p>
    <w:p w14:paraId="6F64AB6D" w14:textId="77777777" w:rsidR="00802938" w:rsidRPr="00802938" w:rsidRDefault="00802938" w:rsidP="003F1CAD">
      <w:pPr>
        <w:pStyle w:val="ListParagraph"/>
        <w:numPr>
          <w:ilvl w:val="1"/>
          <w:numId w:val="27"/>
        </w:numPr>
        <w:spacing w:after="160"/>
        <w:contextualSpacing w:val="0"/>
        <w:rPr>
          <w:bCs/>
          <w:noProof/>
          <w:vanish/>
          <w:color w:val="0000CC"/>
          <w:kern w:val="28"/>
        </w:rPr>
      </w:pPr>
    </w:p>
    <w:p w14:paraId="297353FC" w14:textId="77777777" w:rsidR="00802938" w:rsidRPr="00802938" w:rsidRDefault="00802938" w:rsidP="003F1CAD">
      <w:pPr>
        <w:pStyle w:val="ListParagraph"/>
        <w:numPr>
          <w:ilvl w:val="1"/>
          <w:numId w:val="27"/>
        </w:numPr>
        <w:spacing w:after="160"/>
        <w:contextualSpacing w:val="0"/>
        <w:rPr>
          <w:bCs/>
          <w:noProof/>
          <w:vanish/>
          <w:color w:val="0000CC"/>
          <w:kern w:val="28"/>
        </w:rPr>
      </w:pPr>
    </w:p>
    <w:p w14:paraId="19F69A4A" w14:textId="77777777" w:rsidR="00802938" w:rsidRPr="00802938" w:rsidRDefault="00802938" w:rsidP="003F1CAD">
      <w:pPr>
        <w:pStyle w:val="ListParagraph"/>
        <w:numPr>
          <w:ilvl w:val="1"/>
          <w:numId w:val="27"/>
        </w:numPr>
        <w:spacing w:after="160"/>
        <w:contextualSpacing w:val="0"/>
        <w:rPr>
          <w:bCs/>
          <w:noProof/>
          <w:vanish/>
          <w:color w:val="0000CC"/>
          <w:kern w:val="28"/>
        </w:rPr>
      </w:pPr>
    </w:p>
    <w:p w14:paraId="559E297A" w14:textId="77777777" w:rsidR="00802938" w:rsidRPr="00802938" w:rsidRDefault="00802938" w:rsidP="003F1CAD">
      <w:pPr>
        <w:pStyle w:val="ListParagraph"/>
        <w:numPr>
          <w:ilvl w:val="2"/>
          <w:numId w:val="27"/>
        </w:numPr>
        <w:spacing w:after="160"/>
        <w:contextualSpacing w:val="0"/>
        <w:rPr>
          <w:bCs/>
          <w:noProof/>
          <w:vanish/>
          <w:color w:val="0000CC"/>
          <w:kern w:val="28"/>
        </w:rPr>
      </w:pPr>
    </w:p>
    <w:p w14:paraId="2B1D87D5" w14:textId="77777777" w:rsidR="00802938" w:rsidRPr="00802938" w:rsidRDefault="00802938" w:rsidP="003F1CAD">
      <w:pPr>
        <w:pStyle w:val="ListParagraph"/>
        <w:numPr>
          <w:ilvl w:val="2"/>
          <w:numId w:val="27"/>
        </w:numPr>
        <w:spacing w:after="160"/>
        <w:contextualSpacing w:val="0"/>
        <w:rPr>
          <w:bCs/>
          <w:noProof/>
          <w:vanish/>
          <w:color w:val="0000CC"/>
          <w:kern w:val="28"/>
        </w:rPr>
      </w:pPr>
    </w:p>
    <w:p w14:paraId="7D34BFBF" w14:textId="77777777" w:rsidR="00802938" w:rsidRPr="00802938" w:rsidRDefault="00802938" w:rsidP="003F1CAD">
      <w:pPr>
        <w:pStyle w:val="ListParagraph"/>
        <w:numPr>
          <w:ilvl w:val="2"/>
          <w:numId w:val="27"/>
        </w:numPr>
        <w:spacing w:after="160"/>
        <w:contextualSpacing w:val="0"/>
        <w:rPr>
          <w:bCs/>
          <w:noProof/>
          <w:vanish/>
          <w:color w:val="0000CC"/>
          <w:kern w:val="28"/>
        </w:rPr>
      </w:pPr>
    </w:p>
    <w:p w14:paraId="6962B47E" w14:textId="77777777" w:rsidR="00802938" w:rsidRPr="00802938" w:rsidRDefault="00802938" w:rsidP="003F1CAD">
      <w:pPr>
        <w:pStyle w:val="ListParagraph"/>
        <w:numPr>
          <w:ilvl w:val="2"/>
          <w:numId w:val="27"/>
        </w:numPr>
        <w:spacing w:after="160"/>
        <w:contextualSpacing w:val="0"/>
        <w:rPr>
          <w:bCs/>
          <w:noProof/>
          <w:vanish/>
          <w:color w:val="0000CC"/>
          <w:kern w:val="28"/>
        </w:rPr>
      </w:pPr>
    </w:p>
    <w:p w14:paraId="4EA4695F" w14:textId="77777777" w:rsidR="00964884" w:rsidRPr="00964884" w:rsidRDefault="00964884" w:rsidP="00964884">
      <w:pPr>
        <w:pStyle w:val="ListParagraph"/>
        <w:keepNext/>
        <w:keepLines/>
        <w:numPr>
          <w:ilvl w:val="1"/>
          <w:numId w:val="14"/>
        </w:numPr>
        <w:spacing w:before="240" w:after="60"/>
        <w:contextualSpacing w:val="0"/>
        <w:outlineLvl w:val="2"/>
        <w:rPr>
          <w:b/>
          <w:noProof/>
          <w:vanish/>
          <w:color w:val="FF6600"/>
          <w:spacing w:val="-10"/>
          <w:kern w:val="28"/>
          <w:sz w:val="24"/>
        </w:rPr>
      </w:pPr>
    </w:p>
    <w:p w14:paraId="67617CF1" w14:textId="17345B6F" w:rsidR="0097315C" w:rsidRPr="008A3FA4" w:rsidRDefault="0097315C" w:rsidP="00964884">
      <w:pPr>
        <w:pStyle w:val="Heading3"/>
      </w:pPr>
      <w:bookmarkStart w:id="349" w:name="_Toc434933810"/>
      <w:r w:rsidRPr="008A3FA4">
        <w:t>Problem Statement</w:t>
      </w:r>
      <w:bookmarkEnd w:id="349"/>
    </w:p>
    <w:p w14:paraId="6BB6A1B1" w14:textId="77777777" w:rsidR="0097315C" w:rsidRPr="0004730F" w:rsidRDefault="0097315C" w:rsidP="0004730F">
      <w:pPr>
        <w:pStyle w:val="NormalNew"/>
      </w:pPr>
      <w:r w:rsidRPr="0004730F">
        <w:t>There is a need to enhance the current Catalog model in Frameworx.</w:t>
      </w:r>
    </w:p>
    <w:p w14:paraId="5AAFF40F" w14:textId="77777777" w:rsidR="0097315C" w:rsidRPr="0004730F" w:rsidRDefault="0097315C" w:rsidP="0004730F">
      <w:pPr>
        <w:pStyle w:val="NormalNew"/>
      </w:pPr>
      <w:r w:rsidRPr="0004730F">
        <w:t>New approaches, such as NFV and SDN, require a dynamic and complex integration of different actors in the ecosystem (e.g., suppliers, partners, and different groups within the enterprise). Catalogs can be used to define what elements are offered by an actor. Due to the dynamic nature of the ecosystem, it is important that the Catalog model can support:</w:t>
      </w:r>
    </w:p>
    <w:p w14:paraId="2B32BAD1" w14:textId="4383E07E" w:rsidR="0097315C" w:rsidRDefault="0097315C" w:rsidP="0004730F">
      <w:pPr>
        <w:pStyle w:val="num1"/>
      </w:pPr>
      <w:r>
        <w:t>A wide variety of Catalog types (i.e., the static classification of Catalog types is not sufficient)</w:t>
      </w:r>
    </w:p>
    <w:p w14:paraId="5864A7F7" w14:textId="77777777" w:rsidR="0097315C" w:rsidRDefault="0097315C" w:rsidP="0004730F">
      <w:pPr>
        <w:pStyle w:val="num1"/>
      </w:pPr>
      <w:r>
        <w:t>a wide variety of content that can be dynamically defined and configured (i.e., the type of items that can be included within a Catalog should not be statically predefined)</w:t>
      </w:r>
    </w:p>
    <w:p w14:paraId="2B8D2796" w14:textId="29528027" w:rsidR="0097315C" w:rsidRDefault="0097315C" w:rsidP="0004730F">
      <w:pPr>
        <w:pStyle w:val="num1"/>
      </w:pPr>
      <w:r>
        <w:t>different content should be able to be easily added and removed</w:t>
      </w:r>
    </w:p>
    <w:p w14:paraId="326DDAF0" w14:textId="0C7FA278" w:rsidR="0097315C" w:rsidRDefault="0097315C" w:rsidP="0004730F">
      <w:pPr>
        <w:pStyle w:val="num1"/>
      </w:pPr>
      <w:r>
        <w:t>extensible types and content without having to redefine the model</w:t>
      </w:r>
    </w:p>
    <w:p w14:paraId="3B74EA9A" w14:textId="747464AB" w:rsidR="0097315C" w:rsidRDefault="0097315C" w:rsidP="0004730F">
      <w:pPr>
        <w:pStyle w:val="num1"/>
      </w:pPr>
      <w:r>
        <w:t>Catalog and CatalogItem types should be able to be managed using policy rules</w:t>
      </w:r>
      <w:r w:rsidR="00073C51">
        <w:t xml:space="preserve"> </w:t>
      </w:r>
      <w:r w:rsidR="00073C51">
        <w:fldChar w:fldCharType="begin"/>
      </w:r>
      <w:r w:rsidR="00073C51">
        <w:instrText xml:space="preserve"> REF _Ref402021007 \n \h </w:instrText>
      </w:r>
      <w:r w:rsidR="00073C51">
        <w:fldChar w:fldCharType="separate"/>
      </w:r>
      <w:r w:rsidR="00002718">
        <w:t>[7]</w:t>
      </w:r>
      <w:r w:rsidR="00073C51">
        <w:fldChar w:fldCharType="end"/>
      </w:r>
      <w:r w:rsidR="00073C51">
        <w:t>.</w:t>
      </w:r>
    </w:p>
    <w:p w14:paraId="5F7E4003" w14:textId="6038C348" w:rsidR="0097315C" w:rsidRDefault="0097315C" w:rsidP="00AC0F50">
      <w:pPr>
        <w:pStyle w:val="Heading3"/>
      </w:pPr>
      <w:bookmarkStart w:id="350" w:name="_Toc434933811"/>
      <w:r>
        <w:t>Constraints</w:t>
      </w:r>
      <w:bookmarkEnd w:id="350"/>
    </w:p>
    <w:p w14:paraId="5AA1561E" w14:textId="39272F9D" w:rsidR="0097315C" w:rsidRPr="0004730F" w:rsidRDefault="0097315C" w:rsidP="0004730F">
      <w:pPr>
        <w:pStyle w:val="NormalNew"/>
      </w:pPr>
      <w:r w:rsidRPr="0004730F">
        <w:t>It is important to be able to add this enhancement without disrupting the existing Frameworx Catalog model.</w:t>
      </w:r>
    </w:p>
    <w:p w14:paraId="76EC5193" w14:textId="63E33777" w:rsidR="0097315C" w:rsidRDefault="0097315C" w:rsidP="00AC0F50">
      <w:pPr>
        <w:pStyle w:val="Heading3"/>
      </w:pPr>
      <w:bookmarkStart w:id="351" w:name="_Toc434933812"/>
      <w:r>
        <w:t>Proposed resolution</w:t>
      </w:r>
      <w:bookmarkEnd w:id="351"/>
    </w:p>
    <w:p w14:paraId="6302611F" w14:textId="287D5B04" w:rsidR="0097315C" w:rsidRPr="0004730F" w:rsidRDefault="00967316" w:rsidP="0004730F">
      <w:pPr>
        <w:pStyle w:val="NormalNew"/>
      </w:pPr>
      <w:r w:rsidRPr="0004730F">
        <w:t>This section describes the current Frameworx model, and how the ZOOM Catalog model is integrated into it without causing any disruption to the Frameworx model.</w:t>
      </w:r>
    </w:p>
    <w:p w14:paraId="6D54D1AD" w14:textId="7C069BF6" w:rsidR="0097315C" w:rsidRDefault="0097315C" w:rsidP="00AC0F50">
      <w:pPr>
        <w:pStyle w:val="Heading3"/>
      </w:pPr>
      <w:bookmarkStart w:id="352" w:name="_Toc434933813"/>
      <w:r>
        <w:t>Current Frameworx Model</w:t>
      </w:r>
      <w:bookmarkEnd w:id="352"/>
      <w:r>
        <w:t xml:space="preserve"> </w:t>
      </w:r>
    </w:p>
    <w:p w14:paraId="24D88FF3" w14:textId="05656959" w:rsidR="0054606C" w:rsidRPr="0004730F" w:rsidRDefault="0097315C" w:rsidP="0004730F">
      <w:pPr>
        <w:pStyle w:val="NormalNew"/>
      </w:pPr>
      <w:r w:rsidRPr="0004730F">
        <w:t>The current Ca</w:t>
      </w:r>
      <w:r w:rsidR="007C2A8B" w:rsidRPr="0004730F">
        <w:t xml:space="preserve">talog model is shown in </w:t>
      </w:r>
      <w:r w:rsidR="007C2A8B" w:rsidRPr="0004730F">
        <w:fldChar w:fldCharType="begin"/>
      </w:r>
      <w:r w:rsidR="007C2A8B" w:rsidRPr="0004730F">
        <w:instrText xml:space="preserve"> REF _Ref417325062 \h </w:instrText>
      </w:r>
      <w:r w:rsidR="007C2A8B" w:rsidRPr="0004730F">
        <w:fldChar w:fldCharType="separate"/>
      </w:r>
      <w:r w:rsidR="00002718" w:rsidRPr="0004730F">
        <w:t xml:space="preserve">Figure </w:t>
      </w:r>
      <w:r w:rsidR="00002718">
        <w:t>13</w:t>
      </w:r>
      <w:r w:rsidR="007C2A8B" w:rsidRPr="0004730F">
        <w:fldChar w:fldCharType="end"/>
      </w:r>
      <w:r w:rsidRPr="0004730F">
        <w:t xml:space="preserve"> below.</w:t>
      </w:r>
    </w:p>
    <w:p w14:paraId="2D4D4E17" w14:textId="77777777" w:rsidR="0054606C" w:rsidRDefault="0054606C">
      <w:pPr>
        <w:ind w:left="0"/>
        <w:rPr>
          <w:bCs/>
          <w:noProof/>
          <w:color w:val="0000CC"/>
          <w:kern w:val="28"/>
        </w:rPr>
      </w:pPr>
      <w:r>
        <w:br w:type="page"/>
      </w:r>
    </w:p>
    <w:p w14:paraId="651DC542" w14:textId="444541B5" w:rsidR="0097315C" w:rsidRPr="0004730F" w:rsidRDefault="0054606C" w:rsidP="0004730F">
      <w:pPr>
        <w:pStyle w:val="NormalNew"/>
      </w:pPr>
      <w:r w:rsidRPr="0004730F">
        <w:drawing>
          <wp:anchor distT="0" distB="0" distL="114300" distR="114300" simplePos="0" relativeHeight="251638784" behindDoc="0" locked="0" layoutInCell="1" allowOverlap="1" wp14:anchorId="2FF691E0" wp14:editId="2146FF0A">
            <wp:simplePos x="0" y="0"/>
            <wp:positionH relativeFrom="margin">
              <wp:posOffset>0</wp:posOffset>
            </wp:positionH>
            <wp:positionV relativeFrom="paragraph">
              <wp:posOffset>247650</wp:posOffset>
            </wp:positionV>
            <wp:extent cx="5482167" cy="3289300"/>
            <wp:effectExtent l="0" t="0" r="4445"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talog-SID-Fig1.png"/>
                    <pic:cNvPicPr/>
                  </pic:nvPicPr>
                  <pic:blipFill rotWithShape="1">
                    <a:blip r:embed="rId30">
                      <a:extLst>
                        <a:ext uri="{28A0092B-C50C-407E-A947-70E740481C1C}">
                          <a14:useLocalDpi xmlns:a14="http://schemas.microsoft.com/office/drawing/2010/main" val="0"/>
                        </a:ext>
                      </a:extLst>
                    </a:blip>
                    <a:srcRect l="12393" t="9497" r="13355" b="11301"/>
                    <a:stretch/>
                  </pic:blipFill>
                  <pic:spPr bwMode="auto">
                    <a:xfrm>
                      <a:off x="0" y="0"/>
                      <a:ext cx="5482167" cy="328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411689" w14:textId="77777777" w:rsidR="0097315C" w:rsidRPr="0004730F" w:rsidRDefault="0097315C" w:rsidP="0004730F">
      <w:pPr>
        <w:pStyle w:val="NormalNew"/>
      </w:pPr>
    </w:p>
    <w:p w14:paraId="280A6202" w14:textId="573365A2" w:rsidR="0097315C" w:rsidRPr="0004730F" w:rsidRDefault="007C2A8B" w:rsidP="007C2A8B">
      <w:pPr>
        <w:pStyle w:val="Caption"/>
        <w:rPr>
          <w:color w:val="000000" w:themeColor="text1"/>
        </w:rPr>
      </w:pPr>
      <w:bookmarkStart w:id="353" w:name="_Ref417325062"/>
      <w:bookmarkStart w:id="354" w:name="_Toc419456726"/>
      <w:r w:rsidRPr="0004730F">
        <w:rPr>
          <w:color w:val="000000" w:themeColor="text1"/>
        </w:rPr>
        <w:t xml:space="preserve">Figure </w:t>
      </w:r>
      <w:r w:rsidR="009949A2" w:rsidRPr="0004730F">
        <w:rPr>
          <w:color w:val="000000" w:themeColor="text1"/>
        </w:rPr>
        <w:fldChar w:fldCharType="begin"/>
      </w:r>
      <w:r w:rsidR="009949A2" w:rsidRPr="0004730F">
        <w:rPr>
          <w:color w:val="000000" w:themeColor="text1"/>
        </w:rPr>
        <w:instrText xml:space="preserve"> SEQ Figure \* ARABIC </w:instrText>
      </w:r>
      <w:r w:rsidR="009949A2" w:rsidRPr="0004730F">
        <w:rPr>
          <w:color w:val="000000" w:themeColor="text1"/>
        </w:rPr>
        <w:fldChar w:fldCharType="separate"/>
      </w:r>
      <w:r w:rsidR="00002718">
        <w:rPr>
          <w:noProof/>
          <w:color w:val="000000" w:themeColor="text1"/>
        </w:rPr>
        <w:t>13</w:t>
      </w:r>
      <w:r w:rsidR="009949A2" w:rsidRPr="0004730F">
        <w:rPr>
          <w:noProof/>
          <w:color w:val="000000" w:themeColor="text1"/>
        </w:rPr>
        <w:fldChar w:fldCharType="end"/>
      </w:r>
      <w:bookmarkEnd w:id="353"/>
      <w:r w:rsidR="0097315C" w:rsidRPr="0004730F">
        <w:rPr>
          <w:color w:val="000000" w:themeColor="text1"/>
        </w:rPr>
        <w:t xml:space="preserve">. </w:t>
      </w:r>
      <w:r w:rsidR="0054606C" w:rsidRPr="0004730F">
        <w:rPr>
          <w:color w:val="000000" w:themeColor="text1"/>
        </w:rPr>
        <w:t xml:space="preserve"> </w:t>
      </w:r>
      <w:r w:rsidR="0097315C" w:rsidRPr="0004730F">
        <w:rPr>
          <w:color w:val="000000" w:themeColor="text1"/>
        </w:rPr>
        <w:t xml:space="preserve">Existing </w:t>
      </w:r>
      <w:proofErr w:type="spellStart"/>
      <w:r w:rsidR="0097315C" w:rsidRPr="0004730F">
        <w:rPr>
          <w:color w:val="000000" w:themeColor="text1"/>
        </w:rPr>
        <w:t>Frameworx</w:t>
      </w:r>
      <w:proofErr w:type="spellEnd"/>
      <w:r w:rsidR="0097315C" w:rsidRPr="0004730F">
        <w:rPr>
          <w:color w:val="000000" w:themeColor="text1"/>
        </w:rPr>
        <w:t xml:space="preserve"> Catalog Model</w:t>
      </w:r>
      <w:bookmarkEnd w:id="354"/>
    </w:p>
    <w:p w14:paraId="32DF0CDE" w14:textId="09C3EA44" w:rsidR="0097315C" w:rsidRPr="0004730F" w:rsidRDefault="0097315C" w:rsidP="0004730F">
      <w:pPr>
        <w:pStyle w:val="NormalNew"/>
      </w:pPr>
      <w:r w:rsidRPr="0004730F">
        <w:t xml:space="preserve">This model does not meet the </w:t>
      </w:r>
      <w:r w:rsidR="007C2A8B" w:rsidRPr="0004730F">
        <w:t xml:space="preserve">following </w:t>
      </w:r>
      <w:r w:rsidRPr="0004730F">
        <w:t>requirements in the Problem Statement:</w:t>
      </w:r>
    </w:p>
    <w:p w14:paraId="31FD656F" w14:textId="27EF0300" w:rsidR="0097315C" w:rsidRPr="0004730F" w:rsidRDefault="0097315C" w:rsidP="003D13E6">
      <w:pPr>
        <w:pStyle w:val="bullet1Arrow"/>
        <w:rPr>
          <w:color w:val="000000" w:themeColor="text1"/>
        </w:rPr>
      </w:pPr>
      <w:r w:rsidRPr="0004730F">
        <w:rPr>
          <w:color w:val="000000" w:themeColor="text1"/>
        </w:rPr>
        <w:t>there are three pre-defined types of Catalogs</w:t>
      </w:r>
    </w:p>
    <w:p w14:paraId="6129236C" w14:textId="1752E30E" w:rsidR="0097315C" w:rsidRPr="0004730F" w:rsidRDefault="0097315C" w:rsidP="0004730F">
      <w:pPr>
        <w:pStyle w:val="bullet2Arrow"/>
      </w:pPr>
      <w:r w:rsidRPr="0004730F">
        <w:t>there are three pre-defined types of content</w:t>
      </w:r>
    </w:p>
    <w:p w14:paraId="0240C6BF" w14:textId="61DD5192" w:rsidR="0097315C" w:rsidRPr="0004730F" w:rsidRDefault="0097315C" w:rsidP="0004730F">
      <w:pPr>
        <w:pStyle w:val="bullet3Arrow"/>
      </w:pPr>
      <w:r w:rsidRPr="0004730F">
        <w:t>there is no simple way to manage the Catalog or the content of a Catalog using policy rules</w:t>
      </w:r>
    </w:p>
    <w:p w14:paraId="6C213310" w14:textId="77777777" w:rsidR="0097315C" w:rsidRPr="0004730F" w:rsidRDefault="0097315C" w:rsidP="0004730F">
      <w:pPr>
        <w:pStyle w:val="NormalNew"/>
      </w:pPr>
      <w:r w:rsidRPr="0004730F">
        <w:t>In addition:</w:t>
      </w:r>
    </w:p>
    <w:p w14:paraId="50B0CD03" w14:textId="0547598B" w:rsidR="0097315C" w:rsidRPr="0004730F" w:rsidRDefault="0097315C" w:rsidP="003D13E6">
      <w:pPr>
        <w:pStyle w:val="bullet1Arrow"/>
        <w:rPr>
          <w:color w:val="000000" w:themeColor="text1"/>
        </w:rPr>
      </w:pPr>
      <w:r w:rsidRPr="0004730F">
        <w:rPr>
          <w:color w:val="000000" w:themeColor="text1"/>
        </w:rPr>
        <w:t>The existing model uses associations, instead of aggregations. This means that Catalog content is only associated with a type of Catalog, and does not form a whole-part relationship (more formally, there is no way to add and remove content from a Catalog)</w:t>
      </w:r>
    </w:p>
    <w:p w14:paraId="29B5BF7D" w14:textId="3BFEE6DB" w:rsidR="0097315C" w:rsidRPr="0004730F" w:rsidRDefault="0097315C" w:rsidP="0004730F">
      <w:pPr>
        <w:pStyle w:val="bullet3Arrow"/>
      </w:pPr>
      <w:r w:rsidRPr="0004730F">
        <w:t xml:space="preserve">There is no difference, syntactically or semantically, between a </w:t>
      </w:r>
      <w:proofErr w:type="spellStart"/>
      <w:r w:rsidRPr="0004730F">
        <w:t>ProductCatalog</w:t>
      </w:r>
      <w:proofErr w:type="spellEnd"/>
      <w:r w:rsidRPr="0004730F">
        <w:t xml:space="preserve">, a </w:t>
      </w:r>
      <w:proofErr w:type="spellStart"/>
      <w:r w:rsidRPr="0004730F">
        <w:t>ServiceCatalog</w:t>
      </w:r>
      <w:proofErr w:type="spellEnd"/>
      <w:r w:rsidRPr="0004730F">
        <w:t xml:space="preserve">, and a </w:t>
      </w:r>
      <w:proofErr w:type="spellStart"/>
      <w:r w:rsidRPr="0004730F">
        <w:t>ResourceCatalog</w:t>
      </w:r>
      <w:proofErr w:type="spellEnd"/>
      <w:r w:rsidR="007C2A8B" w:rsidRPr="0004730F">
        <w:t xml:space="preserve"> as defined in the above model</w:t>
      </w:r>
    </w:p>
    <w:p w14:paraId="3C7FD841" w14:textId="77777777" w:rsidR="0097315C" w:rsidRPr="0004730F" w:rsidRDefault="0097315C" w:rsidP="0004730F">
      <w:pPr>
        <w:pStyle w:val="NormalNew"/>
      </w:pPr>
    </w:p>
    <w:p w14:paraId="446EBD9C" w14:textId="77777777" w:rsidR="007C2A8B" w:rsidRDefault="007C2A8B">
      <w:pPr>
        <w:ind w:left="0"/>
        <w:rPr>
          <w:b/>
          <w:noProof/>
          <w:color w:val="FF6600"/>
          <w:spacing w:val="-10"/>
          <w:kern w:val="28"/>
          <w:sz w:val="24"/>
        </w:rPr>
      </w:pPr>
      <w:r>
        <w:br w:type="page"/>
      </w:r>
    </w:p>
    <w:p w14:paraId="0F981826" w14:textId="1E8737A7" w:rsidR="0097315C" w:rsidRDefault="0097315C" w:rsidP="00AC0F50">
      <w:pPr>
        <w:pStyle w:val="Heading3"/>
      </w:pPr>
      <w:bookmarkStart w:id="355" w:name="_Toc434933814"/>
      <w:r>
        <w:t>Enhanced Frameworx Model</w:t>
      </w:r>
      <w:bookmarkEnd w:id="355"/>
    </w:p>
    <w:p w14:paraId="1B154E45" w14:textId="77777777" w:rsidR="0097315C" w:rsidRPr="0004730F" w:rsidRDefault="0097315C" w:rsidP="0004730F">
      <w:pPr>
        <w:pStyle w:val="NormalNew"/>
      </w:pPr>
      <w:r w:rsidRPr="0004730F">
        <w:t>There are four steps to enhancing the Frameworx model. None of these four steps require any change to the existing Frameworx model - they simply add functionality to the Catalog class.</w:t>
      </w:r>
    </w:p>
    <w:p w14:paraId="3B73D4FA" w14:textId="77777777" w:rsidR="0054606C" w:rsidRPr="0054606C" w:rsidRDefault="0054606C" w:rsidP="003F1CAD">
      <w:pPr>
        <w:pStyle w:val="ListParagraph"/>
        <w:keepNext/>
        <w:keepLines/>
        <w:numPr>
          <w:ilvl w:val="0"/>
          <w:numId w:val="26"/>
        </w:numPr>
        <w:spacing w:after="240" w:line="240" w:lineRule="atLeast"/>
        <w:contextualSpacing w:val="0"/>
        <w:outlineLvl w:val="4"/>
        <w:rPr>
          <w:rFonts w:cs="Arial"/>
          <w:b/>
          <w:i/>
          <w:vanish/>
          <w:color w:val="0000CC"/>
          <w:spacing w:val="-4"/>
          <w:kern w:val="28"/>
          <w:sz w:val="22"/>
        </w:rPr>
      </w:pPr>
    </w:p>
    <w:p w14:paraId="523E4381" w14:textId="77777777" w:rsidR="0054606C" w:rsidRPr="0054606C" w:rsidRDefault="0054606C" w:rsidP="003F1CAD">
      <w:pPr>
        <w:pStyle w:val="ListParagraph"/>
        <w:keepNext/>
        <w:keepLines/>
        <w:numPr>
          <w:ilvl w:val="0"/>
          <w:numId w:val="26"/>
        </w:numPr>
        <w:spacing w:after="240" w:line="240" w:lineRule="atLeast"/>
        <w:contextualSpacing w:val="0"/>
        <w:outlineLvl w:val="4"/>
        <w:rPr>
          <w:rFonts w:cs="Arial"/>
          <w:b/>
          <w:i/>
          <w:vanish/>
          <w:color w:val="0000CC"/>
          <w:spacing w:val="-4"/>
          <w:kern w:val="28"/>
          <w:sz w:val="22"/>
        </w:rPr>
      </w:pPr>
    </w:p>
    <w:p w14:paraId="4625639F" w14:textId="77777777" w:rsidR="0054606C" w:rsidRPr="0054606C" w:rsidRDefault="0054606C" w:rsidP="003F1CAD">
      <w:pPr>
        <w:pStyle w:val="ListParagraph"/>
        <w:keepNext/>
        <w:keepLines/>
        <w:numPr>
          <w:ilvl w:val="1"/>
          <w:numId w:val="26"/>
        </w:numPr>
        <w:spacing w:after="240" w:line="240" w:lineRule="atLeast"/>
        <w:contextualSpacing w:val="0"/>
        <w:outlineLvl w:val="4"/>
        <w:rPr>
          <w:rFonts w:cs="Arial"/>
          <w:b/>
          <w:i/>
          <w:vanish/>
          <w:color w:val="0000CC"/>
          <w:spacing w:val="-4"/>
          <w:kern w:val="28"/>
          <w:sz w:val="22"/>
        </w:rPr>
      </w:pPr>
    </w:p>
    <w:p w14:paraId="71C7AE70" w14:textId="77777777" w:rsidR="0054606C" w:rsidRPr="0054606C" w:rsidRDefault="0054606C" w:rsidP="003F1CAD">
      <w:pPr>
        <w:pStyle w:val="ListParagraph"/>
        <w:keepNext/>
        <w:keepLines/>
        <w:numPr>
          <w:ilvl w:val="1"/>
          <w:numId w:val="26"/>
        </w:numPr>
        <w:spacing w:after="240" w:line="240" w:lineRule="atLeast"/>
        <w:contextualSpacing w:val="0"/>
        <w:outlineLvl w:val="4"/>
        <w:rPr>
          <w:rFonts w:cs="Arial"/>
          <w:b/>
          <w:i/>
          <w:vanish/>
          <w:color w:val="0000CC"/>
          <w:spacing w:val="-4"/>
          <w:kern w:val="28"/>
          <w:sz w:val="22"/>
        </w:rPr>
      </w:pPr>
    </w:p>
    <w:p w14:paraId="6FCF51F6" w14:textId="77777777" w:rsidR="0054606C" w:rsidRPr="0054606C" w:rsidRDefault="0054606C" w:rsidP="003F1CAD">
      <w:pPr>
        <w:pStyle w:val="ListParagraph"/>
        <w:keepNext/>
        <w:keepLines/>
        <w:numPr>
          <w:ilvl w:val="1"/>
          <w:numId w:val="26"/>
        </w:numPr>
        <w:spacing w:after="240" w:line="240" w:lineRule="atLeast"/>
        <w:contextualSpacing w:val="0"/>
        <w:outlineLvl w:val="4"/>
        <w:rPr>
          <w:rFonts w:cs="Arial"/>
          <w:b/>
          <w:i/>
          <w:vanish/>
          <w:color w:val="0000CC"/>
          <w:spacing w:val="-4"/>
          <w:kern w:val="28"/>
          <w:sz w:val="22"/>
        </w:rPr>
      </w:pPr>
    </w:p>
    <w:p w14:paraId="27405BCA" w14:textId="77777777" w:rsidR="0054606C" w:rsidRPr="0054606C" w:rsidRDefault="0054606C" w:rsidP="003F1CAD">
      <w:pPr>
        <w:pStyle w:val="ListParagraph"/>
        <w:keepNext/>
        <w:keepLines/>
        <w:numPr>
          <w:ilvl w:val="1"/>
          <w:numId w:val="26"/>
        </w:numPr>
        <w:spacing w:after="240" w:line="240" w:lineRule="atLeast"/>
        <w:contextualSpacing w:val="0"/>
        <w:outlineLvl w:val="4"/>
        <w:rPr>
          <w:rFonts w:cs="Arial"/>
          <w:b/>
          <w:i/>
          <w:vanish/>
          <w:color w:val="0000CC"/>
          <w:spacing w:val="-4"/>
          <w:kern w:val="28"/>
          <w:sz w:val="22"/>
        </w:rPr>
      </w:pPr>
    </w:p>
    <w:p w14:paraId="18442713" w14:textId="77777777" w:rsidR="0054606C" w:rsidRPr="0054606C" w:rsidRDefault="0054606C" w:rsidP="003F1CAD">
      <w:pPr>
        <w:pStyle w:val="ListParagraph"/>
        <w:keepNext/>
        <w:keepLines/>
        <w:numPr>
          <w:ilvl w:val="1"/>
          <w:numId w:val="26"/>
        </w:numPr>
        <w:spacing w:after="240" w:line="240" w:lineRule="atLeast"/>
        <w:contextualSpacing w:val="0"/>
        <w:outlineLvl w:val="4"/>
        <w:rPr>
          <w:rFonts w:cs="Arial"/>
          <w:b/>
          <w:i/>
          <w:vanish/>
          <w:color w:val="0000CC"/>
          <w:spacing w:val="-4"/>
          <w:kern w:val="28"/>
          <w:sz w:val="22"/>
        </w:rPr>
      </w:pPr>
    </w:p>
    <w:p w14:paraId="36DF4A03" w14:textId="77777777" w:rsidR="0054606C" w:rsidRPr="0054606C" w:rsidRDefault="0054606C" w:rsidP="003F1CAD">
      <w:pPr>
        <w:pStyle w:val="ListParagraph"/>
        <w:keepNext/>
        <w:keepLines/>
        <w:numPr>
          <w:ilvl w:val="1"/>
          <w:numId w:val="26"/>
        </w:numPr>
        <w:spacing w:after="240" w:line="240" w:lineRule="atLeast"/>
        <w:contextualSpacing w:val="0"/>
        <w:outlineLvl w:val="4"/>
        <w:rPr>
          <w:rFonts w:cs="Arial"/>
          <w:b/>
          <w:i/>
          <w:vanish/>
          <w:color w:val="0000CC"/>
          <w:spacing w:val="-4"/>
          <w:kern w:val="28"/>
          <w:sz w:val="22"/>
        </w:rPr>
      </w:pPr>
    </w:p>
    <w:p w14:paraId="0DDB6B27" w14:textId="77777777" w:rsidR="0054606C" w:rsidRPr="0054606C" w:rsidRDefault="0054606C" w:rsidP="003F1CAD">
      <w:pPr>
        <w:pStyle w:val="ListParagraph"/>
        <w:keepNext/>
        <w:keepLines/>
        <w:numPr>
          <w:ilvl w:val="1"/>
          <w:numId w:val="26"/>
        </w:numPr>
        <w:spacing w:after="240" w:line="240" w:lineRule="atLeast"/>
        <w:contextualSpacing w:val="0"/>
        <w:outlineLvl w:val="4"/>
        <w:rPr>
          <w:rFonts w:cs="Arial"/>
          <w:b/>
          <w:i/>
          <w:vanish/>
          <w:color w:val="0000CC"/>
          <w:spacing w:val="-4"/>
          <w:kern w:val="28"/>
          <w:sz w:val="22"/>
        </w:rPr>
      </w:pPr>
    </w:p>
    <w:p w14:paraId="66DE0132" w14:textId="77777777" w:rsidR="0054606C" w:rsidRPr="0054606C" w:rsidRDefault="0054606C" w:rsidP="003F1CAD">
      <w:pPr>
        <w:pStyle w:val="ListParagraph"/>
        <w:keepNext/>
        <w:keepLines/>
        <w:numPr>
          <w:ilvl w:val="2"/>
          <w:numId w:val="26"/>
        </w:numPr>
        <w:spacing w:after="240" w:line="240" w:lineRule="atLeast"/>
        <w:contextualSpacing w:val="0"/>
        <w:outlineLvl w:val="4"/>
        <w:rPr>
          <w:rFonts w:cs="Arial"/>
          <w:b/>
          <w:i/>
          <w:vanish/>
          <w:color w:val="0000CC"/>
          <w:spacing w:val="-4"/>
          <w:kern w:val="28"/>
          <w:sz w:val="22"/>
        </w:rPr>
      </w:pPr>
    </w:p>
    <w:p w14:paraId="646F4C49" w14:textId="77777777" w:rsidR="0054606C" w:rsidRPr="0054606C" w:rsidRDefault="0054606C" w:rsidP="003F1CAD">
      <w:pPr>
        <w:pStyle w:val="ListParagraph"/>
        <w:keepNext/>
        <w:keepLines/>
        <w:numPr>
          <w:ilvl w:val="2"/>
          <w:numId w:val="26"/>
        </w:numPr>
        <w:spacing w:after="240" w:line="240" w:lineRule="atLeast"/>
        <w:contextualSpacing w:val="0"/>
        <w:outlineLvl w:val="4"/>
        <w:rPr>
          <w:rFonts w:cs="Arial"/>
          <w:b/>
          <w:i/>
          <w:vanish/>
          <w:color w:val="0000CC"/>
          <w:spacing w:val="-4"/>
          <w:kern w:val="28"/>
          <w:sz w:val="22"/>
        </w:rPr>
      </w:pPr>
    </w:p>
    <w:p w14:paraId="39F0F2C7" w14:textId="77777777" w:rsidR="0054606C" w:rsidRPr="0054606C" w:rsidRDefault="0054606C" w:rsidP="003F1CAD">
      <w:pPr>
        <w:pStyle w:val="ListParagraph"/>
        <w:keepNext/>
        <w:keepLines/>
        <w:numPr>
          <w:ilvl w:val="2"/>
          <w:numId w:val="26"/>
        </w:numPr>
        <w:spacing w:after="240" w:line="240" w:lineRule="atLeast"/>
        <w:contextualSpacing w:val="0"/>
        <w:outlineLvl w:val="4"/>
        <w:rPr>
          <w:rFonts w:cs="Arial"/>
          <w:b/>
          <w:i/>
          <w:vanish/>
          <w:color w:val="0000CC"/>
          <w:spacing w:val="-4"/>
          <w:kern w:val="28"/>
          <w:sz w:val="22"/>
        </w:rPr>
      </w:pPr>
    </w:p>
    <w:p w14:paraId="3D34B08F" w14:textId="77777777" w:rsidR="0054606C" w:rsidRPr="0054606C" w:rsidRDefault="0054606C" w:rsidP="003F1CAD">
      <w:pPr>
        <w:pStyle w:val="ListParagraph"/>
        <w:keepNext/>
        <w:keepLines/>
        <w:numPr>
          <w:ilvl w:val="3"/>
          <w:numId w:val="26"/>
        </w:numPr>
        <w:spacing w:after="240" w:line="240" w:lineRule="atLeast"/>
        <w:contextualSpacing w:val="0"/>
        <w:outlineLvl w:val="4"/>
        <w:rPr>
          <w:rFonts w:cs="Arial"/>
          <w:b/>
          <w:i/>
          <w:vanish/>
          <w:color w:val="0000CC"/>
          <w:spacing w:val="-4"/>
          <w:kern w:val="28"/>
          <w:sz w:val="22"/>
        </w:rPr>
      </w:pPr>
    </w:p>
    <w:p w14:paraId="51EA0CE1" w14:textId="77777777" w:rsidR="0054606C" w:rsidRPr="0054606C" w:rsidRDefault="0054606C" w:rsidP="003F1CAD">
      <w:pPr>
        <w:pStyle w:val="ListParagraph"/>
        <w:keepNext/>
        <w:keepLines/>
        <w:numPr>
          <w:ilvl w:val="3"/>
          <w:numId w:val="26"/>
        </w:numPr>
        <w:spacing w:after="240" w:line="240" w:lineRule="atLeast"/>
        <w:contextualSpacing w:val="0"/>
        <w:outlineLvl w:val="4"/>
        <w:rPr>
          <w:rFonts w:cs="Arial"/>
          <w:b/>
          <w:i/>
          <w:vanish/>
          <w:color w:val="0000CC"/>
          <w:spacing w:val="-4"/>
          <w:kern w:val="28"/>
          <w:sz w:val="22"/>
        </w:rPr>
      </w:pPr>
    </w:p>
    <w:p w14:paraId="13122F35" w14:textId="3CEB2338" w:rsidR="0097315C" w:rsidRPr="0054606C" w:rsidRDefault="0097315C" w:rsidP="007C2A8B">
      <w:pPr>
        <w:pStyle w:val="Heading4"/>
      </w:pPr>
      <w:bookmarkStart w:id="356" w:name="_Toc434933815"/>
      <w:r w:rsidRPr="0054606C">
        <w:t>Step 1:  Adding the Ability to Add and Remove Catalog Items</w:t>
      </w:r>
      <w:bookmarkEnd w:id="356"/>
      <w:r w:rsidRPr="0054606C">
        <w:t xml:space="preserve"> </w:t>
      </w:r>
    </w:p>
    <w:p w14:paraId="7AE5DC7D" w14:textId="3A329A50" w:rsidR="0097315C" w:rsidRPr="0004730F" w:rsidRDefault="007C2A8B" w:rsidP="0004730F">
      <w:pPr>
        <w:pStyle w:val="NormalNew"/>
      </w:pPr>
      <w:r w:rsidRPr="0004730F">
        <w:drawing>
          <wp:anchor distT="0" distB="0" distL="114300" distR="114300" simplePos="0" relativeHeight="251644928" behindDoc="0" locked="0" layoutInCell="1" allowOverlap="1" wp14:anchorId="2728CC28" wp14:editId="7FB4B789">
            <wp:simplePos x="0" y="0"/>
            <wp:positionH relativeFrom="column">
              <wp:posOffset>0</wp:posOffset>
            </wp:positionH>
            <wp:positionV relativeFrom="paragraph">
              <wp:posOffset>355600</wp:posOffset>
            </wp:positionV>
            <wp:extent cx="3886200" cy="173355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talog-SID-Fig2.jpeg"/>
                    <pic:cNvPicPr/>
                  </pic:nvPicPr>
                  <pic:blipFill>
                    <a:blip r:embed="rId31">
                      <a:extLst>
                        <a:ext uri="{28A0092B-C50C-407E-A947-70E740481C1C}">
                          <a14:useLocalDpi xmlns:a14="http://schemas.microsoft.com/office/drawing/2010/main" val="0"/>
                        </a:ext>
                      </a:extLst>
                    </a:blip>
                    <a:stretch>
                      <a:fillRect/>
                    </a:stretch>
                  </pic:blipFill>
                  <pic:spPr>
                    <a:xfrm>
                      <a:off x="0" y="0"/>
                      <a:ext cx="3886200" cy="1733550"/>
                    </a:xfrm>
                    <a:prstGeom prst="rect">
                      <a:avLst/>
                    </a:prstGeom>
                  </pic:spPr>
                </pic:pic>
              </a:graphicData>
            </a:graphic>
          </wp:anchor>
        </w:drawing>
      </w:r>
      <w:r w:rsidRPr="0004730F">
        <w:fldChar w:fldCharType="begin"/>
      </w:r>
      <w:r w:rsidRPr="0004730F">
        <w:instrText xml:space="preserve"> REF _Ref417011405 \h </w:instrText>
      </w:r>
      <w:r w:rsidRPr="0004730F">
        <w:fldChar w:fldCharType="separate"/>
      </w:r>
      <w:r w:rsidR="00002718" w:rsidRPr="0004730F">
        <w:t xml:space="preserve">Figure </w:t>
      </w:r>
      <w:r w:rsidR="00002718">
        <w:t>14</w:t>
      </w:r>
      <w:r w:rsidRPr="0004730F">
        <w:fldChar w:fldCharType="end"/>
      </w:r>
      <w:r w:rsidR="0097315C" w:rsidRPr="0004730F">
        <w:t xml:space="preserve"> shows the first step of enhancing the Frameworx Catalog model.</w:t>
      </w:r>
    </w:p>
    <w:p w14:paraId="74D11246" w14:textId="69CEE88B" w:rsidR="0097315C" w:rsidRPr="0004730F" w:rsidRDefault="0054606C" w:rsidP="007C2A8B">
      <w:pPr>
        <w:pStyle w:val="Caption"/>
        <w:rPr>
          <w:color w:val="000000" w:themeColor="text1"/>
        </w:rPr>
      </w:pPr>
      <w:bookmarkStart w:id="357" w:name="_Ref417011405"/>
      <w:bookmarkStart w:id="358" w:name="_Toc419456727"/>
      <w:r w:rsidRPr="0004730F">
        <w:rPr>
          <w:color w:val="000000" w:themeColor="text1"/>
        </w:rPr>
        <w:t xml:space="preserve">Figure </w:t>
      </w:r>
      <w:r w:rsidR="009949A2" w:rsidRPr="0004730F">
        <w:rPr>
          <w:color w:val="000000" w:themeColor="text1"/>
        </w:rPr>
        <w:fldChar w:fldCharType="begin"/>
      </w:r>
      <w:r w:rsidR="009949A2" w:rsidRPr="0004730F">
        <w:rPr>
          <w:color w:val="000000" w:themeColor="text1"/>
        </w:rPr>
        <w:instrText xml:space="preserve"> SEQ Figure \* ARABIC </w:instrText>
      </w:r>
      <w:r w:rsidR="009949A2" w:rsidRPr="0004730F">
        <w:rPr>
          <w:color w:val="000000" w:themeColor="text1"/>
        </w:rPr>
        <w:fldChar w:fldCharType="separate"/>
      </w:r>
      <w:r w:rsidR="00002718">
        <w:rPr>
          <w:noProof/>
          <w:color w:val="000000" w:themeColor="text1"/>
        </w:rPr>
        <w:t>14</w:t>
      </w:r>
      <w:r w:rsidR="009949A2" w:rsidRPr="0004730F">
        <w:rPr>
          <w:noProof/>
          <w:color w:val="000000" w:themeColor="text1"/>
        </w:rPr>
        <w:fldChar w:fldCharType="end"/>
      </w:r>
      <w:bookmarkEnd w:id="357"/>
      <w:r w:rsidR="0097315C" w:rsidRPr="0004730F">
        <w:rPr>
          <w:color w:val="000000" w:themeColor="text1"/>
        </w:rPr>
        <w:t>. Enhanced Catalog Model</w:t>
      </w:r>
      <w:bookmarkEnd w:id="358"/>
    </w:p>
    <w:p w14:paraId="7965819E" w14:textId="6B8E6619" w:rsidR="0097315C" w:rsidRPr="0004730F" w:rsidRDefault="0054606C" w:rsidP="0004730F">
      <w:pPr>
        <w:pStyle w:val="NormalNew"/>
      </w:pPr>
      <w:r w:rsidRPr="0004730F">
        <w:fldChar w:fldCharType="begin"/>
      </w:r>
      <w:r w:rsidRPr="0004730F">
        <w:instrText xml:space="preserve"> REF _Ref417011405 \h </w:instrText>
      </w:r>
      <w:r w:rsidRPr="0004730F">
        <w:fldChar w:fldCharType="separate"/>
      </w:r>
      <w:r w:rsidR="00002718" w:rsidRPr="0004730F">
        <w:t xml:space="preserve">Figure </w:t>
      </w:r>
      <w:r w:rsidR="00002718">
        <w:t>14</w:t>
      </w:r>
      <w:r w:rsidRPr="0004730F">
        <w:fldChar w:fldCharType="end"/>
      </w:r>
      <w:r w:rsidR="0097315C" w:rsidRPr="0004730F">
        <w:t xml:space="preserve"> defines an aggregation called HasCatalogItems. This aggregation defines the set of zero or more CatalogItems that are contained in this Catalog. Individual CatalogItems can be dynamically added to or removed from a Catalog by instantiating (or deleting) an instance of the HasCatalogItems aggregation. Note that both Catalog and CatalogItem are defined as abstract. This gives the developer freedom to express the objects and relationships of the Catalog model as information model elements while not restricting how the information model is mapped to a data model.</w:t>
      </w:r>
    </w:p>
    <w:p w14:paraId="68702F23" w14:textId="65A4839F" w:rsidR="0097315C" w:rsidRPr="0004730F" w:rsidRDefault="0097315C" w:rsidP="0004730F">
      <w:pPr>
        <w:pStyle w:val="NormalNew"/>
      </w:pPr>
      <w:r w:rsidRPr="0004730F">
        <w:t>Note that the above approach has not altered the existing Frameworx model in any way. Specifically, the only change in this part of the proposed enhancement is to define one new class (CatalogItem) and one new aggregation (HasCatalogItems). The rest of the existing Catalog model is not changed.</w:t>
      </w:r>
    </w:p>
    <w:p w14:paraId="32CD3DC3" w14:textId="27263BFF" w:rsidR="0097315C" w:rsidRDefault="0097315C" w:rsidP="001956CC">
      <w:pPr>
        <w:pStyle w:val="Heading4"/>
      </w:pPr>
      <w:bookmarkStart w:id="359" w:name="_Toc434933816"/>
      <w:r>
        <w:t>Step 2:  Adding the Ability to Manage Catalog Content Using Policy Rules</w:t>
      </w:r>
      <w:bookmarkEnd w:id="359"/>
    </w:p>
    <w:p w14:paraId="06C738D6" w14:textId="77777777" w:rsidR="0097315C" w:rsidRPr="0004730F" w:rsidRDefault="0097315C" w:rsidP="0004730F">
      <w:pPr>
        <w:pStyle w:val="NormalNew"/>
      </w:pPr>
    </w:p>
    <w:p w14:paraId="23DC18CD" w14:textId="5D0C3A70" w:rsidR="0097315C" w:rsidRPr="0004730F" w:rsidRDefault="0097315C" w:rsidP="0004730F">
      <w:pPr>
        <w:pStyle w:val="NormalNew"/>
      </w:pPr>
      <w:r w:rsidRPr="0004730F">
        <w:t xml:space="preserve">The second step in enhancing the Frameworx Catalog model is to introduce policy rules for governing what types of CatalogItems can be added to which Catalogs. This is shown in </w:t>
      </w:r>
      <w:r w:rsidR="007C2A8B" w:rsidRPr="0004730F">
        <w:fldChar w:fldCharType="begin"/>
      </w:r>
      <w:r w:rsidR="007C2A8B" w:rsidRPr="0004730F">
        <w:instrText xml:space="preserve"> REF _Ref417325315 \h </w:instrText>
      </w:r>
      <w:r w:rsidR="007C2A8B" w:rsidRPr="0004730F">
        <w:fldChar w:fldCharType="separate"/>
      </w:r>
      <w:r w:rsidR="00002718" w:rsidRPr="0004730F">
        <w:t xml:space="preserve">Figure </w:t>
      </w:r>
      <w:r w:rsidR="00002718">
        <w:t>15</w:t>
      </w:r>
      <w:r w:rsidR="007C2A8B" w:rsidRPr="0004730F">
        <w:fldChar w:fldCharType="end"/>
      </w:r>
      <w:r w:rsidR="007C2A8B" w:rsidRPr="0004730F">
        <w:t>.</w:t>
      </w:r>
      <w:r w:rsidR="00663281" w:rsidRPr="0004730F">
        <w:t xml:space="preserve"> (TR235 </w:t>
      </w:r>
      <w:r w:rsidR="00663281" w:rsidRPr="0004730F">
        <w:fldChar w:fldCharType="begin"/>
      </w:r>
      <w:r w:rsidR="00663281" w:rsidRPr="0004730F">
        <w:instrText xml:space="preserve"> REF _Ref417564653 \n \h </w:instrText>
      </w:r>
      <w:r w:rsidR="00663281" w:rsidRPr="0004730F">
        <w:fldChar w:fldCharType="separate"/>
      </w:r>
      <w:r w:rsidR="00002718">
        <w:t>[10]</w:t>
      </w:r>
      <w:r w:rsidR="00663281" w:rsidRPr="0004730F">
        <w:fldChar w:fldCharType="end"/>
      </w:r>
      <w:r w:rsidR="00663281" w:rsidRPr="0004730F">
        <w:t xml:space="preserve"> describes policy management in more detail.)</w:t>
      </w:r>
    </w:p>
    <w:p w14:paraId="4DB026A5" w14:textId="5AFD11C3" w:rsidR="0097315C" w:rsidRPr="0004730F" w:rsidRDefault="007C2A8B" w:rsidP="0004730F">
      <w:pPr>
        <w:pStyle w:val="NormalNew"/>
      </w:pPr>
      <w:r w:rsidRPr="0004730F">
        <w:drawing>
          <wp:anchor distT="0" distB="0" distL="114300" distR="114300" simplePos="0" relativeHeight="251663360" behindDoc="0" locked="0" layoutInCell="1" allowOverlap="1" wp14:anchorId="399F5B67" wp14:editId="6F2D946E">
            <wp:simplePos x="0" y="0"/>
            <wp:positionH relativeFrom="column">
              <wp:posOffset>0</wp:posOffset>
            </wp:positionH>
            <wp:positionV relativeFrom="paragraph">
              <wp:posOffset>247650</wp:posOffset>
            </wp:positionV>
            <wp:extent cx="3886200" cy="2809875"/>
            <wp:effectExtent l="0" t="0" r="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heme 3.jpeg"/>
                    <pic:cNvPicPr/>
                  </pic:nvPicPr>
                  <pic:blipFill>
                    <a:blip r:embed="rId32">
                      <a:extLst>
                        <a:ext uri="{28A0092B-C50C-407E-A947-70E740481C1C}">
                          <a14:useLocalDpi xmlns:a14="http://schemas.microsoft.com/office/drawing/2010/main" val="0"/>
                        </a:ext>
                      </a:extLst>
                    </a:blip>
                    <a:stretch>
                      <a:fillRect/>
                    </a:stretch>
                  </pic:blipFill>
                  <pic:spPr>
                    <a:xfrm>
                      <a:off x="0" y="0"/>
                      <a:ext cx="3886200" cy="2809875"/>
                    </a:xfrm>
                    <a:prstGeom prst="rect">
                      <a:avLst/>
                    </a:prstGeom>
                  </pic:spPr>
                </pic:pic>
              </a:graphicData>
            </a:graphic>
          </wp:anchor>
        </w:drawing>
      </w:r>
    </w:p>
    <w:p w14:paraId="79C76E4A" w14:textId="77777777" w:rsidR="0097315C" w:rsidRPr="0004730F" w:rsidRDefault="0097315C" w:rsidP="0004730F">
      <w:pPr>
        <w:pStyle w:val="NormalNew"/>
      </w:pPr>
    </w:p>
    <w:p w14:paraId="72B80EB8" w14:textId="41BBFD87" w:rsidR="0097315C" w:rsidRPr="0004730F" w:rsidRDefault="007C2A8B" w:rsidP="007C2A8B">
      <w:pPr>
        <w:pStyle w:val="Caption"/>
        <w:rPr>
          <w:color w:val="000000" w:themeColor="text1"/>
        </w:rPr>
      </w:pPr>
      <w:bookmarkStart w:id="360" w:name="_Ref417325315"/>
      <w:bookmarkStart w:id="361" w:name="_Toc419456728"/>
      <w:r w:rsidRPr="0004730F">
        <w:rPr>
          <w:color w:val="000000" w:themeColor="text1"/>
        </w:rPr>
        <w:t xml:space="preserve">Figure </w:t>
      </w:r>
      <w:r w:rsidR="009949A2" w:rsidRPr="0004730F">
        <w:rPr>
          <w:color w:val="000000" w:themeColor="text1"/>
        </w:rPr>
        <w:fldChar w:fldCharType="begin"/>
      </w:r>
      <w:r w:rsidR="009949A2" w:rsidRPr="0004730F">
        <w:rPr>
          <w:color w:val="000000" w:themeColor="text1"/>
        </w:rPr>
        <w:instrText xml:space="preserve"> SEQ Figure \* ARABIC </w:instrText>
      </w:r>
      <w:r w:rsidR="009949A2" w:rsidRPr="0004730F">
        <w:rPr>
          <w:color w:val="000000" w:themeColor="text1"/>
        </w:rPr>
        <w:fldChar w:fldCharType="separate"/>
      </w:r>
      <w:r w:rsidR="00002718">
        <w:rPr>
          <w:noProof/>
          <w:color w:val="000000" w:themeColor="text1"/>
        </w:rPr>
        <w:t>15</w:t>
      </w:r>
      <w:r w:rsidR="009949A2" w:rsidRPr="0004730F">
        <w:rPr>
          <w:noProof/>
          <w:color w:val="000000" w:themeColor="text1"/>
        </w:rPr>
        <w:fldChar w:fldCharType="end"/>
      </w:r>
      <w:bookmarkEnd w:id="360"/>
      <w:r w:rsidR="0097315C" w:rsidRPr="0004730F">
        <w:rPr>
          <w:color w:val="000000" w:themeColor="text1"/>
        </w:rPr>
        <w:t xml:space="preserve">. </w:t>
      </w:r>
      <w:r w:rsidRPr="0004730F">
        <w:rPr>
          <w:color w:val="000000" w:themeColor="text1"/>
        </w:rPr>
        <w:t xml:space="preserve"> </w:t>
      </w:r>
      <w:r w:rsidR="0097315C" w:rsidRPr="0004730F">
        <w:rPr>
          <w:color w:val="000000" w:themeColor="text1"/>
        </w:rPr>
        <w:t xml:space="preserve">Using </w:t>
      </w:r>
      <w:proofErr w:type="spellStart"/>
      <w:r w:rsidR="0097315C" w:rsidRPr="0004730F">
        <w:rPr>
          <w:color w:val="000000" w:themeColor="text1"/>
        </w:rPr>
        <w:t>PolicyRules</w:t>
      </w:r>
      <w:proofErr w:type="spellEnd"/>
      <w:r w:rsidR="0097315C" w:rsidRPr="0004730F">
        <w:rPr>
          <w:color w:val="000000" w:themeColor="text1"/>
        </w:rPr>
        <w:t xml:space="preserve"> to Govern </w:t>
      </w:r>
      <w:proofErr w:type="spellStart"/>
      <w:r w:rsidR="0097315C" w:rsidRPr="0004730F">
        <w:rPr>
          <w:color w:val="000000" w:themeColor="text1"/>
        </w:rPr>
        <w:t>CatalogItems</w:t>
      </w:r>
      <w:bookmarkEnd w:id="361"/>
      <w:proofErr w:type="spellEnd"/>
    </w:p>
    <w:p w14:paraId="7F630008" w14:textId="055B4666" w:rsidR="0097315C" w:rsidRPr="0004730F" w:rsidRDefault="0097315C" w:rsidP="0004730F">
      <w:pPr>
        <w:pStyle w:val="NormalNew"/>
      </w:pPr>
      <w:r w:rsidRPr="0004730F">
        <w:t xml:space="preserve">In </w:t>
      </w:r>
      <w:r w:rsidR="007C2A8B" w:rsidRPr="0004730F">
        <w:fldChar w:fldCharType="begin"/>
      </w:r>
      <w:r w:rsidR="007C2A8B" w:rsidRPr="0004730F">
        <w:instrText xml:space="preserve"> REF _Ref417325315 \h </w:instrText>
      </w:r>
      <w:r w:rsidR="007C2A8B" w:rsidRPr="0004730F">
        <w:fldChar w:fldCharType="separate"/>
      </w:r>
      <w:r w:rsidR="00002718" w:rsidRPr="0004730F">
        <w:t xml:space="preserve">Figure </w:t>
      </w:r>
      <w:r w:rsidR="00002718">
        <w:t>15</w:t>
      </w:r>
      <w:r w:rsidR="007C2A8B" w:rsidRPr="0004730F">
        <w:fldChar w:fldCharType="end"/>
      </w:r>
      <w:r w:rsidRPr="0004730F">
        <w:t>, the HasCatalogItems  aggregation has been realized as an association class, called CatalogItemDetail. This class defines the semantics of the HasCatalogItems aggregation. For example, one or more attributes of the CatalogItemDetail association class can be used to represent which CatalogItems are contained in which Catalog.</w:t>
      </w:r>
    </w:p>
    <w:p w14:paraId="2430A5D2" w14:textId="77777777" w:rsidR="0097315C" w:rsidRPr="0004730F" w:rsidRDefault="0097315C" w:rsidP="0004730F">
      <w:pPr>
        <w:pStyle w:val="NormalNew"/>
      </w:pPr>
      <w:r w:rsidRPr="0004730F">
        <w:t>The GovernsCatalogItems aggregation defines the set of PolicyRules that are used to govern the values of the attributes of the CatalogItemDetail attributes. In this way, PolicyRules can manage which CatalogItems are contained by which Catalogs through governing the values of the CatalogItemDetail attributes.</w:t>
      </w:r>
    </w:p>
    <w:p w14:paraId="7A8E5ADC" w14:textId="77777777" w:rsidR="0097315C" w:rsidRPr="0004730F" w:rsidRDefault="0097315C" w:rsidP="0004730F">
      <w:pPr>
        <w:pStyle w:val="NormalNew"/>
      </w:pPr>
      <w:r w:rsidRPr="0004730F">
        <w:t>Note again that the above enhancement does not affect the existing Frameworx Catalog model in any way. Rather, this reuses the existing Catalog class, and adds additional functionality to it to meet the requirements specified in the Problem Statement at the top of this page.</w:t>
      </w:r>
    </w:p>
    <w:p w14:paraId="4240A015" w14:textId="77777777" w:rsidR="0097315C" w:rsidRPr="0004730F" w:rsidRDefault="0097315C" w:rsidP="0004730F">
      <w:pPr>
        <w:pStyle w:val="NormalNew"/>
      </w:pPr>
    </w:p>
    <w:p w14:paraId="444A30B4" w14:textId="466650D7" w:rsidR="0097315C" w:rsidRDefault="0097315C" w:rsidP="001956CC">
      <w:pPr>
        <w:pStyle w:val="Heading4"/>
      </w:pPr>
      <w:bookmarkStart w:id="362" w:name="_Toc434933817"/>
      <w:r>
        <w:t>Step 3:  Adding the Ability to Dynamically Define Types of Catalogs</w:t>
      </w:r>
      <w:bookmarkEnd w:id="362"/>
    </w:p>
    <w:p w14:paraId="130DFCF3" w14:textId="77777777" w:rsidR="0097315C" w:rsidRPr="0004730F" w:rsidRDefault="0097315C" w:rsidP="0004730F">
      <w:pPr>
        <w:pStyle w:val="NormalNew"/>
      </w:pPr>
      <w:r w:rsidRPr="0004730F">
        <w:t>The third step in enhancing the Frameworx Catalog model is to enable different types of Catalogs to be defined. The existing Frameworx model has three pre-defined static types of Catalogs (ProductCatalog, ServiceCatalog, and ResourceCatalog). These three Catalog types were defined using inheritance. Clearly, we do not want to keep adding multiple subclasses to Catalog, as this rapidly becomes unmanageable and results in class explosion. In addition, if the existing Frameworx patterns were followed, then many additional classes and relationships would have to be added. For example, suppose a new class VNFCatalog was added as a subclass of Catalog. Then, following the existing Frameworx patterns, the following would need to be added:</w:t>
      </w:r>
    </w:p>
    <w:p w14:paraId="1AADA7A8" w14:textId="5E7CEA31" w:rsidR="0097315C" w:rsidRPr="0004730F" w:rsidRDefault="0097315C" w:rsidP="003D13E6">
      <w:pPr>
        <w:pStyle w:val="bullet1Arrow"/>
        <w:rPr>
          <w:color w:val="000000" w:themeColor="text1"/>
        </w:rPr>
      </w:pPr>
      <w:r w:rsidRPr="0004730F">
        <w:rPr>
          <w:color w:val="000000" w:themeColor="text1"/>
        </w:rPr>
        <w:t xml:space="preserve">a </w:t>
      </w:r>
      <w:proofErr w:type="spellStart"/>
      <w:r w:rsidRPr="0004730F">
        <w:rPr>
          <w:color w:val="000000" w:themeColor="text1"/>
        </w:rPr>
        <w:t>VNFCandidate</w:t>
      </w:r>
      <w:proofErr w:type="spellEnd"/>
      <w:r w:rsidRPr="0004730F">
        <w:rPr>
          <w:color w:val="000000" w:themeColor="text1"/>
        </w:rPr>
        <w:t xml:space="preserve"> class</w:t>
      </w:r>
    </w:p>
    <w:p w14:paraId="1305A669" w14:textId="793132AA" w:rsidR="0097315C" w:rsidRPr="0004730F" w:rsidRDefault="0097315C" w:rsidP="0004730F">
      <w:pPr>
        <w:pStyle w:val="bullet2Arrow"/>
      </w:pPr>
      <w:r w:rsidRPr="0004730F">
        <w:t xml:space="preserve">an association between a </w:t>
      </w:r>
      <w:proofErr w:type="spellStart"/>
      <w:r w:rsidRPr="0004730F">
        <w:t>VNFCatalog</w:t>
      </w:r>
      <w:proofErr w:type="spellEnd"/>
      <w:r w:rsidRPr="0004730F">
        <w:t xml:space="preserve"> and a </w:t>
      </w:r>
      <w:proofErr w:type="spellStart"/>
      <w:r w:rsidRPr="0004730F">
        <w:t>VNFCandidate</w:t>
      </w:r>
      <w:proofErr w:type="spellEnd"/>
      <w:r w:rsidRPr="0004730F">
        <w:t xml:space="preserve"> class</w:t>
      </w:r>
    </w:p>
    <w:p w14:paraId="5ACDBD78" w14:textId="6F718DEE" w:rsidR="0097315C" w:rsidRPr="0004730F" w:rsidRDefault="0097315C" w:rsidP="0004730F">
      <w:pPr>
        <w:pStyle w:val="bullet2Arrow"/>
      </w:pPr>
      <w:r w:rsidRPr="0004730F">
        <w:t>an association class (</w:t>
      </w:r>
      <w:proofErr w:type="spellStart"/>
      <w:r w:rsidRPr="0004730F">
        <w:t>VNFCatalogVNFCandidate</w:t>
      </w:r>
      <w:proofErr w:type="spellEnd"/>
      <w:r w:rsidRPr="0004730F">
        <w:t>) that realizes the above association</w:t>
      </w:r>
    </w:p>
    <w:p w14:paraId="21EA8EB2" w14:textId="725ECC22" w:rsidR="0097315C" w:rsidRPr="0004730F" w:rsidRDefault="0097315C" w:rsidP="0004730F">
      <w:pPr>
        <w:pStyle w:val="bullet2Arrow"/>
      </w:pPr>
      <w:r w:rsidRPr="0004730F">
        <w:t xml:space="preserve">a </w:t>
      </w:r>
      <w:proofErr w:type="spellStart"/>
      <w:r w:rsidRPr="0004730F">
        <w:t>VNFSpecification</w:t>
      </w:r>
      <w:proofErr w:type="spellEnd"/>
      <w:r w:rsidRPr="0004730F">
        <w:t xml:space="preserve"> class</w:t>
      </w:r>
    </w:p>
    <w:p w14:paraId="3E70FDEF" w14:textId="39CA2B1D" w:rsidR="0097315C" w:rsidRPr="0004730F" w:rsidRDefault="0097315C" w:rsidP="0004730F">
      <w:pPr>
        <w:pStyle w:val="bullet3Arrow"/>
      </w:pPr>
      <w:r w:rsidRPr="0004730F">
        <w:t xml:space="preserve">an association between a </w:t>
      </w:r>
      <w:proofErr w:type="spellStart"/>
      <w:r w:rsidRPr="0004730F">
        <w:t>VNFSpecification</w:t>
      </w:r>
      <w:proofErr w:type="spellEnd"/>
      <w:r w:rsidRPr="0004730F">
        <w:t xml:space="preserve"> and a </w:t>
      </w:r>
      <w:proofErr w:type="spellStart"/>
      <w:r w:rsidRPr="0004730F">
        <w:t>VNFCandidate</w:t>
      </w:r>
      <w:proofErr w:type="spellEnd"/>
      <w:r w:rsidRPr="0004730F">
        <w:t xml:space="preserve"> class</w:t>
      </w:r>
    </w:p>
    <w:p w14:paraId="67B567C4" w14:textId="77777777" w:rsidR="0097315C" w:rsidRPr="0004730F" w:rsidRDefault="0097315C" w:rsidP="0004730F">
      <w:pPr>
        <w:pStyle w:val="NormalNew"/>
      </w:pPr>
      <w:r w:rsidRPr="0004730F">
        <w:t>This set of five model elements is repeated for every new subclass of Catalog.</w:t>
      </w:r>
    </w:p>
    <w:p w14:paraId="756D3C76" w14:textId="236A7850" w:rsidR="0097315C" w:rsidRPr="0004730F" w:rsidRDefault="0097315C" w:rsidP="0004730F">
      <w:pPr>
        <w:pStyle w:val="NormalNew"/>
      </w:pPr>
      <w:r w:rsidRPr="0004730F">
        <w:t>Instead, the Decorator pattern can be used to dynamically define and assemble new types of</w:t>
      </w:r>
      <w:r w:rsidR="007B4C6E" w:rsidRPr="0004730F">
        <w:t xml:space="preserve"> Catalogs. This is shown in </w:t>
      </w:r>
      <w:r w:rsidR="007B4C6E" w:rsidRPr="0004730F">
        <w:fldChar w:fldCharType="begin"/>
      </w:r>
      <w:r w:rsidR="007B4C6E" w:rsidRPr="0004730F">
        <w:instrText xml:space="preserve"> REF _Ref417325713 \h </w:instrText>
      </w:r>
      <w:r w:rsidR="007B4C6E" w:rsidRPr="0004730F">
        <w:fldChar w:fldCharType="separate"/>
      </w:r>
      <w:r w:rsidR="00002718" w:rsidRPr="0004730F">
        <w:t xml:space="preserve">Figure </w:t>
      </w:r>
      <w:r w:rsidR="00002718">
        <w:t>16</w:t>
      </w:r>
      <w:r w:rsidR="007B4C6E" w:rsidRPr="0004730F">
        <w:fldChar w:fldCharType="end"/>
      </w:r>
      <w:r w:rsidRPr="0004730F">
        <w:t>.</w:t>
      </w:r>
    </w:p>
    <w:p w14:paraId="7AB57299" w14:textId="33B16804" w:rsidR="0097315C" w:rsidRPr="0004730F" w:rsidRDefault="007C2A8B" w:rsidP="0004730F">
      <w:pPr>
        <w:pStyle w:val="NormalNew"/>
      </w:pPr>
      <w:r w:rsidRPr="0004730F">
        <w:drawing>
          <wp:anchor distT="0" distB="0" distL="114300" distR="114300" simplePos="0" relativeHeight="251669504" behindDoc="0" locked="0" layoutInCell="1" allowOverlap="1" wp14:anchorId="37F022B7" wp14:editId="0C1BF2E7">
            <wp:simplePos x="0" y="0"/>
            <wp:positionH relativeFrom="column">
              <wp:posOffset>0</wp:posOffset>
            </wp:positionH>
            <wp:positionV relativeFrom="paragraph">
              <wp:posOffset>247650</wp:posOffset>
            </wp:positionV>
            <wp:extent cx="4324954" cy="3896269"/>
            <wp:effectExtent l="0" t="0" r="0"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talog-SID-Fig 16.png"/>
                    <pic:cNvPicPr/>
                  </pic:nvPicPr>
                  <pic:blipFill>
                    <a:blip r:embed="rId33">
                      <a:extLst>
                        <a:ext uri="{28A0092B-C50C-407E-A947-70E740481C1C}">
                          <a14:useLocalDpi xmlns:a14="http://schemas.microsoft.com/office/drawing/2010/main" val="0"/>
                        </a:ext>
                      </a:extLst>
                    </a:blip>
                    <a:stretch>
                      <a:fillRect/>
                    </a:stretch>
                  </pic:blipFill>
                  <pic:spPr>
                    <a:xfrm>
                      <a:off x="0" y="0"/>
                      <a:ext cx="4324954" cy="3896269"/>
                    </a:xfrm>
                    <a:prstGeom prst="rect">
                      <a:avLst/>
                    </a:prstGeom>
                  </pic:spPr>
                </pic:pic>
              </a:graphicData>
            </a:graphic>
          </wp:anchor>
        </w:drawing>
      </w:r>
    </w:p>
    <w:p w14:paraId="1DFA61FA" w14:textId="77777777" w:rsidR="0097315C" w:rsidRPr="0004730F" w:rsidRDefault="0097315C" w:rsidP="0004730F">
      <w:pPr>
        <w:pStyle w:val="NormalNew"/>
      </w:pPr>
      <w:r w:rsidRPr="0004730F">
        <w:t xml:space="preserve"> </w:t>
      </w:r>
    </w:p>
    <w:p w14:paraId="6A205BBF" w14:textId="63FA067F" w:rsidR="007C2A8B" w:rsidRPr="0004730F" w:rsidRDefault="007C2A8B" w:rsidP="007C2A8B">
      <w:pPr>
        <w:pStyle w:val="Caption"/>
        <w:rPr>
          <w:color w:val="000000" w:themeColor="text1"/>
        </w:rPr>
      </w:pPr>
      <w:bookmarkStart w:id="363" w:name="_Ref417325713"/>
      <w:bookmarkStart w:id="364" w:name="_Toc419456729"/>
      <w:r w:rsidRPr="0004730F">
        <w:rPr>
          <w:color w:val="000000" w:themeColor="text1"/>
        </w:rPr>
        <w:t xml:space="preserve">Figure </w:t>
      </w:r>
      <w:r w:rsidR="009949A2" w:rsidRPr="0004730F">
        <w:rPr>
          <w:color w:val="000000" w:themeColor="text1"/>
        </w:rPr>
        <w:fldChar w:fldCharType="begin"/>
      </w:r>
      <w:r w:rsidR="009949A2" w:rsidRPr="0004730F">
        <w:rPr>
          <w:color w:val="000000" w:themeColor="text1"/>
        </w:rPr>
        <w:instrText xml:space="preserve"> SEQ Figure \* ARABIC </w:instrText>
      </w:r>
      <w:r w:rsidR="009949A2" w:rsidRPr="0004730F">
        <w:rPr>
          <w:color w:val="000000" w:themeColor="text1"/>
        </w:rPr>
        <w:fldChar w:fldCharType="separate"/>
      </w:r>
      <w:r w:rsidR="00002718">
        <w:rPr>
          <w:noProof/>
          <w:color w:val="000000" w:themeColor="text1"/>
        </w:rPr>
        <w:t>16</w:t>
      </w:r>
      <w:r w:rsidR="009949A2" w:rsidRPr="0004730F">
        <w:rPr>
          <w:noProof/>
          <w:color w:val="000000" w:themeColor="text1"/>
        </w:rPr>
        <w:fldChar w:fldCharType="end"/>
      </w:r>
      <w:bookmarkEnd w:id="363"/>
      <w:r w:rsidRPr="0004730F">
        <w:rPr>
          <w:color w:val="000000" w:themeColor="text1"/>
        </w:rPr>
        <w:t>.  Using the Decorator Pattern to Dynamically Add New Catalog Types</w:t>
      </w:r>
      <w:bookmarkEnd w:id="364"/>
    </w:p>
    <w:p w14:paraId="737242C9" w14:textId="77777777" w:rsidR="0097315C" w:rsidRPr="0004730F" w:rsidRDefault="0097315C" w:rsidP="0004730F">
      <w:pPr>
        <w:pStyle w:val="NormalNew"/>
      </w:pPr>
      <w:r w:rsidRPr="0004730F">
        <w:t>The Decorator pattern is an established software pattern (circa 1995, and used extensively in DEN-ng) that enables additional responsibilities to be dynamically attached to an object. It is often used as a flexible alternative to subclassing. In this definition, the term "responsibility" is a reference to a fundamental principle of object-oriented programming, called the single responsibility principle (see Appendix 1). It is also known as the Wrapper Pattern. Basically, instead of using inheritance to statically create new types (classes) of objects, it uses composition to dynamically combine smaller objects into more robust ones.</w:t>
      </w:r>
    </w:p>
    <w:p w14:paraId="1AD85357" w14:textId="5C2B7711" w:rsidR="0097315C" w:rsidRPr="0004730F" w:rsidRDefault="0097315C" w:rsidP="0004730F">
      <w:pPr>
        <w:pStyle w:val="NormalNew"/>
      </w:pPr>
      <w:r w:rsidRPr="0004730F">
        <w:t xml:space="preserve">In </w:t>
      </w:r>
      <w:r w:rsidR="007C2A8B" w:rsidRPr="0004730F">
        <w:fldChar w:fldCharType="begin"/>
      </w:r>
      <w:r w:rsidR="007C2A8B" w:rsidRPr="0004730F">
        <w:instrText xml:space="preserve"> REF _Ref417325713 \h </w:instrText>
      </w:r>
      <w:r w:rsidR="007C2A8B" w:rsidRPr="0004730F">
        <w:fldChar w:fldCharType="separate"/>
      </w:r>
      <w:r w:rsidR="00002718" w:rsidRPr="0004730F">
        <w:t xml:space="preserve">Figure </w:t>
      </w:r>
      <w:r w:rsidR="00002718">
        <w:t>16</w:t>
      </w:r>
      <w:r w:rsidR="007C2A8B" w:rsidRPr="0004730F">
        <w:fldChar w:fldCharType="end"/>
      </w:r>
      <w:r w:rsidRPr="0004730F">
        <w:t>:</w:t>
      </w:r>
    </w:p>
    <w:p w14:paraId="7801F025" w14:textId="3F0D6DB1" w:rsidR="0097315C" w:rsidRPr="0004730F" w:rsidRDefault="0097315C" w:rsidP="003D13E6">
      <w:pPr>
        <w:pStyle w:val="bullet1Arrow"/>
        <w:rPr>
          <w:color w:val="000000" w:themeColor="text1"/>
        </w:rPr>
      </w:pPr>
      <w:r w:rsidRPr="0004730F">
        <w:rPr>
          <w:color w:val="000000" w:themeColor="text1"/>
        </w:rPr>
        <w:t>a Component defines the interface for objects that can have responsibilities added dynamically</w:t>
      </w:r>
    </w:p>
    <w:p w14:paraId="7D66A1FA" w14:textId="01360090" w:rsidR="0097315C" w:rsidRPr="0004730F" w:rsidRDefault="0097315C" w:rsidP="0004730F">
      <w:pPr>
        <w:pStyle w:val="bullet2Arrow"/>
      </w:pPr>
      <w:r w:rsidRPr="0004730F">
        <w:t xml:space="preserve">a </w:t>
      </w:r>
      <w:proofErr w:type="spellStart"/>
      <w:r w:rsidRPr="0004730F">
        <w:t>ConcreteComponent</w:t>
      </w:r>
      <w:proofErr w:type="spellEnd"/>
      <w:r w:rsidRPr="0004730F">
        <w:t xml:space="preserve"> defines an object to which additional responsibilities can be attached dynamically (there can be multiple such classes; Figure 4 shows one for simplicity)</w:t>
      </w:r>
    </w:p>
    <w:p w14:paraId="6560F705" w14:textId="0FC03EF3" w:rsidR="0097315C" w:rsidRPr="0004730F" w:rsidRDefault="0097315C" w:rsidP="0004730F">
      <w:pPr>
        <w:pStyle w:val="bullet2Arrow"/>
      </w:pPr>
      <w:r w:rsidRPr="0004730F">
        <w:t>a Decorator defines an interface that conforms to the Component's interface</w:t>
      </w:r>
    </w:p>
    <w:p w14:paraId="53F156C1" w14:textId="5D3BB151" w:rsidR="0097315C" w:rsidRPr="0004730F" w:rsidRDefault="0097315C" w:rsidP="0004730F">
      <w:pPr>
        <w:pStyle w:val="bullet3Arrow"/>
      </w:pPr>
      <w:r w:rsidRPr="0004730F">
        <w:t xml:space="preserve">a </w:t>
      </w:r>
      <w:proofErr w:type="spellStart"/>
      <w:r w:rsidRPr="0004730F">
        <w:t>ConcreteDecorator</w:t>
      </w:r>
      <w:proofErr w:type="spellEnd"/>
      <w:r w:rsidRPr="0004730F">
        <w:t xml:space="preserve"> adds responsibilities to the </w:t>
      </w:r>
      <w:proofErr w:type="spellStart"/>
      <w:r w:rsidRPr="0004730F">
        <w:t>ConcreteComponent</w:t>
      </w:r>
      <w:proofErr w:type="spellEnd"/>
    </w:p>
    <w:p w14:paraId="6C99FF14" w14:textId="77777777" w:rsidR="0097315C" w:rsidRPr="0004730F" w:rsidRDefault="0097315C" w:rsidP="0004730F">
      <w:pPr>
        <w:pStyle w:val="NormalNew"/>
      </w:pPr>
    </w:p>
    <w:p w14:paraId="6ADBA1B7" w14:textId="77777777" w:rsidR="0097315C" w:rsidRPr="0004730F" w:rsidRDefault="0097315C" w:rsidP="0004730F">
      <w:pPr>
        <w:pStyle w:val="NormalNew"/>
      </w:pPr>
      <w:r w:rsidRPr="0004730F">
        <w:t>In Java, as well as other types of programming language, the above pattern works through object wrapping. Basically, all subclasses of the Decorator class are of the same type as Component (and therefore ConcreteComponent). They all have the same interface. This allows each Decorator subclass to add its attributes and behavior to the object (i.e., ConcreteComponent, or any of its subclasses) that it is wrapping. This works because any Decorator subclass has the same supertype as ConcreteComponent (and its subclasses). More importantly, a Decorator object can add its own behavior, before and/or after, it delegates to the object it is decorating. This provides a very flexible and completely dynamic mechanism to:</w:t>
      </w:r>
    </w:p>
    <w:p w14:paraId="06D7E8A3" w14:textId="0EEB53B3" w:rsidR="0097315C" w:rsidRPr="0004730F" w:rsidRDefault="0097315C" w:rsidP="003D13E6">
      <w:pPr>
        <w:pStyle w:val="bullet1Arrow"/>
        <w:rPr>
          <w:color w:val="000000" w:themeColor="text1"/>
        </w:rPr>
      </w:pPr>
      <w:r w:rsidRPr="0004730F">
        <w:rPr>
          <w:color w:val="000000" w:themeColor="text1"/>
        </w:rPr>
        <w:t>add or remove behavior to/from an object, and more importantly</w:t>
      </w:r>
    </w:p>
    <w:p w14:paraId="24047222" w14:textId="74F6B631" w:rsidR="0097315C" w:rsidRPr="0004730F" w:rsidRDefault="0097315C" w:rsidP="0004730F">
      <w:pPr>
        <w:pStyle w:val="bullet3Arrow"/>
      </w:pPr>
      <w:r w:rsidRPr="0004730F">
        <w:t xml:space="preserve">ensure that objects are constructed using the minimum amount of features and functionality required (see Appendix 2 for an example) </w:t>
      </w:r>
    </w:p>
    <w:p w14:paraId="364C8B12" w14:textId="77777777" w:rsidR="0097315C" w:rsidRPr="0004730F" w:rsidRDefault="0097315C" w:rsidP="0004730F">
      <w:pPr>
        <w:pStyle w:val="NormalNew"/>
      </w:pPr>
      <w:r w:rsidRPr="0004730F">
        <w:t xml:space="preserve"> Note that the Decorator pattern is used extensively in Java. In addition to windowing functionality (see Appendix 1), the Java I/O classes use the Decorator pattern.</w:t>
      </w:r>
    </w:p>
    <w:p w14:paraId="17D6FEB3" w14:textId="02E75E0D" w:rsidR="0097315C" w:rsidRPr="0004730F" w:rsidRDefault="007C2A8B" w:rsidP="0004730F">
      <w:pPr>
        <w:pStyle w:val="NormalNew"/>
      </w:pPr>
      <w:r w:rsidRPr="0004730F">
        <w:fldChar w:fldCharType="begin"/>
      </w:r>
      <w:r w:rsidRPr="0004730F">
        <w:instrText xml:space="preserve"> REF _Ref417325972 \h </w:instrText>
      </w:r>
      <w:r w:rsidRPr="0004730F">
        <w:fldChar w:fldCharType="separate"/>
      </w:r>
      <w:r w:rsidR="00002718" w:rsidRPr="0004730F">
        <w:t xml:space="preserve">Figure </w:t>
      </w:r>
      <w:r w:rsidR="00002718">
        <w:t>17</w:t>
      </w:r>
      <w:r w:rsidRPr="0004730F">
        <w:fldChar w:fldCharType="end"/>
      </w:r>
      <w:r w:rsidRPr="0004730F">
        <w:t xml:space="preserve"> </w:t>
      </w:r>
      <w:r w:rsidR="0097315C" w:rsidRPr="0004730F">
        <w:t>shows the Decorator pattern applied to the Catalog class. This enables different types of Catalogs to be dynamically composed at runtime.</w:t>
      </w:r>
    </w:p>
    <w:p w14:paraId="2DF5CB15" w14:textId="47908A80" w:rsidR="0097315C" w:rsidRPr="0004730F" w:rsidRDefault="007C2A8B" w:rsidP="0004730F">
      <w:pPr>
        <w:pStyle w:val="NormalNew"/>
      </w:pPr>
      <w:r w:rsidRPr="0004730F">
        <w:drawing>
          <wp:anchor distT="0" distB="0" distL="114300" distR="114300" simplePos="0" relativeHeight="251675648" behindDoc="0" locked="0" layoutInCell="1" allowOverlap="1" wp14:anchorId="0F1E18E2" wp14:editId="30F9DBC0">
            <wp:simplePos x="0" y="0"/>
            <wp:positionH relativeFrom="column">
              <wp:posOffset>0</wp:posOffset>
            </wp:positionH>
            <wp:positionV relativeFrom="paragraph">
              <wp:posOffset>247650</wp:posOffset>
            </wp:positionV>
            <wp:extent cx="5943600" cy="2833370"/>
            <wp:effectExtent l="0" t="0" r="0" b="508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talog-SID-Fig 17.jpeg"/>
                    <pic:cNvPicPr/>
                  </pic:nvPicPr>
                  <pic:blipFill>
                    <a:blip r:embed="rId34">
                      <a:extLst>
                        <a:ext uri="{28A0092B-C50C-407E-A947-70E740481C1C}">
                          <a14:useLocalDpi xmlns:a14="http://schemas.microsoft.com/office/drawing/2010/main" val="0"/>
                        </a:ext>
                      </a:extLst>
                    </a:blip>
                    <a:stretch>
                      <a:fillRect/>
                    </a:stretch>
                  </pic:blipFill>
                  <pic:spPr>
                    <a:xfrm>
                      <a:off x="0" y="0"/>
                      <a:ext cx="5943600" cy="2833370"/>
                    </a:xfrm>
                    <a:prstGeom prst="rect">
                      <a:avLst/>
                    </a:prstGeom>
                  </pic:spPr>
                </pic:pic>
              </a:graphicData>
            </a:graphic>
          </wp:anchor>
        </w:drawing>
      </w:r>
    </w:p>
    <w:p w14:paraId="37B87089" w14:textId="09D829E8" w:rsidR="007C2A8B" w:rsidRPr="0004730F" w:rsidRDefault="007C2A8B" w:rsidP="007C2A8B">
      <w:pPr>
        <w:pStyle w:val="Caption"/>
        <w:rPr>
          <w:color w:val="000000" w:themeColor="text1"/>
        </w:rPr>
      </w:pPr>
      <w:bookmarkStart w:id="365" w:name="_Ref417325972"/>
      <w:bookmarkStart w:id="366" w:name="_Toc419456730"/>
      <w:r w:rsidRPr="0004730F">
        <w:rPr>
          <w:color w:val="000000" w:themeColor="text1"/>
        </w:rPr>
        <w:t xml:space="preserve">Figure </w:t>
      </w:r>
      <w:r w:rsidR="009949A2" w:rsidRPr="0004730F">
        <w:rPr>
          <w:color w:val="000000" w:themeColor="text1"/>
        </w:rPr>
        <w:fldChar w:fldCharType="begin"/>
      </w:r>
      <w:r w:rsidR="009949A2" w:rsidRPr="0004730F">
        <w:rPr>
          <w:color w:val="000000" w:themeColor="text1"/>
        </w:rPr>
        <w:instrText xml:space="preserve"> SEQ Figure \* ARABIC </w:instrText>
      </w:r>
      <w:r w:rsidR="009949A2" w:rsidRPr="0004730F">
        <w:rPr>
          <w:color w:val="000000" w:themeColor="text1"/>
        </w:rPr>
        <w:fldChar w:fldCharType="separate"/>
      </w:r>
      <w:r w:rsidR="00002718">
        <w:rPr>
          <w:noProof/>
          <w:color w:val="000000" w:themeColor="text1"/>
        </w:rPr>
        <w:t>17</w:t>
      </w:r>
      <w:r w:rsidR="009949A2" w:rsidRPr="0004730F">
        <w:rPr>
          <w:noProof/>
          <w:color w:val="000000" w:themeColor="text1"/>
        </w:rPr>
        <w:fldChar w:fldCharType="end"/>
      </w:r>
      <w:bookmarkEnd w:id="365"/>
      <w:r w:rsidRPr="0004730F">
        <w:rPr>
          <w:color w:val="000000" w:themeColor="text1"/>
        </w:rPr>
        <w:t>.  Catalog Decorators</w:t>
      </w:r>
      <w:bookmarkEnd w:id="366"/>
    </w:p>
    <w:p w14:paraId="75F82F00" w14:textId="77777777" w:rsidR="0097315C" w:rsidRPr="0004730F" w:rsidRDefault="0097315C" w:rsidP="0004730F">
      <w:pPr>
        <w:pStyle w:val="NormalNew"/>
      </w:pPr>
    </w:p>
    <w:p w14:paraId="4D300D35" w14:textId="1275C534" w:rsidR="0097315C" w:rsidRDefault="0097315C" w:rsidP="001956CC">
      <w:pPr>
        <w:pStyle w:val="Heading4"/>
      </w:pPr>
      <w:bookmarkStart w:id="367" w:name="_Toc434933818"/>
      <w:r>
        <w:t>Step 4:  Adding the Ability to Dynamically Define Types of Catalog Content</w:t>
      </w:r>
      <w:bookmarkEnd w:id="367"/>
    </w:p>
    <w:p w14:paraId="508ECD52" w14:textId="77777777" w:rsidR="0097315C" w:rsidRPr="0004730F" w:rsidRDefault="0097315C" w:rsidP="0004730F">
      <w:pPr>
        <w:pStyle w:val="NormalNew"/>
      </w:pPr>
      <w:r w:rsidRPr="0004730F">
        <w:t>This step is identical to step 3 above; all that is necessary is to apply the Decorator pattern to the CatalogItem class.</w:t>
      </w:r>
    </w:p>
    <w:p w14:paraId="4DD6EAD5" w14:textId="77777777" w:rsidR="0097315C" w:rsidRPr="0004730F" w:rsidRDefault="0097315C" w:rsidP="0004730F">
      <w:pPr>
        <w:pStyle w:val="NormalNew"/>
      </w:pPr>
      <w:r w:rsidRPr="0004730F">
        <w:t>Figure 6 shows the Decorator pattern applied to the CatalogItem class. This enables different types of CatalogItems to be dynamically composed at runtime.</w:t>
      </w:r>
    </w:p>
    <w:p w14:paraId="48FBDB00" w14:textId="77777777" w:rsidR="0097315C" w:rsidRPr="0004730F" w:rsidRDefault="0097315C" w:rsidP="0004730F">
      <w:pPr>
        <w:pStyle w:val="NormalNew"/>
      </w:pPr>
    </w:p>
    <w:p w14:paraId="010D5EE1" w14:textId="77777777" w:rsidR="0097315C" w:rsidRPr="0004730F" w:rsidRDefault="0097315C" w:rsidP="0004730F">
      <w:pPr>
        <w:pStyle w:val="NormalNew"/>
      </w:pPr>
      <w:r w:rsidRPr="0004730F">
        <w:t xml:space="preserve"> </w:t>
      </w:r>
    </w:p>
    <w:p w14:paraId="78FD82F9" w14:textId="77777777" w:rsidR="0097315C" w:rsidRPr="0004730F" w:rsidRDefault="0097315C" w:rsidP="0004730F">
      <w:pPr>
        <w:pStyle w:val="NormalNew"/>
      </w:pPr>
    </w:p>
    <w:p w14:paraId="5C8BAF3B" w14:textId="067F9333" w:rsidR="007C2A8B" w:rsidRPr="0004730F" w:rsidRDefault="007C2A8B" w:rsidP="007C2A8B">
      <w:pPr>
        <w:pStyle w:val="Caption"/>
        <w:rPr>
          <w:color w:val="000000" w:themeColor="text1"/>
        </w:rPr>
      </w:pPr>
      <w:r w:rsidRPr="0004730F">
        <w:rPr>
          <w:noProof/>
          <w:color w:val="000000" w:themeColor="text1"/>
        </w:rPr>
        <w:drawing>
          <wp:anchor distT="0" distB="0" distL="114300" distR="114300" simplePos="0" relativeHeight="251681792" behindDoc="0" locked="0" layoutInCell="1" allowOverlap="1" wp14:anchorId="673EB676" wp14:editId="61770794">
            <wp:simplePos x="0" y="0"/>
            <wp:positionH relativeFrom="column">
              <wp:posOffset>0</wp:posOffset>
            </wp:positionH>
            <wp:positionV relativeFrom="paragraph">
              <wp:posOffset>311150</wp:posOffset>
            </wp:positionV>
            <wp:extent cx="5943600" cy="271208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ID-Catalog-Fig18.jpeg"/>
                    <pic:cNvPicPr/>
                  </pic:nvPicPr>
                  <pic:blipFill>
                    <a:blip r:embed="rId35">
                      <a:extLst>
                        <a:ext uri="{28A0092B-C50C-407E-A947-70E740481C1C}">
                          <a14:useLocalDpi xmlns:a14="http://schemas.microsoft.com/office/drawing/2010/main" val="0"/>
                        </a:ext>
                      </a:extLst>
                    </a:blip>
                    <a:stretch>
                      <a:fillRect/>
                    </a:stretch>
                  </pic:blipFill>
                  <pic:spPr>
                    <a:xfrm>
                      <a:off x="0" y="0"/>
                      <a:ext cx="5943600" cy="2712085"/>
                    </a:xfrm>
                    <a:prstGeom prst="rect">
                      <a:avLst/>
                    </a:prstGeom>
                  </pic:spPr>
                </pic:pic>
              </a:graphicData>
            </a:graphic>
          </wp:anchor>
        </w:drawing>
      </w:r>
    </w:p>
    <w:p w14:paraId="430AAA15" w14:textId="77777777" w:rsidR="007C2A8B" w:rsidRPr="0004730F" w:rsidRDefault="007C2A8B" w:rsidP="007C2A8B">
      <w:pPr>
        <w:pStyle w:val="Caption"/>
        <w:spacing w:after="120"/>
        <w:rPr>
          <w:color w:val="000000" w:themeColor="text1"/>
        </w:rPr>
      </w:pPr>
    </w:p>
    <w:p w14:paraId="010FB905" w14:textId="44CC4EBF" w:rsidR="007C2A8B" w:rsidRPr="0004730F" w:rsidRDefault="007C2A8B" w:rsidP="007C2A8B">
      <w:pPr>
        <w:pStyle w:val="Caption"/>
        <w:rPr>
          <w:color w:val="000000" w:themeColor="text1"/>
        </w:rPr>
      </w:pPr>
      <w:bookmarkStart w:id="368" w:name="_Toc419456731"/>
      <w:r w:rsidRPr="0004730F">
        <w:rPr>
          <w:color w:val="000000" w:themeColor="text1"/>
        </w:rPr>
        <w:t xml:space="preserve">Figure </w:t>
      </w:r>
      <w:r w:rsidR="009949A2" w:rsidRPr="0004730F">
        <w:rPr>
          <w:color w:val="000000" w:themeColor="text1"/>
        </w:rPr>
        <w:fldChar w:fldCharType="begin"/>
      </w:r>
      <w:r w:rsidR="009949A2" w:rsidRPr="0004730F">
        <w:rPr>
          <w:color w:val="000000" w:themeColor="text1"/>
        </w:rPr>
        <w:instrText xml:space="preserve"> SEQ Figure \* ARABIC </w:instrText>
      </w:r>
      <w:r w:rsidR="009949A2" w:rsidRPr="0004730F">
        <w:rPr>
          <w:color w:val="000000" w:themeColor="text1"/>
        </w:rPr>
        <w:fldChar w:fldCharType="separate"/>
      </w:r>
      <w:r w:rsidR="00002718">
        <w:rPr>
          <w:noProof/>
          <w:color w:val="000000" w:themeColor="text1"/>
        </w:rPr>
        <w:t>18</w:t>
      </w:r>
      <w:r w:rsidR="009949A2" w:rsidRPr="0004730F">
        <w:rPr>
          <w:noProof/>
          <w:color w:val="000000" w:themeColor="text1"/>
        </w:rPr>
        <w:fldChar w:fldCharType="end"/>
      </w:r>
      <w:r w:rsidRPr="0004730F">
        <w:rPr>
          <w:color w:val="000000" w:themeColor="text1"/>
        </w:rPr>
        <w:t xml:space="preserve">.  </w:t>
      </w:r>
      <w:proofErr w:type="spellStart"/>
      <w:r w:rsidRPr="0004730F">
        <w:rPr>
          <w:color w:val="000000" w:themeColor="text1"/>
        </w:rPr>
        <w:t>CatalogItems</w:t>
      </w:r>
      <w:proofErr w:type="spellEnd"/>
      <w:r w:rsidRPr="0004730F">
        <w:rPr>
          <w:color w:val="000000" w:themeColor="text1"/>
        </w:rPr>
        <w:t xml:space="preserve"> Decorators</w:t>
      </w:r>
      <w:bookmarkEnd w:id="368"/>
    </w:p>
    <w:p w14:paraId="1BE7A05F" w14:textId="77777777" w:rsidR="0097315C" w:rsidRPr="0004730F" w:rsidRDefault="0097315C" w:rsidP="0004730F">
      <w:pPr>
        <w:pStyle w:val="NormalNew"/>
      </w:pPr>
    </w:p>
    <w:p w14:paraId="20002F3C" w14:textId="03D9EF03" w:rsidR="0097315C" w:rsidRDefault="00B250E0" w:rsidP="00AC0F50">
      <w:pPr>
        <w:pStyle w:val="Heading3"/>
      </w:pPr>
      <w:bookmarkStart w:id="369" w:name="_Toc434933819"/>
      <w:r>
        <w:t>New Class</w:t>
      </w:r>
      <w:r w:rsidR="0097315C">
        <w:t xml:space="preserve"> Definitions</w:t>
      </w:r>
      <w:bookmarkEnd w:id="369"/>
    </w:p>
    <w:p w14:paraId="65024771" w14:textId="60BECA68" w:rsidR="007C2A8B" w:rsidRPr="0004730F" w:rsidRDefault="007C2A8B" w:rsidP="0004730F">
      <w:pPr>
        <w:pStyle w:val="NormalNew2"/>
      </w:pPr>
      <w:r w:rsidRPr="0004730F">
        <w:t>This section provides definitions for all new classes in the Catalog hierarchy that are introduced in the ZOOM model. Note that the Catalog class is reused from Frameworx.</w:t>
      </w:r>
    </w:p>
    <w:p w14:paraId="01245FEE" w14:textId="055651F2" w:rsidR="0097315C" w:rsidRDefault="0097315C" w:rsidP="002C5CD9">
      <w:pPr>
        <w:pStyle w:val="Heading4"/>
      </w:pPr>
      <w:bookmarkStart w:id="370" w:name="_Toc434933820"/>
      <w:r>
        <w:t>CatalogItem</w:t>
      </w:r>
      <w:bookmarkEnd w:id="370"/>
    </w:p>
    <w:p w14:paraId="501598BB" w14:textId="1AC9B6C0" w:rsidR="00B250E0" w:rsidRPr="0004730F" w:rsidRDefault="00B250E0" w:rsidP="0004730F">
      <w:pPr>
        <w:pStyle w:val="NormalNew"/>
      </w:pPr>
      <w:r w:rsidRPr="0004730F">
        <w:t>The properties and description of a CatalogItem class are as follows:</w:t>
      </w:r>
    </w:p>
    <w:p w14:paraId="70A780DD" w14:textId="77777777" w:rsidR="002C5CD9" w:rsidRPr="0004730F" w:rsidRDefault="002C5CD9" w:rsidP="0004730F">
      <w:pPr>
        <w:pStyle w:val="NormalNew"/>
      </w:pPr>
      <w:r w:rsidRPr="0004730F">
        <w:rPr>
          <w:b/>
        </w:rPr>
        <w:t>Properties</w:t>
      </w:r>
      <w:r w:rsidRPr="0004730F">
        <w:t>: preliminary, Abstract</w:t>
      </w:r>
    </w:p>
    <w:p w14:paraId="48EEF81F" w14:textId="2AC9C8B9" w:rsidR="0097315C" w:rsidRPr="0004730F" w:rsidRDefault="002C5CD9" w:rsidP="0004730F">
      <w:pPr>
        <w:pStyle w:val="NormalNew"/>
      </w:pPr>
      <w:r w:rsidRPr="0004730F">
        <w:rPr>
          <w:b/>
        </w:rPr>
        <w:t>Description</w:t>
      </w:r>
      <w:r w:rsidRPr="0004730F">
        <w:t>: A</w:t>
      </w:r>
      <w:r w:rsidR="0097315C" w:rsidRPr="0004730F">
        <w:t xml:space="preserve"> CatalogItem defines the type of objects that can be contained in a catalog.</w:t>
      </w:r>
    </w:p>
    <w:p w14:paraId="00DAFC88" w14:textId="7DD23975" w:rsidR="002C5CD9" w:rsidRDefault="002C5CD9" w:rsidP="002C5CD9">
      <w:pPr>
        <w:pStyle w:val="Heading4"/>
      </w:pPr>
      <w:bookmarkStart w:id="371" w:name="_Toc434933821"/>
      <w:r>
        <w:t>CatalogDecorator</w:t>
      </w:r>
      <w:bookmarkEnd w:id="371"/>
    </w:p>
    <w:p w14:paraId="4774A4F0" w14:textId="09F4D4D8" w:rsidR="00B250E0" w:rsidRPr="0004730F" w:rsidRDefault="00B250E0" w:rsidP="0004730F">
      <w:pPr>
        <w:pStyle w:val="NormalNew"/>
      </w:pPr>
      <w:r w:rsidRPr="0004730F">
        <w:t>The properties and description of a CatalogDecorator class are as follows:</w:t>
      </w:r>
    </w:p>
    <w:p w14:paraId="6C16A1A1" w14:textId="77777777" w:rsidR="002C5CD9" w:rsidRPr="0004730F" w:rsidRDefault="002C5CD9" w:rsidP="0004730F">
      <w:pPr>
        <w:pStyle w:val="NormalNew"/>
      </w:pPr>
      <w:r w:rsidRPr="0004730F">
        <w:rPr>
          <w:b/>
        </w:rPr>
        <w:t>Properties</w:t>
      </w:r>
      <w:r w:rsidRPr="0004730F">
        <w:t>: preliminary, Abstract</w:t>
      </w:r>
    </w:p>
    <w:p w14:paraId="78C1DB74" w14:textId="1421F8AA" w:rsidR="0097315C" w:rsidRPr="0004730F" w:rsidRDefault="002C5CD9" w:rsidP="0004730F">
      <w:pPr>
        <w:pStyle w:val="NormalNew"/>
      </w:pPr>
      <w:r w:rsidRPr="0004730F">
        <w:rPr>
          <w:b/>
        </w:rPr>
        <w:t>Description</w:t>
      </w:r>
      <w:r w:rsidRPr="0004730F">
        <w:t>: </w:t>
      </w:r>
      <w:r w:rsidR="0097315C" w:rsidRPr="0004730F">
        <w:t>This class, along with ConcreteCatalog, implement the decorator pattern. This class is the superclass of objects that will decorate the ConcreteCatalog Class.</w:t>
      </w:r>
    </w:p>
    <w:p w14:paraId="400CFC48" w14:textId="08E6636F" w:rsidR="0097315C" w:rsidRPr="0004730F" w:rsidRDefault="0097315C" w:rsidP="0004730F">
      <w:pPr>
        <w:pStyle w:val="NormalNew"/>
      </w:pPr>
      <w:r w:rsidRPr="0004730F">
        <w:t xml:space="preserve">The Decorator Partern enables additional responsibilities to be dynamically attached to an object. It uses composition </w:t>
      </w:r>
      <w:r w:rsidR="002C5CD9" w:rsidRPr="0004730F">
        <w:t>to dynamically “wrap” object instances,</w:t>
      </w:r>
      <w:r w:rsidRPr="0004730F">
        <w:t xml:space="preserve"> instead of inheritance.</w:t>
      </w:r>
    </w:p>
    <w:p w14:paraId="42F3C6FF" w14:textId="77777777" w:rsidR="00B250E0" w:rsidRDefault="00B250E0">
      <w:pPr>
        <w:ind w:left="0"/>
        <w:rPr>
          <w:rFonts w:eastAsiaTheme="majorEastAsia"/>
          <w:b/>
          <w:i/>
          <w:smallCaps/>
          <w:noProof/>
          <w:color w:val="FF6600"/>
          <w:spacing w:val="-10"/>
          <w:kern w:val="28"/>
          <w:sz w:val="24"/>
        </w:rPr>
      </w:pPr>
      <w:r>
        <w:br w:type="page"/>
      </w:r>
    </w:p>
    <w:p w14:paraId="098153C6" w14:textId="418914E7" w:rsidR="002C5CD9" w:rsidRDefault="002C5CD9" w:rsidP="002C5CD9">
      <w:pPr>
        <w:pStyle w:val="Heading4"/>
      </w:pPr>
      <w:bookmarkStart w:id="372" w:name="_Toc434933822"/>
      <w:r>
        <w:t>ConcreteCatalog</w:t>
      </w:r>
      <w:bookmarkEnd w:id="372"/>
    </w:p>
    <w:p w14:paraId="10960F94" w14:textId="40601818" w:rsidR="00B250E0" w:rsidRPr="0004730F" w:rsidRDefault="00B250E0" w:rsidP="0004730F">
      <w:pPr>
        <w:pStyle w:val="NormalNew"/>
      </w:pPr>
      <w:r w:rsidRPr="0004730F">
        <w:t>The properties and description of a ConcreteCatalog class are as follows:</w:t>
      </w:r>
    </w:p>
    <w:p w14:paraId="41777A1E" w14:textId="77777777" w:rsidR="002C5CD9" w:rsidRPr="0004730F" w:rsidRDefault="002C5CD9" w:rsidP="0004730F">
      <w:pPr>
        <w:pStyle w:val="NormalNew"/>
      </w:pPr>
      <w:r w:rsidRPr="0004730F">
        <w:rPr>
          <w:b/>
        </w:rPr>
        <w:t>Properties</w:t>
      </w:r>
      <w:r w:rsidRPr="0004730F">
        <w:t>: preliminary, Abstract</w:t>
      </w:r>
    </w:p>
    <w:p w14:paraId="0206E39F" w14:textId="783D3A73" w:rsidR="0097315C" w:rsidRPr="0004730F" w:rsidRDefault="002C5CD9" w:rsidP="0004730F">
      <w:pPr>
        <w:pStyle w:val="NormalNew"/>
      </w:pPr>
      <w:r w:rsidRPr="0004730F">
        <w:rPr>
          <w:b/>
        </w:rPr>
        <w:t>Description</w:t>
      </w:r>
      <w:r w:rsidRPr="0004730F">
        <w:t>: </w:t>
      </w:r>
      <w:r w:rsidR="0097315C" w:rsidRPr="0004730F">
        <w:t>This class, along with CatalogDecorator, implement the decorator pattern. This class is the target object that subclasses of CatalogDecorator will wrap.</w:t>
      </w:r>
    </w:p>
    <w:p w14:paraId="6E21F34C" w14:textId="1D25FFC1" w:rsidR="0097315C" w:rsidRPr="0004730F" w:rsidRDefault="0097315C" w:rsidP="0004730F">
      <w:pPr>
        <w:pStyle w:val="NormalNew"/>
      </w:pPr>
      <w:r w:rsidRPr="0004730F">
        <w:t xml:space="preserve">The Decorator Partern enables additional responsibilities to be dynamically attached to an object. It uses composition </w:t>
      </w:r>
      <w:r w:rsidR="002C5CD9" w:rsidRPr="0004730F">
        <w:t>to dynamically “wrap” object instances, instead of inheritance.</w:t>
      </w:r>
    </w:p>
    <w:p w14:paraId="1FAEB256" w14:textId="75A4E1E9" w:rsidR="002C5CD9" w:rsidRDefault="002C5CD9" w:rsidP="002C5CD9">
      <w:pPr>
        <w:pStyle w:val="Heading4"/>
      </w:pPr>
      <w:bookmarkStart w:id="373" w:name="_Toc434933823"/>
      <w:r>
        <w:t>CatalogItemDecorator</w:t>
      </w:r>
      <w:bookmarkEnd w:id="373"/>
    </w:p>
    <w:p w14:paraId="55D13DCB" w14:textId="22AA7393" w:rsidR="00B250E0" w:rsidRPr="0004730F" w:rsidRDefault="00B250E0" w:rsidP="0004730F">
      <w:pPr>
        <w:pStyle w:val="NormalNew"/>
      </w:pPr>
      <w:r w:rsidRPr="0004730F">
        <w:t>The properties and description of a CatalogItemDecorator class are as follows:</w:t>
      </w:r>
    </w:p>
    <w:p w14:paraId="0BFC546D" w14:textId="77777777" w:rsidR="002C5CD9" w:rsidRPr="0004730F" w:rsidRDefault="002C5CD9" w:rsidP="0004730F">
      <w:pPr>
        <w:pStyle w:val="NormalNew"/>
      </w:pPr>
      <w:r w:rsidRPr="0004730F">
        <w:rPr>
          <w:b/>
        </w:rPr>
        <w:t>Properties</w:t>
      </w:r>
      <w:r w:rsidRPr="0004730F">
        <w:t>: preliminary, Abstract</w:t>
      </w:r>
    </w:p>
    <w:p w14:paraId="6A3FA280" w14:textId="7CB2CE3C" w:rsidR="002C5CD9" w:rsidRPr="0004730F" w:rsidRDefault="002C5CD9" w:rsidP="0004730F">
      <w:pPr>
        <w:pStyle w:val="NormalNew"/>
      </w:pPr>
      <w:r w:rsidRPr="0004730F">
        <w:rPr>
          <w:b/>
        </w:rPr>
        <w:t>Description</w:t>
      </w:r>
      <w:r w:rsidRPr="0004730F">
        <w:t>: This class, along with ConcreteCatalogItem, implement the decorator pattern. This class is the superclass of objects that will decorate the ConcreteCatalog Class.</w:t>
      </w:r>
    </w:p>
    <w:p w14:paraId="2649FE97" w14:textId="77777777" w:rsidR="002C5CD9" w:rsidRPr="0004730F" w:rsidRDefault="002C5CD9" w:rsidP="0004730F">
      <w:pPr>
        <w:pStyle w:val="NormalNew"/>
      </w:pPr>
      <w:r w:rsidRPr="0004730F">
        <w:t>The Decorator Partern enables additional responsibilities to be dynamically attached to an object. It uses composition to dynamically “wrap” object instances, instead of inheritance.</w:t>
      </w:r>
    </w:p>
    <w:p w14:paraId="7FB8A485" w14:textId="0B46EB51" w:rsidR="002C5CD9" w:rsidRDefault="002C5CD9" w:rsidP="002C5CD9">
      <w:pPr>
        <w:pStyle w:val="Heading4"/>
      </w:pPr>
      <w:bookmarkStart w:id="374" w:name="_Toc434933824"/>
      <w:r>
        <w:t>ConcreteCatalogItem</w:t>
      </w:r>
      <w:bookmarkEnd w:id="374"/>
    </w:p>
    <w:p w14:paraId="0020955D" w14:textId="2E3C102D" w:rsidR="00B250E0" w:rsidRPr="0004730F" w:rsidRDefault="00B250E0" w:rsidP="0004730F">
      <w:pPr>
        <w:pStyle w:val="NormalNew"/>
      </w:pPr>
      <w:r w:rsidRPr="0004730F">
        <w:t>The properties and description of a ConcreteCatalogItem class are as follows:</w:t>
      </w:r>
    </w:p>
    <w:p w14:paraId="698C6EF6" w14:textId="77777777" w:rsidR="002C5CD9" w:rsidRPr="0004730F" w:rsidRDefault="002C5CD9" w:rsidP="0004730F">
      <w:pPr>
        <w:pStyle w:val="NormalNew"/>
      </w:pPr>
      <w:r w:rsidRPr="0004730F">
        <w:rPr>
          <w:b/>
        </w:rPr>
        <w:t>Properties</w:t>
      </w:r>
      <w:r w:rsidRPr="0004730F">
        <w:t>: preliminary, Abstract</w:t>
      </w:r>
    </w:p>
    <w:p w14:paraId="4B89BBE4" w14:textId="4EFEDACA" w:rsidR="002C5CD9" w:rsidRPr="0004730F" w:rsidRDefault="002C5CD9" w:rsidP="0004730F">
      <w:pPr>
        <w:pStyle w:val="NormalNew"/>
      </w:pPr>
      <w:r w:rsidRPr="0004730F">
        <w:rPr>
          <w:b/>
        </w:rPr>
        <w:t>Description</w:t>
      </w:r>
      <w:r w:rsidRPr="0004730F">
        <w:t>: This class, along with CatalogItemDecorator, implement the decorator pattern. This class is the target object that subclasses of CatalogItemDecorator will wrap.</w:t>
      </w:r>
    </w:p>
    <w:p w14:paraId="156E9570" w14:textId="17F3274A" w:rsidR="0097315C" w:rsidRPr="0004730F" w:rsidRDefault="002C5CD9" w:rsidP="0004730F">
      <w:pPr>
        <w:pStyle w:val="NormalNew"/>
      </w:pPr>
      <w:r w:rsidRPr="0004730F">
        <w:t>The Decorator Partern enables additional responsibilities to be dynamically attached to an object. It uses composition to dynamically “wrap” object instances, instead of inheritance.</w:t>
      </w:r>
    </w:p>
    <w:p w14:paraId="4E67A8ED" w14:textId="35B0FBB0" w:rsidR="0097315C" w:rsidRDefault="003663BE" w:rsidP="002C5CD9">
      <w:pPr>
        <w:pStyle w:val="Heading3"/>
      </w:pPr>
      <w:bookmarkStart w:id="375" w:name="_Toc434933825"/>
      <w:r>
        <w:t>New Association</w:t>
      </w:r>
      <w:r w:rsidR="0097315C">
        <w:t xml:space="preserve"> Definitions</w:t>
      </w:r>
      <w:bookmarkEnd w:id="375"/>
    </w:p>
    <w:p w14:paraId="635ABC09" w14:textId="5269F214" w:rsidR="005863FF" w:rsidRPr="0004730F" w:rsidRDefault="005863FF" w:rsidP="0004730F">
      <w:pPr>
        <w:pStyle w:val="NormalNew2"/>
      </w:pPr>
      <w:r w:rsidRPr="0004730F">
        <w:t>This section provides definitions for all new associations in the NetworkService hierarchy that are introduced in the ZOOM model.</w:t>
      </w:r>
    </w:p>
    <w:p w14:paraId="19BBE5B0" w14:textId="387505F4" w:rsidR="0097315C" w:rsidRDefault="0097315C" w:rsidP="005863FF">
      <w:pPr>
        <w:pStyle w:val="Heading4"/>
      </w:pPr>
      <w:bookmarkStart w:id="376" w:name="_Toc434933826"/>
      <w:r>
        <w:t>GovernsCatalogItems</w:t>
      </w:r>
      <w:bookmarkEnd w:id="376"/>
    </w:p>
    <w:p w14:paraId="0E1158AA" w14:textId="53BA3204" w:rsidR="0097315C" w:rsidRPr="0004730F" w:rsidRDefault="0097315C" w:rsidP="0004730F">
      <w:pPr>
        <w:pStyle w:val="NormalNew"/>
      </w:pPr>
      <w:r w:rsidRPr="0004730F">
        <w:t xml:space="preserve">This association defines the </w:t>
      </w:r>
      <w:r w:rsidR="005863FF" w:rsidRPr="0004730F">
        <w:t xml:space="preserve">semantics of which CatalogItems can be contained in which Catalogs. This is done by using a </w:t>
      </w:r>
      <w:r w:rsidRPr="0004730F">
        <w:t>set of PolicyRules that can edit the attributes within the CatalogItemDetails association class</w:t>
      </w:r>
      <w:r w:rsidR="00E847CD" w:rsidRPr="0004730F">
        <w:t>, thereby changing how a particular CatalogItem is related to a given Catalog</w:t>
      </w:r>
      <w:r w:rsidRPr="0004730F">
        <w:t>.</w:t>
      </w:r>
    </w:p>
    <w:p w14:paraId="24C7FA01" w14:textId="062B8006" w:rsidR="0097315C" w:rsidRDefault="0097315C" w:rsidP="00E847CD">
      <w:pPr>
        <w:pStyle w:val="Heading4"/>
      </w:pPr>
      <w:bookmarkStart w:id="377" w:name="_Toc434933827"/>
      <w:r>
        <w:t>GovernsDecoratedCatalogs</w:t>
      </w:r>
      <w:bookmarkEnd w:id="377"/>
    </w:p>
    <w:p w14:paraId="6A4AE921" w14:textId="34E26937" w:rsidR="0097315C" w:rsidRPr="0004730F" w:rsidRDefault="0097315C" w:rsidP="0004730F">
      <w:pPr>
        <w:pStyle w:val="NormalNew"/>
      </w:pPr>
      <w:r w:rsidRPr="0004730F">
        <w:t xml:space="preserve">This association defines the </w:t>
      </w:r>
      <w:r w:rsidR="00E847CD" w:rsidRPr="0004730F">
        <w:t xml:space="preserve">semantics of which CatalogDecorators can modify, or wrap, which ConcreteCatalogs. This is done by using a set of PolicyRules that can edit the attributes within the DecoratedCatalogDetails association class, thereby changing how a particular </w:t>
      </w:r>
      <w:r w:rsidR="00D22A3A" w:rsidRPr="0004730F">
        <w:t>CatalogDecorator</w:t>
      </w:r>
      <w:r w:rsidR="00E847CD" w:rsidRPr="0004730F">
        <w:t xml:space="preserve"> is related to a particular ConcreteCatalog.</w:t>
      </w:r>
    </w:p>
    <w:p w14:paraId="56DE8EDF" w14:textId="516D8BFA" w:rsidR="0097315C" w:rsidRDefault="0097315C" w:rsidP="00E847CD">
      <w:pPr>
        <w:pStyle w:val="Heading4"/>
      </w:pPr>
      <w:bookmarkStart w:id="378" w:name="_Toc434933828"/>
      <w:r>
        <w:t>GovernsDecoratedCatalogItems</w:t>
      </w:r>
      <w:bookmarkEnd w:id="378"/>
    </w:p>
    <w:p w14:paraId="1436E29A" w14:textId="36758B68" w:rsidR="00371D6A" w:rsidRPr="0004730F" w:rsidRDefault="00371D6A" w:rsidP="0004730F">
      <w:pPr>
        <w:pStyle w:val="NormalNew"/>
      </w:pPr>
      <w:r w:rsidRPr="0004730F">
        <w:t>This association defines the semantics of which CatalogItemDecorators can modify, or wrap, which ConcreteCatalogItems. This is done by using a set of PolicyRules that can edit the attributes within the DecoratedCatalogItemDetails association class, thereby changing how a particular CatalogItemDecorator is related to a particular ConcreteCatalogItem.</w:t>
      </w:r>
    </w:p>
    <w:p w14:paraId="51C512BE" w14:textId="7A222926" w:rsidR="0097315C" w:rsidRDefault="0097315C" w:rsidP="00E37DD4">
      <w:pPr>
        <w:pStyle w:val="Heading4"/>
      </w:pPr>
      <w:bookmarkStart w:id="379" w:name="_Toc434933829"/>
      <w:r>
        <w:t>CatalogItemDetails</w:t>
      </w:r>
      <w:bookmarkEnd w:id="379"/>
    </w:p>
    <w:p w14:paraId="4E5A8EAE" w14:textId="3957BBB7" w:rsidR="0097315C" w:rsidRPr="0004730F" w:rsidRDefault="0097315C" w:rsidP="0004730F">
      <w:pPr>
        <w:pStyle w:val="NormalNew"/>
      </w:pPr>
      <w:r w:rsidRPr="0004730F">
        <w:t>This association class defines the semantics of of how CatalogItems and Catalog</w:t>
      </w:r>
      <w:r w:rsidR="00E37DD4" w:rsidRPr="0004730F">
        <w:t>s</w:t>
      </w:r>
      <w:r w:rsidRPr="0004730F">
        <w:t xml:space="preserve"> are related.</w:t>
      </w:r>
      <w:r w:rsidR="00E37DD4" w:rsidRPr="0004730F">
        <w:t xml:space="preserve"> </w:t>
      </w:r>
      <w:r w:rsidRPr="0004730F">
        <w:t>The attribute catalogCatalogItemRelationship defines any restrictions on which CatalogItem can be contained by which Catalog.</w:t>
      </w:r>
    </w:p>
    <w:p w14:paraId="14473941" w14:textId="458C6B43" w:rsidR="0097315C" w:rsidRDefault="0097315C" w:rsidP="00E37DD4">
      <w:pPr>
        <w:pStyle w:val="Heading4"/>
      </w:pPr>
      <w:bookmarkStart w:id="380" w:name="_Toc434933830"/>
      <w:r>
        <w:t>DecoratedCatalogDetails</w:t>
      </w:r>
      <w:bookmarkEnd w:id="380"/>
    </w:p>
    <w:p w14:paraId="6A6ECFC5" w14:textId="68747B87" w:rsidR="0097315C" w:rsidRPr="0004730F" w:rsidRDefault="0097315C" w:rsidP="0004730F">
      <w:pPr>
        <w:pStyle w:val="NormalNew"/>
      </w:pPr>
      <w:r w:rsidRPr="0004730F">
        <w:t>This association class defines the semantics of of how CatalogDecorator and Catalog are related.</w:t>
      </w:r>
      <w:r w:rsidR="00E37DD4" w:rsidRPr="0004730F">
        <w:t xml:space="preserve"> </w:t>
      </w:r>
      <w:r w:rsidRPr="0004730F">
        <w:t>The attribute catalogDecoratedCatalogRelationship defines any restrictions on which Catalogs can be decorated by which CatalogDecorators.</w:t>
      </w:r>
    </w:p>
    <w:p w14:paraId="1A988A75" w14:textId="378DFD67" w:rsidR="0097315C" w:rsidRDefault="0097315C" w:rsidP="00E37DD4">
      <w:pPr>
        <w:pStyle w:val="Heading4"/>
      </w:pPr>
      <w:bookmarkStart w:id="381" w:name="_Toc434933831"/>
      <w:r>
        <w:t>DecoratedCatalogItemDetails</w:t>
      </w:r>
      <w:bookmarkEnd w:id="381"/>
    </w:p>
    <w:p w14:paraId="1DA65AED" w14:textId="03861117" w:rsidR="0097315C" w:rsidRPr="0004730F" w:rsidRDefault="0097315C" w:rsidP="0004730F">
      <w:pPr>
        <w:pStyle w:val="NormalNew"/>
      </w:pPr>
      <w:r w:rsidRPr="0004730F">
        <w:t>This association class defines the semantics of of how CatalogItemDecorator and CatalogItem are related.</w:t>
      </w:r>
      <w:r w:rsidR="00E37DD4" w:rsidRPr="0004730F">
        <w:t xml:space="preserve"> </w:t>
      </w:r>
      <w:r w:rsidRPr="0004730F">
        <w:t>The attribute catItemDecoratedCatItemRelationship defines any restrictions on which CatalogItems can be decorated by which CatalogItemDecorators.</w:t>
      </w:r>
    </w:p>
    <w:p w14:paraId="11FAE934" w14:textId="77777777" w:rsidR="0097315C" w:rsidRPr="0004730F" w:rsidRDefault="0097315C" w:rsidP="0004730F">
      <w:pPr>
        <w:pStyle w:val="NormalNew"/>
      </w:pPr>
    </w:p>
    <w:p w14:paraId="61D11EB8" w14:textId="50868B57" w:rsidR="0097315C" w:rsidRDefault="00E37DD4" w:rsidP="00E37DD4">
      <w:pPr>
        <w:pStyle w:val="Heading3"/>
      </w:pPr>
      <w:bookmarkStart w:id="382" w:name="_Toc434933832"/>
      <w:r>
        <w:t>Example</w:t>
      </w:r>
      <w:r w:rsidR="00D22A3A">
        <w:t>s</w:t>
      </w:r>
      <w:bookmarkEnd w:id="382"/>
    </w:p>
    <w:p w14:paraId="2E9466D7" w14:textId="56C9B6F4" w:rsidR="0097315C" w:rsidRPr="0004730F" w:rsidRDefault="00E37DD4" w:rsidP="0004730F">
      <w:pPr>
        <w:pStyle w:val="NormalNew"/>
      </w:pPr>
      <w:r w:rsidRPr="0004730F">
        <w:t>The following two examples illustrate the use of the Catalog and CatalogItem class hierarchies.</w:t>
      </w:r>
    </w:p>
    <w:p w14:paraId="0E3A1276" w14:textId="627F01FE" w:rsidR="0097315C" w:rsidRDefault="0097315C" w:rsidP="00E37DD4">
      <w:pPr>
        <w:pStyle w:val="Heading4"/>
      </w:pPr>
      <w:bookmarkStart w:id="383" w:name="_Toc434933833"/>
      <w:r>
        <w:t>Creating a VNFCatalog</w:t>
      </w:r>
      <w:bookmarkEnd w:id="383"/>
    </w:p>
    <w:p w14:paraId="7118D78F" w14:textId="462D3808" w:rsidR="0097315C" w:rsidRPr="0004730F" w:rsidRDefault="0097315C" w:rsidP="0004730F">
      <w:pPr>
        <w:pStyle w:val="NormalNew"/>
      </w:pPr>
      <w:r w:rsidRPr="0004730F">
        <w:t>A VNFCatalog is a fundamental requirement of ETSI NFV compliance. However, the</w:t>
      </w:r>
      <w:r w:rsidR="002C2FFA" w:rsidRPr="0004730F">
        <w:t xml:space="preserve"> ETSI NFV</w:t>
      </w:r>
      <w:r w:rsidRPr="0004730F">
        <w:t xml:space="preserve"> definition of a VNF Catalog </w:t>
      </w:r>
      <w:r w:rsidR="002C2FFA" w:rsidRPr="0004730F">
        <w:t>is not specific, so vendor and provider implementations vary</w:t>
      </w:r>
      <w:r w:rsidRPr="0004730F">
        <w:t xml:space="preserve"> widely. Specifically:</w:t>
      </w:r>
    </w:p>
    <w:p w14:paraId="611286D4" w14:textId="0C4D5FE1" w:rsidR="0097315C" w:rsidRPr="0004730F" w:rsidRDefault="0097315C" w:rsidP="003D13E6">
      <w:pPr>
        <w:pStyle w:val="bullet1Arrow"/>
        <w:rPr>
          <w:color w:val="000000" w:themeColor="text1"/>
        </w:rPr>
      </w:pPr>
      <w:r w:rsidRPr="0004730F">
        <w:rPr>
          <w:color w:val="000000" w:themeColor="text1"/>
        </w:rPr>
        <w:t>VNF does NOT have to be offered as a Product</w:t>
      </w:r>
    </w:p>
    <w:p w14:paraId="1ECB52DA" w14:textId="5C757B70" w:rsidR="0097315C" w:rsidRPr="0004730F" w:rsidRDefault="002C2FFA" w:rsidP="0004730F">
      <w:pPr>
        <w:pStyle w:val="bullet2Arrow"/>
      </w:pPr>
      <w:r w:rsidRPr="0004730F">
        <w:t>A</w:t>
      </w:r>
      <w:r w:rsidR="0097315C" w:rsidRPr="0004730F">
        <w:t xml:space="preserve"> VNF typically consumes Resources, but does not have to expose them</w:t>
      </w:r>
    </w:p>
    <w:p w14:paraId="793634E2" w14:textId="220D6276" w:rsidR="0097315C" w:rsidRPr="0004730F" w:rsidRDefault="002C2FFA" w:rsidP="0004730F">
      <w:pPr>
        <w:pStyle w:val="bullet3Arrow"/>
      </w:pPr>
      <w:r w:rsidRPr="0004730F">
        <w:t xml:space="preserve">A </w:t>
      </w:r>
      <w:r w:rsidR="0097315C" w:rsidRPr="0004730F">
        <w:t xml:space="preserve">VNF typically produces Services, but does not have to expose them </w:t>
      </w:r>
    </w:p>
    <w:p w14:paraId="336057E2" w14:textId="247048FA" w:rsidR="0097315C" w:rsidRPr="0004730F" w:rsidRDefault="0097315C" w:rsidP="0004730F">
      <w:pPr>
        <w:pStyle w:val="NormalNew"/>
      </w:pPr>
      <w:r w:rsidRPr="0004730F">
        <w:t>Therefore, a VNFCatalog is not a type of ProductCatalog; neither is it a type of ResourceCatalog or ServiceCatalog.</w:t>
      </w:r>
    </w:p>
    <w:p w14:paraId="47AED631" w14:textId="02AC627C" w:rsidR="0097315C" w:rsidRPr="0004730F" w:rsidRDefault="0097315C" w:rsidP="0004730F">
      <w:pPr>
        <w:pStyle w:val="NormalNew"/>
      </w:pPr>
      <w:r w:rsidRPr="0004730F">
        <w:t>Using the Decorator pattern, we can easily customize the definition of a VNFCatalog to suit the operator (or even the application).</w:t>
      </w:r>
    </w:p>
    <w:p w14:paraId="195BF197" w14:textId="248E72CE" w:rsidR="0097315C" w:rsidRDefault="0097315C" w:rsidP="00D22A3A">
      <w:pPr>
        <w:pStyle w:val="Heading4"/>
      </w:pPr>
      <w:bookmarkStart w:id="384" w:name="_Toc434933834"/>
      <w:r>
        <w:t>Dynamic NFV Catalog Federation</w:t>
      </w:r>
      <w:bookmarkEnd w:id="384"/>
    </w:p>
    <w:p w14:paraId="517289CC" w14:textId="334AC6D5" w:rsidR="0097315C" w:rsidRPr="0004730F" w:rsidRDefault="0097315C" w:rsidP="0004730F">
      <w:pPr>
        <w:pStyle w:val="NormalNew"/>
      </w:pPr>
      <w:r w:rsidRPr="0004730F">
        <w:t xml:space="preserve">The capability to define and federate dynamically generic catalogs containing items belonging to both Service and Resource domains is illustrated in the Dynamic NFV Catalog Federation User Stories developed in ZOOM Theme 3 (cf </w:t>
      </w:r>
      <w:r w:rsidR="00D22A3A" w:rsidRPr="0004730F">
        <w:t>http://projects.tmforum.org/wiki/pages/viewpage.action?pageId=33948076</w:t>
      </w:r>
      <w:r w:rsidRPr="0004730F">
        <w:t>)</w:t>
      </w:r>
      <w:r w:rsidR="00D22A3A" w:rsidRPr="0004730F">
        <w:t>,</w:t>
      </w:r>
      <w:r w:rsidRPr="0004730F">
        <w:t xml:space="preserve"> from which the following figure is extracted:</w:t>
      </w:r>
    </w:p>
    <w:p w14:paraId="53339356" w14:textId="77777777" w:rsidR="004E31F9" w:rsidRDefault="004E31F9" w:rsidP="004E31F9">
      <w:r>
        <w:rPr>
          <w:noProof/>
        </w:rPr>
        <w:drawing>
          <wp:inline distT="0" distB="0" distL="0" distR="0" wp14:anchorId="34659B5F" wp14:editId="10734DD7">
            <wp:extent cx="5257800" cy="4876703"/>
            <wp:effectExtent l="0" t="0" r="0" b="635"/>
            <wp:docPr id="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64737" cy="4883137"/>
                    </a:xfrm>
                    <a:prstGeom prst="rect">
                      <a:avLst/>
                    </a:prstGeom>
                    <a:noFill/>
                  </pic:spPr>
                </pic:pic>
              </a:graphicData>
            </a:graphic>
          </wp:inline>
        </w:drawing>
      </w:r>
    </w:p>
    <w:p w14:paraId="7CA83D7B" w14:textId="77777777" w:rsidR="004E31F9" w:rsidRDefault="004E31F9" w:rsidP="004E31F9"/>
    <w:p w14:paraId="5D4B7F75" w14:textId="227EDF13" w:rsidR="004E31F9" w:rsidRPr="0004730F" w:rsidRDefault="004E31F9" w:rsidP="004E31F9">
      <w:pPr>
        <w:pStyle w:val="Caption"/>
        <w:rPr>
          <w:color w:val="000000" w:themeColor="text1"/>
        </w:rPr>
      </w:pPr>
      <w:bookmarkStart w:id="385" w:name="_Toc419456732"/>
      <w:r w:rsidRPr="0004730F">
        <w:rPr>
          <w:color w:val="000000" w:themeColor="text1"/>
        </w:rPr>
        <w:t xml:space="preserve">Figure </w:t>
      </w:r>
      <w:r w:rsidR="009949A2" w:rsidRPr="0004730F">
        <w:rPr>
          <w:color w:val="000000" w:themeColor="text1"/>
        </w:rPr>
        <w:fldChar w:fldCharType="begin"/>
      </w:r>
      <w:r w:rsidR="009949A2" w:rsidRPr="0004730F">
        <w:rPr>
          <w:color w:val="000000" w:themeColor="text1"/>
        </w:rPr>
        <w:instrText xml:space="preserve"> SEQ Figure \* ARABIC </w:instrText>
      </w:r>
      <w:r w:rsidR="009949A2" w:rsidRPr="0004730F">
        <w:rPr>
          <w:color w:val="000000" w:themeColor="text1"/>
        </w:rPr>
        <w:fldChar w:fldCharType="separate"/>
      </w:r>
      <w:r w:rsidR="00002718">
        <w:rPr>
          <w:noProof/>
          <w:color w:val="000000" w:themeColor="text1"/>
        </w:rPr>
        <w:t>19</w:t>
      </w:r>
      <w:r w:rsidR="009949A2" w:rsidRPr="0004730F">
        <w:rPr>
          <w:noProof/>
          <w:color w:val="000000" w:themeColor="text1"/>
        </w:rPr>
        <w:fldChar w:fldCharType="end"/>
      </w:r>
      <w:r w:rsidRPr="0004730F">
        <w:rPr>
          <w:color w:val="000000" w:themeColor="text1"/>
        </w:rPr>
        <w:t>.  Federated dynamic NFV Catalogs (high level architecture)</w:t>
      </w:r>
      <w:bookmarkEnd w:id="385"/>
    </w:p>
    <w:p w14:paraId="2996754B" w14:textId="77777777" w:rsidR="0097315C" w:rsidRPr="0004730F" w:rsidRDefault="0097315C" w:rsidP="0004730F">
      <w:pPr>
        <w:pStyle w:val="NormalNew"/>
      </w:pPr>
    </w:p>
    <w:p w14:paraId="0C1E837C" w14:textId="36E13872" w:rsidR="0097315C" w:rsidRDefault="0097315C" w:rsidP="001956CC">
      <w:pPr>
        <w:pStyle w:val="Heading3"/>
      </w:pPr>
      <w:bookmarkStart w:id="386" w:name="_Toc434933835"/>
      <w:r>
        <w:t>Summary</w:t>
      </w:r>
      <w:bookmarkEnd w:id="386"/>
    </w:p>
    <w:p w14:paraId="09A6D93B" w14:textId="77777777" w:rsidR="0097315C" w:rsidRPr="0004730F" w:rsidRDefault="0097315C" w:rsidP="0004730F">
      <w:pPr>
        <w:pStyle w:val="NormalNew"/>
      </w:pPr>
    </w:p>
    <w:p w14:paraId="60E87437" w14:textId="77777777" w:rsidR="0097315C" w:rsidRPr="0004730F" w:rsidRDefault="0097315C" w:rsidP="0004730F">
      <w:pPr>
        <w:pStyle w:val="NormalNew"/>
      </w:pPr>
      <w:r w:rsidRPr="0004730F">
        <w:t>The Frameworx Catalog design has been enhanced in four fundamental ways WITHOUT having to change any of the existing design:</w:t>
      </w:r>
    </w:p>
    <w:p w14:paraId="50BF3C45" w14:textId="1B289C26" w:rsidR="0097315C" w:rsidRPr="0004730F" w:rsidRDefault="0097315C" w:rsidP="003D13E6">
      <w:pPr>
        <w:pStyle w:val="bullet1Arrow"/>
        <w:rPr>
          <w:color w:val="000000" w:themeColor="text1"/>
        </w:rPr>
      </w:pPr>
      <w:r w:rsidRPr="0004730F">
        <w:rPr>
          <w:color w:val="000000" w:themeColor="text1"/>
        </w:rPr>
        <w:t>the model can define new types of Catalogs, and reuse existing types of Catalogs, dynamically at runtime</w:t>
      </w:r>
    </w:p>
    <w:p w14:paraId="5377F82F" w14:textId="7FFB2A14" w:rsidR="0097315C" w:rsidRPr="0004730F" w:rsidRDefault="0097315C" w:rsidP="0004730F">
      <w:pPr>
        <w:pStyle w:val="bullet2Arrow"/>
      </w:pPr>
      <w:r w:rsidRPr="0004730F">
        <w:t>the model can dynamically define and configure catalog content</w:t>
      </w:r>
    </w:p>
    <w:p w14:paraId="3C790A1A" w14:textId="618A3E05" w:rsidR="0097315C" w:rsidRPr="0004730F" w:rsidRDefault="0097315C" w:rsidP="0004730F">
      <w:pPr>
        <w:pStyle w:val="bullet2Arrow"/>
      </w:pPr>
      <w:r w:rsidRPr="0004730F">
        <w:t>the model can dynamically add and remove catalog content without disturbing the rest of the model</w:t>
      </w:r>
    </w:p>
    <w:p w14:paraId="17450D91" w14:textId="0F7A304B" w:rsidR="0097315C" w:rsidRPr="0004730F" w:rsidRDefault="0097315C" w:rsidP="0004730F">
      <w:pPr>
        <w:pStyle w:val="bullet3Arrow"/>
      </w:pPr>
      <w:r w:rsidRPr="0004730F">
        <w:t xml:space="preserve">the model can govern which type of Catalog, and which types of </w:t>
      </w:r>
      <w:proofErr w:type="spellStart"/>
      <w:r w:rsidRPr="0004730F">
        <w:t>CatalogItems</w:t>
      </w:r>
      <w:proofErr w:type="spellEnd"/>
      <w:r w:rsidRPr="0004730F">
        <w:t>, are made available using policy rules</w:t>
      </w:r>
    </w:p>
    <w:p w14:paraId="2AE4E797" w14:textId="77777777" w:rsidR="00E87317" w:rsidRPr="00E87317" w:rsidRDefault="00E87317" w:rsidP="00E87317">
      <w:pPr>
        <w:pStyle w:val="ListParagraph"/>
        <w:keepNext/>
        <w:keepLines/>
        <w:numPr>
          <w:ilvl w:val="1"/>
          <w:numId w:val="14"/>
        </w:numPr>
        <w:spacing w:before="240" w:after="60"/>
        <w:contextualSpacing w:val="0"/>
        <w:outlineLvl w:val="2"/>
        <w:rPr>
          <w:b/>
          <w:vanish/>
          <w:color w:val="FF6600"/>
          <w:spacing w:val="-10"/>
          <w:kern w:val="28"/>
          <w:sz w:val="24"/>
        </w:rPr>
      </w:pPr>
    </w:p>
    <w:p w14:paraId="69A6E48C" w14:textId="54EF1119" w:rsidR="00E87317" w:rsidRDefault="00E87317" w:rsidP="00A177D6">
      <w:pPr>
        <w:pStyle w:val="Heading2"/>
      </w:pPr>
      <w:bookmarkStart w:id="387" w:name="_Toc434933836"/>
      <w:r>
        <w:t>Event</w:t>
      </w:r>
      <w:bookmarkEnd w:id="387"/>
    </w:p>
    <w:p w14:paraId="7E104144" w14:textId="69646F72" w:rsidR="00AD65FB" w:rsidRPr="0004730F" w:rsidRDefault="00AD65FB" w:rsidP="0004730F">
      <w:pPr>
        <w:pStyle w:val="NormalNew"/>
      </w:pPr>
      <w:r w:rsidRPr="0004730F">
        <w:t>This section describes the integration of the ZOOM Event model with the existing SID catalog model.</w:t>
      </w:r>
    </w:p>
    <w:p w14:paraId="4E2EA6AD" w14:textId="0B07C14A" w:rsidR="00AD65FB" w:rsidRPr="008A3FA4" w:rsidRDefault="00AD65FB" w:rsidP="00EB743A">
      <w:pPr>
        <w:pStyle w:val="Heading3"/>
      </w:pPr>
      <w:bookmarkStart w:id="388" w:name="_Toc434933837"/>
      <w:r w:rsidRPr="008A3FA4">
        <w:t>Problem Statement</w:t>
      </w:r>
      <w:bookmarkEnd w:id="388"/>
    </w:p>
    <w:p w14:paraId="5E997CE5" w14:textId="3B58D1F8" w:rsidR="00E87317" w:rsidRPr="0004730F" w:rsidRDefault="00AD65FB" w:rsidP="0004730F">
      <w:pPr>
        <w:pStyle w:val="NormalNew"/>
      </w:pPr>
      <w:r w:rsidRPr="0004730F">
        <w:t>Events are fundamental concepts to modern systems. In fact, a genre of systems, called event-driven systems, focuses on this concept. This is supported by a particular programming paradigm, called event-driven programming. Many of the Catalyst programs have been, and are currently implementing, event-driven systems. There is a need for legacy, as well as SDN and NFV-based systems, to also use this technology. Since the current version of the SID lacks such a generalized concept, it is proposed to add</w:t>
      </w:r>
      <w:r w:rsidR="006D645D" w:rsidRPr="0004730F">
        <w:t xml:space="preserve"> this feature to Frameworx 15.0</w:t>
      </w:r>
      <w:r w:rsidRPr="0004730F">
        <w:t>.</w:t>
      </w:r>
    </w:p>
    <w:p w14:paraId="1766BA3C" w14:textId="1F5C8F49" w:rsidR="006D645D" w:rsidRDefault="006D645D" w:rsidP="006D645D">
      <w:pPr>
        <w:pStyle w:val="Heading3"/>
      </w:pPr>
      <w:bookmarkStart w:id="389" w:name="_Toc434933838"/>
      <w:r>
        <w:t>Background</w:t>
      </w:r>
      <w:bookmarkEnd w:id="389"/>
    </w:p>
    <w:p w14:paraId="42CC9868" w14:textId="0C38987D" w:rsidR="006D645D" w:rsidRPr="0004730F" w:rsidRDefault="006D645D" w:rsidP="0004730F">
      <w:pPr>
        <w:pStyle w:val="NormalNew2"/>
      </w:pPr>
      <w:r w:rsidRPr="0004730F">
        <w:t>This section defines the terminology used for Events.</w:t>
      </w:r>
    </w:p>
    <w:p w14:paraId="152A20CA" w14:textId="51724ECF" w:rsidR="006D645D" w:rsidRDefault="006D645D" w:rsidP="006D645D">
      <w:pPr>
        <w:pStyle w:val="Heading4"/>
      </w:pPr>
      <w:bookmarkStart w:id="390" w:name="_Toc434933839"/>
      <w:r>
        <w:t>Event Definition</w:t>
      </w:r>
      <w:bookmarkEnd w:id="390"/>
    </w:p>
    <w:p w14:paraId="3FAC99B9" w14:textId="77777777" w:rsidR="006D645D" w:rsidRPr="0004730F" w:rsidRDefault="006D645D" w:rsidP="0004730F">
      <w:pPr>
        <w:pStyle w:val="NormalNew2"/>
      </w:pPr>
      <w:r w:rsidRPr="0004730F">
        <w:t>An Event represents a significant occurrence that contains data and/or knowledge pertaining to a specific context. An Event carries information that may be used by one or more Entities to evaluate whether an Entity should execute some behavior or not (e.g., whether a fault occurred, whether something should be reconfigured or monitored, or in general, whether a state transition should be made or not). The information may be the Event itself (e.g., sending an acknowledgement) or the Event may carry one or more objects (called a payload) that provide data, commands, or other information to be acted on.</w:t>
      </w:r>
    </w:p>
    <w:p w14:paraId="709DBDB1" w14:textId="1E5D5952" w:rsidR="006D645D" w:rsidRDefault="006D645D" w:rsidP="006D645D">
      <w:pPr>
        <w:pStyle w:val="Heading4"/>
      </w:pPr>
      <w:bookmarkStart w:id="391" w:name="_Toc434933840"/>
      <w:r>
        <w:t>Event Usage</w:t>
      </w:r>
      <w:bookmarkEnd w:id="391"/>
    </w:p>
    <w:p w14:paraId="0BE99382" w14:textId="77777777" w:rsidR="006D645D" w:rsidRPr="0004730F" w:rsidRDefault="006D645D" w:rsidP="0004730F">
      <w:pPr>
        <w:pStyle w:val="NormalNew2"/>
      </w:pPr>
      <w:r w:rsidRPr="0004730F">
        <w:t>Events are typically used when external activity that needs to be acted on can occur asynchronously. The activity can range from being purely informational in nature to requiring a set of actions (with optional acknowledgements). An event-driven system can be thought of as a program that runs a loop that waits for Events to occur. When an Event occurs, then the system may optionally collect data about the Event (e.g., time of day or other contextual information), followed by optionally creating one or more actions in response to the occurrence of the Event.</w:t>
      </w:r>
    </w:p>
    <w:p w14:paraId="1ACCA344" w14:textId="77777777" w:rsidR="006D645D" w:rsidRPr="0004730F" w:rsidRDefault="006D645D" w:rsidP="0004730F">
      <w:pPr>
        <w:pStyle w:val="NormalNew2"/>
      </w:pPr>
      <w:r w:rsidRPr="0004730F">
        <w:t>Hence, three important concepts are involved in representing Events, each of which is modeled as a separate object:</w:t>
      </w:r>
    </w:p>
    <w:p w14:paraId="37A034A8" w14:textId="77777777" w:rsidR="006D645D" w:rsidRPr="0004730F" w:rsidRDefault="006D645D" w:rsidP="003D13E6">
      <w:pPr>
        <w:pStyle w:val="bullet1Arrow"/>
        <w:rPr>
          <w:color w:val="000000" w:themeColor="text1"/>
        </w:rPr>
      </w:pPr>
      <w:r w:rsidRPr="0004730F">
        <w:rPr>
          <w:color w:val="000000" w:themeColor="text1"/>
        </w:rPr>
        <w:t xml:space="preserve">the occurrence of the Event (this will be called an </w:t>
      </w:r>
      <w:proofErr w:type="spellStart"/>
      <w:r w:rsidRPr="0004730F">
        <w:rPr>
          <w:color w:val="000000" w:themeColor="text1"/>
        </w:rPr>
        <w:t>EventOccurrence</w:t>
      </w:r>
      <w:proofErr w:type="spellEnd"/>
      <w:r w:rsidRPr="0004730F">
        <w:rPr>
          <w:color w:val="000000" w:themeColor="text1"/>
        </w:rPr>
        <w:t>)</w:t>
      </w:r>
    </w:p>
    <w:p w14:paraId="1810D96A" w14:textId="77777777" w:rsidR="006D645D" w:rsidRPr="0004730F" w:rsidRDefault="006D645D" w:rsidP="0004730F">
      <w:pPr>
        <w:pStyle w:val="bullet2Arrow"/>
      </w:pPr>
      <w:r w:rsidRPr="0004730F">
        <w:t xml:space="preserve">data about the </w:t>
      </w:r>
      <w:proofErr w:type="spellStart"/>
      <w:r w:rsidRPr="0004730F">
        <w:t>EventOccurrence</w:t>
      </w:r>
      <w:proofErr w:type="spellEnd"/>
      <w:r w:rsidRPr="0004730F">
        <w:t xml:space="preserve"> (this will be called an </w:t>
      </w:r>
      <w:proofErr w:type="spellStart"/>
      <w:r w:rsidRPr="0004730F">
        <w:t>EventRecord</w:t>
      </w:r>
      <w:proofErr w:type="spellEnd"/>
      <w:r w:rsidRPr="0004730F">
        <w:t>)</w:t>
      </w:r>
    </w:p>
    <w:p w14:paraId="59717CD1" w14:textId="77777777" w:rsidR="006D645D" w:rsidRPr="0004730F" w:rsidRDefault="006D645D" w:rsidP="0004730F">
      <w:pPr>
        <w:pStyle w:val="bullet3Arrow"/>
      </w:pPr>
      <w:r w:rsidRPr="0004730F">
        <w:t xml:space="preserve">information associated with the </w:t>
      </w:r>
      <w:proofErr w:type="spellStart"/>
      <w:r w:rsidRPr="0004730F">
        <w:t>EventRecord</w:t>
      </w:r>
      <w:proofErr w:type="spellEnd"/>
      <w:r w:rsidRPr="0004730F">
        <w:t xml:space="preserve"> (this will be called an </w:t>
      </w:r>
      <w:proofErr w:type="spellStart"/>
      <w:r w:rsidRPr="0004730F">
        <w:t>EventPayload</w:t>
      </w:r>
      <w:proofErr w:type="spellEnd"/>
      <w:r w:rsidRPr="0004730F">
        <w:t>)</w:t>
      </w:r>
    </w:p>
    <w:p w14:paraId="723EA23D" w14:textId="4F4C892E" w:rsidR="006D645D" w:rsidRDefault="00CB769C" w:rsidP="00CB769C">
      <w:pPr>
        <w:pStyle w:val="Heading3"/>
      </w:pPr>
      <w:bookmarkStart w:id="392" w:name="_Toc434933841"/>
      <w:r>
        <w:t>Requirements of the Event Model</w:t>
      </w:r>
      <w:bookmarkEnd w:id="392"/>
    </w:p>
    <w:p w14:paraId="26FCDAD7" w14:textId="77777777" w:rsidR="00CB769C" w:rsidRPr="0004730F" w:rsidRDefault="00CB769C" w:rsidP="0004730F">
      <w:pPr>
        <w:pStyle w:val="NormalNew2"/>
      </w:pPr>
      <w:r w:rsidRPr="0004730F">
        <w:t>The following are a set of requirements that the Event model must represent:</w:t>
      </w:r>
    </w:p>
    <w:p w14:paraId="4D6440B9" w14:textId="77777777" w:rsidR="00CB769C" w:rsidRPr="00CB769C" w:rsidRDefault="00CB769C" w:rsidP="0004730F">
      <w:pPr>
        <w:pStyle w:val="Bullet-1"/>
      </w:pPr>
      <w:r w:rsidRPr="00CB769C">
        <w:t xml:space="preserve">Since Events are </w:t>
      </w:r>
      <w:r w:rsidRPr="00CB769C">
        <w:rPr>
          <w:i/>
        </w:rPr>
        <w:t>just occurrences in time</w:t>
      </w:r>
      <w:r w:rsidRPr="00CB769C">
        <w:t xml:space="preserve">, they are by definition </w:t>
      </w:r>
      <w:r w:rsidRPr="00CB769C">
        <w:rPr>
          <w:i/>
        </w:rPr>
        <w:t>not manageable</w:t>
      </w:r>
      <w:r w:rsidRPr="00CB769C">
        <w:t>.</w:t>
      </w:r>
    </w:p>
    <w:p w14:paraId="1A13D226" w14:textId="77777777" w:rsidR="00CB769C" w:rsidRPr="00CB769C" w:rsidRDefault="00CB769C" w:rsidP="0004730F">
      <w:pPr>
        <w:pStyle w:val="Bullet-1"/>
      </w:pPr>
      <w:r w:rsidRPr="00CB769C">
        <w:t xml:space="preserve">The occurrence of an Event may (but does not have to) have an associated realization that can provide information and/or drive actions to be taken. Therefore, we </w:t>
      </w:r>
      <w:r w:rsidRPr="00CB769C">
        <w:rPr>
          <w:i/>
        </w:rPr>
        <w:t>model the realization of one or more Event occurrences separately from the information conveyed and/or actions caused by these Event occurrences</w:t>
      </w:r>
      <w:r w:rsidRPr="00CB769C">
        <w:t>.</w:t>
      </w:r>
    </w:p>
    <w:p w14:paraId="0571C696" w14:textId="71A921A5" w:rsidR="00CB769C" w:rsidRPr="00CB769C" w:rsidRDefault="00CB769C" w:rsidP="0004730F">
      <w:pPr>
        <w:pStyle w:val="Bullet-1"/>
      </w:pPr>
      <w:r>
        <w:t>ManagedEntitie</w:t>
      </w:r>
      <w:r w:rsidRPr="00CB769C">
        <w:t>s can send and receive Events.</w:t>
      </w:r>
    </w:p>
    <w:p w14:paraId="78DC269B" w14:textId="77777777" w:rsidR="00CB769C" w:rsidRPr="00CB769C" w:rsidRDefault="00CB769C" w:rsidP="0004730F">
      <w:pPr>
        <w:pStyle w:val="Bullet-1"/>
      </w:pPr>
      <w:r w:rsidRPr="00CB769C">
        <w:t>Information associated with an EventOccurrence can be operated on (e.g., suppressed, aggregated, or filtered).</w:t>
      </w:r>
    </w:p>
    <w:p w14:paraId="30C1F867" w14:textId="77777777" w:rsidR="00CB769C" w:rsidRPr="00CB769C" w:rsidRDefault="00CB769C" w:rsidP="0004730F">
      <w:pPr>
        <w:pStyle w:val="Bullet-1"/>
      </w:pPr>
      <w:r w:rsidRPr="00CB769C">
        <w:t>An Event has a distinct identity, so that different instances of the same Event can be distinguished from each other.</w:t>
      </w:r>
    </w:p>
    <w:p w14:paraId="1C635712" w14:textId="77777777" w:rsidR="00CB769C" w:rsidRPr="00CB769C" w:rsidRDefault="00CB769C" w:rsidP="0004730F">
      <w:pPr>
        <w:pStyle w:val="Bullet-1"/>
      </w:pPr>
      <w:r w:rsidRPr="00CB769C">
        <w:t>An EventRecord may have associated information with it (e.g., a payload). Therefore, we differentiate between an EventRecord and an EventPayload.</w:t>
      </w:r>
    </w:p>
    <w:p w14:paraId="2A10043D" w14:textId="77777777" w:rsidR="00CB769C" w:rsidRPr="00CB769C" w:rsidRDefault="00CB769C" w:rsidP="0004730F">
      <w:pPr>
        <w:pStyle w:val="Bullet-1"/>
      </w:pPr>
      <w:r w:rsidRPr="00CB769C">
        <w:t>An EventPayload contains manageable information.</w:t>
      </w:r>
    </w:p>
    <w:p w14:paraId="437F6290" w14:textId="77777777" w:rsidR="00CB769C" w:rsidRPr="00CB769C" w:rsidRDefault="00CB769C" w:rsidP="0004730F">
      <w:pPr>
        <w:pStyle w:val="Bullet-1"/>
      </w:pPr>
      <w:r w:rsidRPr="00CB769C">
        <w:t>It would be convenient to categorize Events to simplify their processing.</w:t>
      </w:r>
    </w:p>
    <w:p w14:paraId="08F51651" w14:textId="77777777" w:rsidR="00CB769C" w:rsidRPr="00CB769C" w:rsidRDefault="00CB769C" w:rsidP="0004730F">
      <w:pPr>
        <w:pStyle w:val="Bullet-1"/>
      </w:pPr>
      <w:r w:rsidRPr="00CB769C">
        <w:t>EventRecords can be grouped together.</w:t>
      </w:r>
    </w:p>
    <w:p w14:paraId="0751EBD6" w14:textId="3B0A536D" w:rsidR="00CB769C" w:rsidRPr="0004730F" w:rsidRDefault="00ED0A46" w:rsidP="0004730F">
      <w:pPr>
        <w:pStyle w:val="NormalNew2"/>
      </w:pPr>
      <w:r w:rsidRPr="0004730F">
        <w:t>Requirement #1 says that an E</w:t>
      </w:r>
      <w:r w:rsidR="00CB769C" w:rsidRPr="0004730F">
        <w:t>vent is not manageable. We choose the name EventOccurrence to enforce that, and subclass it from InformationElement, since it is not manageable.</w:t>
      </w:r>
    </w:p>
    <w:p w14:paraId="6CD112AF" w14:textId="77777777" w:rsidR="00CB769C" w:rsidRPr="0004730F" w:rsidRDefault="00CB769C" w:rsidP="0004730F">
      <w:pPr>
        <w:pStyle w:val="NormalNew2"/>
      </w:pPr>
      <w:r w:rsidRPr="0004730F">
        <w:t>Requirement #2 says that a separate class should be created for operating on the consequences of one or more EventOccurrences. This class is named an EventRecord, and can aggregate one or more EventOccurrences.</w:t>
      </w:r>
    </w:p>
    <w:p w14:paraId="2BC6A848" w14:textId="77777777" w:rsidR="00CB769C" w:rsidRPr="0004730F" w:rsidRDefault="00CB769C" w:rsidP="0004730F">
      <w:pPr>
        <w:pStyle w:val="NormalNew2"/>
      </w:pPr>
      <w:r w:rsidRPr="0004730F">
        <w:t>Requirement #3 means that an EventOccurrence is subclassed from InformationElement, but an EventRecord is subclassed from ManagedResource.</w:t>
      </w:r>
    </w:p>
    <w:p w14:paraId="7F328A6D" w14:textId="77777777" w:rsidR="00CB769C" w:rsidRPr="0004730F" w:rsidRDefault="00CB769C" w:rsidP="0004730F">
      <w:pPr>
        <w:pStyle w:val="NormalNew2"/>
      </w:pPr>
      <w:r w:rsidRPr="0004730F">
        <w:t>Requirement #4 says that information contained in an EventRecord can be managed. This means that the EventRecord as well as information that it may contain should each be manageable (see Requirement #6).</w:t>
      </w:r>
    </w:p>
    <w:p w14:paraId="50F5613F" w14:textId="77777777" w:rsidR="00CB769C" w:rsidRPr="0004730F" w:rsidRDefault="00CB769C" w:rsidP="0004730F">
      <w:pPr>
        <w:pStyle w:val="NormalNew2"/>
      </w:pPr>
      <w:r w:rsidRPr="0004730F">
        <w:t>Requirement #5 implies that both EventOccurrence as well as EventRecord require some way to identify object instances. In other words, they are objects that have distinct identities and can (optionally) be persisted. This means that they should both be represented as a type of Entity (instead of, for example, a type of Metadata).</w:t>
      </w:r>
    </w:p>
    <w:p w14:paraId="70A08C38" w14:textId="77777777" w:rsidR="00CB769C" w:rsidRPr="0004730F" w:rsidRDefault="00CB769C" w:rsidP="0004730F">
      <w:pPr>
        <w:pStyle w:val="NormalNew2"/>
      </w:pPr>
      <w:r w:rsidRPr="0004730F">
        <w:t>Requirement #6 implies that a separate object (which we name EventPayload) is required to contain the payload associated with an EventRecord. In addition, an EventRecord may contain zero or more EventPayloads.</w:t>
      </w:r>
    </w:p>
    <w:p w14:paraId="5A30347B" w14:textId="77777777" w:rsidR="00CB769C" w:rsidRPr="0004730F" w:rsidRDefault="00CB769C" w:rsidP="0004730F">
      <w:pPr>
        <w:pStyle w:val="NormalNew2"/>
      </w:pPr>
      <w:r w:rsidRPr="0004730F">
        <w:t>Requirement #7 implies that an EventPayload should also be subclassed from ManagedResource.</w:t>
      </w:r>
    </w:p>
    <w:p w14:paraId="065A4182" w14:textId="77777777" w:rsidR="00CB769C" w:rsidRPr="0004730F" w:rsidRDefault="00CB769C" w:rsidP="0004730F">
      <w:pPr>
        <w:pStyle w:val="NormalNew2"/>
      </w:pPr>
      <w:r w:rsidRPr="0004730F">
        <w:t>Requirement #8 means that EventOccurrences, EventRecords, and EventPayloads may each have associated Metadata that can be used to provide descriptive and/or prescriptive information. Note that Metadata is the superclass for representing concepts that do not necessarily require representation as objects with distinct identities and lifecycles.</w:t>
      </w:r>
    </w:p>
    <w:p w14:paraId="4F8FBE24" w14:textId="2A68E667" w:rsidR="00CB769C" w:rsidRPr="0004730F" w:rsidRDefault="00CB769C" w:rsidP="0004730F">
      <w:pPr>
        <w:pStyle w:val="NormalNew2"/>
      </w:pPr>
      <w:r w:rsidRPr="0004730F">
        <w:t>Requirement #9 means that the composite pattern should be used to construct collections and hierarchies of EventRecords.</w:t>
      </w:r>
    </w:p>
    <w:p w14:paraId="16156EE8" w14:textId="4B8EECC8" w:rsidR="00CB769C" w:rsidRDefault="00EB743A" w:rsidP="00EB743A">
      <w:pPr>
        <w:pStyle w:val="Heading3"/>
      </w:pPr>
      <w:bookmarkStart w:id="393" w:name="_Toc434933842"/>
      <w:r>
        <w:t>Proposed Resolution</w:t>
      </w:r>
      <w:bookmarkEnd w:id="393"/>
    </w:p>
    <w:p w14:paraId="001E3AB0" w14:textId="77777777" w:rsidR="00EB743A" w:rsidRPr="0004730F" w:rsidRDefault="00EB743A" w:rsidP="0004730F">
      <w:pPr>
        <w:pStyle w:val="NormalNew2"/>
      </w:pPr>
      <w:r w:rsidRPr="0004730F">
        <w:t>As stated above, Events consist of two parts: (1) the Event itself, which is a time-based notification that something happened, and (2) optional data or knowledge that is associated with the occurrence of the Event. Since these two aspects are fundamentally different, it is proposed to model Events as two objects within an new Event ABE within the Common Business Entities Domain:</w:t>
      </w:r>
    </w:p>
    <w:p w14:paraId="22BE2378" w14:textId="77777777" w:rsidR="00EB743A" w:rsidRPr="0004730F" w:rsidRDefault="00EB743A" w:rsidP="003D13E6">
      <w:pPr>
        <w:pStyle w:val="bullet1Arrow"/>
        <w:rPr>
          <w:color w:val="000000" w:themeColor="text1"/>
        </w:rPr>
      </w:pPr>
      <w:r w:rsidRPr="0004730F">
        <w:rPr>
          <w:color w:val="000000" w:themeColor="text1"/>
        </w:rPr>
        <w:t xml:space="preserve">a class called </w:t>
      </w:r>
      <w:proofErr w:type="spellStart"/>
      <w:r w:rsidRPr="0004730F">
        <w:rPr>
          <w:bCs/>
          <w:color w:val="000000" w:themeColor="text1"/>
        </w:rPr>
        <w:t>EventOccurrence</w:t>
      </w:r>
      <w:proofErr w:type="spellEnd"/>
      <w:r w:rsidRPr="0004730F">
        <w:rPr>
          <w:color w:val="000000" w:themeColor="text1"/>
        </w:rPr>
        <w:t>, which models the generation of an Event at a particular moment in time, and</w:t>
      </w:r>
    </w:p>
    <w:p w14:paraId="7363688A" w14:textId="77777777" w:rsidR="00EB743A" w:rsidRPr="0004730F" w:rsidRDefault="00EB743A" w:rsidP="0004730F">
      <w:pPr>
        <w:pStyle w:val="bullet3Arrow"/>
      </w:pPr>
      <w:proofErr w:type="gramStart"/>
      <w:r w:rsidRPr="0004730F">
        <w:t>a</w:t>
      </w:r>
      <w:proofErr w:type="gramEnd"/>
      <w:r w:rsidRPr="0004730F">
        <w:t xml:space="preserve"> class called </w:t>
      </w:r>
      <w:proofErr w:type="spellStart"/>
      <w:r w:rsidRPr="0004730F">
        <w:rPr>
          <w:bCs/>
        </w:rPr>
        <w:t>EventRecord</w:t>
      </w:r>
      <w:proofErr w:type="spellEnd"/>
      <w:r w:rsidRPr="0004730F">
        <w:t xml:space="preserve">, which represents a managed object containing information associated with the </w:t>
      </w:r>
      <w:proofErr w:type="spellStart"/>
      <w:r w:rsidRPr="0004730F">
        <w:t>EventOccurrence</w:t>
      </w:r>
      <w:proofErr w:type="spellEnd"/>
      <w:r w:rsidRPr="0004730F">
        <w:t>.</w:t>
      </w:r>
    </w:p>
    <w:p w14:paraId="3DF20A0F" w14:textId="100A3565" w:rsidR="00EB743A" w:rsidRPr="0004730F" w:rsidRDefault="00EB743A" w:rsidP="0004730F">
      <w:pPr>
        <w:pStyle w:val="NormalNew2"/>
      </w:pPr>
      <w:r w:rsidRPr="0004730F">
        <w:t>This is shown in the following diagram.</w:t>
      </w:r>
    </w:p>
    <w:p w14:paraId="595AEB85" w14:textId="59F8B2D8" w:rsidR="00EB743A" w:rsidRPr="0004730F" w:rsidRDefault="00EB743A" w:rsidP="0004730F">
      <w:pPr>
        <w:pStyle w:val="NormalNew2"/>
      </w:pPr>
      <w:r w:rsidRPr="0004730F">
        <w:drawing>
          <wp:anchor distT="0" distB="0" distL="114300" distR="114300" simplePos="0" relativeHeight="251687936" behindDoc="0" locked="0" layoutInCell="1" allowOverlap="1" wp14:anchorId="34F200BB" wp14:editId="4DD89177">
            <wp:simplePos x="0" y="0"/>
            <wp:positionH relativeFrom="column">
              <wp:posOffset>0</wp:posOffset>
            </wp:positionH>
            <wp:positionV relativeFrom="paragraph">
              <wp:posOffset>0</wp:posOffset>
            </wp:positionV>
            <wp:extent cx="5915025" cy="2924175"/>
            <wp:effectExtent l="0" t="0" r="9525" b="952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vent-Fig 20.jpeg"/>
                    <pic:cNvPicPr/>
                  </pic:nvPicPr>
                  <pic:blipFill>
                    <a:blip r:embed="rId37">
                      <a:extLst>
                        <a:ext uri="{28A0092B-C50C-407E-A947-70E740481C1C}">
                          <a14:useLocalDpi xmlns:a14="http://schemas.microsoft.com/office/drawing/2010/main" val="0"/>
                        </a:ext>
                      </a:extLst>
                    </a:blip>
                    <a:stretch>
                      <a:fillRect/>
                    </a:stretch>
                  </pic:blipFill>
                  <pic:spPr>
                    <a:xfrm>
                      <a:off x="0" y="0"/>
                      <a:ext cx="5915025" cy="2924175"/>
                    </a:xfrm>
                    <a:prstGeom prst="rect">
                      <a:avLst/>
                    </a:prstGeom>
                  </pic:spPr>
                </pic:pic>
              </a:graphicData>
            </a:graphic>
          </wp:anchor>
        </w:drawing>
      </w:r>
    </w:p>
    <w:p w14:paraId="2D92C5FC" w14:textId="4A5AE603" w:rsidR="00EB743A" w:rsidRPr="0004730F" w:rsidRDefault="00EB743A" w:rsidP="00EB743A">
      <w:pPr>
        <w:pStyle w:val="Caption"/>
        <w:rPr>
          <w:color w:val="000000" w:themeColor="text1"/>
        </w:rPr>
      </w:pPr>
      <w:bookmarkStart w:id="394" w:name="_Toc419456733"/>
      <w:r w:rsidRPr="0004730F">
        <w:rPr>
          <w:color w:val="000000" w:themeColor="text1"/>
        </w:rPr>
        <w:t xml:space="preserve">Figure </w:t>
      </w:r>
      <w:r w:rsidR="009949A2" w:rsidRPr="0004730F">
        <w:rPr>
          <w:color w:val="000000" w:themeColor="text1"/>
        </w:rPr>
        <w:fldChar w:fldCharType="begin"/>
      </w:r>
      <w:r w:rsidR="009949A2" w:rsidRPr="0004730F">
        <w:rPr>
          <w:color w:val="000000" w:themeColor="text1"/>
        </w:rPr>
        <w:instrText xml:space="preserve"> SEQ Figure \* ARABIC </w:instrText>
      </w:r>
      <w:r w:rsidR="009949A2" w:rsidRPr="0004730F">
        <w:rPr>
          <w:color w:val="000000" w:themeColor="text1"/>
        </w:rPr>
        <w:fldChar w:fldCharType="separate"/>
      </w:r>
      <w:r w:rsidR="00002718">
        <w:rPr>
          <w:noProof/>
          <w:color w:val="000000" w:themeColor="text1"/>
        </w:rPr>
        <w:t>20</w:t>
      </w:r>
      <w:r w:rsidR="009949A2" w:rsidRPr="0004730F">
        <w:rPr>
          <w:noProof/>
          <w:color w:val="000000" w:themeColor="text1"/>
        </w:rPr>
        <w:fldChar w:fldCharType="end"/>
      </w:r>
      <w:r w:rsidRPr="0004730F">
        <w:rPr>
          <w:color w:val="000000" w:themeColor="text1"/>
        </w:rPr>
        <w:t>.  Event Model.</w:t>
      </w:r>
      <w:bookmarkEnd w:id="394"/>
    </w:p>
    <w:p w14:paraId="70D1EB4F" w14:textId="77777777" w:rsidR="007652FD" w:rsidRPr="0004730F" w:rsidRDefault="007652FD" w:rsidP="0004730F">
      <w:pPr>
        <w:pStyle w:val="NormalNew2"/>
      </w:pPr>
      <w:r w:rsidRPr="0004730F">
        <w:t>The EventRecord abstract class is the central piece of the model. It represents an aggregation of zero or more EventOccurrences. It can optionally contain associated information, captured in zero or more occurrences of the EventPayload class. An EventRecord can be a single, stand-alone entity (which is represented by an EventRecordAtomic class), or a hierarchy of entities (which is modeled using an EventRecordComposite class). Note that EventOccurrence and EventPayload are both concrete classes, as are the child classes of EventRecord.</w:t>
      </w:r>
    </w:p>
    <w:p w14:paraId="403D3334" w14:textId="77777777" w:rsidR="007652FD" w:rsidRPr="0004730F" w:rsidRDefault="007652FD" w:rsidP="0004730F">
      <w:pPr>
        <w:pStyle w:val="NormalNew2"/>
      </w:pPr>
      <w:r w:rsidRPr="0004730F">
        <w:t> Furthermore, an EventRecord can aggregate zero or more EventPayload objects.</w:t>
      </w:r>
    </w:p>
    <w:p w14:paraId="242B3817" w14:textId="41C03E74" w:rsidR="00B250E0" w:rsidRDefault="00B250E0" w:rsidP="00B250E0">
      <w:pPr>
        <w:pStyle w:val="Heading3"/>
      </w:pPr>
      <w:bookmarkStart w:id="395" w:name="_Toc434933843"/>
      <w:r>
        <w:t>New Class Definitions</w:t>
      </w:r>
      <w:bookmarkEnd w:id="395"/>
    </w:p>
    <w:p w14:paraId="291381E1" w14:textId="19BBB0CF" w:rsidR="00B250E0" w:rsidRPr="0004730F" w:rsidRDefault="00B250E0" w:rsidP="0004730F">
      <w:pPr>
        <w:pStyle w:val="NormalNew2"/>
      </w:pPr>
      <w:r w:rsidRPr="0004730F">
        <w:t xml:space="preserve">This section provides definitions for all new classes in the </w:t>
      </w:r>
      <w:r w:rsidR="00F8227D" w:rsidRPr="0004730F">
        <w:t>Event</w:t>
      </w:r>
      <w:r w:rsidRPr="0004730F">
        <w:t xml:space="preserve"> hierarchy that ar</w:t>
      </w:r>
      <w:r w:rsidR="00F8227D" w:rsidRPr="0004730F">
        <w:t>e introduced in the ZOOM model.</w:t>
      </w:r>
    </w:p>
    <w:p w14:paraId="6C6A5F11" w14:textId="2A46FCAA" w:rsidR="00B250E0" w:rsidRDefault="00F8227D" w:rsidP="00B250E0">
      <w:pPr>
        <w:pStyle w:val="Heading4"/>
      </w:pPr>
      <w:bookmarkStart w:id="396" w:name="_Toc434933844"/>
      <w:r>
        <w:t>EventOccurrence</w:t>
      </w:r>
      <w:bookmarkEnd w:id="396"/>
    </w:p>
    <w:p w14:paraId="288EABD2" w14:textId="7A5C0467" w:rsidR="00F8227D" w:rsidRPr="0004730F" w:rsidRDefault="00F8227D" w:rsidP="0004730F">
      <w:pPr>
        <w:pStyle w:val="NormalNew"/>
      </w:pPr>
      <w:r w:rsidRPr="0004730F">
        <w:t>The properties and description of an EventOccurrence class are as follows:</w:t>
      </w:r>
    </w:p>
    <w:p w14:paraId="47CDF035" w14:textId="77777777" w:rsidR="00B250E0" w:rsidRPr="0004730F" w:rsidRDefault="00B250E0" w:rsidP="0004730F">
      <w:pPr>
        <w:pStyle w:val="NormalNew"/>
      </w:pPr>
      <w:r w:rsidRPr="0004730F">
        <w:rPr>
          <w:b/>
        </w:rPr>
        <w:t>Properties</w:t>
      </w:r>
      <w:r w:rsidRPr="0004730F">
        <w:t>: preliminary, Abstract</w:t>
      </w:r>
    </w:p>
    <w:p w14:paraId="428503C9" w14:textId="36481E57" w:rsidR="00B250E0" w:rsidRPr="0004730F" w:rsidRDefault="00B250E0" w:rsidP="0004730F">
      <w:pPr>
        <w:pStyle w:val="NormalNew"/>
      </w:pPr>
      <w:r w:rsidRPr="0004730F">
        <w:rPr>
          <w:b/>
        </w:rPr>
        <w:t>Description</w:t>
      </w:r>
      <w:r w:rsidRPr="0004730F">
        <w:t>: </w:t>
      </w:r>
      <w:r w:rsidR="00F8227D" w:rsidRPr="0004730F">
        <w:t>An EventOccurrence models the generation of an Event at a particular moment in time</w:t>
      </w:r>
      <w:r w:rsidRPr="0004730F">
        <w:t>.</w:t>
      </w:r>
    </w:p>
    <w:p w14:paraId="19566632" w14:textId="191EB679" w:rsidR="00F8227D" w:rsidRDefault="00F8227D" w:rsidP="00F8227D">
      <w:pPr>
        <w:pStyle w:val="Heading4"/>
      </w:pPr>
      <w:bookmarkStart w:id="397" w:name="_Toc434933845"/>
      <w:r>
        <w:t>EventRecord</w:t>
      </w:r>
      <w:bookmarkEnd w:id="397"/>
    </w:p>
    <w:p w14:paraId="229B4290" w14:textId="69DB994C" w:rsidR="00F8227D" w:rsidRPr="0004730F" w:rsidRDefault="00F8227D" w:rsidP="0004730F">
      <w:pPr>
        <w:pStyle w:val="NormalNew"/>
      </w:pPr>
      <w:r w:rsidRPr="0004730F">
        <w:t>The properties and description of an EventRecord class are as follows:</w:t>
      </w:r>
    </w:p>
    <w:p w14:paraId="39556335" w14:textId="77777777" w:rsidR="00F8227D" w:rsidRPr="0004730F" w:rsidRDefault="00F8227D" w:rsidP="0004730F">
      <w:pPr>
        <w:pStyle w:val="NormalNew"/>
      </w:pPr>
      <w:r w:rsidRPr="0004730F">
        <w:rPr>
          <w:b/>
        </w:rPr>
        <w:t>Properties</w:t>
      </w:r>
      <w:r w:rsidRPr="0004730F">
        <w:t>: preliminary, Abstract</w:t>
      </w:r>
    </w:p>
    <w:p w14:paraId="1BCBBA61" w14:textId="6DF3FEC3" w:rsidR="00F8227D" w:rsidRPr="0004730F" w:rsidRDefault="00F8227D" w:rsidP="0004730F">
      <w:pPr>
        <w:pStyle w:val="NormalNew"/>
      </w:pPr>
      <w:r w:rsidRPr="0004730F">
        <w:rPr>
          <w:b/>
        </w:rPr>
        <w:t>Description</w:t>
      </w:r>
      <w:r w:rsidRPr="0004730F">
        <w:t>: An EventRecord represents an aggregation of zero or more EventOccurrences.</w:t>
      </w:r>
    </w:p>
    <w:p w14:paraId="0B88D7C1" w14:textId="77777777" w:rsidR="00F8227D" w:rsidRDefault="00F8227D">
      <w:pPr>
        <w:ind w:left="0"/>
        <w:rPr>
          <w:rFonts w:eastAsiaTheme="majorEastAsia"/>
          <w:b/>
          <w:i/>
          <w:smallCaps/>
          <w:noProof/>
          <w:color w:val="FF6600"/>
          <w:spacing w:val="-10"/>
          <w:kern w:val="28"/>
          <w:sz w:val="24"/>
        </w:rPr>
      </w:pPr>
      <w:r>
        <w:br w:type="page"/>
      </w:r>
    </w:p>
    <w:p w14:paraId="760C686B" w14:textId="1BC9AC35" w:rsidR="00F8227D" w:rsidRDefault="00F8227D" w:rsidP="00F8227D">
      <w:pPr>
        <w:pStyle w:val="Heading4"/>
      </w:pPr>
      <w:bookmarkStart w:id="398" w:name="_Toc434933846"/>
      <w:r>
        <w:t>EventRecordComposite</w:t>
      </w:r>
      <w:bookmarkEnd w:id="398"/>
    </w:p>
    <w:p w14:paraId="550ECCE0" w14:textId="22E01D5C" w:rsidR="00F8227D" w:rsidRPr="0004730F" w:rsidRDefault="00F8227D" w:rsidP="0004730F">
      <w:pPr>
        <w:pStyle w:val="NormalNew"/>
      </w:pPr>
      <w:r w:rsidRPr="0004730F">
        <w:t>The properties and description of an EventRecordComposite class are as follows:</w:t>
      </w:r>
    </w:p>
    <w:p w14:paraId="33D69EE4" w14:textId="77777777" w:rsidR="00F8227D" w:rsidRPr="0004730F" w:rsidRDefault="00F8227D" w:rsidP="0004730F">
      <w:pPr>
        <w:pStyle w:val="NormalNew"/>
      </w:pPr>
      <w:r w:rsidRPr="0004730F">
        <w:rPr>
          <w:b/>
        </w:rPr>
        <w:t>Properties</w:t>
      </w:r>
      <w:r w:rsidRPr="0004730F">
        <w:t>: preliminary, Abstract</w:t>
      </w:r>
    </w:p>
    <w:p w14:paraId="4B9A71C9" w14:textId="7F2B2C34" w:rsidR="00F8227D" w:rsidRPr="0004730F" w:rsidRDefault="00F8227D" w:rsidP="0004730F">
      <w:pPr>
        <w:pStyle w:val="NormalNew"/>
      </w:pPr>
      <w:r w:rsidRPr="0004730F">
        <w:rPr>
          <w:b/>
        </w:rPr>
        <w:t>Description</w:t>
      </w:r>
      <w:r w:rsidRPr="0004730F">
        <w:t>: An EventRecordComposite is a collection of EventRecordAtomic and EventRecordComposite objects.</w:t>
      </w:r>
    </w:p>
    <w:p w14:paraId="35553D9F" w14:textId="28BBC984" w:rsidR="00F8227D" w:rsidRDefault="00F8227D" w:rsidP="00F8227D">
      <w:pPr>
        <w:pStyle w:val="Heading4"/>
      </w:pPr>
      <w:bookmarkStart w:id="399" w:name="_Toc434933847"/>
      <w:r>
        <w:t>EventRecordAtomic</w:t>
      </w:r>
      <w:bookmarkEnd w:id="399"/>
    </w:p>
    <w:p w14:paraId="2229D268" w14:textId="11F6B466" w:rsidR="00F8227D" w:rsidRPr="0004730F" w:rsidRDefault="00F8227D" w:rsidP="0004730F">
      <w:pPr>
        <w:pStyle w:val="NormalNew"/>
      </w:pPr>
      <w:r w:rsidRPr="0004730F">
        <w:t>The properties and description of an EventRecordAtomic class are as follows:</w:t>
      </w:r>
    </w:p>
    <w:p w14:paraId="3979AADC" w14:textId="6A9C1B31" w:rsidR="00F8227D" w:rsidRPr="0004730F" w:rsidRDefault="00F8227D" w:rsidP="0004730F">
      <w:pPr>
        <w:pStyle w:val="NormalNew"/>
      </w:pPr>
      <w:r w:rsidRPr="0004730F">
        <w:rPr>
          <w:b/>
        </w:rPr>
        <w:t>Properties</w:t>
      </w:r>
      <w:r w:rsidRPr="0004730F">
        <w:t>: preliminary, Concrete</w:t>
      </w:r>
    </w:p>
    <w:p w14:paraId="0B9C93EA" w14:textId="1AE7D78E" w:rsidR="00F8227D" w:rsidRPr="0004730F" w:rsidRDefault="00F8227D" w:rsidP="0004730F">
      <w:pPr>
        <w:pStyle w:val="NormalNew"/>
      </w:pPr>
      <w:r w:rsidRPr="0004730F">
        <w:rPr>
          <w:b/>
        </w:rPr>
        <w:t>Description</w:t>
      </w:r>
      <w:r w:rsidRPr="0004730F">
        <w:t>: An EventRecordAtomic is a unitary, single EventRecordAtomic object.</w:t>
      </w:r>
    </w:p>
    <w:p w14:paraId="6B95523C" w14:textId="2CAED118" w:rsidR="00F8227D" w:rsidRDefault="00F8227D" w:rsidP="00F8227D">
      <w:pPr>
        <w:pStyle w:val="Heading4"/>
      </w:pPr>
      <w:bookmarkStart w:id="400" w:name="_Toc434933848"/>
      <w:r>
        <w:t>EventRecordPayload</w:t>
      </w:r>
      <w:bookmarkEnd w:id="400"/>
    </w:p>
    <w:p w14:paraId="5A80AC33" w14:textId="794C9E38" w:rsidR="00F8227D" w:rsidRPr="0004730F" w:rsidRDefault="00F8227D" w:rsidP="0004730F">
      <w:pPr>
        <w:pStyle w:val="NormalNew"/>
      </w:pPr>
      <w:r w:rsidRPr="0004730F">
        <w:t>The properties and description of an EventRecordPayload class are as follows:</w:t>
      </w:r>
    </w:p>
    <w:p w14:paraId="155B09A8" w14:textId="2DD416F2" w:rsidR="00F8227D" w:rsidRPr="0004730F" w:rsidRDefault="00F8227D" w:rsidP="0004730F">
      <w:pPr>
        <w:pStyle w:val="NormalNew"/>
      </w:pPr>
      <w:r w:rsidRPr="0004730F">
        <w:rPr>
          <w:b/>
        </w:rPr>
        <w:t>Properties</w:t>
      </w:r>
      <w:r w:rsidRPr="0004730F">
        <w:t>: preliminary, Concrete</w:t>
      </w:r>
    </w:p>
    <w:p w14:paraId="608E1F70" w14:textId="136B2780" w:rsidR="00F8227D" w:rsidRPr="0004730F" w:rsidRDefault="00F8227D" w:rsidP="0004730F">
      <w:pPr>
        <w:pStyle w:val="NormalNew"/>
      </w:pPr>
      <w:r w:rsidRPr="0004730F">
        <w:rPr>
          <w:b/>
        </w:rPr>
        <w:t>Description</w:t>
      </w:r>
      <w:r w:rsidRPr="0004730F">
        <w:t>: An EventRecordPayload captures optional information associated with an EventRecord.</w:t>
      </w:r>
    </w:p>
    <w:p w14:paraId="1385FCB1" w14:textId="7B46FFD6" w:rsidR="00F8227D" w:rsidRDefault="00F8227D" w:rsidP="00F8227D">
      <w:pPr>
        <w:pStyle w:val="Heading3"/>
      </w:pPr>
      <w:bookmarkStart w:id="401" w:name="_Toc434933849"/>
      <w:r>
        <w:t>New Association Definitions</w:t>
      </w:r>
      <w:bookmarkEnd w:id="401"/>
    </w:p>
    <w:p w14:paraId="163BDEE1" w14:textId="75C0E4F6" w:rsidR="00F8227D" w:rsidRPr="0004730F" w:rsidRDefault="00F8227D" w:rsidP="0004730F">
      <w:pPr>
        <w:pStyle w:val="NormalNew2"/>
      </w:pPr>
      <w:r w:rsidRPr="0004730F">
        <w:t>This section provides definitions for all new associations in the Event hierarchy that are introduced in the ZOOM model.</w:t>
      </w:r>
    </w:p>
    <w:p w14:paraId="11E229A5" w14:textId="11B316B6" w:rsidR="00F8227D" w:rsidRDefault="0038483B" w:rsidP="00F8227D">
      <w:pPr>
        <w:pStyle w:val="Heading4"/>
      </w:pPr>
      <w:bookmarkStart w:id="402" w:name="_Toc434933850"/>
      <w:r>
        <w:t>HasEventRecords</w:t>
      </w:r>
      <w:bookmarkEnd w:id="402"/>
    </w:p>
    <w:p w14:paraId="2C64527E" w14:textId="0BB7F756" w:rsidR="00F8227D" w:rsidRPr="0004730F" w:rsidRDefault="0038483B" w:rsidP="0004730F">
      <w:pPr>
        <w:pStyle w:val="NormalNew"/>
      </w:pPr>
      <w:r w:rsidRPr="0004730F">
        <w:t>This association expresses the fact that an EventRecordComposite is a collection of EventRecords.</w:t>
      </w:r>
    </w:p>
    <w:p w14:paraId="79E3751F" w14:textId="5EC28257" w:rsidR="0038483B" w:rsidRDefault="0038483B" w:rsidP="0038483B">
      <w:pPr>
        <w:pStyle w:val="Heading4"/>
      </w:pPr>
      <w:bookmarkStart w:id="403" w:name="_Toc434933851"/>
      <w:r>
        <w:t>EventRecordPayload</w:t>
      </w:r>
      <w:bookmarkEnd w:id="403"/>
    </w:p>
    <w:p w14:paraId="5D7FCA79" w14:textId="441178DB" w:rsidR="0038483B" w:rsidRPr="0004730F" w:rsidRDefault="0038483B" w:rsidP="0004730F">
      <w:pPr>
        <w:pStyle w:val="NormalNew"/>
      </w:pPr>
      <w:r w:rsidRPr="0004730F">
        <w:t>This association expresses the aggregation of zero or more EventPayload objects into an EventRecord object.</w:t>
      </w:r>
    </w:p>
    <w:p w14:paraId="7B1753BC" w14:textId="7A85161D" w:rsidR="0038483B" w:rsidRDefault="0038483B" w:rsidP="0038483B">
      <w:pPr>
        <w:pStyle w:val="Heading4"/>
      </w:pPr>
      <w:bookmarkStart w:id="404" w:name="_Toc434933852"/>
      <w:r>
        <w:t>EventRecordPayload</w:t>
      </w:r>
      <w:bookmarkEnd w:id="404"/>
    </w:p>
    <w:p w14:paraId="1F612C7A" w14:textId="19F6BAEF" w:rsidR="00F8227D" w:rsidRPr="0004730F" w:rsidRDefault="0038483B" w:rsidP="0004730F">
      <w:pPr>
        <w:pStyle w:val="NormalNew"/>
      </w:pPr>
      <w:r w:rsidRPr="0004730F">
        <w:t>This association represents the aggregation of zero or more EventOccurrence objects into an EventRecord object.</w:t>
      </w:r>
    </w:p>
    <w:p w14:paraId="463B32B5" w14:textId="09E927F5" w:rsidR="00A15450" w:rsidRDefault="00A15450" w:rsidP="0038483B">
      <w:pPr>
        <w:pStyle w:val="Heading3"/>
      </w:pPr>
      <w:bookmarkStart w:id="405" w:name="_Toc434933853"/>
      <w:r>
        <w:t>Example</w:t>
      </w:r>
      <w:r w:rsidR="007B36E3">
        <w:t>s</w:t>
      </w:r>
      <w:bookmarkEnd w:id="405"/>
    </w:p>
    <w:p w14:paraId="72C35F7C" w14:textId="485E5747" w:rsidR="007B36E3" w:rsidRPr="0004730F" w:rsidRDefault="007B36E3" w:rsidP="0004730F">
      <w:pPr>
        <w:pStyle w:val="NormalNew2"/>
      </w:pPr>
      <w:r w:rsidRPr="0004730F">
        <w:t>The following are two examples of using the Event class hierarchy.</w:t>
      </w:r>
    </w:p>
    <w:p w14:paraId="10E8EE87" w14:textId="0B3FECD0" w:rsidR="00A15450" w:rsidRDefault="007B36E3" w:rsidP="007B36E3">
      <w:pPr>
        <w:pStyle w:val="Heading4"/>
      </w:pPr>
      <w:bookmarkStart w:id="406" w:name="_Toc434933854"/>
      <w:r>
        <w:t>Events That Do Not Need Additional Information</w:t>
      </w:r>
      <w:bookmarkEnd w:id="406"/>
    </w:p>
    <w:p w14:paraId="0C3006AB" w14:textId="2A450815" w:rsidR="007B36E3" w:rsidRPr="0004730F" w:rsidRDefault="007B36E3" w:rsidP="0004730F">
      <w:pPr>
        <w:pStyle w:val="NormalNew"/>
      </w:pPr>
      <w:r w:rsidRPr="0004730F">
        <w:t>Certain types of Events, such as temporal events, do not need additonal information. Specifically, they can be represented using simply an EventOccurrence, and do not need EventRecords or EventPayloads. A simple example is the changing of time (e.g., 17:59 to 18:00), which has a different cost associated with it.</w:t>
      </w:r>
    </w:p>
    <w:p w14:paraId="3F1D6747" w14:textId="77777777" w:rsidR="007B36E3" w:rsidRDefault="007B36E3">
      <w:pPr>
        <w:ind w:left="0"/>
        <w:rPr>
          <w:rFonts w:eastAsiaTheme="majorEastAsia"/>
          <w:b/>
          <w:i/>
          <w:smallCaps/>
          <w:noProof/>
          <w:color w:val="FF6600"/>
          <w:spacing w:val="-10"/>
          <w:kern w:val="28"/>
          <w:sz w:val="24"/>
        </w:rPr>
      </w:pPr>
      <w:r>
        <w:br w:type="page"/>
      </w:r>
    </w:p>
    <w:p w14:paraId="297C8D4A" w14:textId="53CB7391" w:rsidR="007B36E3" w:rsidRDefault="007B36E3" w:rsidP="007B36E3">
      <w:pPr>
        <w:pStyle w:val="Heading4"/>
      </w:pPr>
      <w:bookmarkStart w:id="407" w:name="_Toc434933855"/>
      <w:r>
        <w:t>Events That Do Need Additional Information</w:t>
      </w:r>
      <w:bookmarkEnd w:id="407"/>
    </w:p>
    <w:p w14:paraId="78C1E92B" w14:textId="1ADF628A" w:rsidR="007B36E3" w:rsidRPr="0004730F" w:rsidRDefault="007B36E3" w:rsidP="0004730F">
      <w:pPr>
        <w:pStyle w:val="NormalNew"/>
      </w:pPr>
      <w:r w:rsidRPr="0004730F">
        <w:t>Most types of Events do need additional information. Examples include Events from the GUI system, logon/logoff, and alarm events.</w:t>
      </w:r>
    </w:p>
    <w:p w14:paraId="521C9949" w14:textId="4D2D0952" w:rsidR="007B36E3" w:rsidRPr="0004730F" w:rsidRDefault="007B36E3" w:rsidP="0004730F">
      <w:pPr>
        <w:pStyle w:val="NormalNew"/>
      </w:pPr>
      <w:r w:rsidRPr="0004730F">
        <w:t>For example, a GUI system typically generates Events for different types of actions performed by the user (e.g., key up, key down, mouse up, mouse down, and so forth). For each of these Events, associated information may be required to properly process the Event. Continuing the example, a key up or key down event must carry an indication of the specific key pressed or released. Similarly, a mouse up or mouse down event must define which mouse button was clicked, and optionally, the coordinates where the mouse was clicked.</w:t>
      </w:r>
    </w:p>
    <w:p w14:paraId="660FF452" w14:textId="675A1062" w:rsidR="007B36E3" w:rsidRPr="0004730F" w:rsidRDefault="007B36E3" w:rsidP="0004730F">
      <w:pPr>
        <w:pStyle w:val="NormalNew"/>
      </w:pPr>
      <w:r w:rsidRPr="0004730F">
        <w:t>Both of these types of Events may be modeled by an EventRecord, which combines the occurrence of the particular Event with its required contextual information.</w:t>
      </w:r>
    </w:p>
    <w:p w14:paraId="7F3F21AA" w14:textId="352FD464" w:rsidR="002F42B8" w:rsidRPr="0004730F" w:rsidRDefault="002F42B8" w:rsidP="0004730F">
      <w:pPr>
        <w:pStyle w:val="NormalNew"/>
      </w:pPr>
      <w:r w:rsidRPr="0004730F">
        <w:t>As an additional example, messages sent on a publish-subscribe bus may have a set of common attributes and an optional attachment. In this example:</w:t>
      </w:r>
    </w:p>
    <w:p w14:paraId="77220B18" w14:textId="6CD074AD" w:rsidR="002F42B8" w:rsidRPr="0004730F" w:rsidRDefault="002F42B8" w:rsidP="003D13E6">
      <w:pPr>
        <w:pStyle w:val="bullet1Arrow"/>
        <w:rPr>
          <w:color w:val="000000" w:themeColor="text1"/>
        </w:rPr>
      </w:pPr>
      <w:r w:rsidRPr="0004730F">
        <w:rPr>
          <w:color w:val="000000" w:themeColor="text1"/>
        </w:rPr>
        <w:t xml:space="preserve">An </w:t>
      </w:r>
      <w:proofErr w:type="spellStart"/>
      <w:r w:rsidRPr="0004730F">
        <w:rPr>
          <w:color w:val="000000" w:themeColor="text1"/>
        </w:rPr>
        <w:t>EventOccurrence</w:t>
      </w:r>
      <w:proofErr w:type="spellEnd"/>
      <w:r w:rsidRPr="0004730F">
        <w:rPr>
          <w:color w:val="000000" w:themeColor="text1"/>
        </w:rPr>
        <w:t xml:space="preserve"> </w:t>
      </w:r>
      <w:r w:rsidR="004410AB" w:rsidRPr="0004730F">
        <w:rPr>
          <w:color w:val="000000" w:themeColor="text1"/>
        </w:rPr>
        <w:t>defines when the message was sent</w:t>
      </w:r>
    </w:p>
    <w:p w14:paraId="762AF935" w14:textId="433111E4" w:rsidR="002F42B8" w:rsidRPr="0004730F" w:rsidRDefault="002F42B8" w:rsidP="0004730F">
      <w:pPr>
        <w:pStyle w:val="bullet2Arrow"/>
      </w:pPr>
      <w:r w:rsidRPr="0004730F">
        <w:t xml:space="preserve">An </w:t>
      </w:r>
      <w:proofErr w:type="spellStart"/>
      <w:r w:rsidRPr="0004730F">
        <w:t>EventRecord</w:t>
      </w:r>
      <w:proofErr w:type="spellEnd"/>
      <w:r w:rsidRPr="0004730F">
        <w:t xml:space="preserve"> contains on</w:t>
      </w:r>
      <w:r w:rsidR="004410AB" w:rsidRPr="0004730F">
        <w:t xml:space="preserve">e or more </w:t>
      </w:r>
      <w:proofErr w:type="spellStart"/>
      <w:r w:rsidR="004410AB" w:rsidRPr="0004730F">
        <w:t>EventOccurrences</w:t>
      </w:r>
      <w:proofErr w:type="spellEnd"/>
      <w:r w:rsidR="004410AB" w:rsidRPr="0004730F">
        <w:t xml:space="preserve"> that contain common attributes; the set of </w:t>
      </w:r>
      <w:proofErr w:type="spellStart"/>
      <w:r w:rsidR="004410AB" w:rsidRPr="0004730F">
        <w:t>EventOccurrences</w:t>
      </w:r>
      <w:proofErr w:type="spellEnd"/>
      <w:r w:rsidR="004410AB" w:rsidRPr="0004730F">
        <w:t xml:space="preserve"> could optionally be </w:t>
      </w:r>
      <w:r w:rsidRPr="0004730F">
        <w:t>processed according to one or more functions (e.g., filtered and correlated)</w:t>
      </w:r>
      <w:r w:rsidR="004410AB" w:rsidRPr="0004730F">
        <w:t xml:space="preserve"> before they were added to the </w:t>
      </w:r>
      <w:proofErr w:type="spellStart"/>
      <w:r w:rsidR="004410AB" w:rsidRPr="0004730F">
        <w:t>EventRecord</w:t>
      </w:r>
      <w:proofErr w:type="spellEnd"/>
    </w:p>
    <w:p w14:paraId="350FC04C" w14:textId="4C881FFC" w:rsidR="002F42B8" w:rsidRPr="0004730F" w:rsidRDefault="002F42B8" w:rsidP="0004730F">
      <w:pPr>
        <w:pStyle w:val="bullet2Arrow"/>
      </w:pPr>
      <w:r w:rsidRPr="0004730F">
        <w:t xml:space="preserve">An </w:t>
      </w:r>
      <w:proofErr w:type="spellStart"/>
      <w:r w:rsidRPr="0004730F">
        <w:t>EventPayload</w:t>
      </w:r>
      <w:proofErr w:type="spellEnd"/>
      <w:r w:rsidRPr="0004730F">
        <w:t xml:space="preserve"> contains additional context for the </w:t>
      </w:r>
      <w:proofErr w:type="spellStart"/>
      <w:r w:rsidRPr="0004730F">
        <w:t>EventRecord</w:t>
      </w:r>
      <w:proofErr w:type="spellEnd"/>
      <w:r w:rsidR="004410AB" w:rsidRPr="0004730F">
        <w:t xml:space="preserve"> (in this case, the attachment)</w:t>
      </w:r>
    </w:p>
    <w:p w14:paraId="72AF22A1" w14:textId="681536EC" w:rsidR="00EB743A" w:rsidRDefault="0038483B" w:rsidP="0038483B">
      <w:pPr>
        <w:pStyle w:val="Heading3"/>
      </w:pPr>
      <w:bookmarkStart w:id="408" w:name="_Toc434933856"/>
      <w:r>
        <w:t>Summary</w:t>
      </w:r>
      <w:bookmarkEnd w:id="408"/>
    </w:p>
    <w:p w14:paraId="7D144356" w14:textId="502E70F1" w:rsidR="0038483B" w:rsidRPr="0004730F" w:rsidRDefault="0038483B" w:rsidP="0004730F">
      <w:pPr>
        <w:pStyle w:val="NormalNew"/>
      </w:pPr>
      <w:r w:rsidRPr="0004730F">
        <w:t>This document has described an extensible mechanism for modeling Events using three objects: an EventOccurrence, an EventRecord, and an EventPayload. An EventOccurrence is simply a significant occurrence in time, and hence is not manageable. Thus, a second class, called EventRecord, is defined to aggregate one or more EventOccurrences and treat them as a separate manageable object. An EventRecord can optionally contain associated information generated by the system being managed and/or the management system, in the form of a set of EventPayloads.</w:t>
      </w:r>
    </w:p>
    <w:p w14:paraId="296E225D" w14:textId="77777777" w:rsidR="0038483B" w:rsidRPr="0004730F" w:rsidRDefault="0038483B" w:rsidP="0004730F">
      <w:pPr>
        <w:pStyle w:val="NormalNew2"/>
      </w:pPr>
    </w:p>
    <w:p w14:paraId="597BFC2C" w14:textId="77777777" w:rsidR="006D645D" w:rsidRPr="0004730F" w:rsidRDefault="006D645D" w:rsidP="0004730F">
      <w:pPr>
        <w:pStyle w:val="NormalNew2"/>
      </w:pPr>
    </w:p>
    <w:p w14:paraId="41594FD5" w14:textId="77777777" w:rsidR="00E87317" w:rsidRPr="0004730F" w:rsidRDefault="00E87317" w:rsidP="0004730F">
      <w:pPr>
        <w:pStyle w:val="NormalNew2"/>
      </w:pPr>
    </w:p>
    <w:p w14:paraId="1CBB06AC" w14:textId="77777777" w:rsidR="00E87317" w:rsidRPr="0004730F" w:rsidRDefault="00E87317" w:rsidP="0004730F">
      <w:pPr>
        <w:pStyle w:val="NormalNew2"/>
      </w:pPr>
    </w:p>
    <w:p w14:paraId="641930F4" w14:textId="77777777" w:rsidR="005818BF" w:rsidRPr="0004730F" w:rsidRDefault="005818BF" w:rsidP="0004730F">
      <w:pPr>
        <w:pStyle w:val="NormalNew2"/>
      </w:pPr>
    </w:p>
    <w:p w14:paraId="388133C0" w14:textId="4249C871" w:rsidR="007B4C6E" w:rsidRPr="007B4C6E" w:rsidRDefault="007B4C6E" w:rsidP="007B4C6E">
      <w:pPr>
        <w:pStyle w:val="Appendix"/>
      </w:pPr>
      <w:bookmarkStart w:id="409" w:name="_Toc434933857"/>
      <w:r w:rsidRPr="007B4C6E">
        <w:rPr>
          <w:bCs/>
        </w:rPr>
        <w:t>A</w:t>
      </w:r>
      <w:r>
        <w:rPr>
          <w:bCs/>
        </w:rPr>
        <w:t>ppendix A</w:t>
      </w:r>
      <w:r w:rsidRPr="007B4C6E">
        <w:rPr>
          <w:bCs/>
        </w:rPr>
        <w:t>:  The Single Responsibility Principle</w:t>
      </w:r>
      <w:bookmarkEnd w:id="409"/>
    </w:p>
    <w:p w14:paraId="4FAB3054" w14:textId="0552B8A7" w:rsidR="007B4C6E" w:rsidRPr="0004730F" w:rsidRDefault="007B4C6E" w:rsidP="0004730F">
      <w:pPr>
        <w:pStyle w:val="NormalNew"/>
      </w:pPr>
      <w:r w:rsidRPr="0004730F">
        <w:t>The Single Responsibility Principle states that every class should have responsibility over one, and only one, function provided by the software system and that this responsibility should be entirely encapsulated in the class. For example, imagine a Catalog class that has the following:</w:t>
      </w:r>
    </w:p>
    <w:p w14:paraId="7569EFB6" w14:textId="77777777" w:rsidR="007B4C6E" w:rsidRPr="0004730F" w:rsidRDefault="007B4C6E" w:rsidP="003D13E6">
      <w:pPr>
        <w:pStyle w:val="bullet1Arrow"/>
        <w:rPr>
          <w:color w:val="000000" w:themeColor="text1"/>
        </w:rPr>
      </w:pPr>
      <w:r w:rsidRPr="0004730F">
        <w:rPr>
          <w:color w:val="000000" w:themeColor="text1"/>
        </w:rPr>
        <w:t xml:space="preserve">add </w:t>
      </w:r>
      <w:proofErr w:type="spellStart"/>
      <w:r w:rsidRPr="0004730F">
        <w:rPr>
          <w:color w:val="000000" w:themeColor="text1"/>
        </w:rPr>
        <w:t>CatalogItem</w:t>
      </w:r>
      <w:proofErr w:type="spellEnd"/>
    </w:p>
    <w:p w14:paraId="7C1E1A37" w14:textId="77777777" w:rsidR="007B4C6E" w:rsidRPr="0004730F" w:rsidRDefault="007B4C6E" w:rsidP="0004730F">
      <w:pPr>
        <w:pStyle w:val="bullet2Arrow"/>
      </w:pPr>
      <w:r w:rsidRPr="0004730F">
        <w:t xml:space="preserve">remove </w:t>
      </w:r>
      <w:proofErr w:type="spellStart"/>
      <w:r w:rsidRPr="0004730F">
        <w:t>CatalogItem</w:t>
      </w:r>
      <w:proofErr w:type="spellEnd"/>
    </w:p>
    <w:p w14:paraId="29E0AEFC" w14:textId="77777777" w:rsidR="007B4C6E" w:rsidRPr="0004730F" w:rsidRDefault="007B4C6E" w:rsidP="0004730F">
      <w:pPr>
        <w:pStyle w:val="bullet2Arrow"/>
      </w:pPr>
      <w:r w:rsidRPr="0004730F">
        <w:t xml:space="preserve">configure </w:t>
      </w:r>
      <w:proofErr w:type="spellStart"/>
      <w:r w:rsidRPr="0004730F">
        <w:t>CatalogItem</w:t>
      </w:r>
      <w:proofErr w:type="spellEnd"/>
    </w:p>
    <w:p w14:paraId="2BA5CEE4" w14:textId="77777777" w:rsidR="007B4C6E" w:rsidRPr="0004730F" w:rsidRDefault="007B4C6E" w:rsidP="0004730F">
      <w:pPr>
        <w:pStyle w:val="bullet2Arrow"/>
      </w:pPr>
      <w:r w:rsidRPr="0004730F">
        <w:t xml:space="preserve">arrange </w:t>
      </w:r>
      <w:proofErr w:type="spellStart"/>
      <w:r w:rsidRPr="0004730F">
        <w:t>CatalogItems</w:t>
      </w:r>
      <w:proofErr w:type="spellEnd"/>
      <w:r w:rsidRPr="0004730F">
        <w:t xml:space="preserve"> (e.g., organize alpha-numerically)</w:t>
      </w:r>
    </w:p>
    <w:p w14:paraId="12FED666" w14:textId="77777777" w:rsidR="007B4C6E" w:rsidRPr="0004730F" w:rsidRDefault="007B4C6E" w:rsidP="0004730F">
      <w:pPr>
        <w:pStyle w:val="bullet3Arrow"/>
      </w:pPr>
      <w:r w:rsidRPr="0004730F">
        <w:t xml:space="preserve">print all </w:t>
      </w:r>
      <w:proofErr w:type="spellStart"/>
      <w:r w:rsidRPr="0004730F">
        <w:t>CatalogItems</w:t>
      </w:r>
      <w:proofErr w:type="spellEnd"/>
      <w:r w:rsidRPr="0004730F">
        <w:t> </w:t>
      </w:r>
    </w:p>
    <w:p w14:paraId="5573CB2A" w14:textId="77777777" w:rsidR="007B4C6E" w:rsidRPr="0004730F" w:rsidRDefault="007B4C6E" w:rsidP="0004730F">
      <w:pPr>
        <w:pStyle w:val="NormalNew"/>
      </w:pPr>
      <w:r w:rsidRPr="0004730F">
        <w:t xml:space="preserve">This is a </w:t>
      </w:r>
      <w:r w:rsidRPr="0004730F">
        <w:rPr>
          <w:rStyle w:val="Emphasis"/>
          <w:iCs w:val="0"/>
        </w:rPr>
        <w:t>poor design</w:t>
      </w:r>
      <w:r w:rsidRPr="0004730F">
        <w:t xml:space="preserve">, as the Catalog class can now </w:t>
      </w:r>
      <w:r w:rsidRPr="0004730F">
        <w:rPr>
          <w:rStyle w:val="Strong"/>
          <w:b/>
          <w:bCs/>
          <w:i/>
        </w:rPr>
        <w:t>change for very different reasons</w:t>
      </w:r>
      <w:r w:rsidRPr="0004730F">
        <w:rPr>
          <w:rStyle w:val="Strong"/>
          <w:bCs/>
        </w:rPr>
        <w:t xml:space="preserve">, </w:t>
      </w:r>
      <w:r w:rsidRPr="0004730F">
        <w:rPr>
          <w:rStyle w:val="Strong"/>
          <w:b/>
          <w:bCs/>
          <w:i/>
        </w:rPr>
        <w:t>including because its content changed, its configuration changed, and its cosmetic appearance changed</w:t>
      </w:r>
      <w:r w:rsidRPr="0004730F">
        <w:rPr>
          <w:rStyle w:val="Strong"/>
          <w:bCs/>
        </w:rPr>
        <w:t>.</w:t>
      </w:r>
      <w:r w:rsidRPr="0004730F">
        <w:t xml:space="preserve"> For example, if the print method called the arrange method, and someone changed the arrange method, then there is a chance that the printing function will break. A design using the single responsibility principle would separate this into separate items.</w:t>
      </w:r>
    </w:p>
    <w:p w14:paraId="5645E85E" w14:textId="781DED39" w:rsidR="007B4C6E" w:rsidRPr="007B4C6E" w:rsidRDefault="007B4C6E" w:rsidP="007B4C6E">
      <w:pPr>
        <w:pStyle w:val="Appendix"/>
        <w:rPr>
          <w:bCs/>
        </w:rPr>
      </w:pPr>
      <w:bookmarkStart w:id="410" w:name="_Toc434933858"/>
      <w:r w:rsidRPr="007B4C6E">
        <w:t>Ap</w:t>
      </w:r>
      <w:r>
        <w:t>pendix B</w:t>
      </w:r>
      <w:r w:rsidRPr="007B4C6E">
        <w:t>: Decorator Pattern Examples</w:t>
      </w:r>
      <w:bookmarkEnd w:id="410"/>
    </w:p>
    <w:p w14:paraId="52F03D62" w14:textId="77777777" w:rsidR="007B4C6E" w:rsidRPr="0004730F" w:rsidRDefault="007B4C6E" w:rsidP="0004730F">
      <w:pPr>
        <w:pStyle w:val="NormalNew"/>
      </w:pPr>
      <w:r w:rsidRPr="0004730F">
        <w:t>This appendix provides a simple example of why the Decorator pattern is used so often.</w:t>
      </w:r>
    </w:p>
    <w:p w14:paraId="656FAD45" w14:textId="77777777" w:rsidR="007B4C6E" w:rsidRPr="0004730F" w:rsidRDefault="007B4C6E" w:rsidP="0004730F">
      <w:pPr>
        <w:pStyle w:val="NormalNew"/>
      </w:pPr>
      <w:r w:rsidRPr="0004730F">
        <w:t>This example illustrates the power of the Decorator pattern, and has nothing to do with Catalog functionality. However, it does represent how many GUI toolboxes operate to provide flexible GUI component behavior.</w:t>
      </w:r>
    </w:p>
    <w:p w14:paraId="085713A6" w14:textId="77777777" w:rsidR="007B4C6E" w:rsidRPr="0004730F" w:rsidRDefault="007B4C6E" w:rsidP="0004730F">
      <w:pPr>
        <w:pStyle w:val="NormalNew"/>
      </w:pPr>
      <w:r w:rsidRPr="0004730F">
        <w:t>Suppose there is a GUI component called Window. A window can have many different types of features, such as horizontal and/or vertical scrollbars, borders, control buttons, and a title. It can even have different types of behavior (e.g., is it modal or not).</w:t>
      </w:r>
    </w:p>
    <w:p w14:paraId="0F998A25" w14:textId="7F399FDE" w:rsidR="007B4C6E" w:rsidRPr="0004730F" w:rsidRDefault="007B4C6E" w:rsidP="0004730F">
      <w:pPr>
        <w:pStyle w:val="NormalNew"/>
      </w:pPr>
      <w:r w:rsidRPr="0004730F">
        <w:t xml:space="preserve">A </w:t>
      </w:r>
      <w:r w:rsidRPr="0004730F">
        <w:rPr>
          <w:i/>
        </w:rPr>
        <w:t>bad</w:t>
      </w:r>
      <w:r w:rsidRPr="0004730F">
        <w:t xml:space="preserve"> way of building this functionality would be to have one subclass for every combination of features that a Window had. For example, if there were five types of borders, then just to have a choice of a window with or without five different types of borders and with or without two types of scrollbars yields 24 Windows:</w:t>
      </w:r>
    </w:p>
    <w:p w14:paraId="105561D2" w14:textId="77777777" w:rsidR="007B4C6E" w:rsidRPr="0004730F" w:rsidRDefault="007B4C6E" w:rsidP="003D13E6">
      <w:pPr>
        <w:pStyle w:val="bullet1Arrow"/>
        <w:rPr>
          <w:color w:val="000000" w:themeColor="text1"/>
        </w:rPr>
      </w:pPr>
      <w:r w:rsidRPr="0004730F">
        <w:rPr>
          <w:color w:val="000000" w:themeColor="text1"/>
        </w:rPr>
        <w:t>1 window without any type of border or scrollbar</w:t>
      </w:r>
    </w:p>
    <w:p w14:paraId="3696677E" w14:textId="77777777" w:rsidR="007B4C6E" w:rsidRPr="0004730F" w:rsidRDefault="007B4C6E" w:rsidP="0004730F">
      <w:pPr>
        <w:pStyle w:val="bullet2Arrow"/>
      </w:pPr>
      <w:r w:rsidRPr="0004730F">
        <w:t>1 window with a horizontal scrollbar, but no vertical scrollbar or border</w:t>
      </w:r>
    </w:p>
    <w:p w14:paraId="430D1B13" w14:textId="77777777" w:rsidR="007B4C6E" w:rsidRPr="0004730F" w:rsidRDefault="007B4C6E" w:rsidP="0004730F">
      <w:pPr>
        <w:pStyle w:val="bullet2Arrow"/>
      </w:pPr>
      <w:r w:rsidRPr="0004730F">
        <w:t>1 window with a vertical scrollbar, but no horizontal scrollbar or border</w:t>
      </w:r>
    </w:p>
    <w:p w14:paraId="68D47A9F" w14:textId="77777777" w:rsidR="007B4C6E" w:rsidRPr="0004730F" w:rsidRDefault="007B4C6E" w:rsidP="0004730F">
      <w:pPr>
        <w:pStyle w:val="bullet2Arrow"/>
      </w:pPr>
      <w:r w:rsidRPr="0004730F">
        <w:t>1 window with both a horizontal and a vertical scrollbar, but no border</w:t>
      </w:r>
    </w:p>
    <w:p w14:paraId="3A7113FB" w14:textId="77777777" w:rsidR="007B4C6E" w:rsidRPr="0004730F" w:rsidRDefault="007B4C6E" w:rsidP="0004730F">
      <w:pPr>
        <w:pStyle w:val="bullet2Arrow"/>
      </w:pPr>
      <w:r w:rsidRPr="0004730F">
        <w:t>5 windows, one of each type of border; each window has no horizontal scrollbar and no vertical scrollbar</w:t>
      </w:r>
    </w:p>
    <w:p w14:paraId="1F186571" w14:textId="77777777" w:rsidR="007B4C6E" w:rsidRPr="0004730F" w:rsidRDefault="007B4C6E" w:rsidP="0004730F">
      <w:pPr>
        <w:pStyle w:val="bullet2Arrow"/>
      </w:pPr>
      <w:r w:rsidRPr="0004730F">
        <w:t>5 windows, one of each type of border; each window has a horizontal scrollbar but no vertical scrollbar</w:t>
      </w:r>
    </w:p>
    <w:p w14:paraId="05F8710D" w14:textId="77777777" w:rsidR="007B4C6E" w:rsidRPr="0004730F" w:rsidRDefault="007B4C6E" w:rsidP="0004730F">
      <w:pPr>
        <w:pStyle w:val="bullet2Arrow"/>
      </w:pPr>
      <w:r w:rsidRPr="0004730F">
        <w:t>5 windows, one of each type of border; each window has no horizontal scrollbar but does have a vertical scrollbar</w:t>
      </w:r>
    </w:p>
    <w:p w14:paraId="2715C0C3" w14:textId="77777777" w:rsidR="007B4C6E" w:rsidRPr="0004730F" w:rsidRDefault="007B4C6E" w:rsidP="0004730F">
      <w:pPr>
        <w:pStyle w:val="bullet3Arrow"/>
      </w:pPr>
      <w:r w:rsidRPr="0004730F">
        <w:t>5 windows, one of each type of border; each window has both a horizontal scrollbar and a vertical scrollbar</w:t>
      </w:r>
    </w:p>
    <w:p w14:paraId="0890C5CB" w14:textId="77777777" w:rsidR="007B4C6E" w:rsidRPr="0004730F" w:rsidRDefault="007B4C6E" w:rsidP="0004730F">
      <w:pPr>
        <w:pStyle w:val="NormalNew"/>
      </w:pPr>
      <w:r w:rsidRPr="0004730F">
        <w:rPr>
          <w:rStyle w:val="Strong"/>
          <w:b/>
          <w:bCs/>
        </w:rPr>
        <w:t>THIS IS 24 SUBCLASSES!</w:t>
      </w:r>
    </w:p>
    <w:p w14:paraId="3500C521" w14:textId="77777777" w:rsidR="007B4C6E" w:rsidRPr="0004730F" w:rsidRDefault="007B4C6E" w:rsidP="0004730F">
      <w:pPr>
        <w:pStyle w:val="NormalNew"/>
      </w:pPr>
      <w:r w:rsidRPr="0004730F">
        <w:rPr>
          <w:rStyle w:val="Emphasis"/>
          <w:b/>
          <w:iCs w:val="0"/>
        </w:rPr>
        <w:t>Worse, if we now add a title as a widget, then the addition of that one, single feature more than DOUBLES the number of classes required!</w:t>
      </w:r>
    </w:p>
    <w:p w14:paraId="7997484B" w14:textId="77777777" w:rsidR="007B4C6E" w:rsidRPr="0004730F" w:rsidRDefault="007B4C6E" w:rsidP="0004730F">
      <w:pPr>
        <w:pStyle w:val="NormalNew"/>
      </w:pPr>
      <w:r w:rsidRPr="0004730F">
        <w:rPr>
          <w:rStyle w:val="Emphasis"/>
          <w:b/>
          <w:iCs w:val="0"/>
        </w:rPr>
        <w:t>In addition, the client must know about each of the 24 above types of window, and then choose one STATICALLY to instantiate. The client cannot control how and when to add features or behavior to the Window.</w:t>
      </w:r>
    </w:p>
    <w:p w14:paraId="1268F9C5" w14:textId="77777777" w:rsidR="007B4C6E" w:rsidRPr="0004730F" w:rsidRDefault="007B4C6E" w:rsidP="0004730F">
      <w:pPr>
        <w:pStyle w:val="NormalNew2"/>
      </w:pPr>
    </w:p>
    <w:p w14:paraId="5AC9A629" w14:textId="7772DC17" w:rsidR="008813BC" w:rsidRDefault="001342EC" w:rsidP="008A3FA4">
      <w:pPr>
        <w:pStyle w:val="Appendix"/>
      </w:pPr>
      <w:bookmarkStart w:id="411" w:name="_Toc434933859"/>
      <w:r>
        <w:t>Appendix C</w:t>
      </w:r>
      <w:r w:rsidR="00782985" w:rsidRPr="00EB5983">
        <w:t>:  List of References Used in This Document</w:t>
      </w:r>
      <w:bookmarkEnd w:id="411"/>
    </w:p>
    <w:p w14:paraId="04F85E45" w14:textId="77777777" w:rsidR="00782985" w:rsidRPr="0004730F" w:rsidRDefault="00782985" w:rsidP="0004730F">
      <w:pPr>
        <w:pStyle w:val="NormalNew2"/>
      </w:pPr>
      <w:r w:rsidRPr="0004730F">
        <w:t>The following materials are referenced by this document.</w:t>
      </w:r>
    </w:p>
    <w:p w14:paraId="47453BB5" w14:textId="655E6AEC" w:rsidR="00782985" w:rsidRPr="00B42936" w:rsidRDefault="00782985" w:rsidP="00DA5642">
      <w:pPr>
        <w:pStyle w:val="Ref"/>
        <w:ind w:hanging="450"/>
      </w:pPr>
      <w:bookmarkStart w:id="412" w:name="_Ref392860897"/>
      <w:r w:rsidRPr="00B42936">
        <w:t>TM Forum, ZOOM WG Charter, February, 2014</w:t>
      </w:r>
      <w:bookmarkEnd w:id="412"/>
    </w:p>
    <w:p w14:paraId="0155F9E6" w14:textId="3715875B" w:rsidR="00C04158" w:rsidRDefault="00002718" w:rsidP="00DA5642">
      <w:pPr>
        <w:pStyle w:val="Ref"/>
        <w:ind w:hanging="450"/>
      </w:pPr>
      <w:hyperlink r:id="rId38" w:history="1">
        <w:bookmarkStart w:id="413" w:name="_Ref402019328"/>
        <w:r w:rsidR="00C04158" w:rsidRPr="00E1695B">
          <w:rPr>
            <w:rStyle w:val="Hyperlink"/>
          </w:rPr>
          <w:t>http://www.lightreading.com/ethernet-ip/routers/deutsche-telekom-a-software-defined-operator/d/d-id/706099</w:t>
        </w:r>
        <w:bookmarkEnd w:id="413"/>
      </w:hyperlink>
    </w:p>
    <w:p w14:paraId="09F5204A" w14:textId="0E7EDA84" w:rsidR="00C04158" w:rsidRDefault="00002718" w:rsidP="00DA5642">
      <w:pPr>
        <w:pStyle w:val="Ref"/>
        <w:ind w:hanging="450"/>
      </w:pPr>
      <w:hyperlink r:id="rId39" w:history="1">
        <w:r w:rsidR="00C04158" w:rsidRPr="00E1695B">
          <w:rPr>
            <w:rStyle w:val="Hyperlink"/>
          </w:rPr>
          <w:t>http://www.opennetsummit.org/archives/apr12/agarwal-saha-mon-datacenters.</w:t>
        </w:r>
      </w:hyperlink>
      <w:r w:rsidR="00C04158" w:rsidRPr="00C04158">
        <w:t>pdf</w:t>
      </w:r>
    </w:p>
    <w:p w14:paraId="19DB02A5" w14:textId="50ABD5FE" w:rsidR="00C04158" w:rsidRDefault="006243D2" w:rsidP="00DA5642">
      <w:pPr>
        <w:pStyle w:val="Ref"/>
        <w:ind w:hanging="450"/>
      </w:pPr>
      <w:r>
        <w:t xml:space="preserve">U. </w:t>
      </w:r>
      <w:proofErr w:type="spellStart"/>
      <w:r>
        <w:t>H</w:t>
      </w:r>
      <w:r>
        <w:rPr>
          <w:rFonts w:cs="Times New Roman"/>
        </w:rPr>
        <w:t>ö</w:t>
      </w:r>
      <w:r>
        <w:t>lzle</w:t>
      </w:r>
      <w:proofErr w:type="spellEnd"/>
      <w:r>
        <w:t>, “</w:t>
      </w:r>
      <w:proofErr w:type="spellStart"/>
      <w:r>
        <w:t>OpenFlow</w:t>
      </w:r>
      <w:proofErr w:type="spellEnd"/>
      <w:r>
        <w:t xml:space="preserve"> @ Google”, ONS 2012 Keynote</w:t>
      </w:r>
    </w:p>
    <w:p w14:paraId="4745827D" w14:textId="12F1FDC7" w:rsidR="006243D2" w:rsidRDefault="00002718" w:rsidP="00DA5642">
      <w:pPr>
        <w:pStyle w:val="Ref"/>
        <w:ind w:hanging="450"/>
      </w:pPr>
      <w:hyperlink r:id="rId40" w:history="1">
        <w:r w:rsidR="006243D2" w:rsidRPr="00E1695B">
          <w:rPr>
            <w:rStyle w:val="Hyperlink"/>
          </w:rPr>
          <w:t>http://www.cisco.com/c/en/us/solutions/service-provider/evolved-services-platform/index.h</w:t>
        </w:r>
      </w:hyperlink>
      <w:r w:rsidR="006243D2" w:rsidRPr="006243D2">
        <w:t>tml</w:t>
      </w:r>
    </w:p>
    <w:bookmarkStart w:id="414" w:name="_Ref402019331"/>
    <w:p w14:paraId="46777A12" w14:textId="080D61E2" w:rsidR="006243D2" w:rsidRDefault="00DA5642" w:rsidP="00DA5642">
      <w:pPr>
        <w:pStyle w:val="Ref"/>
        <w:ind w:hanging="450"/>
      </w:pPr>
      <w:r>
        <w:fldChar w:fldCharType="begin"/>
      </w:r>
      <w:r>
        <w:instrText xml:space="preserve"> HYPERLINK "</w:instrText>
      </w:r>
      <w:r w:rsidRPr="006243D2">
        <w:instrText>http://www.cisco.com/c/en/us/solutions/data-center-virtualization/application-centric-infrastructure/index.html</w:instrText>
      </w:r>
      <w:r>
        <w:instrText xml:space="preserve">" </w:instrText>
      </w:r>
      <w:r>
        <w:fldChar w:fldCharType="separate"/>
      </w:r>
      <w:bookmarkStart w:id="415" w:name="_Ref417334168"/>
      <w:r w:rsidRPr="00E1695B">
        <w:rPr>
          <w:rStyle w:val="Hyperlink"/>
        </w:rPr>
        <w:t>http://www.cisco.com/c/en/us/solutions/data-center-virtualization/application-centric-infrastructure/index.html</w:t>
      </w:r>
      <w:bookmarkEnd w:id="414"/>
      <w:bookmarkEnd w:id="415"/>
      <w:r>
        <w:fldChar w:fldCharType="end"/>
      </w:r>
    </w:p>
    <w:p w14:paraId="5BE7BF84" w14:textId="71E8667E" w:rsidR="00782985" w:rsidRDefault="00DA5642" w:rsidP="001342EC">
      <w:pPr>
        <w:pStyle w:val="Ref"/>
        <w:ind w:hanging="450"/>
      </w:pPr>
      <w:bookmarkStart w:id="416" w:name="_Ref402021007"/>
      <w:r>
        <w:t xml:space="preserve">J. Strassner, “Policy Based Network Management”, Morgan Kaufman Publishers, ISBN </w:t>
      </w:r>
      <w:r w:rsidRPr="00DA5642">
        <w:t>978-1558608597, Sep 2003</w:t>
      </w:r>
      <w:bookmarkEnd w:id="416"/>
    </w:p>
    <w:p w14:paraId="4F49434F" w14:textId="7B669957" w:rsidR="005941E9" w:rsidRDefault="005941E9" w:rsidP="005941E9">
      <w:pPr>
        <w:pStyle w:val="Ref"/>
        <w:ind w:hanging="450"/>
      </w:pPr>
      <w:bookmarkStart w:id="417" w:name="_Ref417548696"/>
      <w:r>
        <w:t xml:space="preserve">TM Forum, TR234, </w:t>
      </w:r>
      <w:hyperlink r:id="rId41" w:history="1">
        <w:r w:rsidRPr="005941E9">
          <w:t>https://collab.tmforum.org/sf/go/doc26303?nav=1</w:t>
        </w:r>
      </w:hyperlink>
      <w:bookmarkEnd w:id="417"/>
      <w:r w:rsidR="00CB5C4C">
        <w:t xml:space="preserve">    </w:t>
      </w:r>
    </w:p>
    <w:p w14:paraId="03A21E79" w14:textId="170B910F" w:rsidR="00355B40" w:rsidRDefault="00002718" w:rsidP="00355B40">
      <w:pPr>
        <w:pStyle w:val="Ref"/>
        <w:ind w:hanging="450"/>
      </w:pPr>
      <w:hyperlink r:id="rId42" w:history="1">
        <w:bookmarkStart w:id="418" w:name="_Ref417564546"/>
        <w:r w:rsidR="00355B40" w:rsidRPr="00355B40">
          <w:t>http://www.etsi.org/deliver/etsi_gs/NFV-MAN/001_099/001/01.01.01_60/gs_NFV-MAN001v010101p.pdf</w:t>
        </w:r>
        <w:bookmarkEnd w:id="418"/>
      </w:hyperlink>
      <w:r w:rsidR="00CB5C4C">
        <w:t xml:space="preserve">  </w:t>
      </w:r>
    </w:p>
    <w:p w14:paraId="5D122F96" w14:textId="44F21B3B" w:rsidR="00355B40" w:rsidRDefault="00663281" w:rsidP="00663281">
      <w:pPr>
        <w:pStyle w:val="Ref"/>
        <w:ind w:hanging="450"/>
      </w:pPr>
      <w:bookmarkStart w:id="419" w:name="_Ref417564653"/>
      <w:r>
        <w:t xml:space="preserve">TM Forum, TR234, </w:t>
      </w:r>
      <w:hyperlink r:id="rId43" w:history="1">
        <w:r w:rsidR="00CB5C4C" w:rsidRPr="00DE550C">
          <w:rPr>
            <w:rStyle w:val="Hyperlink"/>
          </w:rPr>
          <w:t>https://collab.tmforum.org/sf/go/doc26313?nav=1</w:t>
        </w:r>
      </w:hyperlink>
      <w:bookmarkEnd w:id="419"/>
      <w:r w:rsidR="00CB5C4C">
        <w:t xml:space="preserve"> </w:t>
      </w:r>
    </w:p>
    <w:p w14:paraId="400AFF44" w14:textId="77777777" w:rsidR="005941E9" w:rsidRDefault="005941E9" w:rsidP="005941E9">
      <w:pPr>
        <w:pStyle w:val="Ref"/>
        <w:numPr>
          <w:ilvl w:val="0"/>
          <w:numId w:val="0"/>
        </w:numPr>
        <w:ind w:left="270"/>
      </w:pPr>
    </w:p>
    <w:p w14:paraId="55C5500E" w14:textId="4B3E5ACF" w:rsidR="00B71625" w:rsidRDefault="001342EC" w:rsidP="008A3FA4">
      <w:pPr>
        <w:pStyle w:val="Appendix"/>
      </w:pPr>
      <w:bookmarkStart w:id="420" w:name="_Toc434933860"/>
      <w:r>
        <w:t>Appendix D</w:t>
      </w:r>
      <w:r w:rsidR="00B71625">
        <w:t xml:space="preserve">:  </w:t>
      </w:r>
      <w:r w:rsidR="00E87317">
        <w:t>Administrative Information</w:t>
      </w:r>
      <w:bookmarkEnd w:id="420"/>
    </w:p>
    <w:p w14:paraId="0D9D18F5" w14:textId="1EB6D7AE" w:rsidR="00B71625" w:rsidRPr="0004730F" w:rsidRDefault="00073C51" w:rsidP="0004730F">
      <w:pPr>
        <w:pStyle w:val="NormalNew2"/>
      </w:pPr>
      <w:r w:rsidRPr="0004730F">
        <w:t>This Appendix provides additional background material about the TM Forum and this document. In general, sections may be</w:t>
      </w:r>
      <w:r w:rsidR="00F97615">
        <w:t xml:space="preserve"> included or omitted as desired;</w:t>
      </w:r>
      <w:r w:rsidRPr="0004730F">
        <w:t xml:space="preserve"> however</w:t>
      </w:r>
      <w:r w:rsidR="00F97615">
        <w:t>,</w:t>
      </w:r>
      <w:r w:rsidRPr="0004730F">
        <w:t xml:space="preserve"> a Document History must always be included</w:t>
      </w:r>
      <w:r w:rsidR="00376334" w:rsidRPr="0004730F">
        <w:t xml:space="preserve">. </w:t>
      </w:r>
    </w:p>
    <w:p w14:paraId="19F8EBAE" w14:textId="72CEF958" w:rsidR="00B71625" w:rsidRPr="00663281" w:rsidRDefault="00E87317" w:rsidP="001342EC">
      <w:pPr>
        <w:pStyle w:val="AppB"/>
        <w:ind w:hanging="720"/>
      </w:pPr>
      <w:bookmarkStart w:id="421" w:name="_Toc434933861"/>
      <w:r w:rsidRPr="00663281">
        <w:t>Administrative Information</w:t>
      </w:r>
      <w:bookmarkEnd w:id="421"/>
    </w:p>
    <w:p w14:paraId="7D763378" w14:textId="175DA821" w:rsidR="00B71625" w:rsidRPr="0004730F" w:rsidRDefault="00E87317" w:rsidP="0004730F">
      <w:pPr>
        <w:pStyle w:val="NormalNew"/>
      </w:pPr>
      <w:r w:rsidRPr="0004730F">
        <w:t>Version History for this document is as follows:</w:t>
      </w:r>
    </w:p>
    <w:p w14:paraId="018F0D99" w14:textId="17BFC371" w:rsidR="002D2CD3" w:rsidRPr="0004730F" w:rsidRDefault="002D2CD3" w:rsidP="0004730F">
      <w:pPr>
        <w:pStyle w:val="NormalNew2"/>
      </w:pPr>
    </w:p>
    <w:p w14:paraId="059CD84C" w14:textId="3CCE2FE7" w:rsidR="00B71625" w:rsidRPr="0004730F" w:rsidRDefault="00B71625" w:rsidP="007C2A8B">
      <w:pPr>
        <w:pStyle w:val="Caption"/>
        <w:rPr>
          <w:color w:val="000000" w:themeColor="text1"/>
        </w:rPr>
      </w:pPr>
      <w:r w:rsidRPr="0004730F">
        <w:rPr>
          <w:color w:val="000000" w:themeColor="text1"/>
        </w:rPr>
        <w:t>T</w:t>
      </w:r>
      <w:r w:rsidR="00E87317" w:rsidRPr="0004730F">
        <w:rPr>
          <w:color w:val="000000" w:themeColor="text1"/>
        </w:rPr>
        <w:t xml:space="preserve">able </w:t>
      </w:r>
      <w:r w:rsidR="00F97615">
        <w:rPr>
          <w:color w:val="000000" w:themeColor="text1"/>
        </w:rPr>
        <w:t>D</w:t>
      </w:r>
      <w:r w:rsidRPr="0004730F">
        <w:rPr>
          <w:color w:val="000000" w:themeColor="text1"/>
        </w:rPr>
        <w:t xml:space="preserve">1. </w:t>
      </w:r>
      <w:r w:rsidR="009949A2" w:rsidRPr="0004730F">
        <w:rPr>
          <w:color w:val="000000" w:themeColor="text1"/>
        </w:rPr>
        <w:fldChar w:fldCharType="begin"/>
      </w:r>
      <w:r w:rsidR="009949A2" w:rsidRPr="0004730F">
        <w:rPr>
          <w:color w:val="000000" w:themeColor="text1"/>
        </w:rPr>
        <w:instrText xml:space="preserve"> SEQ Table_B1. \* ARABIC </w:instrText>
      </w:r>
      <w:r w:rsidR="009949A2" w:rsidRPr="0004730F">
        <w:rPr>
          <w:color w:val="000000" w:themeColor="text1"/>
        </w:rPr>
        <w:fldChar w:fldCharType="separate"/>
      </w:r>
      <w:r w:rsidR="00002718">
        <w:rPr>
          <w:noProof/>
          <w:color w:val="000000" w:themeColor="text1"/>
        </w:rPr>
        <w:t>1</w:t>
      </w:r>
      <w:r w:rsidR="009949A2" w:rsidRPr="0004730F">
        <w:rPr>
          <w:noProof/>
          <w:color w:val="000000" w:themeColor="text1"/>
        </w:rPr>
        <w:fldChar w:fldCharType="end"/>
      </w:r>
      <w:r w:rsidRPr="0004730F">
        <w:rPr>
          <w:color w:val="000000" w:themeColor="text1"/>
        </w:rPr>
        <w:t>.  Document History Information</w:t>
      </w:r>
    </w:p>
    <w:tbl>
      <w:tblPr>
        <w:tblStyle w:val="MediumShading1-Accent11"/>
        <w:tblW w:w="9260" w:type="dxa"/>
        <w:jc w:val="center"/>
        <w:tblBorders>
          <w:top w:val="single" w:sz="24" w:space="0" w:color="0000CC"/>
          <w:left w:val="single" w:sz="24" w:space="0" w:color="0000CC"/>
          <w:bottom w:val="single" w:sz="24" w:space="0" w:color="0000CC"/>
          <w:right w:val="single" w:sz="24" w:space="0" w:color="0000CC"/>
          <w:insideH w:val="single" w:sz="12" w:space="0" w:color="0000CC"/>
          <w:insideV w:val="single" w:sz="12" w:space="0" w:color="0000CC"/>
        </w:tblBorders>
        <w:tblLook w:val="04A0" w:firstRow="1" w:lastRow="0" w:firstColumn="1" w:lastColumn="0" w:noHBand="0" w:noVBand="1"/>
      </w:tblPr>
      <w:tblGrid>
        <w:gridCol w:w="1030"/>
        <w:gridCol w:w="1096"/>
        <w:gridCol w:w="1902"/>
        <w:gridCol w:w="5232"/>
      </w:tblGrid>
      <w:tr w:rsidR="002D2CD3" w14:paraId="322F0215" w14:textId="77777777" w:rsidTr="005201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0" w:type="dxa"/>
            <w:tcBorders>
              <w:top w:val="none" w:sz="0" w:space="0" w:color="auto"/>
              <w:left w:val="none" w:sz="0" w:space="0" w:color="auto"/>
              <w:bottom w:val="none" w:sz="0" w:space="0" w:color="auto"/>
              <w:right w:val="none" w:sz="0" w:space="0" w:color="auto"/>
            </w:tcBorders>
            <w:shd w:val="clear" w:color="auto" w:fill="99FFCC"/>
          </w:tcPr>
          <w:p w14:paraId="68094F44" w14:textId="77777777" w:rsidR="002D2CD3" w:rsidRPr="002D2CD3" w:rsidRDefault="002D2CD3" w:rsidP="008465C1">
            <w:pPr>
              <w:pStyle w:val="table"/>
              <w:jc w:val="center"/>
              <w:rPr>
                <w:color w:val="002060"/>
                <w:sz w:val="24"/>
              </w:rPr>
            </w:pPr>
            <w:r w:rsidRPr="0004730F">
              <w:rPr>
                <w:color w:val="000000" w:themeColor="text1"/>
                <w:sz w:val="24"/>
              </w:rPr>
              <w:t>Version</w:t>
            </w:r>
          </w:p>
        </w:tc>
        <w:tc>
          <w:tcPr>
            <w:tcW w:w="1086" w:type="dxa"/>
            <w:tcBorders>
              <w:top w:val="none" w:sz="0" w:space="0" w:color="auto"/>
              <w:left w:val="none" w:sz="0" w:space="0" w:color="auto"/>
              <w:bottom w:val="none" w:sz="0" w:space="0" w:color="auto"/>
              <w:right w:val="none" w:sz="0" w:space="0" w:color="auto"/>
            </w:tcBorders>
            <w:shd w:val="clear" w:color="auto" w:fill="99FFCC"/>
          </w:tcPr>
          <w:p w14:paraId="4832D5BF" w14:textId="77777777" w:rsidR="002D2CD3" w:rsidRPr="002D2CD3" w:rsidRDefault="002D2CD3" w:rsidP="008465C1">
            <w:pPr>
              <w:pStyle w:val="table"/>
              <w:jc w:val="center"/>
              <w:cnfStyle w:val="100000000000" w:firstRow="1" w:lastRow="0" w:firstColumn="0" w:lastColumn="0" w:oddVBand="0" w:evenVBand="0" w:oddHBand="0" w:evenHBand="0" w:firstRowFirstColumn="0" w:firstRowLastColumn="0" w:lastRowFirstColumn="0" w:lastRowLastColumn="0"/>
              <w:rPr>
                <w:color w:val="002060"/>
                <w:sz w:val="24"/>
              </w:rPr>
            </w:pPr>
            <w:r w:rsidRPr="0004730F">
              <w:rPr>
                <w:color w:val="000000" w:themeColor="text1"/>
                <w:sz w:val="24"/>
              </w:rPr>
              <w:t>Date</w:t>
            </w:r>
          </w:p>
        </w:tc>
        <w:tc>
          <w:tcPr>
            <w:tcW w:w="1904" w:type="dxa"/>
            <w:tcBorders>
              <w:top w:val="none" w:sz="0" w:space="0" w:color="auto"/>
              <w:left w:val="none" w:sz="0" w:space="0" w:color="auto"/>
              <w:bottom w:val="none" w:sz="0" w:space="0" w:color="auto"/>
              <w:right w:val="none" w:sz="0" w:space="0" w:color="auto"/>
            </w:tcBorders>
            <w:shd w:val="clear" w:color="auto" w:fill="99FFCC"/>
          </w:tcPr>
          <w:p w14:paraId="613ED0DC" w14:textId="77777777" w:rsidR="002D2CD3" w:rsidRPr="002D2CD3" w:rsidRDefault="002D2CD3" w:rsidP="008465C1">
            <w:pPr>
              <w:pStyle w:val="table"/>
              <w:jc w:val="center"/>
              <w:cnfStyle w:val="100000000000" w:firstRow="1" w:lastRow="0" w:firstColumn="0" w:lastColumn="0" w:oddVBand="0" w:evenVBand="0" w:oddHBand="0" w:evenHBand="0" w:firstRowFirstColumn="0" w:firstRowLastColumn="0" w:lastRowFirstColumn="0" w:lastRowLastColumn="0"/>
              <w:rPr>
                <w:color w:val="002060"/>
                <w:sz w:val="24"/>
              </w:rPr>
            </w:pPr>
            <w:r w:rsidRPr="0004730F">
              <w:rPr>
                <w:color w:val="000000" w:themeColor="text1"/>
                <w:sz w:val="24"/>
              </w:rPr>
              <w:t>Author</w:t>
            </w:r>
          </w:p>
        </w:tc>
        <w:tc>
          <w:tcPr>
            <w:tcW w:w="5240" w:type="dxa"/>
            <w:tcBorders>
              <w:top w:val="none" w:sz="0" w:space="0" w:color="auto"/>
              <w:left w:val="none" w:sz="0" w:space="0" w:color="auto"/>
              <w:bottom w:val="none" w:sz="0" w:space="0" w:color="auto"/>
              <w:right w:val="none" w:sz="0" w:space="0" w:color="auto"/>
            </w:tcBorders>
            <w:shd w:val="clear" w:color="auto" w:fill="99FFCC"/>
          </w:tcPr>
          <w:p w14:paraId="41DF64E8" w14:textId="77777777" w:rsidR="002D2CD3" w:rsidRPr="002D2CD3" w:rsidRDefault="002D2CD3" w:rsidP="008465C1">
            <w:pPr>
              <w:pStyle w:val="table"/>
              <w:jc w:val="center"/>
              <w:cnfStyle w:val="100000000000" w:firstRow="1" w:lastRow="0" w:firstColumn="0" w:lastColumn="0" w:oddVBand="0" w:evenVBand="0" w:oddHBand="0" w:evenHBand="0" w:firstRowFirstColumn="0" w:firstRowLastColumn="0" w:lastRowFirstColumn="0" w:lastRowLastColumn="0"/>
              <w:rPr>
                <w:color w:val="002060"/>
                <w:sz w:val="24"/>
              </w:rPr>
            </w:pPr>
            <w:r w:rsidRPr="0004730F">
              <w:rPr>
                <w:color w:val="000000" w:themeColor="text1"/>
                <w:sz w:val="24"/>
              </w:rPr>
              <w:t>Description of Changes</w:t>
            </w:r>
          </w:p>
        </w:tc>
      </w:tr>
      <w:tr w:rsidR="002D2CD3" w14:paraId="79C88AC6" w14:textId="77777777" w:rsidTr="005201CF">
        <w:trPr>
          <w:cnfStyle w:val="000000100000" w:firstRow="0" w:lastRow="0" w:firstColumn="0" w:lastColumn="0" w:oddVBand="0" w:evenVBand="0" w:oddHBand="1"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1030" w:type="dxa"/>
            <w:tcBorders>
              <w:right w:val="none" w:sz="0" w:space="0" w:color="auto"/>
            </w:tcBorders>
            <w:shd w:val="clear" w:color="auto" w:fill="CCECFF"/>
            <w:vAlign w:val="center"/>
          </w:tcPr>
          <w:p w14:paraId="506FA563" w14:textId="363F3A7C" w:rsidR="002D2CD3" w:rsidRPr="00B7363E" w:rsidRDefault="00245492" w:rsidP="008465C1">
            <w:pPr>
              <w:pStyle w:val="table"/>
              <w:jc w:val="center"/>
              <w:rPr>
                <w:b/>
              </w:rPr>
            </w:pPr>
            <w:r w:rsidRPr="0004730F">
              <w:rPr>
                <w:color w:val="000000" w:themeColor="text1"/>
              </w:rPr>
              <w:t>V0.</w:t>
            </w:r>
            <w:r w:rsidR="002D2CD3" w:rsidRPr="0004730F">
              <w:rPr>
                <w:color w:val="000000" w:themeColor="text1"/>
              </w:rPr>
              <w:t>1</w:t>
            </w:r>
          </w:p>
        </w:tc>
        <w:tc>
          <w:tcPr>
            <w:tcW w:w="1086" w:type="dxa"/>
            <w:tcBorders>
              <w:left w:val="none" w:sz="0" w:space="0" w:color="auto"/>
              <w:right w:val="none" w:sz="0" w:space="0" w:color="auto"/>
            </w:tcBorders>
            <w:shd w:val="clear" w:color="auto" w:fill="CCECFF"/>
            <w:vAlign w:val="center"/>
          </w:tcPr>
          <w:p w14:paraId="6628A4EC" w14:textId="61E44C36" w:rsidR="002D2CD3" w:rsidRPr="00B7363E" w:rsidRDefault="008451D8" w:rsidP="008465C1">
            <w:pPr>
              <w:pStyle w:val="table"/>
              <w:jc w:val="center"/>
              <w:cnfStyle w:val="000000100000" w:firstRow="0" w:lastRow="0" w:firstColumn="0" w:lastColumn="0" w:oddVBand="0" w:evenVBand="0" w:oddHBand="1" w:evenHBand="0" w:firstRowFirstColumn="0" w:firstRowLastColumn="0" w:lastRowFirstColumn="0" w:lastRowLastColumn="0"/>
              <w:rPr>
                <w:b w:val="0"/>
              </w:rPr>
            </w:pPr>
            <w:r w:rsidRPr="0004730F">
              <w:rPr>
                <w:b w:val="0"/>
                <w:color w:val="000000" w:themeColor="text1"/>
              </w:rPr>
              <w:t>20150417</w:t>
            </w:r>
          </w:p>
        </w:tc>
        <w:tc>
          <w:tcPr>
            <w:tcW w:w="1904" w:type="dxa"/>
            <w:tcBorders>
              <w:left w:val="none" w:sz="0" w:space="0" w:color="auto"/>
              <w:right w:val="none" w:sz="0" w:space="0" w:color="auto"/>
            </w:tcBorders>
            <w:shd w:val="clear" w:color="auto" w:fill="CCECFF"/>
            <w:vAlign w:val="center"/>
          </w:tcPr>
          <w:p w14:paraId="404BE965" w14:textId="77777777" w:rsidR="002D2CD3" w:rsidRPr="00B7363E" w:rsidRDefault="002D2CD3" w:rsidP="008465C1">
            <w:pPr>
              <w:pStyle w:val="table"/>
              <w:jc w:val="center"/>
              <w:cnfStyle w:val="000000100000" w:firstRow="0" w:lastRow="0" w:firstColumn="0" w:lastColumn="0" w:oddVBand="0" w:evenVBand="0" w:oddHBand="1" w:evenHBand="0" w:firstRowFirstColumn="0" w:firstRowLastColumn="0" w:lastRowFirstColumn="0" w:lastRowLastColumn="0"/>
              <w:rPr>
                <w:b w:val="0"/>
              </w:rPr>
            </w:pPr>
            <w:r w:rsidRPr="0004730F">
              <w:rPr>
                <w:b w:val="0"/>
                <w:color w:val="000000" w:themeColor="text1"/>
              </w:rPr>
              <w:t>John Strassner</w:t>
            </w:r>
          </w:p>
        </w:tc>
        <w:tc>
          <w:tcPr>
            <w:tcW w:w="5240" w:type="dxa"/>
            <w:tcBorders>
              <w:left w:val="none" w:sz="0" w:space="0" w:color="auto"/>
            </w:tcBorders>
            <w:shd w:val="clear" w:color="auto" w:fill="CCECFF"/>
            <w:vAlign w:val="center"/>
          </w:tcPr>
          <w:p w14:paraId="3B45A49A" w14:textId="5D1761F9" w:rsidR="002D2CD3" w:rsidRPr="00B7363E" w:rsidRDefault="008451D8" w:rsidP="008451D8">
            <w:pPr>
              <w:pStyle w:val="table"/>
              <w:cnfStyle w:val="000000100000" w:firstRow="0" w:lastRow="0" w:firstColumn="0" w:lastColumn="0" w:oddVBand="0" w:evenVBand="0" w:oddHBand="1" w:evenHBand="0" w:firstRowFirstColumn="0" w:firstRowLastColumn="0" w:lastRowFirstColumn="0" w:lastRowLastColumn="0"/>
              <w:rPr>
                <w:b w:val="0"/>
              </w:rPr>
            </w:pPr>
            <w:r w:rsidRPr="0004730F">
              <w:rPr>
                <w:b w:val="0"/>
                <w:color w:val="000000" w:themeColor="text1"/>
              </w:rPr>
              <w:t>Initial template creation</w:t>
            </w:r>
          </w:p>
        </w:tc>
      </w:tr>
      <w:tr w:rsidR="002D2CD3" w14:paraId="11777502" w14:textId="77777777" w:rsidTr="005201CF">
        <w:trPr>
          <w:cnfStyle w:val="000000010000" w:firstRow="0" w:lastRow="0" w:firstColumn="0" w:lastColumn="0" w:oddVBand="0" w:evenVBand="0" w:oddHBand="0" w:evenHBand="1"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1030" w:type="dxa"/>
            <w:tcBorders>
              <w:right w:val="none" w:sz="0" w:space="0" w:color="auto"/>
            </w:tcBorders>
            <w:vAlign w:val="center"/>
          </w:tcPr>
          <w:p w14:paraId="1D80BE2D" w14:textId="763CF119" w:rsidR="002D2CD3" w:rsidRPr="00B7363E" w:rsidRDefault="00245492" w:rsidP="008465C1">
            <w:pPr>
              <w:pStyle w:val="table"/>
              <w:jc w:val="center"/>
              <w:rPr>
                <w:b/>
              </w:rPr>
            </w:pPr>
            <w:r w:rsidRPr="0004730F">
              <w:rPr>
                <w:color w:val="000000" w:themeColor="text1"/>
              </w:rPr>
              <w:t>V0.</w:t>
            </w:r>
            <w:r w:rsidR="002D2CD3" w:rsidRPr="0004730F">
              <w:rPr>
                <w:color w:val="000000" w:themeColor="text1"/>
              </w:rPr>
              <w:t>2</w:t>
            </w:r>
          </w:p>
        </w:tc>
        <w:tc>
          <w:tcPr>
            <w:tcW w:w="1086" w:type="dxa"/>
            <w:tcBorders>
              <w:left w:val="none" w:sz="0" w:space="0" w:color="auto"/>
              <w:right w:val="none" w:sz="0" w:space="0" w:color="auto"/>
            </w:tcBorders>
            <w:vAlign w:val="center"/>
          </w:tcPr>
          <w:p w14:paraId="6F0C7BB8" w14:textId="368184F8" w:rsidR="002D2CD3" w:rsidRPr="00B7363E" w:rsidRDefault="00DE6C1A" w:rsidP="008465C1">
            <w:pPr>
              <w:pStyle w:val="table"/>
              <w:jc w:val="center"/>
              <w:cnfStyle w:val="000000010000" w:firstRow="0" w:lastRow="0" w:firstColumn="0" w:lastColumn="0" w:oddVBand="0" w:evenVBand="0" w:oddHBand="0" w:evenHBand="1" w:firstRowFirstColumn="0" w:firstRowLastColumn="0" w:lastRowFirstColumn="0" w:lastRowLastColumn="0"/>
              <w:rPr>
                <w:b w:val="0"/>
              </w:rPr>
            </w:pPr>
            <w:r w:rsidRPr="0004730F">
              <w:rPr>
                <w:b w:val="0"/>
                <w:color w:val="000000" w:themeColor="text1"/>
              </w:rPr>
              <w:t>20150417</w:t>
            </w:r>
          </w:p>
        </w:tc>
        <w:tc>
          <w:tcPr>
            <w:tcW w:w="1904" w:type="dxa"/>
            <w:tcBorders>
              <w:left w:val="none" w:sz="0" w:space="0" w:color="auto"/>
              <w:right w:val="none" w:sz="0" w:space="0" w:color="auto"/>
            </w:tcBorders>
            <w:vAlign w:val="center"/>
          </w:tcPr>
          <w:p w14:paraId="4CF32499" w14:textId="21D6F7C9" w:rsidR="002D2CD3" w:rsidRPr="00B7363E" w:rsidRDefault="00DE6C1A" w:rsidP="008465C1">
            <w:pPr>
              <w:pStyle w:val="table"/>
              <w:jc w:val="center"/>
              <w:cnfStyle w:val="000000010000" w:firstRow="0" w:lastRow="0" w:firstColumn="0" w:lastColumn="0" w:oddVBand="0" w:evenVBand="0" w:oddHBand="0" w:evenHBand="1" w:firstRowFirstColumn="0" w:firstRowLastColumn="0" w:lastRowFirstColumn="0" w:lastRowLastColumn="0"/>
              <w:rPr>
                <w:b w:val="0"/>
              </w:rPr>
            </w:pPr>
            <w:r w:rsidRPr="0004730F">
              <w:rPr>
                <w:b w:val="0"/>
                <w:color w:val="000000" w:themeColor="text1"/>
              </w:rPr>
              <w:t>Jean-Marie Calmel</w:t>
            </w:r>
          </w:p>
        </w:tc>
        <w:tc>
          <w:tcPr>
            <w:tcW w:w="5240" w:type="dxa"/>
            <w:tcBorders>
              <w:left w:val="none" w:sz="0" w:space="0" w:color="auto"/>
            </w:tcBorders>
            <w:vAlign w:val="center"/>
          </w:tcPr>
          <w:p w14:paraId="26CFEB02" w14:textId="4C0FCA51" w:rsidR="002D2CD3" w:rsidRPr="00B7363E" w:rsidRDefault="00DE6C1A" w:rsidP="008465C1">
            <w:pPr>
              <w:pStyle w:val="table"/>
              <w:cnfStyle w:val="000000010000" w:firstRow="0" w:lastRow="0" w:firstColumn="0" w:lastColumn="0" w:oddVBand="0" w:evenVBand="0" w:oddHBand="0" w:evenHBand="1" w:firstRowFirstColumn="0" w:firstRowLastColumn="0" w:lastRowFirstColumn="0" w:lastRowLastColumn="0"/>
              <w:rPr>
                <w:b w:val="0"/>
              </w:rPr>
            </w:pPr>
            <w:r w:rsidRPr="0004730F">
              <w:rPr>
                <w:b w:val="0"/>
                <w:color w:val="000000" w:themeColor="text1"/>
              </w:rPr>
              <w:t xml:space="preserve">Added content for </w:t>
            </w:r>
            <w:proofErr w:type="spellStart"/>
            <w:r w:rsidRPr="0004730F">
              <w:rPr>
                <w:b w:val="0"/>
                <w:color w:val="000000" w:themeColor="text1"/>
              </w:rPr>
              <w:t>VirtualResource</w:t>
            </w:r>
            <w:proofErr w:type="spellEnd"/>
            <w:r w:rsidRPr="0004730F">
              <w:rPr>
                <w:b w:val="0"/>
                <w:color w:val="000000" w:themeColor="text1"/>
              </w:rPr>
              <w:t xml:space="preserve">, </w:t>
            </w:r>
            <w:proofErr w:type="spellStart"/>
            <w:r w:rsidRPr="0004730F">
              <w:rPr>
                <w:b w:val="0"/>
                <w:color w:val="000000" w:themeColor="text1"/>
              </w:rPr>
              <w:t>NetworkFunction</w:t>
            </w:r>
            <w:proofErr w:type="spellEnd"/>
            <w:r w:rsidRPr="0004730F">
              <w:rPr>
                <w:b w:val="0"/>
                <w:color w:val="000000" w:themeColor="text1"/>
              </w:rPr>
              <w:t xml:space="preserve">, and </w:t>
            </w:r>
            <w:proofErr w:type="spellStart"/>
            <w:r w:rsidRPr="0004730F">
              <w:rPr>
                <w:b w:val="0"/>
                <w:color w:val="000000" w:themeColor="text1"/>
              </w:rPr>
              <w:t>NetworkService</w:t>
            </w:r>
            <w:proofErr w:type="spellEnd"/>
          </w:p>
        </w:tc>
      </w:tr>
      <w:tr w:rsidR="00A60C75" w14:paraId="685F55EB" w14:textId="77777777" w:rsidTr="005201CF">
        <w:trPr>
          <w:cnfStyle w:val="000000100000" w:firstRow="0" w:lastRow="0" w:firstColumn="0" w:lastColumn="0" w:oddVBand="0" w:evenVBand="0" w:oddHBand="1" w:evenHBand="0" w:firstRowFirstColumn="0" w:firstRowLastColumn="0" w:lastRowFirstColumn="0" w:lastRowLastColumn="0"/>
          <w:trHeight w:val="40"/>
          <w:jc w:val="center"/>
        </w:trPr>
        <w:tc>
          <w:tcPr>
            <w:cnfStyle w:val="001000000000" w:firstRow="0" w:lastRow="0" w:firstColumn="1" w:lastColumn="0" w:oddVBand="0" w:evenVBand="0" w:oddHBand="0" w:evenHBand="0" w:firstRowFirstColumn="0" w:firstRowLastColumn="0" w:lastRowFirstColumn="0" w:lastRowLastColumn="0"/>
            <w:tcW w:w="1030" w:type="dxa"/>
            <w:tcBorders>
              <w:right w:val="none" w:sz="0" w:space="0" w:color="auto"/>
            </w:tcBorders>
            <w:shd w:val="clear" w:color="auto" w:fill="CCECFF"/>
            <w:vAlign w:val="center"/>
          </w:tcPr>
          <w:p w14:paraId="2ED099EE" w14:textId="2C6AFF59" w:rsidR="00A60C75" w:rsidRPr="00A60C75" w:rsidRDefault="00A60C75" w:rsidP="00A60C75">
            <w:pPr>
              <w:pStyle w:val="table"/>
              <w:jc w:val="center"/>
            </w:pPr>
            <w:r w:rsidRPr="0004730F">
              <w:rPr>
                <w:color w:val="000000" w:themeColor="text1"/>
              </w:rPr>
              <w:t>V0.3</w:t>
            </w:r>
          </w:p>
        </w:tc>
        <w:tc>
          <w:tcPr>
            <w:tcW w:w="1086" w:type="dxa"/>
            <w:tcBorders>
              <w:left w:val="none" w:sz="0" w:space="0" w:color="auto"/>
              <w:right w:val="none" w:sz="0" w:space="0" w:color="auto"/>
            </w:tcBorders>
            <w:shd w:val="clear" w:color="auto" w:fill="CCECFF"/>
            <w:vAlign w:val="center"/>
          </w:tcPr>
          <w:p w14:paraId="13AE0EE3" w14:textId="1FD2CFCD" w:rsidR="00A60C75" w:rsidRPr="00B7363E" w:rsidRDefault="00A60C75" w:rsidP="00A60C75">
            <w:pPr>
              <w:pStyle w:val="table"/>
              <w:jc w:val="center"/>
              <w:cnfStyle w:val="000000100000" w:firstRow="0" w:lastRow="0" w:firstColumn="0" w:lastColumn="0" w:oddVBand="0" w:evenVBand="0" w:oddHBand="1" w:evenHBand="0" w:firstRowFirstColumn="0" w:firstRowLastColumn="0" w:lastRowFirstColumn="0" w:lastRowLastColumn="0"/>
              <w:rPr>
                <w:b w:val="0"/>
              </w:rPr>
            </w:pPr>
            <w:r w:rsidRPr="0004730F">
              <w:rPr>
                <w:b w:val="0"/>
                <w:color w:val="000000" w:themeColor="text1"/>
              </w:rPr>
              <w:t>20150417</w:t>
            </w:r>
          </w:p>
        </w:tc>
        <w:tc>
          <w:tcPr>
            <w:tcW w:w="1904" w:type="dxa"/>
            <w:tcBorders>
              <w:left w:val="none" w:sz="0" w:space="0" w:color="auto"/>
              <w:right w:val="none" w:sz="0" w:space="0" w:color="auto"/>
            </w:tcBorders>
            <w:shd w:val="clear" w:color="auto" w:fill="CCECFF"/>
            <w:vAlign w:val="center"/>
          </w:tcPr>
          <w:p w14:paraId="177DE2A0" w14:textId="2018E2C0" w:rsidR="00A60C75" w:rsidRPr="00B7363E" w:rsidRDefault="00A60C75" w:rsidP="00A60C75">
            <w:pPr>
              <w:pStyle w:val="table"/>
              <w:jc w:val="center"/>
              <w:cnfStyle w:val="000000100000" w:firstRow="0" w:lastRow="0" w:firstColumn="0" w:lastColumn="0" w:oddVBand="0" w:evenVBand="0" w:oddHBand="1" w:evenHBand="0" w:firstRowFirstColumn="0" w:firstRowLastColumn="0" w:lastRowFirstColumn="0" w:lastRowLastColumn="0"/>
              <w:rPr>
                <w:b w:val="0"/>
              </w:rPr>
            </w:pPr>
            <w:r w:rsidRPr="0004730F">
              <w:rPr>
                <w:b w:val="0"/>
                <w:color w:val="000000" w:themeColor="text1"/>
              </w:rPr>
              <w:t>John Strassner</w:t>
            </w:r>
          </w:p>
        </w:tc>
        <w:tc>
          <w:tcPr>
            <w:tcW w:w="5240" w:type="dxa"/>
            <w:tcBorders>
              <w:left w:val="none" w:sz="0" w:space="0" w:color="auto"/>
            </w:tcBorders>
            <w:shd w:val="clear" w:color="auto" w:fill="CCECFF"/>
            <w:vAlign w:val="center"/>
          </w:tcPr>
          <w:p w14:paraId="536BC487" w14:textId="75BFA6A1" w:rsidR="00A60C75" w:rsidRPr="00B7363E" w:rsidRDefault="00A60C75" w:rsidP="00A60C75">
            <w:pPr>
              <w:pStyle w:val="table"/>
              <w:cnfStyle w:val="000000100000" w:firstRow="0" w:lastRow="0" w:firstColumn="0" w:lastColumn="0" w:oddVBand="0" w:evenVBand="0" w:oddHBand="1" w:evenHBand="0" w:firstRowFirstColumn="0" w:firstRowLastColumn="0" w:lastRowFirstColumn="0" w:lastRowLastColumn="0"/>
              <w:rPr>
                <w:b w:val="0"/>
              </w:rPr>
            </w:pPr>
            <w:r w:rsidRPr="0004730F">
              <w:rPr>
                <w:b w:val="0"/>
                <w:color w:val="000000" w:themeColor="text1"/>
              </w:rPr>
              <w:t>Added content for Catalog</w:t>
            </w:r>
          </w:p>
        </w:tc>
      </w:tr>
      <w:tr w:rsidR="001342EC" w14:paraId="1835DFF4" w14:textId="77777777" w:rsidTr="005201CF">
        <w:trPr>
          <w:cnfStyle w:val="000000010000" w:firstRow="0" w:lastRow="0" w:firstColumn="0" w:lastColumn="0" w:oddVBand="0" w:evenVBand="0" w:oddHBand="0" w:evenHBand="1" w:firstRowFirstColumn="0" w:firstRowLastColumn="0" w:lastRowFirstColumn="0" w:lastRowLastColumn="0"/>
          <w:trHeight w:val="40"/>
          <w:jc w:val="center"/>
        </w:trPr>
        <w:tc>
          <w:tcPr>
            <w:cnfStyle w:val="001000000000" w:firstRow="0" w:lastRow="0" w:firstColumn="1" w:lastColumn="0" w:oddVBand="0" w:evenVBand="0" w:oddHBand="0" w:evenHBand="0" w:firstRowFirstColumn="0" w:firstRowLastColumn="0" w:lastRowFirstColumn="0" w:lastRowLastColumn="0"/>
            <w:tcW w:w="1030" w:type="dxa"/>
            <w:tcBorders>
              <w:right w:val="none" w:sz="0" w:space="0" w:color="auto"/>
            </w:tcBorders>
            <w:shd w:val="clear" w:color="auto" w:fill="FFFFFF" w:themeFill="background1"/>
            <w:vAlign w:val="center"/>
          </w:tcPr>
          <w:p w14:paraId="2C700146" w14:textId="3B8A21A3" w:rsidR="001342EC" w:rsidRPr="001342EC" w:rsidRDefault="001342EC" w:rsidP="001342EC">
            <w:pPr>
              <w:pStyle w:val="table"/>
              <w:jc w:val="center"/>
            </w:pPr>
            <w:r w:rsidRPr="0004730F">
              <w:rPr>
                <w:color w:val="000000" w:themeColor="text1"/>
              </w:rPr>
              <w:t>V0.4</w:t>
            </w:r>
          </w:p>
        </w:tc>
        <w:tc>
          <w:tcPr>
            <w:tcW w:w="1086" w:type="dxa"/>
            <w:tcBorders>
              <w:left w:val="none" w:sz="0" w:space="0" w:color="auto"/>
              <w:right w:val="none" w:sz="0" w:space="0" w:color="auto"/>
            </w:tcBorders>
            <w:vAlign w:val="center"/>
          </w:tcPr>
          <w:p w14:paraId="5FED994B" w14:textId="3D394507" w:rsidR="001342EC" w:rsidRPr="00B7363E" w:rsidRDefault="001342EC" w:rsidP="001342EC">
            <w:pPr>
              <w:pStyle w:val="table"/>
              <w:jc w:val="center"/>
              <w:cnfStyle w:val="000000010000" w:firstRow="0" w:lastRow="0" w:firstColumn="0" w:lastColumn="0" w:oddVBand="0" w:evenVBand="0" w:oddHBand="0" w:evenHBand="1" w:firstRowFirstColumn="0" w:firstRowLastColumn="0" w:lastRowFirstColumn="0" w:lastRowLastColumn="0"/>
              <w:rPr>
                <w:b w:val="0"/>
              </w:rPr>
            </w:pPr>
            <w:r w:rsidRPr="0004730F">
              <w:rPr>
                <w:b w:val="0"/>
                <w:color w:val="000000" w:themeColor="text1"/>
              </w:rPr>
              <w:t>20150421</w:t>
            </w:r>
          </w:p>
        </w:tc>
        <w:tc>
          <w:tcPr>
            <w:tcW w:w="1904" w:type="dxa"/>
            <w:tcBorders>
              <w:left w:val="none" w:sz="0" w:space="0" w:color="auto"/>
              <w:right w:val="none" w:sz="0" w:space="0" w:color="auto"/>
            </w:tcBorders>
            <w:vAlign w:val="center"/>
          </w:tcPr>
          <w:p w14:paraId="391EBB4C" w14:textId="257443BB" w:rsidR="001342EC" w:rsidRPr="00B7363E" w:rsidRDefault="001342EC" w:rsidP="001342EC">
            <w:pPr>
              <w:pStyle w:val="table"/>
              <w:jc w:val="center"/>
              <w:cnfStyle w:val="000000010000" w:firstRow="0" w:lastRow="0" w:firstColumn="0" w:lastColumn="0" w:oddVBand="0" w:evenVBand="0" w:oddHBand="0" w:evenHBand="1" w:firstRowFirstColumn="0" w:firstRowLastColumn="0" w:lastRowFirstColumn="0" w:lastRowLastColumn="0"/>
              <w:rPr>
                <w:b w:val="0"/>
              </w:rPr>
            </w:pPr>
            <w:r w:rsidRPr="0004730F">
              <w:rPr>
                <w:b w:val="0"/>
                <w:color w:val="000000" w:themeColor="text1"/>
              </w:rPr>
              <w:t>Jean-Marie Calmel</w:t>
            </w:r>
          </w:p>
        </w:tc>
        <w:tc>
          <w:tcPr>
            <w:tcW w:w="5240" w:type="dxa"/>
            <w:tcBorders>
              <w:left w:val="none" w:sz="0" w:space="0" w:color="auto"/>
            </w:tcBorders>
            <w:vAlign w:val="center"/>
          </w:tcPr>
          <w:p w14:paraId="6B041F69" w14:textId="5919FD13" w:rsidR="001342EC" w:rsidRPr="00B7363E" w:rsidRDefault="001342EC" w:rsidP="001342EC">
            <w:pPr>
              <w:pStyle w:val="table"/>
              <w:cnfStyle w:val="000000010000" w:firstRow="0" w:lastRow="0" w:firstColumn="0" w:lastColumn="0" w:oddVBand="0" w:evenVBand="0" w:oddHBand="0" w:evenHBand="1" w:firstRowFirstColumn="0" w:firstRowLastColumn="0" w:lastRowFirstColumn="0" w:lastRowLastColumn="0"/>
              <w:rPr>
                <w:b w:val="0"/>
              </w:rPr>
            </w:pPr>
            <w:r w:rsidRPr="0004730F">
              <w:rPr>
                <w:b w:val="0"/>
                <w:color w:val="000000" w:themeColor="text1"/>
              </w:rPr>
              <w:t>Revised Figure 8</w:t>
            </w:r>
          </w:p>
        </w:tc>
      </w:tr>
      <w:tr w:rsidR="001342EC" w14:paraId="17001479" w14:textId="77777777" w:rsidTr="005201CF">
        <w:trPr>
          <w:cnfStyle w:val="000000100000" w:firstRow="0" w:lastRow="0" w:firstColumn="0" w:lastColumn="0" w:oddVBand="0" w:evenVBand="0" w:oddHBand="1" w:evenHBand="0" w:firstRowFirstColumn="0" w:firstRowLastColumn="0" w:lastRowFirstColumn="0" w:lastRowLastColumn="0"/>
          <w:trHeight w:val="40"/>
          <w:jc w:val="center"/>
        </w:trPr>
        <w:tc>
          <w:tcPr>
            <w:cnfStyle w:val="001000000000" w:firstRow="0" w:lastRow="0" w:firstColumn="1" w:lastColumn="0" w:oddVBand="0" w:evenVBand="0" w:oddHBand="0" w:evenHBand="0" w:firstRowFirstColumn="0" w:firstRowLastColumn="0" w:lastRowFirstColumn="0" w:lastRowLastColumn="0"/>
            <w:tcW w:w="1030" w:type="dxa"/>
            <w:tcBorders>
              <w:right w:val="none" w:sz="0" w:space="0" w:color="auto"/>
            </w:tcBorders>
            <w:shd w:val="clear" w:color="auto" w:fill="CCECFF"/>
            <w:vAlign w:val="center"/>
          </w:tcPr>
          <w:p w14:paraId="65DD6130" w14:textId="160FA3C1" w:rsidR="001342EC" w:rsidRPr="001342EC" w:rsidRDefault="001342EC" w:rsidP="001342EC">
            <w:pPr>
              <w:pStyle w:val="table"/>
              <w:jc w:val="center"/>
            </w:pPr>
            <w:r w:rsidRPr="0004730F">
              <w:rPr>
                <w:color w:val="000000" w:themeColor="text1"/>
              </w:rPr>
              <w:t>V0.5</w:t>
            </w:r>
          </w:p>
        </w:tc>
        <w:tc>
          <w:tcPr>
            <w:tcW w:w="1086" w:type="dxa"/>
            <w:tcBorders>
              <w:left w:val="none" w:sz="0" w:space="0" w:color="auto"/>
              <w:right w:val="none" w:sz="0" w:space="0" w:color="auto"/>
            </w:tcBorders>
            <w:shd w:val="clear" w:color="auto" w:fill="CCECFF"/>
            <w:vAlign w:val="center"/>
          </w:tcPr>
          <w:p w14:paraId="78E66E90" w14:textId="58100CAD" w:rsidR="001342EC" w:rsidRPr="00B7363E" w:rsidRDefault="001342EC" w:rsidP="001342EC">
            <w:pPr>
              <w:pStyle w:val="table"/>
              <w:jc w:val="center"/>
              <w:cnfStyle w:val="000000100000" w:firstRow="0" w:lastRow="0" w:firstColumn="0" w:lastColumn="0" w:oddVBand="0" w:evenVBand="0" w:oddHBand="1" w:evenHBand="0" w:firstRowFirstColumn="0" w:firstRowLastColumn="0" w:lastRowFirstColumn="0" w:lastRowLastColumn="0"/>
              <w:rPr>
                <w:b w:val="0"/>
              </w:rPr>
            </w:pPr>
            <w:r w:rsidRPr="0004730F">
              <w:rPr>
                <w:b w:val="0"/>
                <w:color w:val="000000" w:themeColor="text1"/>
              </w:rPr>
              <w:t>20150422</w:t>
            </w:r>
          </w:p>
        </w:tc>
        <w:tc>
          <w:tcPr>
            <w:tcW w:w="1904" w:type="dxa"/>
            <w:tcBorders>
              <w:left w:val="none" w:sz="0" w:space="0" w:color="auto"/>
              <w:right w:val="none" w:sz="0" w:space="0" w:color="auto"/>
            </w:tcBorders>
            <w:shd w:val="clear" w:color="auto" w:fill="CCECFF"/>
            <w:vAlign w:val="center"/>
          </w:tcPr>
          <w:p w14:paraId="3B2C7B61" w14:textId="78572F80" w:rsidR="001342EC" w:rsidRPr="00B7363E" w:rsidRDefault="001342EC" w:rsidP="001342EC">
            <w:pPr>
              <w:pStyle w:val="table"/>
              <w:jc w:val="center"/>
              <w:cnfStyle w:val="000000100000" w:firstRow="0" w:lastRow="0" w:firstColumn="0" w:lastColumn="0" w:oddVBand="0" w:evenVBand="0" w:oddHBand="1" w:evenHBand="0" w:firstRowFirstColumn="0" w:firstRowLastColumn="0" w:lastRowFirstColumn="0" w:lastRowLastColumn="0"/>
              <w:rPr>
                <w:b w:val="0"/>
              </w:rPr>
            </w:pPr>
            <w:r w:rsidRPr="0004730F">
              <w:rPr>
                <w:b w:val="0"/>
                <w:color w:val="000000" w:themeColor="text1"/>
              </w:rPr>
              <w:t>John Strassner</w:t>
            </w:r>
          </w:p>
        </w:tc>
        <w:tc>
          <w:tcPr>
            <w:tcW w:w="5240" w:type="dxa"/>
            <w:tcBorders>
              <w:left w:val="none" w:sz="0" w:space="0" w:color="auto"/>
            </w:tcBorders>
            <w:shd w:val="clear" w:color="auto" w:fill="CCECFF"/>
            <w:vAlign w:val="center"/>
          </w:tcPr>
          <w:p w14:paraId="348615D3" w14:textId="43C64825" w:rsidR="001342EC" w:rsidRPr="00B7363E" w:rsidRDefault="001342EC" w:rsidP="001342EC">
            <w:pPr>
              <w:pStyle w:val="table"/>
              <w:cnfStyle w:val="000000100000" w:firstRow="0" w:lastRow="0" w:firstColumn="0" w:lastColumn="0" w:oddVBand="0" w:evenVBand="0" w:oddHBand="1" w:evenHBand="0" w:firstRowFirstColumn="0" w:firstRowLastColumn="0" w:lastRowFirstColumn="0" w:lastRowLastColumn="0"/>
              <w:rPr>
                <w:b w:val="0"/>
              </w:rPr>
            </w:pPr>
            <w:r w:rsidRPr="0004730F">
              <w:rPr>
                <w:b w:val="0"/>
                <w:color w:val="000000" w:themeColor="text1"/>
              </w:rPr>
              <w:t>Final edits, ready for formal team review</w:t>
            </w:r>
          </w:p>
        </w:tc>
      </w:tr>
      <w:tr w:rsidR="00375853" w14:paraId="5772025F" w14:textId="77777777" w:rsidTr="005201CF">
        <w:trPr>
          <w:cnfStyle w:val="000000010000" w:firstRow="0" w:lastRow="0" w:firstColumn="0" w:lastColumn="0" w:oddVBand="0" w:evenVBand="0" w:oddHBand="0" w:evenHBand="1" w:firstRowFirstColumn="0" w:firstRowLastColumn="0" w:lastRowFirstColumn="0" w:lastRowLastColumn="0"/>
          <w:trHeight w:val="40"/>
          <w:jc w:val="center"/>
        </w:trPr>
        <w:tc>
          <w:tcPr>
            <w:cnfStyle w:val="001000000000" w:firstRow="0" w:lastRow="0" w:firstColumn="1" w:lastColumn="0" w:oddVBand="0" w:evenVBand="0" w:oddHBand="0" w:evenHBand="0" w:firstRowFirstColumn="0" w:firstRowLastColumn="0" w:lastRowFirstColumn="0" w:lastRowLastColumn="0"/>
            <w:tcW w:w="1030" w:type="dxa"/>
            <w:tcBorders>
              <w:right w:val="none" w:sz="0" w:space="0" w:color="auto"/>
            </w:tcBorders>
            <w:shd w:val="clear" w:color="auto" w:fill="CCECFF"/>
            <w:vAlign w:val="center"/>
          </w:tcPr>
          <w:p w14:paraId="6D927AE4" w14:textId="021A1AE9" w:rsidR="00375853" w:rsidRPr="001342EC" w:rsidRDefault="00375853" w:rsidP="00375853">
            <w:pPr>
              <w:pStyle w:val="table"/>
              <w:jc w:val="center"/>
            </w:pPr>
            <w:r w:rsidRPr="0004730F">
              <w:rPr>
                <w:color w:val="000000" w:themeColor="text1"/>
              </w:rPr>
              <w:t>V0.6</w:t>
            </w:r>
          </w:p>
        </w:tc>
        <w:tc>
          <w:tcPr>
            <w:tcW w:w="1086" w:type="dxa"/>
            <w:tcBorders>
              <w:left w:val="none" w:sz="0" w:space="0" w:color="auto"/>
              <w:right w:val="none" w:sz="0" w:space="0" w:color="auto"/>
            </w:tcBorders>
            <w:shd w:val="clear" w:color="auto" w:fill="CCECFF"/>
            <w:vAlign w:val="center"/>
          </w:tcPr>
          <w:p w14:paraId="2781758A" w14:textId="16C15951" w:rsidR="00375853" w:rsidRDefault="00375853" w:rsidP="00375853">
            <w:pPr>
              <w:pStyle w:val="table"/>
              <w:jc w:val="center"/>
              <w:cnfStyle w:val="000000010000" w:firstRow="0" w:lastRow="0" w:firstColumn="0" w:lastColumn="0" w:oddVBand="0" w:evenVBand="0" w:oddHBand="0" w:evenHBand="1" w:firstRowFirstColumn="0" w:firstRowLastColumn="0" w:lastRowFirstColumn="0" w:lastRowLastColumn="0"/>
              <w:rPr>
                <w:b w:val="0"/>
              </w:rPr>
            </w:pPr>
            <w:r w:rsidRPr="0004730F">
              <w:rPr>
                <w:b w:val="0"/>
                <w:color w:val="000000" w:themeColor="text1"/>
              </w:rPr>
              <w:t>20150422</w:t>
            </w:r>
          </w:p>
        </w:tc>
        <w:tc>
          <w:tcPr>
            <w:tcW w:w="1904" w:type="dxa"/>
            <w:tcBorders>
              <w:left w:val="none" w:sz="0" w:space="0" w:color="auto"/>
              <w:right w:val="none" w:sz="0" w:space="0" w:color="auto"/>
            </w:tcBorders>
            <w:shd w:val="clear" w:color="auto" w:fill="CCECFF"/>
            <w:vAlign w:val="center"/>
          </w:tcPr>
          <w:p w14:paraId="2C86FA96" w14:textId="128C4275" w:rsidR="00375853" w:rsidRPr="00B7363E" w:rsidRDefault="00375853" w:rsidP="00375853">
            <w:pPr>
              <w:pStyle w:val="table"/>
              <w:jc w:val="center"/>
              <w:cnfStyle w:val="000000010000" w:firstRow="0" w:lastRow="0" w:firstColumn="0" w:lastColumn="0" w:oddVBand="0" w:evenVBand="0" w:oddHBand="0" w:evenHBand="1" w:firstRowFirstColumn="0" w:firstRowLastColumn="0" w:lastRowFirstColumn="0" w:lastRowLastColumn="0"/>
              <w:rPr>
                <w:b w:val="0"/>
              </w:rPr>
            </w:pPr>
            <w:r w:rsidRPr="0004730F">
              <w:rPr>
                <w:b w:val="0"/>
                <w:color w:val="000000" w:themeColor="text1"/>
              </w:rPr>
              <w:t>John Strassner</w:t>
            </w:r>
          </w:p>
        </w:tc>
        <w:tc>
          <w:tcPr>
            <w:tcW w:w="5240" w:type="dxa"/>
            <w:tcBorders>
              <w:left w:val="none" w:sz="0" w:space="0" w:color="auto"/>
            </w:tcBorders>
            <w:shd w:val="clear" w:color="auto" w:fill="CCECFF"/>
            <w:vAlign w:val="center"/>
          </w:tcPr>
          <w:p w14:paraId="514822F5" w14:textId="35F08388" w:rsidR="00375853" w:rsidRDefault="00375853" w:rsidP="00375853">
            <w:pPr>
              <w:pStyle w:val="table"/>
              <w:cnfStyle w:val="000000010000" w:firstRow="0" w:lastRow="0" w:firstColumn="0" w:lastColumn="0" w:oddVBand="0" w:evenVBand="0" w:oddHBand="0" w:evenHBand="1" w:firstRowFirstColumn="0" w:firstRowLastColumn="0" w:lastRowFirstColumn="0" w:lastRowLastColumn="0"/>
              <w:rPr>
                <w:b w:val="0"/>
              </w:rPr>
            </w:pPr>
            <w:r w:rsidRPr="0004730F">
              <w:rPr>
                <w:b w:val="0"/>
                <w:color w:val="000000" w:themeColor="text1"/>
              </w:rPr>
              <w:t>Typos, added additional reviewers</w:t>
            </w:r>
          </w:p>
        </w:tc>
      </w:tr>
      <w:tr w:rsidR="006E2AA3" w14:paraId="38A15BEF" w14:textId="77777777" w:rsidTr="005201CF">
        <w:trPr>
          <w:cnfStyle w:val="000000100000" w:firstRow="0" w:lastRow="0" w:firstColumn="0" w:lastColumn="0" w:oddVBand="0" w:evenVBand="0" w:oddHBand="1" w:evenHBand="0" w:firstRowFirstColumn="0" w:firstRowLastColumn="0" w:lastRowFirstColumn="0" w:lastRowLastColumn="0"/>
          <w:trHeight w:val="40"/>
          <w:jc w:val="center"/>
        </w:trPr>
        <w:tc>
          <w:tcPr>
            <w:cnfStyle w:val="001000000000" w:firstRow="0" w:lastRow="0" w:firstColumn="1" w:lastColumn="0" w:oddVBand="0" w:evenVBand="0" w:oddHBand="0" w:evenHBand="0" w:firstRowFirstColumn="0" w:firstRowLastColumn="0" w:lastRowFirstColumn="0" w:lastRowLastColumn="0"/>
            <w:tcW w:w="1030" w:type="dxa"/>
            <w:tcBorders>
              <w:right w:val="none" w:sz="0" w:space="0" w:color="auto"/>
            </w:tcBorders>
            <w:shd w:val="clear" w:color="auto" w:fill="CCECFF"/>
            <w:vAlign w:val="center"/>
          </w:tcPr>
          <w:p w14:paraId="109D9434" w14:textId="153C35BF" w:rsidR="006E2AA3" w:rsidRDefault="006E2AA3" w:rsidP="00375853">
            <w:pPr>
              <w:pStyle w:val="table"/>
              <w:jc w:val="center"/>
            </w:pPr>
            <w:r w:rsidRPr="0004730F">
              <w:rPr>
                <w:color w:val="000000" w:themeColor="text1"/>
              </w:rPr>
              <w:t>V0.7</w:t>
            </w:r>
          </w:p>
        </w:tc>
        <w:tc>
          <w:tcPr>
            <w:tcW w:w="1086" w:type="dxa"/>
            <w:tcBorders>
              <w:left w:val="none" w:sz="0" w:space="0" w:color="auto"/>
              <w:right w:val="none" w:sz="0" w:space="0" w:color="auto"/>
            </w:tcBorders>
            <w:shd w:val="clear" w:color="auto" w:fill="CCECFF"/>
            <w:vAlign w:val="center"/>
          </w:tcPr>
          <w:p w14:paraId="084B4FDB" w14:textId="41E68C12" w:rsidR="006E2AA3" w:rsidRDefault="006E2AA3" w:rsidP="00375853">
            <w:pPr>
              <w:pStyle w:val="table"/>
              <w:jc w:val="center"/>
              <w:cnfStyle w:val="000000100000" w:firstRow="0" w:lastRow="0" w:firstColumn="0" w:lastColumn="0" w:oddVBand="0" w:evenVBand="0" w:oddHBand="1" w:evenHBand="0" w:firstRowFirstColumn="0" w:firstRowLastColumn="0" w:lastRowFirstColumn="0" w:lastRowLastColumn="0"/>
              <w:rPr>
                <w:b w:val="0"/>
              </w:rPr>
            </w:pPr>
            <w:r w:rsidRPr="0004730F">
              <w:rPr>
                <w:b w:val="0"/>
                <w:color w:val="000000" w:themeColor="text1"/>
              </w:rPr>
              <w:t>20150424</w:t>
            </w:r>
          </w:p>
        </w:tc>
        <w:tc>
          <w:tcPr>
            <w:tcW w:w="1904" w:type="dxa"/>
            <w:tcBorders>
              <w:left w:val="none" w:sz="0" w:space="0" w:color="auto"/>
              <w:right w:val="none" w:sz="0" w:space="0" w:color="auto"/>
            </w:tcBorders>
            <w:shd w:val="clear" w:color="auto" w:fill="CCECFF"/>
            <w:vAlign w:val="center"/>
          </w:tcPr>
          <w:p w14:paraId="4C434A8B" w14:textId="275931D5" w:rsidR="006E2AA3" w:rsidRPr="00B7363E" w:rsidRDefault="006E2AA3" w:rsidP="00375853">
            <w:pPr>
              <w:pStyle w:val="table"/>
              <w:jc w:val="center"/>
              <w:cnfStyle w:val="000000100000" w:firstRow="0" w:lastRow="0" w:firstColumn="0" w:lastColumn="0" w:oddVBand="0" w:evenVBand="0" w:oddHBand="1" w:evenHBand="0" w:firstRowFirstColumn="0" w:firstRowLastColumn="0" w:lastRowFirstColumn="0" w:lastRowLastColumn="0"/>
              <w:rPr>
                <w:b w:val="0"/>
              </w:rPr>
            </w:pPr>
            <w:r w:rsidRPr="0004730F">
              <w:rPr>
                <w:b w:val="0"/>
                <w:color w:val="000000" w:themeColor="text1"/>
              </w:rPr>
              <w:t>John Strassner</w:t>
            </w:r>
          </w:p>
        </w:tc>
        <w:tc>
          <w:tcPr>
            <w:tcW w:w="5240" w:type="dxa"/>
            <w:tcBorders>
              <w:left w:val="none" w:sz="0" w:space="0" w:color="auto"/>
            </w:tcBorders>
            <w:shd w:val="clear" w:color="auto" w:fill="CCECFF"/>
            <w:vAlign w:val="center"/>
          </w:tcPr>
          <w:p w14:paraId="4C8F82FF" w14:textId="23D972C0" w:rsidR="006E2AA3" w:rsidRDefault="006E2AA3" w:rsidP="00375853">
            <w:pPr>
              <w:pStyle w:val="table"/>
              <w:cnfStyle w:val="000000100000" w:firstRow="0" w:lastRow="0" w:firstColumn="0" w:lastColumn="0" w:oddVBand="0" w:evenVBand="0" w:oddHBand="1" w:evenHBand="0" w:firstRowFirstColumn="0" w:firstRowLastColumn="0" w:lastRowFirstColumn="0" w:lastRowLastColumn="0"/>
              <w:rPr>
                <w:b w:val="0"/>
              </w:rPr>
            </w:pPr>
            <w:r w:rsidRPr="0004730F">
              <w:rPr>
                <w:b w:val="0"/>
                <w:color w:val="000000" w:themeColor="text1"/>
              </w:rPr>
              <w:t>Fixed page numbering and headers</w:t>
            </w:r>
          </w:p>
        </w:tc>
      </w:tr>
      <w:tr w:rsidR="00F47B30" w14:paraId="11BF38AC" w14:textId="77777777" w:rsidTr="005201CF">
        <w:trPr>
          <w:cnfStyle w:val="000000010000" w:firstRow="0" w:lastRow="0" w:firstColumn="0" w:lastColumn="0" w:oddVBand="0" w:evenVBand="0" w:oddHBand="0" w:evenHBand="1" w:firstRowFirstColumn="0" w:firstRowLastColumn="0" w:lastRowFirstColumn="0" w:lastRowLastColumn="0"/>
          <w:trHeight w:val="40"/>
          <w:jc w:val="center"/>
        </w:trPr>
        <w:tc>
          <w:tcPr>
            <w:cnfStyle w:val="001000000000" w:firstRow="0" w:lastRow="0" w:firstColumn="1" w:lastColumn="0" w:oddVBand="0" w:evenVBand="0" w:oddHBand="0" w:evenHBand="0" w:firstRowFirstColumn="0" w:firstRowLastColumn="0" w:lastRowFirstColumn="0" w:lastRowLastColumn="0"/>
            <w:tcW w:w="1030" w:type="dxa"/>
            <w:tcBorders>
              <w:right w:val="none" w:sz="0" w:space="0" w:color="auto"/>
            </w:tcBorders>
            <w:shd w:val="clear" w:color="auto" w:fill="CCECFF"/>
            <w:vAlign w:val="center"/>
          </w:tcPr>
          <w:p w14:paraId="23AAC571" w14:textId="5297F41D" w:rsidR="00F47B30" w:rsidRDefault="00F47B30" w:rsidP="00375853">
            <w:pPr>
              <w:pStyle w:val="table"/>
              <w:jc w:val="center"/>
            </w:pPr>
            <w:r w:rsidRPr="0004730F">
              <w:rPr>
                <w:color w:val="000000" w:themeColor="text1"/>
              </w:rPr>
              <w:t>V0.8</w:t>
            </w:r>
          </w:p>
        </w:tc>
        <w:tc>
          <w:tcPr>
            <w:tcW w:w="1086" w:type="dxa"/>
            <w:tcBorders>
              <w:left w:val="none" w:sz="0" w:space="0" w:color="auto"/>
              <w:right w:val="none" w:sz="0" w:space="0" w:color="auto"/>
            </w:tcBorders>
            <w:shd w:val="clear" w:color="auto" w:fill="CCECFF"/>
            <w:vAlign w:val="center"/>
          </w:tcPr>
          <w:p w14:paraId="6965583D" w14:textId="2EEE9E62" w:rsidR="00F47B30" w:rsidRDefault="004B53B5" w:rsidP="00375853">
            <w:pPr>
              <w:pStyle w:val="table"/>
              <w:jc w:val="center"/>
              <w:cnfStyle w:val="000000010000" w:firstRow="0" w:lastRow="0" w:firstColumn="0" w:lastColumn="0" w:oddVBand="0" w:evenVBand="0" w:oddHBand="0" w:evenHBand="1" w:firstRowFirstColumn="0" w:firstRowLastColumn="0" w:lastRowFirstColumn="0" w:lastRowLastColumn="0"/>
              <w:rPr>
                <w:b w:val="0"/>
              </w:rPr>
            </w:pPr>
            <w:r w:rsidRPr="0004730F">
              <w:rPr>
                <w:b w:val="0"/>
                <w:color w:val="000000" w:themeColor="text1"/>
              </w:rPr>
              <w:t>20150424</w:t>
            </w:r>
          </w:p>
        </w:tc>
        <w:tc>
          <w:tcPr>
            <w:tcW w:w="1904" w:type="dxa"/>
            <w:tcBorders>
              <w:left w:val="none" w:sz="0" w:space="0" w:color="auto"/>
              <w:right w:val="none" w:sz="0" w:space="0" w:color="auto"/>
            </w:tcBorders>
            <w:shd w:val="clear" w:color="auto" w:fill="CCECFF"/>
            <w:vAlign w:val="center"/>
          </w:tcPr>
          <w:p w14:paraId="6FF71458" w14:textId="12F6AA04" w:rsidR="00F47B30" w:rsidRPr="00B7363E" w:rsidRDefault="00F47B30" w:rsidP="00375853">
            <w:pPr>
              <w:pStyle w:val="table"/>
              <w:jc w:val="center"/>
              <w:cnfStyle w:val="000000010000" w:firstRow="0" w:lastRow="0" w:firstColumn="0" w:lastColumn="0" w:oddVBand="0" w:evenVBand="0" w:oddHBand="0" w:evenHBand="1" w:firstRowFirstColumn="0" w:firstRowLastColumn="0" w:lastRowFirstColumn="0" w:lastRowLastColumn="0"/>
              <w:rPr>
                <w:b w:val="0"/>
              </w:rPr>
            </w:pPr>
            <w:r w:rsidRPr="0004730F">
              <w:rPr>
                <w:b w:val="0"/>
                <w:color w:val="000000" w:themeColor="text1"/>
              </w:rPr>
              <w:t>John Strassner</w:t>
            </w:r>
          </w:p>
        </w:tc>
        <w:tc>
          <w:tcPr>
            <w:tcW w:w="5240" w:type="dxa"/>
            <w:tcBorders>
              <w:left w:val="none" w:sz="0" w:space="0" w:color="auto"/>
            </w:tcBorders>
            <w:shd w:val="clear" w:color="auto" w:fill="CCECFF"/>
            <w:vAlign w:val="center"/>
          </w:tcPr>
          <w:p w14:paraId="74D45B4B" w14:textId="3BF7796D" w:rsidR="00F47B30" w:rsidRDefault="00F47B30" w:rsidP="00375853">
            <w:pPr>
              <w:pStyle w:val="table"/>
              <w:cnfStyle w:val="000000010000" w:firstRow="0" w:lastRow="0" w:firstColumn="0" w:lastColumn="0" w:oddVBand="0" w:evenVBand="0" w:oddHBand="0" w:evenHBand="1" w:firstRowFirstColumn="0" w:firstRowLastColumn="0" w:lastRowFirstColumn="0" w:lastRowLastColumn="0"/>
              <w:rPr>
                <w:b w:val="0"/>
              </w:rPr>
            </w:pPr>
            <w:r w:rsidRPr="0004730F">
              <w:rPr>
                <w:b w:val="0"/>
                <w:color w:val="000000" w:themeColor="text1"/>
              </w:rPr>
              <w:t>Changed title of document as suggested by SID team</w:t>
            </w:r>
          </w:p>
        </w:tc>
      </w:tr>
      <w:tr w:rsidR="004B53B5" w14:paraId="419839A8" w14:textId="77777777" w:rsidTr="005201CF">
        <w:trPr>
          <w:cnfStyle w:val="000000100000" w:firstRow="0" w:lastRow="0" w:firstColumn="0" w:lastColumn="0" w:oddVBand="0" w:evenVBand="0" w:oddHBand="1" w:evenHBand="0" w:firstRowFirstColumn="0" w:firstRowLastColumn="0" w:lastRowFirstColumn="0" w:lastRowLastColumn="0"/>
          <w:trHeight w:val="40"/>
          <w:jc w:val="center"/>
        </w:trPr>
        <w:tc>
          <w:tcPr>
            <w:cnfStyle w:val="001000000000" w:firstRow="0" w:lastRow="0" w:firstColumn="1" w:lastColumn="0" w:oddVBand="0" w:evenVBand="0" w:oddHBand="0" w:evenHBand="0" w:firstRowFirstColumn="0" w:firstRowLastColumn="0" w:lastRowFirstColumn="0" w:lastRowLastColumn="0"/>
            <w:tcW w:w="1030" w:type="dxa"/>
            <w:tcBorders>
              <w:right w:val="none" w:sz="0" w:space="0" w:color="auto"/>
            </w:tcBorders>
            <w:shd w:val="clear" w:color="auto" w:fill="CCECFF"/>
            <w:vAlign w:val="center"/>
          </w:tcPr>
          <w:p w14:paraId="59CBB427" w14:textId="5975332D" w:rsidR="004B53B5" w:rsidRDefault="004B53B5" w:rsidP="00375853">
            <w:pPr>
              <w:pStyle w:val="table"/>
              <w:jc w:val="center"/>
            </w:pPr>
            <w:r w:rsidRPr="0004730F">
              <w:rPr>
                <w:color w:val="000000" w:themeColor="text1"/>
              </w:rPr>
              <w:t>V1.0</w:t>
            </w:r>
          </w:p>
        </w:tc>
        <w:tc>
          <w:tcPr>
            <w:tcW w:w="1086" w:type="dxa"/>
            <w:tcBorders>
              <w:left w:val="none" w:sz="0" w:space="0" w:color="auto"/>
              <w:right w:val="none" w:sz="0" w:space="0" w:color="auto"/>
            </w:tcBorders>
            <w:shd w:val="clear" w:color="auto" w:fill="CCECFF"/>
            <w:vAlign w:val="center"/>
          </w:tcPr>
          <w:p w14:paraId="76CB28D9" w14:textId="00392735" w:rsidR="004B53B5" w:rsidRDefault="004B53B5" w:rsidP="00375853">
            <w:pPr>
              <w:pStyle w:val="table"/>
              <w:jc w:val="center"/>
              <w:cnfStyle w:val="000000100000" w:firstRow="0" w:lastRow="0" w:firstColumn="0" w:lastColumn="0" w:oddVBand="0" w:evenVBand="0" w:oddHBand="1" w:evenHBand="0" w:firstRowFirstColumn="0" w:firstRowLastColumn="0" w:lastRowFirstColumn="0" w:lastRowLastColumn="0"/>
              <w:rPr>
                <w:b w:val="0"/>
              </w:rPr>
            </w:pPr>
            <w:r w:rsidRPr="0004730F">
              <w:rPr>
                <w:b w:val="0"/>
                <w:color w:val="000000" w:themeColor="text1"/>
              </w:rPr>
              <w:t>20150430</w:t>
            </w:r>
          </w:p>
        </w:tc>
        <w:tc>
          <w:tcPr>
            <w:tcW w:w="1904" w:type="dxa"/>
            <w:tcBorders>
              <w:left w:val="none" w:sz="0" w:space="0" w:color="auto"/>
              <w:right w:val="none" w:sz="0" w:space="0" w:color="auto"/>
            </w:tcBorders>
            <w:shd w:val="clear" w:color="auto" w:fill="CCECFF"/>
            <w:vAlign w:val="center"/>
          </w:tcPr>
          <w:p w14:paraId="6AEB0BE8" w14:textId="2BA1D846" w:rsidR="004B53B5" w:rsidRDefault="004B53B5" w:rsidP="00375853">
            <w:pPr>
              <w:pStyle w:val="table"/>
              <w:jc w:val="center"/>
              <w:cnfStyle w:val="000000100000" w:firstRow="0" w:lastRow="0" w:firstColumn="0" w:lastColumn="0" w:oddVBand="0" w:evenVBand="0" w:oddHBand="1" w:evenHBand="0" w:firstRowFirstColumn="0" w:firstRowLastColumn="0" w:lastRowFirstColumn="0" w:lastRowLastColumn="0"/>
              <w:rPr>
                <w:b w:val="0"/>
              </w:rPr>
            </w:pPr>
            <w:r w:rsidRPr="0004730F">
              <w:rPr>
                <w:b w:val="0"/>
                <w:color w:val="000000" w:themeColor="text1"/>
              </w:rPr>
              <w:t>John Strassner</w:t>
            </w:r>
          </w:p>
        </w:tc>
        <w:tc>
          <w:tcPr>
            <w:tcW w:w="5240" w:type="dxa"/>
            <w:tcBorders>
              <w:left w:val="none" w:sz="0" w:space="0" w:color="auto"/>
            </w:tcBorders>
            <w:shd w:val="clear" w:color="auto" w:fill="CCECFF"/>
            <w:vAlign w:val="center"/>
          </w:tcPr>
          <w:p w14:paraId="5634C5E1" w14:textId="0BFECE55" w:rsidR="00037A36" w:rsidRPr="00037A36" w:rsidRDefault="004B53B5" w:rsidP="00375853">
            <w:pPr>
              <w:pStyle w:val="table"/>
              <w:cnfStyle w:val="000000100000" w:firstRow="0" w:lastRow="0" w:firstColumn="0" w:lastColumn="0" w:oddVBand="0" w:evenVBand="0" w:oddHBand="1" w:evenHBand="0" w:firstRowFirstColumn="0" w:firstRowLastColumn="0" w:lastRowFirstColumn="0" w:lastRowLastColumn="0"/>
              <w:rPr>
                <w:b w:val="0"/>
                <w:color w:val="000000" w:themeColor="text1"/>
              </w:rPr>
            </w:pPr>
            <w:r w:rsidRPr="0004730F">
              <w:rPr>
                <w:b w:val="0"/>
                <w:color w:val="000000" w:themeColor="text1"/>
              </w:rPr>
              <w:t>Approved by ZOOM Project Team</w:t>
            </w:r>
          </w:p>
        </w:tc>
      </w:tr>
      <w:tr w:rsidR="00037A36" w14:paraId="7059AA26" w14:textId="77777777" w:rsidTr="005201CF">
        <w:trPr>
          <w:cnfStyle w:val="000000010000" w:firstRow="0" w:lastRow="0" w:firstColumn="0" w:lastColumn="0" w:oddVBand="0" w:evenVBand="0" w:oddHBand="0" w:evenHBand="1"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1030" w:type="dxa"/>
            <w:shd w:val="clear" w:color="auto" w:fill="CCECFF"/>
            <w:vAlign w:val="center"/>
          </w:tcPr>
          <w:p w14:paraId="2B108135" w14:textId="722CEFAD" w:rsidR="00037A36" w:rsidRPr="0004730F" w:rsidRDefault="00037A36" w:rsidP="00037A36">
            <w:pPr>
              <w:pStyle w:val="table"/>
              <w:jc w:val="center"/>
              <w:rPr>
                <w:color w:val="000000" w:themeColor="text1"/>
              </w:rPr>
            </w:pPr>
            <w:r w:rsidRPr="0004730F">
              <w:rPr>
                <w:color w:val="000000" w:themeColor="text1"/>
              </w:rPr>
              <w:t>V1.0</w:t>
            </w:r>
            <w:r>
              <w:rPr>
                <w:color w:val="000000" w:themeColor="text1"/>
              </w:rPr>
              <w:t>.1</w:t>
            </w:r>
          </w:p>
        </w:tc>
        <w:tc>
          <w:tcPr>
            <w:tcW w:w="1086" w:type="dxa"/>
            <w:shd w:val="clear" w:color="auto" w:fill="CCECFF"/>
            <w:vAlign w:val="center"/>
          </w:tcPr>
          <w:p w14:paraId="3339AA58" w14:textId="78673662" w:rsidR="00037A36" w:rsidRPr="0004730F" w:rsidRDefault="00037A36" w:rsidP="00037A36">
            <w:pPr>
              <w:pStyle w:val="table"/>
              <w:jc w:val="center"/>
              <w:cnfStyle w:val="000000010000" w:firstRow="0" w:lastRow="0" w:firstColumn="0" w:lastColumn="0" w:oddVBand="0" w:evenVBand="0" w:oddHBand="0" w:evenHBand="1" w:firstRowFirstColumn="0" w:firstRowLastColumn="0" w:lastRowFirstColumn="0" w:lastRowLastColumn="0"/>
              <w:rPr>
                <w:b w:val="0"/>
                <w:color w:val="000000" w:themeColor="text1"/>
              </w:rPr>
            </w:pPr>
            <w:r w:rsidRPr="0004730F">
              <w:rPr>
                <w:b w:val="0"/>
                <w:color w:val="000000" w:themeColor="text1"/>
              </w:rPr>
              <w:t>20150</w:t>
            </w:r>
            <w:r>
              <w:rPr>
                <w:b w:val="0"/>
                <w:color w:val="000000" w:themeColor="text1"/>
              </w:rPr>
              <w:t>515</w:t>
            </w:r>
          </w:p>
        </w:tc>
        <w:tc>
          <w:tcPr>
            <w:tcW w:w="1904" w:type="dxa"/>
            <w:shd w:val="clear" w:color="auto" w:fill="CCECFF"/>
            <w:vAlign w:val="center"/>
          </w:tcPr>
          <w:p w14:paraId="4648AE83" w14:textId="07CD84A2" w:rsidR="00037A36" w:rsidRPr="0004730F" w:rsidRDefault="00037A36" w:rsidP="00037A36">
            <w:pPr>
              <w:pStyle w:val="table"/>
              <w:jc w:val="center"/>
              <w:cnfStyle w:val="000000010000" w:firstRow="0" w:lastRow="0" w:firstColumn="0" w:lastColumn="0" w:oddVBand="0" w:evenVBand="0" w:oddHBand="0" w:evenHBand="1" w:firstRowFirstColumn="0" w:firstRowLastColumn="0" w:lastRowFirstColumn="0" w:lastRowLastColumn="0"/>
              <w:rPr>
                <w:b w:val="0"/>
                <w:color w:val="000000" w:themeColor="text1"/>
              </w:rPr>
            </w:pPr>
            <w:r>
              <w:rPr>
                <w:b w:val="0"/>
                <w:color w:val="000000" w:themeColor="text1"/>
              </w:rPr>
              <w:t>Alicja Kawecki</w:t>
            </w:r>
          </w:p>
        </w:tc>
        <w:tc>
          <w:tcPr>
            <w:tcW w:w="5240" w:type="dxa"/>
            <w:shd w:val="clear" w:color="auto" w:fill="CCECFF"/>
            <w:vAlign w:val="center"/>
          </w:tcPr>
          <w:p w14:paraId="6D5BA86F" w14:textId="34078476" w:rsidR="00037A36" w:rsidRPr="0004730F" w:rsidRDefault="00B031EC" w:rsidP="00037A36">
            <w:pPr>
              <w:pStyle w:val="table"/>
              <w:cnfStyle w:val="000000010000" w:firstRow="0" w:lastRow="0" w:firstColumn="0" w:lastColumn="0" w:oddVBand="0" w:evenVBand="0" w:oddHBand="0" w:evenHBand="1" w:firstRowFirstColumn="0" w:firstRowLastColumn="0" w:lastRowFirstColumn="0" w:lastRowLastColumn="0"/>
              <w:rPr>
                <w:b w:val="0"/>
                <w:color w:val="000000" w:themeColor="text1"/>
              </w:rPr>
            </w:pPr>
            <w:r>
              <w:rPr>
                <w:b w:val="0"/>
                <w:color w:val="000000" w:themeColor="text1"/>
              </w:rPr>
              <w:t>Updated cover, header, footer; formatting and style cor</w:t>
            </w:r>
            <w:r w:rsidR="00882E38">
              <w:rPr>
                <w:b w:val="0"/>
                <w:color w:val="000000" w:themeColor="text1"/>
              </w:rPr>
              <w:t>r</w:t>
            </w:r>
            <w:r>
              <w:rPr>
                <w:b w:val="0"/>
                <w:color w:val="000000" w:themeColor="text1"/>
              </w:rPr>
              <w:t>ections</w:t>
            </w:r>
          </w:p>
        </w:tc>
      </w:tr>
      <w:tr w:rsidR="002750E9" w14:paraId="62AC1C67" w14:textId="77777777" w:rsidTr="005201CF">
        <w:trPr>
          <w:cnfStyle w:val="000000100000" w:firstRow="0" w:lastRow="0" w:firstColumn="0" w:lastColumn="0" w:oddVBand="0" w:evenVBand="0" w:oddHBand="1"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1030" w:type="dxa"/>
            <w:shd w:val="clear" w:color="auto" w:fill="CCECFF"/>
            <w:vAlign w:val="center"/>
          </w:tcPr>
          <w:p w14:paraId="54FCCF2F" w14:textId="177F59F1" w:rsidR="002750E9" w:rsidRPr="0004730F" w:rsidRDefault="002750E9" w:rsidP="00037A36">
            <w:pPr>
              <w:pStyle w:val="table"/>
              <w:jc w:val="center"/>
              <w:rPr>
                <w:color w:val="000000" w:themeColor="text1"/>
              </w:rPr>
            </w:pPr>
            <w:r>
              <w:rPr>
                <w:color w:val="000000" w:themeColor="text1"/>
              </w:rPr>
              <w:t>V1.0.2</w:t>
            </w:r>
          </w:p>
        </w:tc>
        <w:tc>
          <w:tcPr>
            <w:tcW w:w="1086" w:type="dxa"/>
            <w:shd w:val="clear" w:color="auto" w:fill="CCECFF"/>
            <w:vAlign w:val="center"/>
          </w:tcPr>
          <w:p w14:paraId="01A51718" w14:textId="0BAA2B6D" w:rsidR="002750E9" w:rsidRPr="0004730F" w:rsidRDefault="002750E9" w:rsidP="00037A36">
            <w:pPr>
              <w:pStyle w:val="table"/>
              <w:jc w:val="center"/>
              <w:cnfStyle w:val="000000100000" w:firstRow="0" w:lastRow="0" w:firstColumn="0" w:lastColumn="0" w:oddVBand="0" w:evenVBand="0" w:oddHBand="1" w:evenHBand="0" w:firstRowFirstColumn="0" w:firstRowLastColumn="0" w:lastRowFirstColumn="0" w:lastRowLastColumn="0"/>
              <w:rPr>
                <w:b w:val="0"/>
                <w:color w:val="000000" w:themeColor="text1"/>
              </w:rPr>
            </w:pPr>
            <w:r>
              <w:rPr>
                <w:b w:val="0"/>
                <w:color w:val="000000" w:themeColor="text1"/>
              </w:rPr>
              <w:t>20151110</w:t>
            </w:r>
          </w:p>
        </w:tc>
        <w:tc>
          <w:tcPr>
            <w:tcW w:w="1904" w:type="dxa"/>
            <w:shd w:val="clear" w:color="auto" w:fill="CCECFF"/>
            <w:vAlign w:val="center"/>
          </w:tcPr>
          <w:p w14:paraId="35739F1A" w14:textId="1A50A2E8" w:rsidR="002750E9" w:rsidRDefault="002750E9" w:rsidP="00037A36">
            <w:pPr>
              <w:pStyle w:val="table"/>
              <w:jc w:val="center"/>
              <w:cnfStyle w:val="000000100000" w:firstRow="0" w:lastRow="0" w:firstColumn="0" w:lastColumn="0" w:oddVBand="0" w:evenVBand="0" w:oddHBand="1" w:evenHBand="0" w:firstRowFirstColumn="0" w:firstRowLastColumn="0" w:lastRowFirstColumn="0" w:lastRowLastColumn="0"/>
              <w:rPr>
                <w:b w:val="0"/>
                <w:color w:val="000000" w:themeColor="text1"/>
              </w:rPr>
            </w:pPr>
            <w:r>
              <w:rPr>
                <w:b w:val="0"/>
                <w:color w:val="000000" w:themeColor="text1"/>
              </w:rPr>
              <w:t>Alicja Kawecki</w:t>
            </w:r>
          </w:p>
        </w:tc>
        <w:tc>
          <w:tcPr>
            <w:tcW w:w="5240" w:type="dxa"/>
            <w:shd w:val="clear" w:color="auto" w:fill="CCECFF"/>
            <w:vAlign w:val="center"/>
          </w:tcPr>
          <w:p w14:paraId="2FAB88CE" w14:textId="22865B80" w:rsidR="002750E9" w:rsidRDefault="002750E9" w:rsidP="00037A36">
            <w:pPr>
              <w:pStyle w:val="table"/>
              <w:cnfStyle w:val="000000100000" w:firstRow="0" w:lastRow="0" w:firstColumn="0" w:lastColumn="0" w:oddVBand="0" w:evenVBand="0" w:oddHBand="1" w:evenHBand="0" w:firstRowFirstColumn="0" w:firstRowLastColumn="0" w:lastRowFirstColumn="0" w:lastRowLastColumn="0"/>
              <w:rPr>
                <w:b w:val="0"/>
                <w:color w:val="000000" w:themeColor="text1"/>
              </w:rPr>
            </w:pPr>
            <w:r>
              <w:rPr>
                <w:b w:val="0"/>
                <w:color w:val="000000" w:themeColor="text1"/>
              </w:rPr>
              <w:t>Updated cover and Notice to reflect TM Forum Approved status</w:t>
            </w:r>
          </w:p>
        </w:tc>
      </w:tr>
      <w:tr w:rsidR="007F1974" w14:paraId="1E104F43" w14:textId="77777777" w:rsidTr="005201CF">
        <w:trPr>
          <w:cnfStyle w:val="000000010000" w:firstRow="0" w:lastRow="0" w:firstColumn="0" w:lastColumn="0" w:oddVBand="0" w:evenVBand="0" w:oddHBand="0" w:evenHBand="1"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1030" w:type="dxa"/>
            <w:shd w:val="clear" w:color="auto" w:fill="CCECFF"/>
            <w:vAlign w:val="center"/>
          </w:tcPr>
          <w:p w14:paraId="289B7537" w14:textId="72BD7BE7" w:rsidR="007F1974" w:rsidRDefault="007F1974" w:rsidP="00037A36">
            <w:pPr>
              <w:pStyle w:val="table"/>
              <w:jc w:val="center"/>
              <w:rPr>
                <w:color w:val="000000" w:themeColor="text1"/>
              </w:rPr>
            </w:pPr>
            <w:r>
              <w:rPr>
                <w:color w:val="000000" w:themeColor="text1"/>
              </w:rPr>
              <w:t xml:space="preserve">V1.0.3        </w:t>
            </w:r>
          </w:p>
        </w:tc>
        <w:tc>
          <w:tcPr>
            <w:tcW w:w="1086" w:type="dxa"/>
            <w:shd w:val="clear" w:color="auto" w:fill="CCECFF"/>
            <w:vAlign w:val="center"/>
          </w:tcPr>
          <w:p w14:paraId="6EEC95BF" w14:textId="6A474075" w:rsidR="007F1974" w:rsidRDefault="007F1974" w:rsidP="00037A36">
            <w:pPr>
              <w:pStyle w:val="table"/>
              <w:jc w:val="center"/>
              <w:cnfStyle w:val="000000010000" w:firstRow="0" w:lastRow="0" w:firstColumn="0" w:lastColumn="0" w:oddVBand="0" w:evenVBand="0" w:oddHBand="0" w:evenHBand="1" w:firstRowFirstColumn="0" w:firstRowLastColumn="0" w:lastRowFirstColumn="0" w:lastRowLastColumn="0"/>
              <w:rPr>
                <w:b w:val="0"/>
                <w:color w:val="000000" w:themeColor="text1"/>
              </w:rPr>
            </w:pPr>
            <w:r>
              <w:rPr>
                <w:b w:val="0"/>
                <w:color w:val="000000" w:themeColor="text1"/>
              </w:rPr>
              <w:t>20160204</w:t>
            </w:r>
          </w:p>
        </w:tc>
        <w:tc>
          <w:tcPr>
            <w:tcW w:w="1904" w:type="dxa"/>
            <w:shd w:val="clear" w:color="auto" w:fill="CCECFF"/>
            <w:vAlign w:val="center"/>
          </w:tcPr>
          <w:p w14:paraId="0539A744" w14:textId="4A80A5F0" w:rsidR="007F1974" w:rsidRDefault="007F1974" w:rsidP="00037A36">
            <w:pPr>
              <w:pStyle w:val="table"/>
              <w:jc w:val="center"/>
              <w:cnfStyle w:val="000000010000" w:firstRow="0" w:lastRow="0" w:firstColumn="0" w:lastColumn="0" w:oddVBand="0" w:evenVBand="0" w:oddHBand="0" w:evenHBand="1" w:firstRowFirstColumn="0" w:firstRowLastColumn="0" w:lastRowFirstColumn="0" w:lastRowLastColumn="0"/>
              <w:rPr>
                <w:b w:val="0"/>
                <w:color w:val="000000" w:themeColor="text1"/>
              </w:rPr>
            </w:pPr>
            <w:r>
              <w:rPr>
                <w:b w:val="0"/>
                <w:color w:val="000000" w:themeColor="text1"/>
              </w:rPr>
              <w:t>Alicja Kawecki</w:t>
            </w:r>
          </w:p>
        </w:tc>
        <w:tc>
          <w:tcPr>
            <w:tcW w:w="5240" w:type="dxa"/>
            <w:shd w:val="clear" w:color="auto" w:fill="CCECFF"/>
            <w:vAlign w:val="center"/>
          </w:tcPr>
          <w:p w14:paraId="0FD29E51" w14:textId="778EC110" w:rsidR="007F1974" w:rsidRDefault="007F1974" w:rsidP="005E415F">
            <w:pPr>
              <w:pStyle w:val="table"/>
              <w:cnfStyle w:val="000000010000" w:firstRow="0" w:lastRow="0" w:firstColumn="0" w:lastColumn="0" w:oddVBand="0" w:evenVBand="0" w:oddHBand="0" w:evenHBand="1" w:firstRowFirstColumn="0" w:firstRowLastColumn="0" w:lastRowFirstColumn="0" w:lastRowLastColumn="0"/>
              <w:rPr>
                <w:b w:val="0"/>
                <w:color w:val="000000" w:themeColor="text1"/>
              </w:rPr>
            </w:pPr>
            <w:r>
              <w:rPr>
                <w:b w:val="0"/>
                <w:color w:val="000000" w:themeColor="text1"/>
              </w:rPr>
              <w:t>Correction to original contributor list in Appendix</w:t>
            </w:r>
          </w:p>
        </w:tc>
      </w:tr>
    </w:tbl>
    <w:p w14:paraId="27050AF3" w14:textId="397A160B" w:rsidR="00B71625" w:rsidRDefault="00B71625"/>
    <w:p w14:paraId="0C97D976" w14:textId="77777777" w:rsidR="002D2CD3" w:rsidRDefault="002D2CD3" w:rsidP="00073C51">
      <w:pPr>
        <w:pStyle w:val="AppB"/>
        <w:ind w:hanging="720"/>
      </w:pPr>
      <w:bookmarkStart w:id="422" w:name="_Toc374019484"/>
      <w:bookmarkStart w:id="423" w:name="_Toc434933862"/>
      <w:r>
        <w:t>Release History</w:t>
      </w:r>
      <w:bookmarkEnd w:id="422"/>
      <w:bookmarkEnd w:id="423"/>
    </w:p>
    <w:p w14:paraId="387E28A8" w14:textId="42CD6E71" w:rsidR="002D2CD3" w:rsidRPr="0004730F" w:rsidRDefault="002D2CD3" w:rsidP="0004730F">
      <w:pPr>
        <w:pStyle w:val="NormalNew2"/>
      </w:pPr>
    </w:p>
    <w:tbl>
      <w:tblPr>
        <w:tblW w:w="9270" w:type="dxa"/>
        <w:tblInd w:w="198" w:type="dxa"/>
        <w:tblBorders>
          <w:top w:val="single" w:sz="24" w:space="0" w:color="0000CC"/>
          <w:left w:val="single" w:sz="24" w:space="0" w:color="0000CC"/>
          <w:bottom w:val="single" w:sz="24" w:space="0" w:color="0000CC"/>
          <w:right w:val="single" w:sz="24" w:space="0" w:color="0000CC"/>
          <w:insideH w:val="single" w:sz="12" w:space="0" w:color="0000CC"/>
          <w:insideV w:val="single" w:sz="12" w:space="0" w:color="0000CC"/>
        </w:tblBorders>
        <w:tblLayout w:type="fixed"/>
        <w:tblLook w:val="0000" w:firstRow="0" w:lastRow="0" w:firstColumn="0" w:lastColumn="0" w:noHBand="0" w:noVBand="0"/>
      </w:tblPr>
      <w:tblGrid>
        <w:gridCol w:w="1800"/>
        <w:gridCol w:w="1530"/>
        <w:gridCol w:w="2070"/>
        <w:gridCol w:w="3870"/>
      </w:tblGrid>
      <w:tr w:rsidR="00FC26DF" w14:paraId="625E97CF" w14:textId="77777777" w:rsidTr="00FC26DF">
        <w:tc>
          <w:tcPr>
            <w:tcW w:w="1800" w:type="dxa"/>
            <w:shd w:val="clear" w:color="auto" w:fill="99FFCC"/>
          </w:tcPr>
          <w:p w14:paraId="5AEA95FD" w14:textId="77777777" w:rsidR="00FC26DF" w:rsidRDefault="00FC26DF" w:rsidP="00FC26DF">
            <w:pPr>
              <w:ind w:left="0"/>
              <w:jc w:val="center"/>
              <w:rPr>
                <w:b/>
              </w:rPr>
            </w:pPr>
            <w:r>
              <w:rPr>
                <w:b/>
              </w:rPr>
              <w:t>Release Number</w:t>
            </w:r>
          </w:p>
        </w:tc>
        <w:tc>
          <w:tcPr>
            <w:tcW w:w="1530" w:type="dxa"/>
            <w:shd w:val="clear" w:color="auto" w:fill="99FFCC"/>
          </w:tcPr>
          <w:p w14:paraId="7488E665" w14:textId="77777777" w:rsidR="00FC26DF" w:rsidRDefault="00FC26DF" w:rsidP="00FC26DF">
            <w:pPr>
              <w:ind w:left="0"/>
              <w:jc w:val="center"/>
              <w:rPr>
                <w:b/>
              </w:rPr>
            </w:pPr>
            <w:r>
              <w:rPr>
                <w:b/>
              </w:rPr>
              <w:t>Date Modified</w:t>
            </w:r>
          </w:p>
        </w:tc>
        <w:tc>
          <w:tcPr>
            <w:tcW w:w="2070" w:type="dxa"/>
            <w:shd w:val="clear" w:color="auto" w:fill="99FFCC"/>
          </w:tcPr>
          <w:p w14:paraId="42FBA894" w14:textId="77777777" w:rsidR="00FC26DF" w:rsidRDefault="00FC26DF" w:rsidP="00FC26DF">
            <w:pPr>
              <w:ind w:left="0"/>
              <w:jc w:val="center"/>
              <w:rPr>
                <w:b/>
              </w:rPr>
            </w:pPr>
            <w:r>
              <w:rPr>
                <w:b/>
              </w:rPr>
              <w:t>Modified by</w:t>
            </w:r>
          </w:p>
        </w:tc>
        <w:tc>
          <w:tcPr>
            <w:tcW w:w="3870" w:type="dxa"/>
            <w:shd w:val="clear" w:color="auto" w:fill="99FFCC"/>
          </w:tcPr>
          <w:p w14:paraId="4B7F0138" w14:textId="77777777" w:rsidR="00FC26DF" w:rsidRDefault="00FC26DF" w:rsidP="00FC26DF">
            <w:pPr>
              <w:ind w:left="0"/>
              <w:jc w:val="center"/>
              <w:rPr>
                <w:b/>
              </w:rPr>
            </w:pPr>
            <w:r>
              <w:rPr>
                <w:b/>
              </w:rPr>
              <w:t>Description of Changes</w:t>
            </w:r>
          </w:p>
        </w:tc>
      </w:tr>
      <w:tr w:rsidR="001342EC" w14:paraId="17E060BB" w14:textId="77777777" w:rsidTr="003D13E6">
        <w:tc>
          <w:tcPr>
            <w:tcW w:w="1800" w:type="dxa"/>
            <w:shd w:val="clear" w:color="auto" w:fill="auto"/>
          </w:tcPr>
          <w:p w14:paraId="61F2D190" w14:textId="79A3AD88" w:rsidR="001342EC" w:rsidRPr="0004730F" w:rsidRDefault="001342EC" w:rsidP="001342EC">
            <w:pPr>
              <w:pStyle w:val="Notes"/>
              <w:jc w:val="center"/>
              <w:rPr>
                <w:rFonts w:ascii="Times New Roman" w:eastAsiaTheme="minorHAnsi" w:hAnsi="Times New Roman" w:cstheme="minorBidi"/>
                <w:bCs/>
                <w:i w:val="0"/>
                <w:color w:val="000000" w:themeColor="text1"/>
                <w:sz w:val="22"/>
                <w:szCs w:val="22"/>
              </w:rPr>
            </w:pPr>
            <w:r w:rsidRPr="0004730F">
              <w:rPr>
                <w:rFonts w:ascii="Times New Roman" w:eastAsiaTheme="minorHAnsi" w:hAnsi="Times New Roman" w:cstheme="minorBidi"/>
                <w:bCs/>
                <w:i w:val="0"/>
                <w:color w:val="000000" w:themeColor="text1"/>
                <w:sz w:val="22"/>
                <w:szCs w:val="22"/>
              </w:rPr>
              <w:t>V0.5</w:t>
            </w:r>
          </w:p>
        </w:tc>
        <w:tc>
          <w:tcPr>
            <w:tcW w:w="1530" w:type="dxa"/>
            <w:vAlign w:val="center"/>
          </w:tcPr>
          <w:p w14:paraId="3B5E7AB2" w14:textId="1CA2ADCC" w:rsidR="001342EC" w:rsidRPr="0004730F" w:rsidRDefault="001342EC" w:rsidP="001342EC">
            <w:pPr>
              <w:ind w:left="0"/>
              <w:jc w:val="center"/>
              <w:rPr>
                <w:rFonts w:ascii="Times New Roman" w:eastAsiaTheme="minorHAnsi" w:hAnsi="Times New Roman" w:cstheme="minorBidi"/>
                <w:bCs/>
                <w:color w:val="000000" w:themeColor="text1"/>
                <w:spacing w:val="0"/>
                <w:sz w:val="22"/>
                <w:szCs w:val="22"/>
              </w:rPr>
            </w:pPr>
            <w:r w:rsidRPr="0004730F">
              <w:rPr>
                <w:rFonts w:ascii="Times New Roman" w:eastAsiaTheme="minorHAnsi" w:hAnsi="Times New Roman" w:cstheme="minorBidi"/>
                <w:bCs/>
                <w:color w:val="000000" w:themeColor="text1"/>
                <w:spacing w:val="0"/>
                <w:sz w:val="22"/>
                <w:szCs w:val="22"/>
              </w:rPr>
              <w:t>20150422</w:t>
            </w:r>
          </w:p>
        </w:tc>
        <w:tc>
          <w:tcPr>
            <w:tcW w:w="2070" w:type="dxa"/>
            <w:vAlign w:val="center"/>
          </w:tcPr>
          <w:p w14:paraId="3295E265" w14:textId="27F21F56" w:rsidR="001342EC" w:rsidRPr="0004730F" w:rsidRDefault="001342EC" w:rsidP="001342EC">
            <w:pPr>
              <w:ind w:left="0"/>
              <w:jc w:val="center"/>
              <w:rPr>
                <w:rFonts w:ascii="Times New Roman" w:eastAsiaTheme="minorHAnsi" w:hAnsi="Times New Roman" w:cstheme="minorBidi"/>
                <w:bCs/>
                <w:color w:val="000000" w:themeColor="text1"/>
                <w:spacing w:val="0"/>
                <w:sz w:val="22"/>
                <w:szCs w:val="22"/>
              </w:rPr>
            </w:pPr>
            <w:r w:rsidRPr="0004730F">
              <w:rPr>
                <w:rFonts w:ascii="Times New Roman" w:eastAsiaTheme="minorHAnsi" w:hAnsi="Times New Roman" w:cstheme="minorBidi"/>
                <w:bCs/>
                <w:color w:val="000000" w:themeColor="text1"/>
                <w:spacing w:val="0"/>
                <w:sz w:val="22"/>
                <w:szCs w:val="22"/>
              </w:rPr>
              <w:t>John Strassner</w:t>
            </w:r>
          </w:p>
        </w:tc>
        <w:tc>
          <w:tcPr>
            <w:tcW w:w="3870" w:type="dxa"/>
            <w:vAlign w:val="center"/>
          </w:tcPr>
          <w:p w14:paraId="3B1B0D77" w14:textId="0EA8F0E0" w:rsidR="001342EC" w:rsidRPr="0004730F" w:rsidRDefault="001342EC" w:rsidP="001342EC">
            <w:pPr>
              <w:ind w:left="0"/>
              <w:jc w:val="center"/>
              <w:rPr>
                <w:rFonts w:ascii="Times New Roman" w:eastAsiaTheme="minorHAnsi" w:hAnsi="Times New Roman" w:cstheme="minorBidi"/>
                <w:bCs/>
                <w:color w:val="000000" w:themeColor="text1"/>
                <w:spacing w:val="0"/>
                <w:sz w:val="22"/>
                <w:szCs w:val="22"/>
              </w:rPr>
            </w:pPr>
            <w:r w:rsidRPr="0004730F">
              <w:rPr>
                <w:rFonts w:ascii="Times New Roman" w:eastAsiaTheme="minorHAnsi" w:hAnsi="Times New Roman" w:cstheme="minorBidi"/>
                <w:bCs/>
                <w:color w:val="000000" w:themeColor="text1"/>
                <w:spacing w:val="0"/>
                <w:sz w:val="22"/>
                <w:szCs w:val="22"/>
              </w:rPr>
              <w:t>Final edits, ready for formal team review</w:t>
            </w:r>
          </w:p>
        </w:tc>
      </w:tr>
      <w:tr w:rsidR="00686642" w14:paraId="31893B32" w14:textId="77777777" w:rsidTr="003D13E6">
        <w:tc>
          <w:tcPr>
            <w:tcW w:w="1800" w:type="dxa"/>
            <w:shd w:val="clear" w:color="auto" w:fill="auto"/>
          </w:tcPr>
          <w:p w14:paraId="4A818172" w14:textId="1D52D3A2" w:rsidR="00686642" w:rsidRPr="0004730F" w:rsidRDefault="00686642" w:rsidP="001342EC">
            <w:pPr>
              <w:pStyle w:val="Notes"/>
              <w:jc w:val="center"/>
              <w:rPr>
                <w:rFonts w:ascii="Times New Roman" w:eastAsiaTheme="minorHAnsi" w:hAnsi="Times New Roman" w:cstheme="minorBidi"/>
                <w:bCs/>
                <w:i w:val="0"/>
                <w:color w:val="000000" w:themeColor="text1"/>
                <w:sz w:val="22"/>
                <w:szCs w:val="22"/>
              </w:rPr>
            </w:pPr>
            <w:r w:rsidRPr="0004730F">
              <w:rPr>
                <w:rFonts w:ascii="Times New Roman" w:eastAsiaTheme="minorHAnsi" w:hAnsi="Times New Roman" w:cstheme="minorBidi"/>
                <w:bCs/>
                <w:i w:val="0"/>
                <w:color w:val="000000" w:themeColor="text1"/>
                <w:sz w:val="22"/>
                <w:szCs w:val="22"/>
              </w:rPr>
              <w:t>V0.6</w:t>
            </w:r>
          </w:p>
        </w:tc>
        <w:tc>
          <w:tcPr>
            <w:tcW w:w="1530" w:type="dxa"/>
            <w:vAlign w:val="center"/>
          </w:tcPr>
          <w:p w14:paraId="654FCA27" w14:textId="0D8DC2C0" w:rsidR="00686642" w:rsidRPr="0004730F" w:rsidRDefault="00686642" w:rsidP="001342EC">
            <w:pPr>
              <w:ind w:left="0"/>
              <w:jc w:val="center"/>
              <w:rPr>
                <w:rFonts w:ascii="Times New Roman" w:eastAsiaTheme="minorHAnsi" w:hAnsi="Times New Roman" w:cstheme="minorBidi"/>
                <w:bCs/>
                <w:color w:val="000000" w:themeColor="text1"/>
                <w:spacing w:val="0"/>
                <w:sz w:val="22"/>
                <w:szCs w:val="22"/>
              </w:rPr>
            </w:pPr>
            <w:r w:rsidRPr="0004730F">
              <w:rPr>
                <w:rFonts w:ascii="Times New Roman" w:eastAsiaTheme="minorHAnsi" w:hAnsi="Times New Roman" w:cstheme="minorBidi"/>
                <w:bCs/>
                <w:color w:val="000000" w:themeColor="text1"/>
                <w:spacing w:val="0"/>
                <w:sz w:val="22"/>
                <w:szCs w:val="22"/>
              </w:rPr>
              <w:t>20150423</w:t>
            </w:r>
          </w:p>
        </w:tc>
        <w:tc>
          <w:tcPr>
            <w:tcW w:w="2070" w:type="dxa"/>
            <w:vAlign w:val="center"/>
          </w:tcPr>
          <w:p w14:paraId="410B2EE8" w14:textId="1274EB83" w:rsidR="00686642" w:rsidRPr="0004730F" w:rsidRDefault="00686642" w:rsidP="001342EC">
            <w:pPr>
              <w:ind w:left="0"/>
              <w:jc w:val="center"/>
              <w:rPr>
                <w:rFonts w:ascii="Times New Roman" w:eastAsiaTheme="minorHAnsi" w:hAnsi="Times New Roman" w:cstheme="minorBidi"/>
                <w:bCs/>
                <w:color w:val="000000" w:themeColor="text1"/>
                <w:spacing w:val="0"/>
                <w:sz w:val="22"/>
                <w:szCs w:val="22"/>
              </w:rPr>
            </w:pPr>
            <w:r w:rsidRPr="0004730F">
              <w:rPr>
                <w:rFonts w:ascii="Times New Roman" w:eastAsiaTheme="minorHAnsi" w:hAnsi="Times New Roman" w:cstheme="minorBidi"/>
                <w:bCs/>
                <w:color w:val="000000" w:themeColor="text1"/>
                <w:spacing w:val="0"/>
                <w:sz w:val="22"/>
                <w:szCs w:val="22"/>
              </w:rPr>
              <w:t>John Strassner</w:t>
            </w:r>
          </w:p>
        </w:tc>
        <w:tc>
          <w:tcPr>
            <w:tcW w:w="3870" w:type="dxa"/>
            <w:vAlign w:val="center"/>
          </w:tcPr>
          <w:p w14:paraId="651353F8" w14:textId="5EEC67DF" w:rsidR="00686642" w:rsidRPr="0004730F" w:rsidRDefault="009702DF" w:rsidP="001342EC">
            <w:pPr>
              <w:ind w:left="0"/>
              <w:jc w:val="center"/>
              <w:rPr>
                <w:rFonts w:ascii="Times New Roman" w:eastAsiaTheme="minorHAnsi" w:hAnsi="Times New Roman" w:cstheme="minorBidi"/>
                <w:bCs/>
                <w:color w:val="000000" w:themeColor="text1"/>
                <w:spacing w:val="0"/>
                <w:sz w:val="22"/>
                <w:szCs w:val="22"/>
              </w:rPr>
            </w:pPr>
            <w:r w:rsidRPr="0004730F">
              <w:rPr>
                <w:rFonts w:ascii="Times New Roman" w:eastAsiaTheme="minorHAnsi" w:hAnsi="Times New Roman" w:cstheme="minorBidi"/>
                <w:bCs/>
                <w:color w:val="000000" w:themeColor="text1"/>
                <w:spacing w:val="0"/>
                <w:sz w:val="22"/>
                <w:szCs w:val="22"/>
              </w:rPr>
              <w:t>Now into</w:t>
            </w:r>
            <w:r w:rsidR="00686642" w:rsidRPr="0004730F">
              <w:rPr>
                <w:rFonts w:ascii="Times New Roman" w:eastAsiaTheme="minorHAnsi" w:hAnsi="Times New Roman" w:cstheme="minorBidi"/>
                <w:bCs/>
                <w:color w:val="000000" w:themeColor="text1"/>
                <w:spacing w:val="0"/>
                <w:sz w:val="22"/>
                <w:szCs w:val="22"/>
              </w:rPr>
              <w:t xml:space="preserve"> formal team review</w:t>
            </w:r>
          </w:p>
        </w:tc>
      </w:tr>
      <w:tr w:rsidR="006E2AA3" w14:paraId="73F88258" w14:textId="77777777" w:rsidTr="003D13E6">
        <w:tc>
          <w:tcPr>
            <w:tcW w:w="1800" w:type="dxa"/>
            <w:shd w:val="clear" w:color="auto" w:fill="auto"/>
          </w:tcPr>
          <w:p w14:paraId="2773AE25" w14:textId="3C911103" w:rsidR="006E2AA3" w:rsidRPr="0004730F" w:rsidRDefault="006E2AA3" w:rsidP="006E2AA3">
            <w:pPr>
              <w:pStyle w:val="Notes"/>
              <w:jc w:val="center"/>
              <w:rPr>
                <w:rFonts w:ascii="Times New Roman" w:eastAsiaTheme="minorHAnsi" w:hAnsi="Times New Roman" w:cstheme="minorBidi"/>
                <w:bCs/>
                <w:i w:val="0"/>
                <w:color w:val="000000" w:themeColor="text1"/>
                <w:sz w:val="22"/>
                <w:szCs w:val="22"/>
              </w:rPr>
            </w:pPr>
            <w:r w:rsidRPr="0004730F">
              <w:rPr>
                <w:rFonts w:ascii="Times New Roman" w:eastAsiaTheme="minorHAnsi" w:hAnsi="Times New Roman" w:cstheme="minorBidi"/>
                <w:bCs/>
                <w:i w:val="0"/>
                <w:color w:val="000000" w:themeColor="text1"/>
                <w:sz w:val="22"/>
                <w:szCs w:val="22"/>
              </w:rPr>
              <w:t>V0.7</w:t>
            </w:r>
          </w:p>
        </w:tc>
        <w:tc>
          <w:tcPr>
            <w:tcW w:w="1530" w:type="dxa"/>
            <w:vAlign w:val="center"/>
          </w:tcPr>
          <w:p w14:paraId="1BEC8ED8" w14:textId="3F1C6CFF" w:rsidR="006E2AA3" w:rsidRPr="0004730F" w:rsidRDefault="006E2AA3" w:rsidP="006E2AA3">
            <w:pPr>
              <w:ind w:left="0"/>
              <w:jc w:val="center"/>
              <w:rPr>
                <w:rFonts w:ascii="Times New Roman" w:eastAsiaTheme="minorHAnsi" w:hAnsi="Times New Roman" w:cstheme="minorBidi"/>
                <w:bCs/>
                <w:color w:val="000000" w:themeColor="text1"/>
                <w:spacing w:val="0"/>
                <w:sz w:val="22"/>
                <w:szCs w:val="22"/>
              </w:rPr>
            </w:pPr>
            <w:r w:rsidRPr="0004730F">
              <w:rPr>
                <w:rFonts w:ascii="Times New Roman" w:eastAsiaTheme="minorHAnsi" w:hAnsi="Times New Roman" w:cstheme="minorBidi"/>
                <w:bCs/>
                <w:color w:val="000000" w:themeColor="text1"/>
                <w:spacing w:val="0"/>
                <w:sz w:val="22"/>
                <w:szCs w:val="22"/>
              </w:rPr>
              <w:t>20150424</w:t>
            </w:r>
          </w:p>
        </w:tc>
        <w:tc>
          <w:tcPr>
            <w:tcW w:w="2070" w:type="dxa"/>
            <w:vAlign w:val="center"/>
          </w:tcPr>
          <w:p w14:paraId="5D30C04B" w14:textId="6E799AB5" w:rsidR="006E2AA3" w:rsidRPr="0004730F" w:rsidRDefault="006E2AA3" w:rsidP="006E2AA3">
            <w:pPr>
              <w:ind w:left="0"/>
              <w:jc w:val="center"/>
              <w:rPr>
                <w:rFonts w:ascii="Times New Roman" w:eastAsiaTheme="minorHAnsi" w:hAnsi="Times New Roman" w:cstheme="minorBidi"/>
                <w:bCs/>
                <w:color w:val="000000" w:themeColor="text1"/>
                <w:spacing w:val="0"/>
                <w:sz w:val="22"/>
                <w:szCs w:val="22"/>
              </w:rPr>
            </w:pPr>
            <w:r w:rsidRPr="0004730F">
              <w:rPr>
                <w:rFonts w:ascii="Times New Roman" w:eastAsiaTheme="minorHAnsi" w:hAnsi="Times New Roman" w:cstheme="minorBidi"/>
                <w:bCs/>
                <w:color w:val="000000" w:themeColor="text1"/>
                <w:spacing w:val="0"/>
                <w:sz w:val="22"/>
                <w:szCs w:val="22"/>
              </w:rPr>
              <w:t>John Strassner</w:t>
            </w:r>
          </w:p>
        </w:tc>
        <w:tc>
          <w:tcPr>
            <w:tcW w:w="3870" w:type="dxa"/>
            <w:vAlign w:val="center"/>
          </w:tcPr>
          <w:p w14:paraId="324DF68E" w14:textId="4A310DE9" w:rsidR="006E2AA3" w:rsidRPr="0004730F" w:rsidRDefault="006E2AA3" w:rsidP="006E2AA3">
            <w:pPr>
              <w:ind w:left="0"/>
              <w:jc w:val="center"/>
              <w:rPr>
                <w:rFonts w:ascii="Times New Roman" w:eastAsiaTheme="minorHAnsi" w:hAnsi="Times New Roman" w:cstheme="minorBidi"/>
                <w:bCs/>
                <w:color w:val="000000" w:themeColor="text1"/>
                <w:spacing w:val="0"/>
                <w:sz w:val="22"/>
                <w:szCs w:val="22"/>
              </w:rPr>
            </w:pPr>
            <w:r w:rsidRPr="0004730F">
              <w:rPr>
                <w:rFonts w:ascii="Times New Roman" w:eastAsiaTheme="minorHAnsi" w:hAnsi="Times New Roman" w:cstheme="minorBidi"/>
                <w:bCs/>
                <w:color w:val="000000" w:themeColor="text1"/>
                <w:spacing w:val="0"/>
                <w:sz w:val="22"/>
                <w:szCs w:val="22"/>
              </w:rPr>
              <w:t>Now into formal team review</w:t>
            </w:r>
          </w:p>
        </w:tc>
      </w:tr>
      <w:tr w:rsidR="00F47B30" w14:paraId="54214FB2" w14:textId="77777777" w:rsidTr="003D13E6">
        <w:tc>
          <w:tcPr>
            <w:tcW w:w="1800" w:type="dxa"/>
            <w:shd w:val="clear" w:color="auto" w:fill="auto"/>
          </w:tcPr>
          <w:p w14:paraId="2F7AF1F9" w14:textId="567BADDE" w:rsidR="00F47B30" w:rsidRPr="0004730F" w:rsidRDefault="00F47B30" w:rsidP="006E2AA3">
            <w:pPr>
              <w:pStyle w:val="Notes"/>
              <w:jc w:val="center"/>
              <w:rPr>
                <w:rFonts w:ascii="Times New Roman" w:eastAsiaTheme="minorHAnsi" w:hAnsi="Times New Roman" w:cstheme="minorBidi"/>
                <w:bCs/>
                <w:i w:val="0"/>
                <w:color w:val="000000" w:themeColor="text1"/>
                <w:sz w:val="22"/>
                <w:szCs w:val="22"/>
              </w:rPr>
            </w:pPr>
            <w:r w:rsidRPr="0004730F">
              <w:rPr>
                <w:rFonts w:ascii="Times New Roman" w:eastAsiaTheme="minorHAnsi" w:hAnsi="Times New Roman" w:cstheme="minorBidi"/>
                <w:bCs/>
                <w:i w:val="0"/>
                <w:color w:val="000000" w:themeColor="text1"/>
                <w:sz w:val="22"/>
                <w:szCs w:val="22"/>
              </w:rPr>
              <w:t>V0.8</w:t>
            </w:r>
          </w:p>
        </w:tc>
        <w:tc>
          <w:tcPr>
            <w:tcW w:w="1530" w:type="dxa"/>
            <w:vAlign w:val="center"/>
          </w:tcPr>
          <w:p w14:paraId="1AA1BD11" w14:textId="66AE12FD" w:rsidR="00F47B30" w:rsidRPr="0004730F" w:rsidRDefault="004B53B5" w:rsidP="006E2AA3">
            <w:pPr>
              <w:ind w:left="0"/>
              <w:jc w:val="center"/>
              <w:rPr>
                <w:rFonts w:ascii="Times New Roman" w:eastAsiaTheme="minorHAnsi" w:hAnsi="Times New Roman" w:cstheme="minorBidi"/>
                <w:bCs/>
                <w:color w:val="000000" w:themeColor="text1"/>
                <w:spacing w:val="0"/>
                <w:sz w:val="22"/>
                <w:szCs w:val="22"/>
              </w:rPr>
            </w:pPr>
            <w:r w:rsidRPr="0004730F">
              <w:rPr>
                <w:rFonts w:ascii="Times New Roman" w:eastAsiaTheme="minorHAnsi" w:hAnsi="Times New Roman" w:cstheme="minorBidi"/>
                <w:bCs/>
                <w:color w:val="000000" w:themeColor="text1"/>
                <w:spacing w:val="0"/>
                <w:sz w:val="22"/>
                <w:szCs w:val="22"/>
              </w:rPr>
              <w:t>20150424</w:t>
            </w:r>
          </w:p>
        </w:tc>
        <w:tc>
          <w:tcPr>
            <w:tcW w:w="2070" w:type="dxa"/>
            <w:vAlign w:val="center"/>
          </w:tcPr>
          <w:p w14:paraId="49DF0653" w14:textId="1EDA290C" w:rsidR="00F47B30" w:rsidRPr="0004730F" w:rsidRDefault="00F47B30" w:rsidP="006E2AA3">
            <w:pPr>
              <w:ind w:left="0"/>
              <w:jc w:val="center"/>
              <w:rPr>
                <w:rFonts w:ascii="Times New Roman" w:eastAsiaTheme="minorHAnsi" w:hAnsi="Times New Roman" w:cstheme="minorBidi"/>
                <w:bCs/>
                <w:color w:val="000000" w:themeColor="text1"/>
                <w:spacing w:val="0"/>
                <w:sz w:val="22"/>
                <w:szCs w:val="22"/>
              </w:rPr>
            </w:pPr>
            <w:r w:rsidRPr="0004730F">
              <w:rPr>
                <w:rFonts w:ascii="Times New Roman" w:eastAsiaTheme="minorHAnsi" w:hAnsi="Times New Roman" w:cstheme="minorBidi"/>
                <w:bCs/>
                <w:color w:val="000000" w:themeColor="text1"/>
                <w:spacing w:val="0"/>
                <w:sz w:val="22"/>
                <w:szCs w:val="22"/>
              </w:rPr>
              <w:t>John Strassner</w:t>
            </w:r>
          </w:p>
        </w:tc>
        <w:tc>
          <w:tcPr>
            <w:tcW w:w="3870" w:type="dxa"/>
            <w:vAlign w:val="center"/>
          </w:tcPr>
          <w:p w14:paraId="0C026D21" w14:textId="2A5640CB" w:rsidR="00F47B30" w:rsidRPr="0004730F" w:rsidRDefault="00F47B30" w:rsidP="004B53B5">
            <w:pPr>
              <w:ind w:left="0"/>
              <w:jc w:val="center"/>
              <w:rPr>
                <w:rFonts w:ascii="Times New Roman" w:eastAsiaTheme="minorHAnsi" w:hAnsi="Times New Roman" w:cstheme="minorBidi"/>
                <w:bCs/>
                <w:color w:val="000000" w:themeColor="text1"/>
                <w:spacing w:val="0"/>
                <w:sz w:val="22"/>
                <w:szCs w:val="22"/>
              </w:rPr>
            </w:pPr>
            <w:r w:rsidRPr="0004730F">
              <w:rPr>
                <w:rFonts w:ascii="Times New Roman" w:eastAsiaTheme="minorHAnsi" w:hAnsi="Times New Roman" w:cstheme="minorBidi"/>
                <w:bCs/>
                <w:color w:val="000000" w:themeColor="text1"/>
                <w:spacing w:val="0"/>
                <w:sz w:val="22"/>
                <w:szCs w:val="22"/>
              </w:rPr>
              <w:t xml:space="preserve">Approved by </w:t>
            </w:r>
            <w:r w:rsidR="004B53B5" w:rsidRPr="0004730F">
              <w:rPr>
                <w:rFonts w:ascii="Times New Roman" w:eastAsiaTheme="minorHAnsi" w:hAnsi="Times New Roman" w:cstheme="minorBidi"/>
                <w:bCs/>
                <w:color w:val="000000" w:themeColor="text1"/>
                <w:spacing w:val="0"/>
                <w:sz w:val="22"/>
                <w:szCs w:val="22"/>
              </w:rPr>
              <w:t>Theme 4</w:t>
            </w:r>
            <w:r w:rsidRPr="0004730F">
              <w:rPr>
                <w:rFonts w:ascii="Times New Roman" w:eastAsiaTheme="minorHAnsi" w:hAnsi="Times New Roman" w:cstheme="minorBidi"/>
                <w:bCs/>
                <w:color w:val="000000" w:themeColor="text1"/>
                <w:spacing w:val="0"/>
                <w:sz w:val="22"/>
                <w:szCs w:val="22"/>
              </w:rPr>
              <w:t xml:space="preserve"> Team</w:t>
            </w:r>
          </w:p>
        </w:tc>
      </w:tr>
      <w:tr w:rsidR="004B53B5" w14:paraId="4B38FEA1" w14:textId="77777777" w:rsidTr="003D13E6">
        <w:tc>
          <w:tcPr>
            <w:tcW w:w="1800" w:type="dxa"/>
            <w:shd w:val="clear" w:color="auto" w:fill="auto"/>
          </w:tcPr>
          <w:p w14:paraId="384AD65A" w14:textId="33AE8753" w:rsidR="004B53B5" w:rsidRPr="0004730F" w:rsidRDefault="004B53B5" w:rsidP="006E2AA3">
            <w:pPr>
              <w:pStyle w:val="Notes"/>
              <w:jc w:val="center"/>
              <w:rPr>
                <w:rFonts w:ascii="Times New Roman" w:eastAsiaTheme="minorHAnsi" w:hAnsi="Times New Roman" w:cstheme="minorBidi"/>
                <w:bCs/>
                <w:i w:val="0"/>
                <w:color w:val="000000" w:themeColor="text1"/>
                <w:sz w:val="22"/>
                <w:szCs w:val="22"/>
              </w:rPr>
            </w:pPr>
            <w:r w:rsidRPr="0004730F">
              <w:rPr>
                <w:rFonts w:ascii="Times New Roman" w:eastAsiaTheme="minorHAnsi" w:hAnsi="Times New Roman" w:cstheme="minorBidi"/>
                <w:bCs/>
                <w:i w:val="0"/>
                <w:color w:val="000000" w:themeColor="text1"/>
                <w:sz w:val="22"/>
                <w:szCs w:val="22"/>
              </w:rPr>
              <w:t>V1.0</w:t>
            </w:r>
          </w:p>
        </w:tc>
        <w:tc>
          <w:tcPr>
            <w:tcW w:w="1530" w:type="dxa"/>
            <w:vAlign w:val="center"/>
          </w:tcPr>
          <w:p w14:paraId="2A0E1C07" w14:textId="498A4D46" w:rsidR="004B53B5" w:rsidRPr="0004730F" w:rsidRDefault="004B53B5" w:rsidP="006E2AA3">
            <w:pPr>
              <w:ind w:left="0"/>
              <w:jc w:val="center"/>
              <w:rPr>
                <w:rFonts w:ascii="Times New Roman" w:eastAsiaTheme="minorHAnsi" w:hAnsi="Times New Roman" w:cstheme="minorBidi"/>
                <w:bCs/>
                <w:color w:val="000000" w:themeColor="text1"/>
                <w:spacing w:val="0"/>
                <w:sz w:val="22"/>
                <w:szCs w:val="22"/>
              </w:rPr>
            </w:pPr>
            <w:r w:rsidRPr="0004730F">
              <w:rPr>
                <w:rFonts w:ascii="Times New Roman" w:eastAsiaTheme="minorHAnsi" w:hAnsi="Times New Roman" w:cstheme="minorBidi"/>
                <w:bCs/>
                <w:color w:val="000000" w:themeColor="text1"/>
                <w:spacing w:val="0"/>
                <w:sz w:val="22"/>
                <w:szCs w:val="22"/>
              </w:rPr>
              <w:t>20150430</w:t>
            </w:r>
          </w:p>
        </w:tc>
        <w:tc>
          <w:tcPr>
            <w:tcW w:w="2070" w:type="dxa"/>
            <w:vAlign w:val="center"/>
          </w:tcPr>
          <w:p w14:paraId="7A561081" w14:textId="59C35344" w:rsidR="004B53B5" w:rsidRPr="0004730F" w:rsidRDefault="004B53B5" w:rsidP="006E2AA3">
            <w:pPr>
              <w:ind w:left="0"/>
              <w:jc w:val="center"/>
              <w:rPr>
                <w:rFonts w:ascii="Times New Roman" w:eastAsiaTheme="minorHAnsi" w:hAnsi="Times New Roman" w:cstheme="minorBidi"/>
                <w:bCs/>
                <w:color w:val="000000" w:themeColor="text1"/>
                <w:spacing w:val="0"/>
                <w:sz w:val="22"/>
                <w:szCs w:val="22"/>
              </w:rPr>
            </w:pPr>
            <w:r w:rsidRPr="0004730F">
              <w:rPr>
                <w:rFonts w:ascii="Times New Roman" w:eastAsiaTheme="minorHAnsi" w:hAnsi="Times New Roman" w:cstheme="minorBidi"/>
                <w:bCs/>
                <w:color w:val="000000" w:themeColor="text1"/>
                <w:spacing w:val="0"/>
                <w:sz w:val="22"/>
                <w:szCs w:val="22"/>
              </w:rPr>
              <w:t>John Strassner</w:t>
            </w:r>
          </w:p>
        </w:tc>
        <w:tc>
          <w:tcPr>
            <w:tcW w:w="3870" w:type="dxa"/>
            <w:vAlign w:val="center"/>
          </w:tcPr>
          <w:p w14:paraId="52C42E81" w14:textId="355E3391" w:rsidR="004B53B5" w:rsidRPr="0004730F" w:rsidRDefault="004B53B5" w:rsidP="006E2AA3">
            <w:pPr>
              <w:ind w:left="0"/>
              <w:jc w:val="center"/>
              <w:rPr>
                <w:rFonts w:ascii="Times New Roman" w:eastAsiaTheme="minorHAnsi" w:hAnsi="Times New Roman" w:cstheme="minorBidi"/>
                <w:bCs/>
                <w:color w:val="000000" w:themeColor="text1"/>
                <w:spacing w:val="0"/>
                <w:sz w:val="22"/>
                <w:szCs w:val="22"/>
              </w:rPr>
            </w:pPr>
            <w:r w:rsidRPr="0004730F">
              <w:rPr>
                <w:rFonts w:ascii="Times New Roman" w:eastAsiaTheme="minorHAnsi" w:hAnsi="Times New Roman" w:cstheme="minorBidi"/>
                <w:bCs/>
                <w:color w:val="000000" w:themeColor="text1"/>
                <w:spacing w:val="0"/>
                <w:sz w:val="22"/>
                <w:szCs w:val="22"/>
              </w:rPr>
              <w:t>Approved by ZOOM Project Team</w:t>
            </w:r>
          </w:p>
        </w:tc>
      </w:tr>
    </w:tbl>
    <w:p w14:paraId="15EB98E3" w14:textId="77777777" w:rsidR="002D2CD3" w:rsidRPr="0004730F" w:rsidRDefault="002D2CD3" w:rsidP="0004730F">
      <w:pPr>
        <w:pStyle w:val="NormalNew2"/>
      </w:pPr>
    </w:p>
    <w:p w14:paraId="496B85BE" w14:textId="2D04708C" w:rsidR="008451D8" w:rsidRDefault="00444D10" w:rsidP="00D25F27">
      <w:pPr>
        <w:pStyle w:val="AppB"/>
      </w:pPr>
      <w:bookmarkStart w:id="424" w:name="_Toc374019485"/>
      <w:bookmarkStart w:id="425" w:name="_Toc96425037"/>
      <w:r>
        <w:rPr>
          <w:highlight w:val="lightGray"/>
        </w:rPr>
        <w:br w:type="page"/>
      </w:r>
      <w:bookmarkStart w:id="426" w:name="_Toc434933863"/>
      <w:r w:rsidR="008451D8">
        <w:t>Company Contact Details</w:t>
      </w:r>
      <w:bookmarkEnd w:id="426"/>
    </w:p>
    <w:p w14:paraId="3B41E989" w14:textId="77777777" w:rsidR="008451D8" w:rsidRPr="0004730F" w:rsidRDefault="008451D8" w:rsidP="0004730F">
      <w:pPr>
        <w:pStyle w:val="NormalNew2"/>
      </w:pPr>
    </w:p>
    <w:tbl>
      <w:tblPr>
        <w:tblW w:w="9360" w:type="dxa"/>
        <w:tblInd w:w="198" w:type="dxa"/>
        <w:tblBorders>
          <w:top w:val="single" w:sz="24" w:space="0" w:color="0000CC"/>
          <w:left w:val="single" w:sz="24" w:space="0" w:color="0000CC"/>
          <w:bottom w:val="single" w:sz="24" w:space="0" w:color="0000CC"/>
          <w:right w:val="single" w:sz="24" w:space="0" w:color="0000CC"/>
          <w:insideH w:val="single" w:sz="12" w:space="0" w:color="0000CC"/>
          <w:insideV w:val="single" w:sz="12" w:space="0" w:color="0000CC"/>
        </w:tblBorders>
        <w:tblLayout w:type="fixed"/>
        <w:tblLook w:val="0000" w:firstRow="0" w:lastRow="0" w:firstColumn="0" w:lastColumn="0" w:noHBand="0" w:noVBand="0"/>
      </w:tblPr>
      <w:tblGrid>
        <w:gridCol w:w="3150"/>
        <w:gridCol w:w="6210"/>
      </w:tblGrid>
      <w:tr w:rsidR="002D2CD3" w14:paraId="5B9FE8E9" w14:textId="77777777" w:rsidTr="008451D8">
        <w:tc>
          <w:tcPr>
            <w:tcW w:w="3150" w:type="dxa"/>
            <w:shd w:val="clear" w:color="auto" w:fill="99FFCC"/>
          </w:tcPr>
          <w:bookmarkEnd w:id="424"/>
          <w:p w14:paraId="7A7CA014" w14:textId="77777777" w:rsidR="002D2CD3" w:rsidRPr="00FC26DF" w:rsidRDefault="002D2CD3" w:rsidP="002D2CD3">
            <w:pPr>
              <w:rPr>
                <w:b/>
              </w:rPr>
            </w:pPr>
            <w:r w:rsidRPr="00FC26DF">
              <w:rPr>
                <w:b/>
              </w:rPr>
              <w:t>Company</w:t>
            </w:r>
          </w:p>
        </w:tc>
        <w:tc>
          <w:tcPr>
            <w:tcW w:w="6210" w:type="dxa"/>
            <w:shd w:val="clear" w:color="auto" w:fill="99FFCC"/>
          </w:tcPr>
          <w:p w14:paraId="1A16113C" w14:textId="77777777" w:rsidR="002D2CD3" w:rsidRPr="00FC26DF" w:rsidRDefault="002D2CD3" w:rsidP="002D2CD3">
            <w:pPr>
              <w:rPr>
                <w:b/>
                <w:i/>
              </w:rPr>
            </w:pPr>
            <w:r w:rsidRPr="00FC26DF">
              <w:rPr>
                <w:b/>
                <w:i/>
              </w:rPr>
              <w:t>Team Member Representative</w:t>
            </w:r>
            <w:r w:rsidR="00FC26DF">
              <w:rPr>
                <w:b/>
                <w:i/>
              </w:rPr>
              <w:t>(s)</w:t>
            </w:r>
          </w:p>
        </w:tc>
      </w:tr>
      <w:tr w:rsidR="00FC26DF" w14:paraId="0AE93305" w14:textId="77777777" w:rsidTr="008451D8">
        <w:tc>
          <w:tcPr>
            <w:tcW w:w="3150" w:type="dxa"/>
            <w:shd w:val="clear" w:color="auto" w:fill="auto"/>
          </w:tcPr>
          <w:p w14:paraId="693E663E" w14:textId="14015A98" w:rsidR="00FC26DF" w:rsidRPr="00FC26DF" w:rsidRDefault="008451D8" w:rsidP="008465C1">
            <w:pPr>
              <w:ind w:left="0"/>
              <w:rPr>
                <w:b/>
              </w:rPr>
            </w:pPr>
            <w:r>
              <w:rPr>
                <w:b/>
              </w:rPr>
              <w:t>Alcatel Lucent</w:t>
            </w:r>
          </w:p>
        </w:tc>
        <w:tc>
          <w:tcPr>
            <w:tcW w:w="6210" w:type="dxa"/>
            <w:shd w:val="clear" w:color="auto" w:fill="auto"/>
          </w:tcPr>
          <w:p w14:paraId="19E54087" w14:textId="12FD425A" w:rsidR="00FC26DF" w:rsidRPr="00FC26DF" w:rsidRDefault="008451D8" w:rsidP="008465C1">
            <w:pPr>
              <w:ind w:left="0"/>
              <w:rPr>
                <w:i/>
              </w:rPr>
            </w:pPr>
            <w:r>
              <w:rPr>
                <w:i/>
              </w:rPr>
              <w:t>Tanja De Groot</w:t>
            </w:r>
          </w:p>
        </w:tc>
      </w:tr>
      <w:tr w:rsidR="008451D8" w14:paraId="2D0175A1" w14:textId="77777777" w:rsidTr="008451D8">
        <w:tc>
          <w:tcPr>
            <w:tcW w:w="3150" w:type="dxa"/>
            <w:shd w:val="clear" w:color="auto" w:fill="auto"/>
          </w:tcPr>
          <w:p w14:paraId="67E6B5AD" w14:textId="2C0A5C29" w:rsidR="008451D8" w:rsidRPr="008451D8" w:rsidRDefault="008451D8" w:rsidP="008451D8">
            <w:pPr>
              <w:pStyle w:val="Notes"/>
              <w:rPr>
                <w:b/>
                <w:i w:val="0"/>
              </w:rPr>
            </w:pPr>
            <w:proofErr w:type="spellStart"/>
            <w:r>
              <w:rPr>
                <w:b/>
                <w:i w:val="0"/>
              </w:rPr>
              <w:t>Ciena</w:t>
            </w:r>
            <w:proofErr w:type="spellEnd"/>
          </w:p>
        </w:tc>
        <w:tc>
          <w:tcPr>
            <w:tcW w:w="6210" w:type="dxa"/>
            <w:shd w:val="clear" w:color="auto" w:fill="auto"/>
          </w:tcPr>
          <w:p w14:paraId="18D48BBC" w14:textId="247E4CFD" w:rsidR="008451D8" w:rsidRDefault="008451D8" w:rsidP="008451D8">
            <w:pPr>
              <w:ind w:left="0"/>
              <w:rPr>
                <w:i/>
              </w:rPr>
            </w:pPr>
            <w:r>
              <w:rPr>
                <w:i/>
              </w:rPr>
              <w:t>Nigel Davis</w:t>
            </w:r>
          </w:p>
        </w:tc>
      </w:tr>
      <w:tr w:rsidR="008451D8" w14:paraId="733D466B" w14:textId="77777777" w:rsidTr="008451D8">
        <w:tc>
          <w:tcPr>
            <w:tcW w:w="3150" w:type="dxa"/>
            <w:shd w:val="clear" w:color="auto" w:fill="auto"/>
          </w:tcPr>
          <w:p w14:paraId="2F56EE3B" w14:textId="234E8294" w:rsidR="008451D8" w:rsidRPr="008451D8" w:rsidRDefault="008451D8" w:rsidP="008451D8">
            <w:pPr>
              <w:pStyle w:val="Notes"/>
              <w:rPr>
                <w:b/>
                <w:i w:val="0"/>
              </w:rPr>
            </w:pPr>
            <w:r w:rsidRPr="008451D8">
              <w:rPr>
                <w:b/>
                <w:i w:val="0"/>
              </w:rPr>
              <w:t>Cisco</w:t>
            </w:r>
          </w:p>
        </w:tc>
        <w:tc>
          <w:tcPr>
            <w:tcW w:w="6210" w:type="dxa"/>
            <w:shd w:val="clear" w:color="auto" w:fill="auto"/>
          </w:tcPr>
          <w:p w14:paraId="1294D85E" w14:textId="15F4316C" w:rsidR="008451D8" w:rsidRPr="00FC26DF" w:rsidRDefault="008451D8" w:rsidP="008451D8">
            <w:pPr>
              <w:ind w:left="0"/>
              <w:rPr>
                <w:i/>
              </w:rPr>
            </w:pPr>
            <w:r>
              <w:rPr>
                <w:i/>
              </w:rPr>
              <w:t>Joe Ruffles</w:t>
            </w:r>
          </w:p>
        </w:tc>
      </w:tr>
      <w:tr w:rsidR="008451D8" w14:paraId="1119381C" w14:textId="77777777" w:rsidTr="008451D8">
        <w:tc>
          <w:tcPr>
            <w:tcW w:w="3150" w:type="dxa"/>
            <w:shd w:val="clear" w:color="auto" w:fill="auto"/>
          </w:tcPr>
          <w:p w14:paraId="339362EC" w14:textId="5418C4EA" w:rsidR="008451D8" w:rsidRPr="008451D8" w:rsidRDefault="008451D8" w:rsidP="008451D8">
            <w:pPr>
              <w:ind w:left="0"/>
              <w:rPr>
                <w:b/>
              </w:rPr>
            </w:pPr>
            <w:proofErr w:type="spellStart"/>
            <w:r w:rsidRPr="008451D8">
              <w:rPr>
                <w:b/>
              </w:rPr>
              <w:t>EnterpriseWeb</w:t>
            </w:r>
            <w:proofErr w:type="spellEnd"/>
            <w:r w:rsidRPr="008451D8">
              <w:rPr>
                <w:b/>
              </w:rPr>
              <w:t xml:space="preserve"> LLC</w:t>
            </w:r>
          </w:p>
        </w:tc>
        <w:tc>
          <w:tcPr>
            <w:tcW w:w="6210" w:type="dxa"/>
            <w:shd w:val="clear" w:color="auto" w:fill="auto"/>
          </w:tcPr>
          <w:p w14:paraId="3846D9AB" w14:textId="55472630" w:rsidR="008451D8" w:rsidRDefault="008451D8" w:rsidP="008451D8">
            <w:pPr>
              <w:ind w:left="0"/>
              <w:rPr>
                <w:i/>
              </w:rPr>
            </w:pPr>
            <w:r w:rsidRPr="00FC26DF">
              <w:rPr>
                <w:i/>
              </w:rPr>
              <w:t>Dave Duggal</w:t>
            </w:r>
          </w:p>
        </w:tc>
      </w:tr>
      <w:tr w:rsidR="00E83C16" w14:paraId="79F1468F" w14:textId="77777777" w:rsidTr="008451D8">
        <w:tc>
          <w:tcPr>
            <w:tcW w:w="3150" w:type="dxa"/>
            <w:shd w:val="clear" w:color="auto" w:fill="auto"/>
          </w:tcPr>
          <w:p w14:paraId="7E12E5AA" w14:textId="382CE72B" w:rsidR="00E83C16" w:rsidRDefault="00E83C16" w:rsidP="008451D8">
            <w:pPr>
              <w:ind w:left="0"/>
              <w:rPr>
                <w:b/>
              </w:rPr>
            </w:pPr>
            <w:r>
              <w:rPr>
                <w:b/>
              </w:rPr>
              <w:t>Ericsson</w:t>
            </w:r>
          </w:p>
        </w:tc>
        <w:tc>
          <w:tcPr>
            <w:tcW w:w="6210" w:type="dxa"/>
            <w:shd w:val="clear" w:color="auto" w:fill="auto"/>
          </w:tcPr>
          <w:p w14:paraId="3601B108" w14:textId="1EDC0730" w:rsidR="00E83C16" w:rsidRDefault="00E83C16" w:rsidP="00E83C16">
            <w:pPr>
              <w:ind w:left="0"/>
              <w:rPr>
                <w:i/>
              </w:rPr>
            </w:pPr>
            <w:r>
              <w:rPr>
                <w:i/>
              </w:rPr>
              <w:t>Kaj Jonasson</w:t>
            </w:r>
          </w:p>
        </w:tc>
      </w:tr>
      <w:tr w:rsidR="008451D8" w14:paraId="5B9E5071" w14:textId="77777777" w:rsidTr="008451D8">
        <w:tc>
          <w:tcPr>
            <w:tcW w:w="3150" w:type="dxa"/>
            <w:shd w:val="clear" w:color="auto" w:fill="auto"/>
          </w:tcPr>
          <w:p w14:paraId="10C36086" w14:textId="2590EFD5" w:rsidR="008451D8" w:rsidRPr="00FC26DF" w:rsidRDefault="008451D8" w:rsidP="008451D8">
            <w:pPr>
              <w:ind w:left="0"/>
              <w:rPr>
                <w:b/>
              </w:rPr>
            </w:pPr>
            <w:r>
              <w:rPr>
                <w:b/>
              </w:rPr>
              <w:t>HP</w:t>
            </w:r>
          </w:p>
        </w:tc>
        <w:tc>
          <w:tcPr>
            <w:tcW w:w="6210" w:type="dxa"/>
            <w:shd w:val="clear" w:color="auto" w:fill="auto"/>
          </w:tcPr>
          <w:p w14:paraId="325AACA7" w14:textId="7AD97158" w:rsidR="008451D8" w:rsidRPr="00FC26DF" w:rsidRDefault="008451D8" w:rsidP="008451D8">
            <w:pPr>
              <w:ind w:left="0"/>
              <w:rPr>
                <w:i/>
              </w:rPr>
            </w:pPr>
            <w:r>
              <w:rPr>
                <w:i/>
              </w:rPr>
              <w:t>Marc Flauw</w:t>
            </w:r>
            <w:r w:rsidR="003841D2">
              <w:rPr>
                <w:i/>
              </w:rPr>
              <w:t xml:space="preserve"> (editor of </w:t>
            </w:r>
            <w:proofErr w:type="spellStart"/>
            <w:r w:rsidR="003841D2">
              <w:rPr>
                <w:i/>
              </w:rPr>
              <w:t>Frameworx</w:t>
            </w:r>
            <w:proofErr w:type="spellEnd"/>
            <w:r w:rsidR="003841D2">
              <w:rPr>
                <w:i/>
              </w:rPr>
              <w:t xml:space="preserve"> model)</w:t>
            </w:r>
          </w:p>
        </w:tc>
      </w:tr>
      <w:tr w:rsidR="008451D8" w14:paraId="1CB2297F" w14:textId="77777777" w:rsidTr="008451D8">
        <w:tc>
          <w:tcPr>
            <w:tcW w:w="3150" w:type="dxa"/>
            <w:shd w:val="clear" w:color="auto" w:fill="auto"/>
          </w:tcPr>
          <w:p w14:paraId="6380EDB8" w14:textId="6CBC11B5" w:rsidR="008451D8" w:rsidRPr="00FC26DF" w:rsidRDefault="008451D8" w:rsidP="008451D8">
            <w:pPr>
              <w:ind w:left="0"/>
              <w:rPr>
                <w:b/>
              </w:rPr>
            </w:pPr>
            <w:r>
              <w:rPr>
                <w:b/>
              </w:rPr>
              <w:t>Huawei</w:t>
            </w:r>
          </w:p>
        </w:tc>
        <w:tc>
          <w:tcPr>
            <w:tcW w:w="6210" w:type="dxa"/>
            <w:shd w:val="clear" w:color="auto" w:fill="auto"/>
          </w:tcPr>
          <w:p w14:paraId="642C908C" w14:textId="7F4AFD04" w:rsidR="008451D8" w:rsidRPr="00FC26DF" w:rsidRDefault="008451D8" w:rsidP="008451D8">
            <w:pPr>
              <w:ind w:left="0"/>
              <w:rPr>
                <w:i/>
              </w:rPr>
            </w:pPr>
            <w:r>
              <w:rPr>
                <w:i/>
              </w:rPr>
              <w:t>John Strassner</w:t>
            </w:r>
            <w:r w:rsidR="003841D2">
              <w:rPr>
                <w:i/>
              </w:rPr>
              <w:t xml:space="preserve"> (co-editor)</w:t>
            </w:r>
          </w:p>
        </w:tc>
      </w:tr>
      <w:tr w:rsidR="008451D8" w14:paraId="7DF91357" w14:textId="77777777" w:rsidTr="008451D8">
        <w:tc>
          <w:tcPr>
            <w:tcW w:w="3150" w:type="dxa"/>
            <w:shd w:val="clear" w:color="auto" w:fill="auto"/>
          </w:tcPr>
          <w:p w14:paraId="7BA3D0C5" w14:textId="4A7C9C49" w:rsidR="008451D8" w:rsidRPr="00FC26DF" w:rsidRDefault="008451D8" w:rsidP="008451D8">
            <w:pPr>
              <w:ind w:left="0"/>
              <w:rPr>
                <w:b/>
              </w:rPr>
            </w:pPr>
            <w:r>
              <w:rPr>
                <w:b/>
              </w:rPr>
              <w:t>NTT</w:t>
            </w:r>
          </w:p>
        </w:tc>
        <w:tc>
          <w:tcPr>
            <w:tcW w:w="6210" w:type="dxa"/>
            <w:shd w:val="clear" w:color="auto" w:fill="auto"/>
          </w:tcPr>
          <w:p w14:paraId="568D18B1" w14:textId="29848712" w:rsidR="008451D8" w:rsidRPr="00FC26DF" w:rsidRDefault="008451D8" w:rsidP="008451D8">
            <w:pPr>
              <w:ind w:left="0"/>
              <w:rPr>
                <w:i/>
              </w:rPr>
            </w:pPr>
            <w:r>
              <w:rPr>
                <w:i/>
              </w:rPr>
              <w:t xml:space="preserve">Shingo </w:t>
            </w:r>
            <w:proofErr w:type="spellStart"/>
            <w:r>
              <w:rPr>
                <w:i/>
              </w:rPr>
              <w:t>Horiuchi</w:t>
            </w:r>
            <w:proofErr w:type="spellEnd"/>
          </w:p>
        </w:tc>
      </w:tr>
      <w:tr w:rsidR="008451D8" w14:paraId="08F0D827" w14:textId="77777777" w:rsidTr="008451D8">
        <w:tc>
          <w:tcPr>
            <w:tcW w:w="3150" w:type="dxa"/>
            <w:shd w:val="clear" w:color="auto" w:fill="auto"/>
          </w:tcPr>
          <w:p w14:paraId="79EEB06B" w14:textId="527E7CCE" w:rsidR="008451D8" w:rsidRPr="00FC26DF" w:rsidRDefault="008451D8" w:rsidP="008451D8">
            <w:pPr>
              <w:ind w:left="0"/>
              <w:rPr>
                <w:b/>
              </w:rPr>
            </w:pPr>
            <w:r w:rsidRPr="00FC26DF">
              <w:rPr>
                <w:b/>
              </w:rPr>
              <w:t>Oracle</w:t>
            </w:r>
          </w:p>
        </w:tc>
        <w:tc>
          <w:tcPr>
            <w:tcW w:w="6210" w:type="dxa"/>
            <w:shd w:val="clear" w:color="auto" w:fill="auto"/>
          </w:tcPr>
          <w:p w14:paraId="54F2FD6B" w14:textId="5BACEF06" w:rsidR="008451D8" w:rsidRPr="00FC26DF" w:rsidRDefault="008451D8" w:rsidP="008451D8">
            <w:pPr>
              <w:ind w:left="0"/>
              <w:rPr>
                <w:i/>
              </w:rPr>
            </w:pPr>
            <w:r w:rsidRPr="00FC26DF">
              <w:rPr>
                <w:i/>
              </w:rPr>
              <w:t>Jean-Marie Calmel</w:t>
            </w:r>
            <w:r w:rsidR="003841D2">
              <w:rPr>
                <w:i/>
              </w:rPr>
              <w:t xml:space="preserve"> (co-editor)</w:t>
            </w:r>
          </w:p>
        </w:tc>
      </w:tr>
      <w:tr w:rsidR="008451D8" w14:paraId="78F86439" w14:textId="77777777" w:rsidTr="008451D8">
        <w:tc>
          <w:tcPr>
            <w:tcW w:w="3150" w:type="dxa"/>
            <w:shd w:val="clear" w:color="auto" w:fill="auto"/>
          </w:tcPr>
          <w:p w14:paraId="40B76D9F" w14:textId="30D71B04" w:rsidR="008451D8" w:rsidRPr="00FC26DF" w:rsidRDefault="00AE619A" w:rsidP="008451D8">
            <w:pPr>
              <w:ind w:left="0"/>
              <w:rPr>
                <w:b/>
              </w:rPr>
            </w:pPr>
            <w:r>
              <w:rPr>
                <w:b/>
              </w:rPr>
              <w:t>Oracle</w:t>
            </w:r>
          </w:p>
        </w:tc>
        <w:tc>
          <w:tcPr>
            <w:tcW w:w="6210" w:type="dxa"/>
            <w:shd w:val="clear" w:color="auto" w:fill="auto"/>
          </w:tcPr>
          <w:p w14:paraId="57F54F84" w14:textId="69198B49" w:rsidR="008451D8" w:rsidRPr="00FC26DF" w:rsidRDefault="008451D8" w:rsidP="008451D8">
            <w:pPr>
              <w:ind w:left="0"/>
              <w:rPr>
                <w:i/>
              </w:rPr>
            </w:pPr>
            <w:r w:rsidRPr="00FC26DF">
              <w:rPr>
                <w:i/>
              </w:rPr>
              <w:t xml:space="preserve">Fred </w:t>
            </w:r>
            <w:proofErr w:type="spellStart"/>
            <w:r w:rsidRPr="00FC26DF">
              <w:rPr>
                <w:i/>
              </w:rPr>
              <w:t>Feisullin</w:t>
            </w:r>
            <w:proofErr w:type="spellEnd"/>
          </w:p>
        </w:tc>
      </w:tr>
    </w:tbl>
    <w:p w14:paraId="1AA10153" w14:textId="77777777" w:rsidR="002D2CD3" w:rsidRDefault="002D2CD3" w:rsidP="002D2CD3"/>
    <w:bookmarkEnd w:id="425"/>
    <w:p w14:paraId="12205182" w14:textId="77777777" w:rsidR="00FC26DF" w:rsidRPr="0004730F" w:rsidRDefault="00FC26DF" w:rsidP="0004730F">
      <w:pPr>
        <w:pStyle w:val="NormalNew2"/>
      </w:pPr>
    </w:p>
    <w:p w14:paraId="7CE3A152" w14:textId="77777777" w:rsidR="002D2CD3" w:rsidRPr="00E94A32" w:rsidRDefault="002D2CD3" w:rsidP="0004730F">
      <w:pPr>
        <w:pStyle w:val="NormalNew2"/>
        <w:rPr>
          <w:sz w:val="22"/>
          <w:szCs w:val="22"/>
        </w:rPr>
      </w:pPr>
      <w:r w:rsidRPr="00E94A32">
        <w:rPr>
          <w:sz w:val="22"/>
          <w:szCs w:val="22"/>
        </w:rPr>
        <w:t>Additional input was provided by the following people:</w:t>
      </w:r>
    </w:p>
    <w:p w14:paraId="6C6AB713" w14:textId="77777777" w:rsidR="00FC26DF" w:rsidRPr="0004730F" w:rsidRDefault="00FC26DF" w:rsidP="003F1CAD">
      <w:pPr>
        <w:pStyle w:val="Bullist"/>
        <w:numPr>
          <w:ilvl w:val="0"/>
          <w:numId w:val="19"/>
        </w:numPr>
        <w:tabs>
          <w:tab w:val="clear" w:pos="2345"/>
        </w:tabs>
        <w:ind w:left="720"/>
        <w:rPr>
          <w:color w:val="000000" w:themeColor="text1"/>
        </w:rPr>
      </w:pPr>
      <w:r w:rsidRPr="0004730F">
        <w:rPr>
          <w:color w:val="000000" w:themeColor="text1"/>
        </w:rPr>
        <w:t>Jenny Huang, AT&amp;T</w:t>
      </w:r>
    </w:p>
    <w:p w14:paraId="54FE4531" w14:textId="3D90EDE1" w:rsidR="00FC26DF" w:rsidRPr="0004730F" w:rsidRDefault="002847F3" w:rsidP="003F1CAD">
      <w:pPr>
        <w:pStyle w:val="Bullist"/>
        <w:numPr>
          <w:ilvl w:val="0"/>
          <w:numId w:val="19"/>
        </w:numPr>
        <w:tabs>
          <w:tab w:val="clear" w:pos="2345"/>
        </w:tabs>
        <w:ind w:left="720"/>
        <w:rPr>
          <w:color w:val="000000" w:themeColor="text1"/>
        </w:rPr>
      </w:pPr>
      <w:proofErr w:type="spellStart"/>
      <w:r>
        <w:rPr>
          <w:color w:val="000000" w:themeColor="text1"/>
        </w:rPr>
        <w:t>Tayeb</w:t>
      </w:r>
      <w:proofErr w:type="spellEnd"/>
      <w:r>
        <w:rPr>
          <w:color w:val="000000" w:themeColor="text1"/>
        </w:rPr>
        <w:t xml:space="preserve"> Ben </w:t>
      </w:r>
      <w:proofErr w:type="spellStart"/>
      <w:r>
        <w:rPr>
          <w:color w:val="000000" w:themeColor="text1"/>
        </w:rPr>
        <w:t>Merie</w:t>
      </w:r>
      <w:r w:rsidR="00FC26DF" w:rsidRPr="0004730F">
        <w:rPr>
          <w:color w:val="000000" w:themeColor="text1"/>
        </w:rPr>
        <w:t>m</w:t>
      </w:r>
      <w:proofErr w:type="spellEnd"/>
      <w:r w:rsidR="00FC26DF" w:rsidRPr="0004730F">
        <w:rPr>
          <w:color w:val="000000" w:themeColor="text1"/>
        </w:rPr>
        <w:t>, Orange</w:t>
      </w:r>
    </w:p>
    <w:p w14:paraId="7A0C8317" w14:textId="4D0E1492" w:rsidR="00E83C16" w:rsidRDefault="00E83C16" w:rsidP="003F1CAD">
      <w:pPr>
        <w:pStyle w:val="Bullist"/>
        <w:numPr>
          <w:ilvl w:val="0"/>
          <w:numId w:val="19"/>
        </w:numPr>
        <w:tabs>
          <w:tab w:val="clear" w:pos="2345"/>
        </w:tabs>
        <w:ind w:left="720"/>
        <w:rPr>
          <w:color w:val="000000" w:themeColor="text1"/>
        </w:rPr>
      </w:pPr>
      <w:r w:rsidRPr="0004730F">
        <w:rPr>
          <w:color w:val="000000" w:themeColor="text1"/>
        </w:rPr>
        <w:t>Cliff Faurer, amkbcloud.com</w:t>
      </w:r>
    </w:p>
    <w:p w14:paraId="26EF3C71" w14:textId="5257A897" w:rsidR="00E94A32" w:rsidRDefault="00E94A32" w:rsidP="003F1CAD">
      <w:pPr>
        <w:pStyle w:val="Bullist"/>
        <w:numPr>
          <w:ilvl w:val="0"/>
          <w:numId w:val="19"/>
        </w:numPr>
        <w:tabs>
          <w:tab w:val="clear" w:pos="2345"/>
        </w:tabs>
        <w:ind w:left="720"/>
        <w:rPr>
          <w:color w:val="000000" w:themeColor="text1"/>
        </w:rPr>
      </w:pPr>
      <w:r>
        <w:rPr>
          <w:color w:val="000000" w:themeColor="text1"/>
        </w:rPr>
        <w:t xml:space="preserve">Babu Pawar, </w:t>
      </w:r>
      <w:proofErr w:type="spellStart"/>
      <w:r>
        <w:rPr>
          <w:color w:val="000000" w:themeColor="text1"/>
        </w:rPr>
        <w:t>TechMahindra</w:t>
      </w:r>
      <w:proofErr w:type="spellEnd"/>
    </w:p>
    <w:p w14:paraId="42EE7DAA" w14:textId="72AB2531" w:rsidR="00E94A32" w:rsidRPr="0004730F" w:rsidRDefault="00E94A32" w:rsidP="003F1CAD">
      <w:pPr>
        <w:pStyle w:val="Bullist"/>
        <w:numPr>
          <w:ilvl w:val="0"/>
          <w:numId w:val="19"/>
        </w:numPr>
        <w:tabs>
          <w:tab w:val="clear" w:pos="2345"/>
        </w:tabs>
        <w:ind w:left="720"/>
        <w:rPr>
          <w:color w:val="000000" w:themeColor="text1"/>
        </w:rPr>
      </w:pPr>
      <w:r>
        <w:rPr>
          <w:color w:val="000000" w:themeColor="text1"/>
        </w:rPr>
        <w:t xml:space="preserve">Kannan Ramachandran, </w:t>
      </w:r>
      <w:proofErr w:type="spellStart"/>
      <w:r>
        <w:rPr>
          <w:color w:val="000000" w:themeColor="text1"/>
        </w:rPr>
        <w:t>TechMahindra</w:t>
      </w:r>
      <w:proofErr w:type="spellEnd"/>
    </w:p>
    <w:p w14:paraId="640534D4" w14:textId="77777777" w:rsidR="00FC26DF" w:rsidRPr="0004730F" w:rsidRDefault="00FC26DF" w:rsidP="003F1CAD">
      <w:pPr>
        <w:pStyle w:val="Bullist"/>
        <w:numPr>
          <w:ilvl w:val="0"/>
          <w:numId w:val="19"/>
        </w:numPr>
        <w:tabs>
          <w:tab w:val="clear" w:pos="2345"/>
        </w:tabs>
        <w:ind w:left="720"/>
        <w:rPr>
          <w:color w:val="000000" w:themeColor="text1"/>
        </w:rPr>
      </w:pPr>
      <w:r w:rsidRPr="0004730F">
        <w:rPr>
          <w:color w:val="000000" w:themeColor="text1"/>
        </w:rPr>
        <w:t xml:space="preserve">Dave </w:t>
      </w:r>
      <w:proofErr w:type="spellStart"/>
      <w:r w:rsidRPr="0004730F">
        <w:rPr>
          <w:color w:val="000000" w:themeColor="text1"/>
        </w:rPr>
        <w:t>Milham</w:t>
      </w:r>
      <w:proofErr w:type="spellEnd"/>
      <w:r w:rsidRPr="0004730F">
        <w:rPr>
          <w:color w:val="000000" w:themeColor="text1"/>
        </w:rPr>
        <w:t>, TM Forum</w:t>
      </w:r>
    </w:p>
    <w:p w14:paraId="36C89FC7" w14:textId="77777777" w:rsidR="00FC26DF" w:rsidRPr="0004730F" w:rsidRDefault="00FC26DF" w:rsidP="003F1CAD">
      <w:pPr>
        <w:pStyle w:val="Bullist"/>
        <w:numPr>
          <w:ilvl w:val="0"/>
          <w:numId w:val="19"/>
        </w:numPr>
        <w:tabs>
          <w:tab w:val="clear" w:pos="2345"/>
        </w:tabs>
        <w:ind w:left="720"/>
        <w:rPr>
          <w:color w:val="000000" w:themeColor="text1"/>
        </w:rPr>
      </w:pPr>
      <w:r w:rsidRPr="0004730F">
        <w:rPr>
          <w:color w:val="000000" w:themeColor="text1"/>
        </w:rPr>
        <w:t>Ken Dilbeck, TM Forum</w:t>
      </w:r>
    </w:p>
    <w:sectPr w:rsidR="00FC26DF" w:rsidRPr="0004730F" w:rsidSect="000D6980">
      <w:type w:val="continuous"/>
      <w:pgSz w:w="12240" w:h="15840" w:code="1"/>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F331E8" w14:textId="77777777" w:rsidR="00DD653D" w:rsidRDefault="00DD653D">
      <w:r>
        <w:separator/>
      </w:r>
    </w:p>
    <w:p w14:paraId="0ECE82CD" w14:textId="77777777" w:rsidR="00DD653D" w:rsidRDefault="00DD653D"/>
  </w:endnote>
  <w:endnote w:type="continuationSeparator" w:id="0">
    <w:p w14:paraId="010B208A" w14:textId="77777777" w:rsidR="00DD653D" w:rsidRDefault="00DD653D">
      <w:r>
        <w:continuationSeparator/>
      </w:r>
    </w:p>
    <w:p w14:paraId="22EBF52C" w14:textId="77777777" w:rsidR="00DD653D" w:rsidRDefault="00DD65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embedRegular r:id="rId1" w:fontKey="{8DA28DAF-CD8B-402C-9981-F71C31A3921A}"/>
  </w:font>
  <w:font w:name="Times New Roman">
    <w:panose1 w:val="02020603050405020304"/>
    <w:charset w:val="00"/>
    <w:family w:val="roman"/>
    <w:pitch w:val="variable"/>
    <w:sig w:usb0="E0002EFF" w:usb1="C0007843" w:usb2="00000009" w:usb3="00000000" w:csb0="000001FF" w:csb1="00000000"/>
    <w:embedRegular r:id="rId2" w:fontKey="{07B7DA99-9FD6-4D71-B204-DA2C2C49720E}"/>
    <w:embedBold r:id="rId3" w:fontKey="{74BB865F-69F7-4C8D-8937-6335AEFF5D07}"/>
    <w:embedItalic r:id="rId4" w:fontKey="{7B9CD87E-3AEA-407C-86E2-66484B836E49}"/>
    <w:embedBoldItalic r:id="rId5" w:fontKey="{C18020D6-7ABD-4F4B-BFE5-123E3F716A7A}"/>
  </w:font>
  <w:font w:name="Courier New">
    <w:panose1 w:val="02070309020205020404"/>
    <w:charset w:val="00"/>
    <w:family w:val="modern"/>
    <w:pitch w:val="fixed"/>
    <w:sig w:usb0="E0002EFF" w:usb1="C0007843" w:usb2="00000009" w:usb3="00000000" w:csb0="000001FF" w:csb1="00000000"/>
    <w:embedRegular r:id="rId6" w:fontKey="{44687118-59EF-42C6-9C61-34E184C0EE28}"/>
  </w:font>
  <w:font w:name="Wingdings">
    <w:panose1 w:val="05000000000000000000"/>
    <w:charset w:val="02"/>
    <w:family w:val="auto"/>
    <w:pitch w:val="variable"/>
    <w:sig w:usb0="00000000" w:usb1="10000000" w:usb2="00000000" w:usb3="00000000" w:csb0="80000000" w:csb1="00000000"/>
    <w:embedRegular r:id="rId7" w:fontKey="{2EDF1F52-923C-424B-B818-97CD0F8F1A7C}"/>
  </w:font>
  <w:font w:name="Geneva">
    <w:charset w:val="00"/>
    <w:family w:val="swiss"/>
    <w:pitch w:val="default"/>
    <w:embedRegular r:id="rId8" w:fontKey="{CF3AADA4-05A2-4005-AD91-28468A28D17C}"/>
  </w:font>
  <w:font w:name="Arial">
    <w:panose1 w:val="020B0604020202020204"/>
    <w:charset w:val="00"/>
    <w:family w:val="swiss"/>
    <w:pitch w:val="variable"/>
    <w:sig w:usb0="E0002EFF" w:usb1="C0007843" w:usb2="00000009" w:usb3="00000000" w:csb0="000001FF" w:csb1="00000000"/>
    <w:embedRegular r:id="rId9" w:fontKey="{61182E14-8970-4B72-85DC-80D31ECC10EF}"/>
    <w:embedBold r:id="rId10" w:fontKey="{A6B37ADD-76CB-4195-91A6-1AC0A0732D90}"/>
    <w:embedItalic r:id="rId11" w:fontKey="{38741AE1-11C6-4607-BAF9-D9241676FF3C}"/>
    <w:embedBoldItalic r:id="rId12" w:fontKey="{007E0CB9-F304-4F3F-91B9-4B6185AF7106}"/>
  </w:font>
  <w:font w:name="Arial Black">
    <w:panose1 w:val="020B0A04020102020204"/>
    <w:charset w:val="00"/>
    <w:family w:val="swiss"/>
    <w:pitch w:val="variable"/>
    <w:sig w:usb0="A00002AF" w:usb1="400078FB" w:usb2="00000000" w:usb3="00000000" w:csb0="0000009F" w:csb1="00000000"/>
    <w:embedRegular r:id="rId13" w:fontKey="{411ADC62-2358-4224-816A-EFC6D69438C9}"/>
    <w:embedBold r:id="rId14" w:fontKey="{9F9A346B-3077-4720-A22D-C7D5C826AC0F}"/>
  </w:font>
  <w:font w:name="MS Mincho">
    <w:altName w:val="Arial Unicode MS"/>
    <w:panose1 w:val="02020609040205080304"/>
    <w:charset w:val="80"/>
    <w:family w:val="roman"/>
    <w:notTrueType/>
    <w:pitch w:val="fixed"/>
    <w:sig w:usb0="00000000" w:usb1="08070000" w:usb2="00000010" w:usb3="00000000" w:csb0="00020000" w:csb1="00000000"/>
  </w:font>
  <w:font w:name="Tms Rmn">
    <w:panose1 w:val="020206030405050203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embedItalic r:id="rId15" w:fontKey="{9B88BAE7-0DAF-4F05-A3E3-98196D6E9100}"/>
  </w:font>
  <w:font w:name="Tahoma">
    <w:panose1 w:val="020B0604030504040204"/>
    <w:charset w:val="00"/>
    <w:family w:val="swiss"/>
    <w:pitch w:val="variable"/>
    <w:sig w:usb0="E1002EFF" w:usb1="C000605B" w:usb2="00000029" w:usb3="00000000" w:csb0="000101FF" w:csb1="00000000"/>
    <w:embedRegular r:id="rId16" w:fontKey="{3FB47A14-A1EC-49E2-A836-B22D6573F339}"/>
  </w:font>
  <w:font w:name="Calibri">
    <w:panose1 w:val="020F0502020204030204"/>
    <w:charset w:val="00"/>
    <w:family w:val="swiss"/>
    <w:pitch w:val="variable"/>
    <w:sig w:usb0="E00002FF" w:usb1="4000ACFF" w:usb2="00000001" w:usb3="00000000" w:csb0="0000019F" w:csb1="00000000"/>
    <w:embedRegular r:id="rId17" w:fontKey="{BB6C2CC2-987D-4C88-BD71-738D79EC459B}"/>
    <w:embedBold r:id="rId18" w:fontKey="{0121090A-70E3-4E0D-AF0B-AFEDF6D04679}"/>
  </w:font>
  <w:font w:name="Arial Rounded MT Bold">
    <w:altName w:val="Nyala"/>
    <w:panose1 w:val="020F0704030504030204"/>
    <w:charset w:val="00"/>
    <w:family w:val="swiss"/>
    <w:pitch w:val="variable"/>
    <w:sig w:usb0="00000003" w:usb1="00000000" w:usb2="00000000" w:usb3="00000000" w:csb0="00000001" w:csb1="00000000"/>
    <w:embedBold r:id="rId19" w:fontKey="{E8598B54-EA6A-4C0F-B5D3-CA50B113FD0C}"/>
  </w:font>
  <w:font w:name="Cambria">
    <w:panose1 w:val="02040503050406030204"/>
    <w:charset w:val="00"/>
    <w:family w:val="roman"/>
    <w:pitch w:val="variable"/>
    <w:sig w:usb0="E00002FF" w:usb1="400004FF" w:usb2="00000000" w:usb3="00000000" w:csb0="0000019F" w:csb1="00000000"/>
    <w:embedRegular r:id="rId20" w:fontKey="{31A2A44D-2E0C-4644-ABED-24042EE20276}"/>
    <w:embedBoldItalic r:id="rId21" w:fontKey="{07BED6A6-C3EB-4722-975E-19BB4F7AA24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80776237"/>
      <w:docPartObj>
        <w:docPartGallery w:val="Page Numbers (Bottom of Page)"/>
        <w:docPartUnique/>
      </w:docPartObj>
    </w:sdtPr>
    <w:sdtEndPr>
      <w:rPr>
        <w:noProof/>
      </w:rPr>
    </w:sdtEndPr>
    <w:sdtContent>
      <w:p w14:paraId="0D3AF12F" w14:textId="77777777" w:rsidR="000A2E2F" w:rsidRDefault="004B3AB3" w:rsidP="000A2E2F">
        <w:pPr>
          <w:pStyle w:val="Footer"/>
          <w:tabs>
            <w:tab w:val="clear" w:pos="9360"/>
            <w:tab w:val="center" w:pos="4820"/>
            <w:tab w:val="right" w:pos="9923"/>
          </w:tabs>
          <w:rPr>
            <w:color w:val="262626"/>
          </w:rPr>
        </w:pPr>
        <w:r>
          <w:rPr>
            <w:color w:val="262626"/>
          </w:rPr>
          <w:t xml:space="preserve">                                           </w:t>
        </w:r>
      </w:p>
      <w:sdt>
        <w:sdtPr>
          <w:id w:val="1984890853"/>
          <w:docPartObj>
            <w:docPartGallery w:val="Page Numbers (Bottom of Page)"/>
            <w:docPartUnique/>
          </w:docPartObj>
        </w:sdtPr>
        <w:sdtEndPr>
          <w:rPr>
            <w:noProof/>
          </w:rPr>
        </w:sdtEndPr>
        <w:sdtContent>
          <w:p w14:paraId="7E7D687D" w14:textId="11514557" w:rsidR="004B3AB3" w:rsidRPr="000A2E2F" w:rsidRDefault="000A2E2F" w:rsidP="000A2E2F">
            <w:pPr>
              <w:pStyle w:val="Footer"/>
              <w:tabs>
                <w:tab w:val="clear" w:pos="9360"/>
                <w:tab w:val="center" w:pos="4820"/>
                <w:tab w:val="right" w:pos="9923"/>
              </w:tabs>
              <w:rPr>
                <w:color w:val="262626"/>
              </w:rPr>
            </w:pPr>
            <w:r>
              <w:rPr>
                <w:color w:val="262626"/>
              </w:rPr>
              <w:t xml:space="preserve">                                                                 </w:t>
            </w:r>
            <w:r w:rsidR="00814911">
              <w:rPr>
                <w:color w:val="262626"/>
              </w:rPr>
              <w:t>© TM Forum 2016</w:t>
            </w:r>
            <w:r>
              <w:rPr>
                <w:color w:val="262626"/>
              </w:rPr>
              <w:t>. All Rights Reserved.</w:t>
            </w:r>
            <w:r w:rsidRPr="00AD10DC">
              <w:rPr>
                <w:color w:val="262626"/>
              </w:rPr>
              <w:t xml:space="preserve"> </w:t>
            </w:r>
            <w:r w:rsidRPr="00AD10DC">
              <w:rPr>
                <w:color w:val="262626"/>
              </w:rPr>
              <w:tab/>
            </w:r>
            <w:r>
              <w:rPr>
                <w:color w:val="262626"/>
              </w:rPr>
              <w:t xml:space="preserve"> </w:t>
            </w:r>
            <w:r w:rsidRPr="00AD10DC">
              <w:rPr>
                <w:color w:val="262626"/>
              </w:rPr>
              <w:t xml:space="preserve">Page </w:t>
            </w:r>
            <w:r w:rsidRPr="00AD10DC">
              <w:rPr>
                <w:rStyle w:val="PageNumber"/>
                <w:color w:val="262626"/>
              </w:rPr>
              <w:fldChar w:fldCharType="begin"/>
            </w:r>
            <w:r w:rsidRPr="00AD10DC">
              <w:rPr>
                <w:rStyle w:val="PageNumber"/>
                <w:color w:val="262626"/>
              </w:rPr>
              <w:instrText xml:space="preserve"> PAGE </w:instrText>
            </w:r>
            <w:r w:rsidRPr="00AD10DC">
              <w:rPr>
                <w:rStyle w:val="PageNumber"/>
                <w:color w:val="262626"/>
              </w:rPr>
              <w:fldChar w:fldCharType="separate"/>
            </w:r>
            <w:r w:rsidR="00002718">
              <w:rPr>
                <w:rStyle w:val="PageNumber"/>
                <w:noProof/>
                <w:color w:val="262626"/>
              </w:rPr>
              <w:t>21</w:t>
            </w:r>
            <w:r w:rsidRPr="00AD10DC">
              <w:rPr>
                <w:rStyle w:val="PageNumber"/>
                <w:color w:val="262626"/>
              </w:rPr>
              <w:fldChar w:fldCharType="end"/>
            </w:r>
            <w:r w:rsidRPr="00AD10DC">
              <w:rPr>
                <w:rStyle w:val="PageNumber"/>
                <w:color w:val="262626"/>
              </w:rPr>
              <w:t xml:space="preserve"> of </w:t>
            </w:r>
            <w:r w:rsidRPr="00AD10DC">
              <w:rPr>
                <w:rStyle w:val="PageNumber"/>
                <w:color w:val="262626"/>
              </w:rPr>
              <w:fldChar w:fldCharType="begin"/>
            </w:r>
            <w:r w:rsidRPr="00AD10DC">
              <w:rPr>
                <w:rStyle w:val="PageNumber"/>
                <w:color w:val="262626"/>
              </w:rPr>
              <w:instrText xml:space="preserve"> NUMPAGES </w:instrText>
            </w:r>
            <w:r w:rsidRPr="00AD10DC">
              <w:rPr>
                <w:rStyle w:val="PageNumber"/>
                <w:color w:val="262626"/>
              </w:rPr>
              <w:fldChar w:fldCharType="separate"/>
            </w:r>
            <w:r w:rsidR="00002718">
              <w:rPr>
                <w:rStyle w:val="PageNumber"/>
                <w:noProof/>
                <w:color w:val="262626"/>
              </w:rPr>
              <w:t>49</w:t>
            </w:r>
            <w:r w:rsidRPr="00AD10DC">
              <w:rPr>
                <w:rStyle w:val="PageNumber"/>
                <w:color w:val="262626"/>
              </w:rPr>
              <w:fldChar w:fldCharType="end"/>
            </w:r>
          </w:p>
        </w:sdtContent>
      </w:sdt>
    </w:sdtContent>
  </w:sdt>
  <w:p w14:paraId="2C1E7334" w14:textId="77777777" w:rsidR="004B3AB3" w:rsidRPr="0010175C" w:rsidRDefault="004B3AB3" w:rsidP="0010175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B9AF24" w14:textId="77E00858" w:rsidR="004B3AB3" w:rsidRPr="00F111F5" w:rsidRDefault="004B3AB3" w:rsidP="00F111F5">
    <w:pPr>
      <w:pStyle w:val="Covercopyright"/>
      <w:tabs>
        <w:tab w:val="center" w:pos="5040"/>
        <w:tab w:val="right" w:pos="9360"/>
      </w:tabs>
      <w:rPr>
        <w:sz w:val="18"/>
        <w:szCs w:val="18"/>
      </w:rPr>
    </w:pPr>
    <w:r>
      <w:rPr>
        <w:sz w:val="18"/>
        <w:szCs w:val="18"/>
      </w:rPr>
      <w:t xml:space="preserve">                  </w:t>
    </w:r>
    <w:r w:rsidRPr="00FC455C">
      <w:rPr>
        <w:sz w:val="18"/>
        <w:szCs w:val="18"/>
      </w:rPr>
      <w:sym w:font="Symbol" w:char="F0E3"/>
    </w:r>
    <w:r w:rsidR="00DB4D13">
      <w:rPr>
        <w:sz w:val="18"/>
        <w:szCs w:val="18"/>
      </w:rPr>
      <w:t>TM Forum 2016</w:t>
    </w:r>
    <w:r>
      <w:rPr>
        <w:sz w:val="18"/>
        <w:szCs w:val="18"/>
      </w:rPr>
      <w:t>. All Rights Reserved.</w:t>
    </w:r>
    <w:r>
      <w:rPr>
        <w:sz w:val="18"/>
        <w:szCs w:val="18"/>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A0F67D" w14:textId="7A919865" w:rsidR="009702DF" w:rsidRPr="00F111F5" w:rsidRDefault="009702DF" w:rsidP="00F111F5">
    <w:pPr>
      <w:pStyle w:val="Covercopyright"/>
      <w:tabs>
        <w:tab w:val="center" w:pos="5040"/>
        <w:tab w:val="right" w:pos="9360"/>
      </w:tabs>
      <w:rPr>
        <w:sz w:val="18"/>
        <w:szCs w:val="18"/>
      </w:rPr>
    </w:pPr>
    <w:r>
      <w:rPr>
        <w:b/>
        <w:i/>
        <w:color w:val="0000CC"/>
        <w:sz w:val="24"/>
        <w:szCs w:val="18"/>
      </w:rPr>
      <w:t>TR244</w:t>
    </w:r>
    <w:r>
      <w:rPr>
        <w:sz w:val="18"/>
        <w:szCs w:val="18"/>
      </w:rPr>
      <w:tab/>
    </w:r>
    <w:r w:rsidRPr="00FC455C">
      <w:rPr>
        <w:sz w:val="18"/>
        <w:szCs w:val="18"/>
      </w:rPr>
      <w:sym w:font="Symbol" w:char="F0E3"/>
    </w:r>
    <w:r>
      <w:rPr>
        <w:sz w:val="18"/>
        <w:szCs w:val="18"/>
      </w:rPr>
      <w:t>TM Forum 2014. All Rights Reserved.</w:t>
    </w:r>
    <w:r>
      <w:rPr>
        <w:sz w:val="18"/>
        <w:szCs w:val="18"/>
      </w:rPr>
      <w:tab/>
      <w:t xml:space="preserve">Page </w:t>
    </w:r>
    <w:r w:rsidRPr="00F111F5">
      <w:rPr>
        <w:sz w:val="18"/>
        <w:szCs w:val="18"/>
      </w:rPr>
      <w:fldChar w:fldCharType="begin"/>
    </w:r>
    <w:r w:rsidRPr="00F111F5">
      <w:rPr>
        <w:sz w:val="18"/>
        <w:szCs w:val="18"/>
      </w:rPr>
      <w:instrText xml:space="preserve"> PAGE   \* MERGEFORMAT </w:instrText>
    </w:r>
    <w:r w:rsidRPr="00F111F5">
      <w:rPr>
        <w:sz w:val="18"/>
        <w:szCs w:val="18"/>
      </w:rPr>
      <w:fldChar w:fldCharType="separate"/>
    </w:r>
    <w:r w:rsidR="000A2E2F">
      <w:rPr>
        <w:noProof/>
        <w:sz w:val="18"/>
        <w:szCs w:val="18"/>
      </w:rPr>
      <w:t>1</w:t>
    </w:r>
    <w:r w:rsidRPr="00F111F5">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867D16" w14:textId="77777777" w:rsidR="00DD653D" w:rsidRDefault="00DD653D">
      <w:r>
        <w:separator/>
      </w:r>
    </w:p>
    <w:p w14:paraId="6E797427" w14:textId="77777777" w:rsidR="00DD653D" w:rsidRDefault="00DD653D"/>
  </w:footnote>
  <w:footnote w:type="continuationSeparator" w:id="0">
    <w:p w14:paraId="31B8B230" w14:textId="77777777" w:rsidR="00DD653D" w:rsidRDefault="00DD653D">
      <w:r>
        <w:continuationSeparator/>
      </w:r>
    </w:p>
    <w:p w14:paraId="1598A552" w14:textId="77777777" w:rsidR="00DD653D" w:rsidRDefault="00DD653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7F57C5" w14:textId="77777777" w:rsidR="004B3AB3" w:rsidRPr="00831A3F" w:rsidRDefault="004B3AB3" w:rsidP="00831A3F">
    <w:pPr>
      <w:keepLines/>
      <w:tabs>
        <w:tab w:val="center" w:pos="4320"/>
        <w:tab w:val="right" w:pos="8640"/>
      </w:tabs>
      <w:spacing w:line="190" w:lineRule="atLeast"/>
      <w:ind w:left="0"/>
      <w:rPr>
        <w:i/>
        <w:sz w:val="18"/>
      </w:rPr>
    </w:pPr>
    <w:r w:rsidRPr="00831A3F">
      <w:rPr>
        <w:i/>
        <w:noProof/>
        <w:sz w:val="18"/>
      </w:rPr>
      <w:drawing>
        <wp:anchor distT="0" distB="0" distL="114300" distR="114300" simplePos="0" relativeHeight="251658752" behindDoc="0" locked="0" layoutInCell="1" allowOverlap="1" wp14:anchorId="65D47AA4" wp14:editId="2371CE55">
          <wp:simplePos x="0" y="0"/>
          <wp:positionH relativeFrom="column">
            <wp:posOffset>4636770</wp:posOffset>
          </wp:positionH>
          <wp:positionV relativeFrom="paragraph">
            <wp:posOffset>-200025</wp:posOffset>
          </wp:positionV>
          <wp:extent cx="1618615" cy="365760"/>
          <wp:effectExtent l="0" t="0" r="63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8615" cy="365760"/>
                  </a:xfrm>
                  <a:prstGeom prst="rect">
                    <a:avLst/>
                  </a:prstGeom>
                  <a:noFill/>
                  <a:ln>
                    <a:noFill/>
                  </a:ln>
                </pic:spPr>
              </pic:pic>
            </a:graphicData>
          </a:graphic>
        </wp:anchor>
      </w:drawing>
    </w:r>
    <w:r>
      <w:rPr>
        <w:i/>
        <w:sz w:val="18"/>
      </w:rPr>
      <w:t xml:space="preserve">TM Forum Information Framework Enhancements to Support ZOOM </w:t>
    </w:r>
  </w:p>
  <w:p w14:paraId="3656F277" w14:textId="77777777" w:rsidR="004B3AB3" w:rsidRDefault="004B3AB3" w:rsidP="00846C52">
    <w:pPr>
      <w:pStyle w:val="Header"/>
      <w:pBdr>
        <w:bottom w:val="none" w:sz="0" w:space="0" w:color="auto"/>
      </w:pBdr>
      <w:tabs>
        <w:tab w:val="clear" w:pos="4320"/>
        <w:tab w:val="clear" w:pos="8640"/>
        <w:tab w:val="right" w:pos="9360"/>
      </w:tabs>
    </w:pPr>
    <w:r>
      <w:tab/>
    </w:r>
  </w:p>
  <w:p w14:paraId="40A08729" w14:textId="77777777" w:rsidR="004B3AB3" w:rsidRDefault="004B3AB3"/>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DB3616" w14:textId="77777777" w:rsidR="004B3AB3" w:rsidRPr="00A35BB9" w:rsidRDefault="004B3AB3" w:rsidP="00A35BB9">
    <w:r>
      <w:rPr>
        <w:noProof/>
      </w:rPr>
      <w:drawing>
        <wp:anchor distT="0" distB="0" distL="114300" distR="114300" simplePos="0" relativeHeight="251657728" behindDoc="1" locked="0" layoutInCell="1" allowOverlap="1" wp14:anchorId="60054F45" wp14:editId="3EE22CC1">
          <wp:simplePos x="0" y="0"/>
          <wp:positionH relativeFrom="column">
            <wp:posOffset>-838200</wp:posOffset>
          </wp:positionH>
          <wp:positionV relativeFrom="paragraph">
            <wp:posOffset>-419100</wp:posOffset>
          </wp:positionV>
          <wp:extent cx="7657665" cy="1156335"/>
          <wp:effectExtent l="0" t="0" r="635" b="5715"/>
          <wp:wrapNone/>
          <wp:docPr id="17" name="Picture 17" descr="Macintosh HD:Users:itsupport:Desktop:2012Files:2013Branding:TMForumUSLetterhead2013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itsupport:Desktop:2012Files:2013Branding:TMForumUSLetterhead2013Head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57665" cy="1156335"/>
                  </a:xfrm>
                  <a:prstGeom prst="rect">
                    <a:avLst/>
                  </a:prstGeom>
                  <a:noFill/>
                  <a:ln>
                    <a:noFill/>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D4403542"/>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FE"/>
    <w:multiLevelType w:val="singleLevel"/>
    <w:tmpl w:val="4506704C"/>
    <w:lvl w:ilvl="0">
      <w:numFmt w:val="decimal"/>
      <w:pStyle w:val="HeaderEven"/>
      <w:lvlText w:val="*"/>
      <w:lvlJc w:val="left"/>
    </w:lvl>
  </w:abstractNum>
  <w:abstractNum w:abstractNumId="2" w15:restartNumberingAfterBreak="0">
    <w:nsid w:val="00000001"/>
    <w:multiLevelType w:val="hybridMultilevel"/>
    <w:tmpl w:val="1FD6BDA4"/>
    <w:lvl w:ilvl="0" w:tplc="C3C4D52E">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DB7DAC"/>
    <w:multiLevelType w:val="singleLevel"/>
    <w:tmpl w:val="3460A994"/>
    <w:lvl w:ilvl="0">
      <w:start w:val="1"/>
      <w:numFmt w:val="bullet"/>
      <w:pStyle w:val="Bullet"/>
      <w:lvlText w:val=""/>
      <w:lvlJc w:val="left"/>
      <w:pPr>
        <w:tabs>
          <w:tab w:val="num" w:pos="360"/>
        </w:tabs>
        <w:ind w:left="360" w:hanging="360"/>
      </w:pPr>
      <w:rPr>
        <w:rFonts w:ascii="Symbol" w:hAnsi="Symbol" w:hint="default"/>
        <w:sz w:val="20"/>
      </w:rPr>
    </w:lvl>
  </w:abstractNum>
  <w:abstractNum w:abstractNumId="5" w15:restartNumberingAfterBreak="0">
    <w:nsid w:val="01F12F66"/>
    <w:multiLevelType w:val="multilevel"/>
    <w:tmpl w:val="6596A9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Heading3"/>
      <w:lvlText w:val="%1.%2.%3."/>
      <w:lvlJc w:val="left"/>
      <w:pPr>
        <w:ind w:left="1224" w:hanging="504"/>
      </w:pPr>
      <w:rPr>
        <w:b/>
        <w:i w:val="0"/>
        <w:iCs w:val="0"/>
        <w:caps w:val="0"/>
        <w:smallCaps w:val="0"/>
        <w:strike w:val="0"/>
        <w:dstrike w:val="0"/>
        <w:noProof w:val="0"/>
        <w:vanish w:val="0"/>
        <w:color w:val="E36C0A" w:themeColor="accent6" w:themeShade="BF"/>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1728" w:hanging="648"/>
      </w:pPr>
      <w:rPr>
        <w:b w:val="0"/>
        <w:i/>
        <w:iCs w:val="0"/>
        <w:caps w:val="0"/>
        <w:smallCaps w:val="0"/>
        <w:strike w:val="0"/>
        <w:dstrike w:val="0"/>
        <w:noProof w:val="0"/>
        <w:vanish w:val="0"/>
        <w:color w:val="E36C0A" w:themeColor="accent6" w:themeShade="BF"/>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44B6925"/>
    <w:multiLevelType w:val="multilevel"/>
    <w:tmpl w:val="0900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37BFF"/>
    <w:multiLevelType w:val="multilevel"/>
    <w:tmpl w:val="6772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B790F"/>
    <w:multiLevelType w:val="hybridMultilevel"/>
    <w:tmpl w:val="DE88BCC4"/>
    <w:lvl w:ilvl="0" w:tplc="D7D487A6">
      <w:start w:val="1"/>
      <w:numFmt w:val="lowerLetter"/>
      <w:pStyle w:val="bullet1"/>
      <w:lvlText w:val="%1."/>
      <w:lvlJc w:val="left"/>
      <w:pPr>
        <w:ind w:left="1080" w:hanging="360"/>
      </w:pPr>
      <w:rPr>
        <w:rFonts w:hint="default"/>
      </w:rPr>
    </w:lvl>
    <w:lvl w:ilvl="1" w:tplc="4AD8A7D8" w:tentative="1">
      <w:start w:val="1"/>
      <w:numFmt w:val="lowerLetter"/>
      <w:lvlText w:val="%2."/>
      <w:lvlJc w:val="left"/>
      <w:pPr>
        <w:ind w:left="1800" w:hanging="360"/>
      </w:pPr>
    </w:lvl>
    <w:lvl w:ilvl="2" w:tplc="7EE0D738" w:tentative="1">
      <w:start w:val="1"/>
      <w:numFmt w:val="lowerRoman"/>
      <w:lvlText w:val="%3."/>
      <w:lvlJc w:val="right"/>
      <w:pPr>
        <w:ind w:left="2520" w:hanging="180"/>
      </w:pPr>
    </w:lvl>
    <w:lvl w:ilvl="3" w:tplc="FF6207A6" w:tentative="1">
      <w:start w:val="1"/>
      <w:numFmt w:val="decimal"/>
      <w:lvlText w:val="%4."/>
      <w:lvlJc w:val="left"/>
      <w:pPr>
        <w:ind w:left="3240" w:hanging="360"/>
      </w:pPr>
    </w:lvl>
    <w:lvl w:ilvl="4" w:tplc="C2FCCC9E" w:tentative="1">
      <w:start w:val="1"/>
      <w:numFmt w:val="lowerLetter"/>
      <w:lvlText w:val="%5."/>
      <w:lvlJc w:val="left"/>
      <w:pPr>
        <w:ind w:left="3960" w:hanging="360"/>
      </w:pPr>
    </w:lvl>
    <w:lvl w:ilvl="5" w:tplc="8852368C" w:tentative="1">
      <w:start w:val="1"/>
      <w:numFmt w:val="lowerRoman"/>
      <w:lvlText w:val="%6."/>
      <w:lvlJc w:val="right"/>
      <w:pPr>
        <w:ind w:left="4680" w:hanging="180"/>
      </w:pPr>
    </w:lvl>
    <w:lvl w:ilvl="6" w:tplc="0788671E" w:tentative="1">
      <w:start w:val="1"/>
      <w:numFmt w:val="decimal"/>
      <w:lvlText w:val="%7."/>
      <w:lvlJc w:val="left"/>
      <w:pPr>
        <w:ind w:left="5400" w:hanging="360"/>
      </w:pPr>
    </w:lvl>
    <w:lvl w:ilvl="7" w:tplc="7740352C" w:tentative="1">
      <w:start w:val="1"/>
      <w:numFmt w:val="lowerLetter"/>
      <w:lvlText w:val="%8."/>
      <w:lvlJc w:val="left"/>
      <w:pPr>
        <w:ind w:left="6120" w:hanging="360"/>
      </w:pPr>
    </w:lvl>
    <w:lvl w:ilvl="8" w:tplc="30C2C78C" w:tentative="1">
      <w:start w:val="1"/>
      <w:numFmt w:val="lowerRoman"/>
      <w:lvlText w:val="%9."/>
      <w:lvlJc w:val="right"/>
      <w:pPr>
        <w:ind w:left="6840" w:hanging="180"/>
      </w:pPr>
    </w:lvl>
  </w:abstractNum>
  <w:abstractNum w:abstractNumId="9" w15:restartNumberingAfterBreak="0">
    <w:nsid w:val="23B21E94"/>
    <w:multiLevelType w:val="hybridMultilevel"/>
    <w:tmpl w:val="40FEE338"/>
    <w:lvl w:ilvl="0" w:tplc="85186F0E">
      <w:start w:val="1"/>
      <w:numFmt w:val="decimal"/>
      <w:pStyle w:val="Ref"/>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C217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F917F5F"/>
    <w:multiLevelType w:val="singleLevel"/>
    <w:tmpl w:val="5DCCB1E8"/>
    <w:lvl w:ilvl="0">
      <w:start w:val="1"/>
      <w:numFmt w:val="bullet"/>
      <w:pStyle w:val="List5"/>
      <w:lvlText w:val=""/>
      <w:lvlJc w:val="left"/>
      <w:pPr>
        <w:tabs>
          <w:tab w:val="num" w:pos="432"/>
        </w:tabs>
        <w:ind w:left="360" w:hanging="288"/>
      </w:pPr>
      <w:rPr>
        <w:rFonts w:ascii="Symbol" w:hAnsi="Symbol" w:hint="default"/>
      </w:rPr>
    </w:lvl>
  </w:abstractNum>
  <w:abstractNum w:abstractNumId="12" w15:restartNumberingAfterBreak="0">
    <w:nsid w:val="31DF0559"/>
    <w:multiLevelType w:val="hybridMultilevel"/>
    <w:tmpl w:val="3976D16E"/>
    <w:lvl w:ilvl="0" w:tplc="DF5E982A">
      <w:start w:val="1"/>
      <w:numFmt w:val="bullet"/>
      <w:pStyle w:val="bullet3Arrow"/>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3492492"/>
    <w:multiLevelType w:val="multilevel"/>
    <w:tmpl w:val="5784C338"/>
    <w:lvl w:ilvl="0">
      <w:start w:val="1"/>
      <w:numFmt w:val="decimal"/>
      <w:pStyle w:val="AppB"/>
      <w:lvlText w:val="Appendix D.%1."/>
      <w:lvlJc w:val="left"/>
      <w:pPr>
        <w:ind w:left="720" w:hanging="360"/>
      </w:pPr>
      <w:rPr>
        <w:rFonts w:cs="Times New Roman" w:hint="default"/>
        <w:b w:val="0"/>
        <w:i w:val="0"/>
        <w:iCs w:val="0"/>
        <w:caps w:val="0"/>
        <w:smallCaps w:val="0"/>
        <w:strike w:val="0"/>
        <w:dstrike w:val="0"/>
        <w:vanish w:val="0"/>
        <w:color w:val="0000CC"/>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6D426CB"/>
    <w:multiLevelType w:val="multilevel"/>
    <w:tmpl w:val="FF725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B45F5A"/>
    <w:multiLevelType w:val="multilevel"/>
    <w:tmpl w:val="B86EFE1A"/>
    <w:lvl w:ilvl="0">
      <w:start w:val="1"/>
      <w:numFmt w:val="decimal"/>
      <w:pStyle w:val="numbercascade"/>
      <w:lvlText w:val="%1."/>
      <w:lvlJc w:val="left"/>
      <w:pPr>
        <w:tabs>
          <w:tab w:val="num" w:pos="1800"/>
        </w:tabs>
        <w:ind w:left="1800" w:hanging="360"/>
      </w:pPr>
    </w:lvl>
    <w:lvl w:ilvl="1">
      <w:start w:val="1"/>
      <w:numFmt w:val="decimal"/>
      <w:lvlText w:val="%1.%2."/>
      <w:lvlJc w:val="left"/>
      <w:pPr>
        <w:tabs>
          <w:tab w:val="num" w:pos="2520"/>
        </w:tabs>
        <w:ind w:left="2520" w:hanging="720"/>
      </w:pPr>
    </w:lvl>
    <w:lvl w:ilvl="2">
      <w:start w:val="1"/>
      <w:numFmt w:val="decimal"/>
      <w:lvlText w:val="%1.%2.%3."/>
      <w:lvlJc w:val="left"/>
      <w:pPr>
        <w:tabs>
          <w:tab w:val="num" w:pos="3456"/>
        </w:tabs>
        <w:ind w:left="3456" w:hanging="936"/>
      </w:pPr>
    </w:lvl>
    <w:lvl w:ilvl="3">
      <w:start w:val="1"/>
      <w:numFmt w:val="decimal"/>
      <w:lvlText w:val="%1.%2.%3.%4."/>
      <w:lvlJc w:val="left"/>
      <w:pPr>
        <w:tabs>
          <w:tab w:val="num" w:pos="2880"/>
        </w:tabs>
        <w:ind w:left="1872" w:firstLine="28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6" w15:restartNumberingAfterBreak="0">
    <w:nsid w:val="3B877075"/>
    <w:multiLevelType w:val="hybridMultilevel"/>
    <w:tmpl w:val="975C3392"/>
    <w:lvl w:ilvl="0" w:tplc="B120C4F2">
      <w:start w:val="1"/>
      <w:numFmt w:val="decimal"/>
      <w:pStyle w:val="Bulle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560554"/>
    <w:multiLevelType w:val="hybridMultilevel"/>
    <w:tmpl w:val="E806D402"/>
    <w:lvl w:ilvl="0" w:tplc="E044319A">
      <w:start w:val="1"/>
      <w:numFmt w:val="decimal"/>
      <w:pStyle w:val="num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A07BFD"/>
    <w:multiLevelType w:val="multilevel"/>
    <w:tmpl w:val="3E9A0BDA"/>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cs="Times New Roman"/>
        <w:b/>
        <w:i w:val="0"/>
        <w:iCs w:val="0"/>
        <w:caps w:val="0"/>
        <w:smallCaps w:val="0"/>
        <w:strike w:val="0"/>
        <w:dstrike w:val="0"/>
        <w:noProof w:val="0"/>
        <w:vanish w:val="0"/>
        <w:color w:val="1F497D" w:themeColor="text2"/>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5C718EB"/>
    <w:multiLevelType w:val="multilevel"/>
    <w:tmpl w:val="68F88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711E48"/>
    <w:multiLevelType w:val="multilevel"/>
    <w:tmpl w:val="BAEA1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082406"/>
    <w:multiLevelType w:val="singleLevel"/>
    <w:tmpl w:val="E0941F82"/>
    <w:lvl w:ilvl="0">
      <w:start w:val="1"/>
      <w:numFmt w:val="bullet"/>
      <w:pStyle w:val="ListBullet5"/>
      <w:lvlText w:val=""/>
      <w:lvlJc w:val="left"/>
      <w:pPr>
        <w:tabs>
          <w:tab w:val="num" w:pos="360"/>
        </w:tabs>
        <w:ind w:left="360" w:hanging="360"/>
      </w:pPr>
      <w:rPr>
        <w:rFonts w:ascii="Wingdings" w:hAnsi="Wingdings" w:hint="default"/>
      </w:rPr>
    </w:lvl>
  </w:abstractNum>
  <w:abstractNum w:abstractNumId="22" w15:restartNumberingAfterBreak="0">
    <w:nsid w:val="55D22354"/>
    <w:multiLevelType w:val="hybridMultilevel"/>
    <w:tmpl w:val="EBC2124E"/>
    <w:lvl w:ilvl="0" w:tplc="0409000B">
      <w:start w:val="1"/>
      <w:numFmt w:val="bullet"/>
      <w:lvlText w:val=""/>
      <w:lvlJc w:val="left"/>
      <w:pPr>
        <w:tabs>
          <w:tab w:val="num" w:pos="2345"/>
        </w:tabs>
        <w:ind w:left="2345" w:hanging="360"/>
      </w:pPr>
      <w:rPr>
        <w:rFonts w:ascii="Wingdings" w:hAnsi="Wingdings" w:hint="default"/>
      </w:rPr>
    </w:lvl>
    <w:lvl w:ilvl="1" w:tplc="04090019">
      <w:start w:val="1"/>
      <w:numFmt w:val="bullet"/>
      <w:lvlText w:val="o"/>
      <w:lvlJc w:val="left"/>
      <w:pPr>
        <w:tabs>
          <w:tab w:val="num" w:pos="3065"/>
        </w:tabs>
        <w:ind w:left="3065" w:hanging="360"/>
      </w:pPr>
      <w:rPr>
        <w:rFonts w:ascii="Courier New" w:hAnsi="Courier New" w:hint="default"/>
      </w:rPr>
    </w:lvl>
    <w:lvl w:ilvl="2" w:tplc="0409001B">
      <w:start w:val="1"/>
      <w:numFmt w:val="bullet"/>
      <w:lvlText w:val=""/>
      <w:lvlJc w:val="left"/>
      <w:pPr>
        <w:tabs>
          <w:tab w:val="num" w:pos="3785"/>
        </w:tabs>
        <w:ind w:left="3785" w:hanging="360"/>
      </w:pPr>
      <w:rPr>
        <w:rFonts w:ascii="Wingdings" w:hAnsi="Wingdings" w:hint="default"/>
      </w:rPr>
    </w:lvl>
    <w:lvl w:ilvl="3" w:tplc="0409000F">
      <w:start w:val="1"/>
      <w:numFmt w:val="bullet"/>
      <w:lvlText w:val=""/>
      <w:lvlJc w:val="left"/>
      <w:pPr>
        <w:tabs>
          <w:tab w:val="num" w:pos="4505"/>
        </w:tabs>
        <w:ind w:left="4505" w:hanging="360"/>
      </w:pPr>
      <w:rPr>
        <w:rFonts w:ascii="Symbol" w:hAnsi="Symbol" w:hint="default"/>
      </w:rPr>
    </w:lvl>
    <w:lvl w:ilvl="4" w:tplc="04090019">
      <w:start w:val="1"/>
      <w:numFmt w:val="bullet"/>
      <w:lvlText w:val="o"/>
      <w:lvlJc w:val="left"/>
      <w:pPr>
        <w:tabs>
          <w:tab w:val="num" w:pos="5225"/>
        </w:tabs>
        <w:ind w:left="5225" w:hanging="360"/>
      </w:pPr>
      <w:rPr>
        <w:rFonts w:ascii="Courier New" w:hAnsi="Courier New" w:hint="default"/>
      </w:rPr>
    </w:lvl>
    <w:lvl w:ilvl="5" w:tplc="0409001B">
      <w:start w:val="1"/>
      <w:numFmt w:val="bullet"/>
      <w:lvlText w:val=""/>
      <w:lvlJc w:val="left"/>
      <w:pPr>
        <w:tabs>
          <w:tab w:val="num" w:pos="5945"/>
        </w:tabs>
        <w:ind w:left="5945" w:hanging="360"/>
      </w:pPr>
      <w:rPr>
        <w:rFonts w:ascii="Wingdings" w:hAnsi="Wingdings" w:hint="default"/>
      </w:rPr>
    </w:lvl>
    <w:lvl w:ilvl="6" w:tplc="0409000F">
      <w:start w:val="1"/>
      <w:numFmt w:val="bullet"/>
      <w:lvlText w:val=""/>
      <w:lvlJc w:val="left"/>
      <w:pPr>
        <w:tabs>
          <w:tab w:val="num" w:pos="6665"/>
        </w:tabs>
        <w:ind w:left="6665" w:hanging="360"/>
      </w:pPr>
      <w:rPr>
        <w:rFonts w:ascii="Symbol" w:hAnsi="Symbol" w:hint="default"/>
      </w:rPr>
    </w:lvl>
    <w:lvl w:ilvl="7" w:tplc="04090019" w:tentative="1">
      <w:start w:val="1"/>
      <w:numFmt w:val="bullet"/>
      <w:lvlText w:val="o"/>
      <w:lvlJc w:val="left"/>
      <w:pPr>
        <w:tabs>
          <w:tab w:val="num" w:pos="7385"/>
        </w:tabs>
        <w:ind w:left="7385" w:hanging="360"/>
      </w:pPr>
      <w:rPr>
        <w:rFonts w:ascii="Courier New" w:hAnsi="Courier New" w:hint="default"/>
      </w:rPr>
    </w:lvl>
    <w:lvl w:ilvl="8" w:tplc="0409001B" w:tentative="1">
      <w:start w:val="1"/>
      <w:numFmt w:val="bullet"/>
      <w:lvlText w:val=""/>
      <w:lvlJc w:val="left"/>
      <w:pPr>
        <w:tabs>
          <w:tab w:val="num" w:pos="8105"/>
        </w:tabs>
        <w:ind w:left="8105" w:hanging="360"/>
      </w:pPr>
      <w:rPr>
        <w:rFonts w:ascii="Wingdings" w:hAnsi="Wingdings" w:hint="default"/>
      </w:rPr>
    </w:lvl>
  </w:abstractNum>
  <w:abstractNum w:abstractNumId="23" w15:restartNumberingAfterBreak="0">
    <w:nsid w:val="56832188"/>
    <w:multiLevelType w:val="multilevel"/>
    <w:tmpl w:val="14D44584"/>
    <w:lvl w:ilvl="0">
      <w:start w:val="1"/>
      <w:numFmt w:val="decimal"/>
      <w:pStyle w:val="Heading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BD41EBD"/>
    <w:multiLevelType w:val="multilevel"/>
    <w:tmpl w:val="E6A864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E982844"/>
    <w:multiLevelType w:val="hybridMultilevel"/>
    <w:tmpl w:val="21AE826C"/>
    <w:lvl w:ilvl="0" w:tplc="334E8FBA">
      <w:start w:val="1"/>
      <w:numFmt w:val="lowerLetter"/>
      <w:pStyle w:val="bullet3"/>
      <w:lvlText w:val="%1."/>
      <w:lvlJc w:val="left"/>
      <w:pPr>
        <w:ind w:left="720" w:hanging="360"/>
      </w:pPr>
      <w:rPr>
        <w:rFonts w:hint="default"/>
      </w:rPr>
    </w:lvl>
    <w:lvl w:ilvl="1" w:tplc="6F8E294A" w:tentative="1">
      <w:start w:val="1"/>
      <w:numFmt w:val="bullet"/>
      <w:lvlText w:val="o"/>
      <w:lvlJc w:val="left"/>
      <w:pPr>
        <w:ind w:left="1440" w:hanging="360"/>
      </w:pPr>
      <w:rPr>
        <w:rFonts w:ascii="Courier New" w:hAnsi="Courier New" w:cs="Courier New" w:hint="default"/>
      </w:rPr>
    </w:lvl>
    <w:lvl w:ilvl="2" w:tplc="7424EE1A" w:tentative="1">
      <w:start w:val="1"/>
      <w:numFmt w:val="bullet"/>
      <w:lvlText w:val=""/>
      <w:lvlJc w:val="left"/>
      <w:pPr>
        <w:ind w:left="2160" w:hanging="360"/>
      </w:pPr>
      <w:rPr>
        <w:rFonts w:ascii="Wingdings" w:hAnsi="Wingdings" w:hint="default"/>
      </w:rPr>
    </w:lvl>
    <w:lvl w:ilvl="3" w:tplc="01160770" w:tentative="1">
      <w:start w:val="1"/>
      <w:numFmt w:val="bullet"/>
      <w:lvlText w:val=""/>
      <w:lvlJc w:val="left"/>
      <w:pPr>
        <w:ind w:left="2880" w:hanging="360"/>
      </w:pPr>
      <w:rPr>
        <w:rFonts w:ascii="Symbol" w:hAnsi="Symbol" w:hint="default"/>
      </w:rPr>
    </w:lvl>
    <w:lvl w:ilvl="4" w:tplc="8D4052B2" w:tentative="1">
      <w:start w:val="1"/>
      <w:numFmt w:val="bullet"/>
      <w:lvlText w:val="o"/>
      <w:lvlJc w:val="left"/>
      <w:pPr>
        <w:ind w:left="3600" w:hanging="360"/>
      </w:pPr>
      <w:rPr>
        <w:rFonts w:ascii="Courier New" w:hAnsi="Courier New" w:cs="Courier New" w:hint="default"/>
      </w:rPr>
    </w:lvl>
    <w:lvl w:ilvl="5" w:tplc="CF3CF086" w:tentative="1">
      <w:start w:val="1"/>
      <w:numFmt w:val="bullet"/>
      <w:lvlText w:val=""/>
      <w:lvlJc w:val="left"/>
      <w:pPr>
        <w:ind w:left="4320" w:hanging="360"/>
      </w:pPr>
      <w:rPr>
        <w:rFonts w:ascii="Wingdings" w:hAnsi="Wingdings" w:hint="default"/>
      </w:rPr>
    </w:lvl>
    <w:lvl w:ilvl="6" w:tplc="F1BAF37E" w:tentative="1">
      <w:start w:val="1"/>
      <w:numFmt w:val="bullet"/>
      <w:lvlText w:val=""/>
      <w:lvlJc w:val="left"/>
      <w:pPr>
        <w:ind w:left="5040" w:hanging="360"/>
      </w:pPr>
      <w:rPr>
        <w:rFonts w:ascii="Symbol" w:hAnsi="Symbol" w:hint="default"/>
      </w:rPr>
    </w:lvl>
    <w:lvl w:ilvl="7" w:tplc="C996F246" w:tentative="1">
      <w:start w:val="1"/>
      <w:numFmt w:val="bullet"/>
      <w:lvlText w:val="o"/>
      <w:lvlJc w:val="left"/>
      <w:pPr>
        <w:ind w:left="5760" w:hanging="360"/>
      </w:pPr>
      <w:rPr>
        <w:rFonts w:ascii="Courier New" w:hAnsi="Courier New" w:cs="Courier New" w:hint="default"/>
      </w:rPr>
    </w:lvl>
    <w:lvl w:ilvl="8" w:tplc="07407942" w:tentative="1">
      <w:start w:val="1"/>
      <w:numFmt w:val="bullet"/>
      <w:lvlText w:val=""/>
      <w:lvlJc w:val="left"/>
      <w:pPr>
        <w:ind w:left="6480" w:hanging="360"/>
      </w:pPr>
      <w:rPr>
        <w:rFonts w:ascii="Wingdings" w:hAnsi="Wingdings" w:hint="default"/>
      </w:rPr>
    </w:lvl>
  </w:abstractNum>
  <w:abstractNum w:abstractNumId="26" w15:restartNumberingAfterBreak="0">
    <w:nsid w:val="601E34D3"/>
    <w:multiLevelType w:val="hybridMultilevel"/>
    <w:tmpl w:val="61046E50"/>
    <w:lvl w:ilvl="0" w:tplc="04090019">
      <w:start w:val="1"/>
      <w:numFmt w:val="lowerLetter"/>
      <w:pStyle w:val="bullet2"/>
      <w:lvlText w:val="%1."/>
      <w:lvlJc w:val="left"/>
      <w:pPr>
        <w:ind w:left="720" w:hanging="360"/>
      </w:pPr>
      <w:rPr>
        <w:rFonts w:hint="default"/>
        <w:color w:val="0000CC"/>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7" w15:restartNumberingAfterBreak="0">
    <w:nsid w:val="6DF76B88"/>
    <w:multiLevelType w:val="hybridMultilevel"/>
    <w:tmpl w:val="A1D0548A"/>
    <w:lvl w:ilvl="0" w:tplc="84A07CF8">
      <w:start w:val="1"/>
      <w:numFmt w:val="bullet"/>
      <w:pStyle w:val="bullet1Arrow"/>
      <w:lvlText w:val=""/>
      <w:lvlJc w:val="left"/>
      <w:pPr>
        <w:ind w:left="1440" w:hanging="360"/>
      </w:pPr>
      <w:rPr>
        <w:rFonts w:ascii="Wingdings" w:hAnsi="Wingdings" w:hint="default"/>
      </w:rPr>
    </w:lvl>
    <w:lvl w:ilvl="1" w:tplc="C416F600">
      <w:start w:val="1"/>
      <w:numFmt w:val="bullet"/>
      <w:lvlText w:val="o"/>
      <w:lvlJc w:val="left"/>
      <w:pPr>
        <w:ind w:left="2160" w:hanging="360"/>
      </w:pPr>
      <w:rPr>
        <w:rFonts w:ascii="Courier New" w:hAnsi="Courier New" w:cs="Courier New" w:hint="default"/>
      </w:rPr>
    </w:lvl>
    <w:lvl w:ilvl="2" w:tplc="E362C166" w:tentative="1">
      <w:start w:val="1"/>
      <w:numFmt w:val="bullet"/>
      <w:lvlText w:val=""/>
      <w:lvlJc w:val="left"/>
      <w:pPr>
        <w:ind w:left="2880" w:hanging="360"/>
      </w:pPr>
      <w:rPr>
        <w:rFonts w:ascii="Wingdings" w:hAnsi="Wingdings" w:hint="default"/>
      </w:rPr>
    </w:lvl>
    <w:lvl w:ilvl="3" w:tplc="F8022FE6" w:tentative="1">
      <w:start w:val="1"/>
      <w:numFmt w:val="bullet"/>
      <w:lvlText w:val=""/>
      <w:lvlJc w:val="left"/>
      <w:pPr>
        <w:ind w:left="3600" w:hanging="360"/>
      </w:pPr>
      <w:rPr>
        <w:rFonts w:ascii="Symbol" w:hAnsi="Symbol" w:hint="default"/>
      </w:rPr>
    </w:lvl>
    <w:lvl w:ilvl="4" w:tplc="0C08CACE" w:tentative="1">
      <w:start w:val="1"/>
      <w:numFmt w:val="bullet"/>
      <w:lvlText w:val="o"/>
      <w:lvlJc w:val="left"/>
      <w:pPr>
        <w:ind w:left="4320" w:hanging="360"/>
      </w:pPr>
      <w:rPr>
        <w:rFonts w:ascii="Courier New" w:hAnsi="Courier New" w:cs="Courier New" w:hint="default"/>
      </w:rPr>
    </w:lvl>
    <w:lvl w:ilvl="5" w:tplc="C9C08238" w:tentative="1">
      <w:start w:val="1"/>
      <w:numFmt w:val="bullet"/>
      <w:lvlText w:val=""/>
      <w:lvlJc w:val="left"/>
      <w:pPr>
        <w:ind w:left="5040" w:hanging="360"/>
      </w:pPr>
      <w:rPr>
        <w:rFonts w:ascii="Wingdings" w:hAnsi="Wingdings" w:hint="default"/>
      </w:rPr>
    </w:lvl>
    <w:lvl w:ilvl="6" w:tplc="19AAF894" w:tentative="1">
      <w:start w:val="1"/>
      <w:numFmt w:val="bullet"/>
      <w:lvlText w:val=""/>
      <w:lvlJc w:val="left"/>
      <w:pPr>
        <w:ind w:left="5760" w:hanging="360"/>
      </w:pPr>
      <w:rPr>
        <w:rFonts w:ascii="Symbol" w:hAnsi="Symbol" w:hint="default"/>
      </w:rPr>
    </w:lvl>
    <w:lvl w:ilvl="7" w:tplc="F8F804F0" w:tentative="1">
      <w:start w:val="1"/>
      <w:numFmt w:val="bullet"/>
      <w:lvlText w:val="o"/>
      <w:lvlJc w:val="left"/>
      <w:pPr>
        <w:ind w:left="6480" w:hanging="360"/>
      </w:pPr>
      <w:rPr>
        <w:rFonts w:ascii="Courier New" w:hAnsi="Courier New" w:cs="Courier New" w:hint="default"/>
      </w:rPr>
    </w:lvl>
    <w:lvl w:ilvl="8" w:tplc="BAEA245E" w:tentative="1">
      <w:start w:val="1"/>
      <w:numFmt w:val="bullet"/>
      <w:lvlText w:val=""/>
      <w:lvlJc w:val="left"/>
      <w:pPr>
        <w:ind w:left="7200" w:hanging="360"/>
      </w:pPr>
      <w:rPr>
        <w:rFonts w:ascii="Wingdings" w:hAnsi="Wingdings" w:hint="default"/>
      </w:rPr>
    </w:lvl>
  </w:abstractNum>
  <w:abstractNum w:abstractNumId="28" w15:restartNumberingAfterBreak="0">
    <w:nsid w:val="6DF771B4"/>
    <w:multiLevelType w:val="hybridMultilevel"/>
    <w:tmpl w:val="9FEEF6EC"/>
    <w:lvl w:ilvl="0" w:tplc="5A9A1D7A">
      <w:start w:val="1"/>
      <w:numFmt w:val="bullet"/>
      <w:pStyle w:val="Bullist"/>
      <w:lvlText w:val="o"/>
      <w:lvlJc w:val="left"/>
      <w:pPr>
        <w:tabs>
          <w:tab w:val="num" w:pos="2345"/>
        </w:tabs>
        <w:ind w:left="2345" w:hanging="360"/>
      </w:pPr>
      <w:rPr>
        <w:rFonts w:ascii="Courier New" w:hAnsi="Courier New" w:hint="default"/>
      </w:rPr>
    </w:lvl>
    <w:lvl w:ilvl="1" w:tplc="04090019">
      <w:start w:val="1"/>
      <w:numFmt w:val="bullet"/>
      <w:lvlText w:val="o"/>
      <w:lvlJc w:val="left"/>
      <w:pPr>
        <w:tabs>
          <w:tab w:val="num" w:pos="3065"/>
        </w:tabs>
        <w:ind w:left="3065" w:hanging="360"/>
      </w:pPr>
      <w:rPr>
        <w:rFonts w:ascii="Courier New" w:hAnsi="Courier New" w:hint="default"/>
      </w:rPr>
    </w:lvl>
    <w:lvl w:ilvl="2" w:tplc="0409001B">
      <w:start w:val="1"/>
      <w:numFmt w:val="bullet"/>
      <w:lvlText w:val=""/>
      <w:lvlJc w:val="left"/>
      <w:pPr>
        <w:tabs>
          <w:tab w:val="num" w:pos="3785"/>
        </w:tabs>
        <w:ind w:left="3785" w:hanging="360"/>
      </w:pPr>
      <w:rPr>
        <w:rFonts w:ascii="Wingdings" w:hAnsi="Wingdings" w:hint="default"/>
      </w:rPr>
    </w:lvl>
    <w:lvl w:ilvl="3" w:tplc="0409000F">
      <w:start w:val="1"/>
      <w:numFmt w:val="bullet"/>
      <w:lvlText w:val=""/>
      <w:lvlJc w:val="left"/>
      <w:pPr>
        <w:tabs>
          <w:tab w:val="num" w:pos="4505"/>
        </w:tabs>
        <w:ind w:left="4505" w:hanging="360"/>
      </w:pPr>
      <w:rPr>
        <w:rFonts w:ascii="Symbol" w:hAnsi="Symbol" w:hint="default"/>
      </w:rPr>
    </w:lvl>
    <w:lvl w:ilvl="4" w:tplc="04090019">
      <w:start w:val="1"/>
      <w:numFmt w:val="bullet"/>
      <w:lvlText w:val="o"/>
      <w:lvlJc w:val="left"/>
      <w:pPr>
        <w:tabs>
          <w:tab w:val="num" w:pos="5225"/>
        </w:tabs>
        <w:ind w:left="5225" w:hanging="360"/>
      </w:pPr>
      <w:rPr>
        <w:rFonts w:ascii="Courier New" w:hAnsi="Courier New" w:hint="default"/>
      </w:rPr>
    </w:lvl>
    <w:lvl w:ilvl="5" w:tplc="0409001B">
      <w:start w:val="1"/>
      <w:numFmt w:val="bullet"/>
      <w:lvlText w:val=""/>
      <w:lvlJc w:val="left"/>
      <w:pPr>
        <w:tabs>
          <w:tab w:val="num" w:pos="5945"/>
        </w:tabs>
        <w:ind w:left="5945" w:hanging="360"/>
      </w:pPr>
      <w:rPr>
        <w:rFonts w:ascii="Wingdings" w:hAnsi="Wingdings" w:hint="default"/>
      </w:rPr>
    </w:lvl>
    <w:lvl w:ilvl="6" w:tplc="0409000F">
      <w:start w:val="1"/>
      <w:numFmt w:val="bullet"/>
      <w:lvlText w:val=""/>
      <w:lvlJc w:val="left"/>
      <w:pPr>
        <w:tabs>
          <w:tab w:val="num" w:pos="6665"/>
        </w:tabs>
        <w:ind w:left="6665" w:hanging="360"/>
      </w:pPr>
      <w:rPr>
        <w:rFonts w:ascii="Symbol" w:hAnsi="Symbol" w:hint="default"/>
      </w:rPr>
    </w:lvl>
    <w:lvl w:ilvl="7" w:tplc="04090019" w:tentative="1">
      <w:start w:val="1"/>
      <w:numFmt w:val="bullet"/>
      <w:lvlText w:val="o"/>
      <w:lvlJc w:val="left"/>
      <w:pPr>
        <w:tabs>
          <w:tab w:val="num" w:pos="7385"/>
        </w:tabs>
        <w:ind w:left="7385" w:hanging="360"/>
      </w:pPr>
      <w:rPr>
        <w:rFonts w:ascii="Courier New" w:hAnsi="Courier New" w:hint="default"/>
      </w:rPr>
    </w:lvl>
    <w:lvl w:ilvl="8" w:tplc="0409001B" w:tentative="1">
      <w:start w:val="1"/>
      <w:numFmt w:val="bullet"/>
      <w:lvlText w:val=""/>
      <w:lvlJc w:val="left"/>
      <w:pPr>
        <w:tabs>
          <w:tab w:val="num" w:pos="8105"/>
        </w:tabs>
        <w:ind w:left="8105" w:hanging="360"/>
      </w:pPr>
      <w:rPr>
        <w:rFonts w:ascii="Wingdings" w:hAnsi="Wingdings" w:hint="default"/>
      </w:rPr>
    </w:lvl>
  </w:abstractNum>
  <w:abstractNum w:abstractNumId="29" w15:restartNumberingAfterBreak="0">
    <w:nsid w:val="707D4A0F"/>
    <w:multiLevelType w:val="singleLevel"/>
    <w:tmpl w:val="19BA6204"/>
    <w:lvl w:ilvl="0">
      <w:start w:val="1"/>
      <w:numFmt w:val="bullet"/>
      <w:pStyle w:val="ListBulletNMF"/>
      <w:lvlText w:val=""/>
      <w:lvlJc w:val="left"/>
      <w:pPr>
        <w:tabs>
          <w:tab w:val="num" w:pos="360"/>
        </w:tabs>
        <w:ind w:left="360" w:hanging="360"/>
      </w:pPr>
      <w:rPr>
        <w:rFonts w:ascii="Symbol" w:hAnsi="Symbol" w:hint="default"/>
        <w:sz w:val="20"/>
      </w:rPr>
    </w:lvl>
  </w:abstractNum>
  <w:abstractNum w:abstractNumId="30" w15:restartNumberingAfterBreak="0">
    <w:nsid w:val="742571CB"/>
    <w:multiLevelType w:val="singleLevel"/>
    <w:tmpl w:val="57E45806"/>
    <w:lvl w:ilvl="0">
      <w:numFmt w:val="decimal"/>
      <w:pStyle w:val="HeaderLeft"/>
      <w:lvlText w:val="*"/>
      <w:lvlJc w:val="left"/>
    </w:lvl>
  </w:abstractNum>
  <w:abstractNum w:abstractNumId="31" w15:restartNumberingAfterBreak="0">
    <w:nsid w:val="7C993F1A"/>
    <w:multiLevelType w:val="hybridMultilevel"/>
    <w:tmpl w:val="0212A9FE"/>
    <w:lvl w:ilvl="0" w:tplc="051A20EE">
      <w:start w:val="1"/>
      <w:numFmt w:val="decimal"/>
      <w:pStyle w:val="AppC"/>
      <w:lvlText w:val="Appendix C.%1."/>
      <w:lvlJc w:val="left"/>
      <w:pPr>
        <w:ind w:left="720" w:hanging="360"/>
      </w:pPr>
      <w:rPr>
        <w:rFonts w:cs="Times New Roman" w:hint="default"/>
        <w:bCs w:val="0"/>
        <w:i w:val="0"/>
        <w:iCs w:val="0"/>
        <w:caps w:val="0"/>
        <w:smallCaps w:val="0"/>
        <w:strike w:val="0"/>
        <w:dstrike w:val="0"/>
        <w:vanish w:val="0"/>
        <w:color w:val="00000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0"/>
    <w:lvlOverride w:ilvl="0">
      <w:lvl w:ilvl="0">
        <w:start w:val="1"/>
        <w:numFmt w:val="bullet"/>
        <w:pStyle w:val="HeaderLeft"/>
        <w:lvlText w:val=""/>
        <w:legacy w:legacy="1" w:legacySpace="0" w:legacyIndent="0"/>
        <w:lvlJc w:val="left"/>
        <w:pPr>
          <w:ind w:left="1080" w:firstLine="0"/>
        </w:pPr>
        <w:rPr>
          <w:rFonts w:ascii="Symbol" w:hAnsi="Symbol" w:hint="default"/>
        </w:rPr>
      </w:lvl>
    </w:lvlOverride>
  </w:num>
  <w:num w:numId="3">
    <w:abstractNumId w:val="11"/>
  </w:num>
  <w:num w:numId="4">
    <w:abstractNumId w:val="21"/>
  </w:num>
  <w:num w:numId="5">
    <w:abstractNumId w:val="29"/>
  </w:num>
  <w:num w:numId="6">
    <w:abstractNumId w:val="15"/>
  </w:num>
  <w:num w:numId="7">
    <w:abstractNumId w:val="0"/>
  </w:num>
  <w:num w:numId="8">
    <w:abstractNumId w:val="1"/>
    <w:lvlOverride w:ilvl="0">
      <w:lvl w:ilvl="0">
        <w:start w:val="1"/>
        <w:numFmt w:val="bullet"/>
        <w:pStyle w:val="HeaderEven"/>
        <w:lvlText w:val=""/>
        <w:legacy w:legacy="1" w:legacySpace="0" w:legacyIndent="0"/>
        <w:lvlJc w:val="left"/>
        <w:pPr>
          <w:ind w:left="0" w:firstLine="0"/>
        </w:pPr>
        <w:rPr>
          <w:rFonts w:ascii="Geneva" w:hAnsi="Geneva" w:hint="default"/>
        </w:rPr>
      </w:lvl>
    </w:lvlOverride>
  </w:num>
  <w:num w:numId="9">
    <w:abstractNumId w:val="28"/>
  </w:num>
  <w:num w:numId="10">
    <w:abstractNumId w:val="18"/>
  </w:num>
  <w:num w:numId="11">
    <w:abstractNumId w:val="27"/>
  </w:num>
  <w:num w:numId="12">
    <w:abstractNumId w:val="25"/>
  </w:num>
  <w:num w:numId="13">
    <w:abstractNumId w:val="23"/>
  </w:num>
  <w:num w:numId="14">
    <w:abstractNumId w:val="5"/>
  </w:num>
  <w:num w:numId="15">
    <w:abstractNumId w:val="26"/>
  </w:num>
  <w:num w:numId="16">
    <w:abstractNumId w:val="8"/>
  </w:num>
  <w:num w:numId="17">
    <w:abstractNumId w:val="9"/>
  </w:num>
  <w:num w:numId="18">
    <w:abstractNumId w:val="13"/>
  </w:num>
  <w:num w:numId="19">
    <w:abstractNumId w:val="22"/>
  </w:num>
  <w:num w:numId="20">
    <w:abstractNumId w:val="12"/>
  </w:num>
  <w:num w:numId="21">
    <w:abstractNumId w:val="13"/>
  </w:num>
  <w:num w:numId="22">
    <w:abstractNumId w:val="31"/>
  </w:num>
  <w:num w:numId="23">
    <w:abstractNumId w:val="17"/>
  </w:num>
  <w:num w:numId="24">
    <w:abstractNumId w:val="2"/>
  </w:num>
  <w:num w:numId="25">
    <w:abstractNumId w:val="3"/>
  </w:num>
  <w:num w:numId="26">
    <w:abstractNumId w:val="24"/>
  </w:num>
  <w:num w:numId="27">
    <w:abstractNumId w:val="10"/>
  </w:num>
  <w:num w:numId="28">
    <w:abstractNumId w:val="5"/>
  </w:num>
  <w:num w:numId="29">
    <w:abstractNumId w:val="18"/>
  </w:num>
  <w:num w:numId="30">
    <w:abstractNumId w:val="5"/>
  </w:num>
  <w:num w:numId="31">
    <w:abstractNumId w:val="5"/>
  </w:num>
  <w:num w:numId="32">
    <w:abstractNumId w:val="5"/>
  </w:num>
  <w:num w:numId="33">
    <w:abstractNumId w:val="5"/>
  </w:num>
  <w:num w:numId="34">
    <w:abstractNumId w:val="14"/>
  </w:num>
  <w:num w:numId="35">
    <w:abstractNumId w:val="19"/>
  </w:num>
  <w:num w:numId="36">
    <w:abstractNumId w:val="16"/>
  </w:num>
  <w:num w:numId="37">
    <w:abstractNumId w:val="16"/>
  </w:num>
  <w:num w:numId="38">
    <w:abstractNumId w:val="20"/>
  </w:num>
  <w:num w:numId="39">
    <w:abstractNumId w:val="7"/>
  </w:num>
  <w:num w:numId="40">
    <w:abstractNumId w:val="6"/>
  </w:num>
  <w:num w:numId="41">
    <w:abstractNumId w:val="9"/>
  </w:num>
  <w:num w:numId="42">
    <w:abstractNumId w:val="9"/>
  </w:num>
  <w:num w:numId="43">
    <w:abstractNumId w:val="9"/>
  </w:num>
  <w:num w:numId="44">
    <w:abstractNumId w:val="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95"/>
  <w:displayHorizontalDrawingGridEvery w:val="0"/>
  <w:displayVerticalDrawingGridEvery w:val="0"/>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55C0"/>
    <w:rsid w:val="00002718"/>
    <w:rsid w:val="00005605"/>
    <w:rsid w:val="00007732"/>
    <w:rsid w:val="00007FA5"/>
    <w:rsid w:val="00013147"/>
    <w:rsid w:val="00014D9E"/>
    <w:rsid w:val="000172D7"/>
    <w:rsid w:val="00030A53"/>
    <w:rsid w:val="00037A36"/>
    <w:rsid w:val="00044E26"/>
    <w:rsid w:val="0004730F"/>
    <w:rsid w:val="00052F2E"/>
    <w:rsid w:val="00060B37"/>
    <w:rsid w:val="000619EF"/>
    <w:rsid w:val="000713F1"/>
    <w:rsid w:val="00073C51"/>
    <w:rsid w:val="00083934"/>
    <w:rsid w:val="00090767"/>
    <w:rsid w:val="00094379"/>
    <w:rsid w:val="000A04BF"/>
    <w:rsid w:val="000A19FA"/>
    <w:rsid w:val="000A2E2F"/>
    <w:rsid w:val="000A4CC0"/>
    <w:rsid w:val="000A741D"/>
    <w:rsid w:val="000B72C2"/>
    <w:rsid w:val="000D4043"/>
    <w:rsid w:val="000D6980"/>
    <w:rsid w:val="000E0D97"/>
    <w:rsid w:val="000E3053"/>
    <w:rsid w:val="000E730F"/>
    <w:rsid w:val="000F2625"/>
    <w:rsid w:val="000F4192"/>
    <w:rsid w:val="00107AA9"/>
    <w:rsid w:val="001104F6"/>
    <w:rsid w:val="00124704"/>
    <w:rsid w:val="0012600C"/>
    <w:rsid w:val="0013042F"/>
    <w:rsid w:val="00130841"/>
    <w:rsid w:val="00133738"/>
    <w:rsid w:val="001342EC"/>
    <w:rsid w:val="0014106E"/>
    <w:rsid w:val="00151C33"/>
    <w:rsid w:val="0015424C"/>
    <w:rsid w:val="00154C37"/>
    <w:rsid w:val="001648A4"/>
    <w:rsid w:val="001654FA"/>
    <w:rsid w:val="001678CA"/>
    <w:rsid w:val="00181124"/>
    <w:rsid w:val="00187619"/>
    <w:rsid w:val="00190CD0"/>
    <w:rsid w:val="00193F04"/>
    <w:rsid w:val="00194AD5"/>
    <w:rsid w:val="001956CC"/>
    <w:rsid w:val="00197774"/>
    <w:rsid w:val="001A3BED"/>
    <w:rsid w:val="001A52CD"/>
    <w:rsid w:val="001A788C"/>
    <w:rsid w:val="001B10BD"/>
    <w:rsid w:val="001B29A5"/>
    <w:rsid w:val="001B5803"/>
    <w:rsid w:val="001D6528"/>
    <w:rsid w:val="001F3666"/>
    <w:rsid w:val="00211CEA"/>
    <w:rsid w:val="002238C8"/>
    <w:rsid w:val="00226062"/>
    <w:rsid w:val="0022686D"/>
    <w:rsid w:val="00227367"/>
    <w:rsid w:val="00227713"/>
    <w:rsid w:val="00230C77"/>
    <w:rsid w:val="00230F84"/>
    <w:rsid w:val="00232B92"/>
    <w:rsid w:val="0023671E"/>
    <w:rsid w:val="00237550"/>
    <w:rsid w:val="002378EB"/>
    <w:rsid w:val="002446F8"/>
    <w:rsid w:val="00245492"/>
    <w:rsid w:val="002460F3"/>
    <w:rsid w:val="00252628"/>
    <w:rsid w:val="00253B3C"/>
    <w:rsid w:val="00253DF6"/>
    <w:rsid w:val="0026136C"/>
    <w:rsid w:val="002750E9"/>
    <w:rsid w:val="002779C5"/>
    <w:rsid w:val="002847F3"/>
    <w:rsid w:val="0029481F"/>
    <w:rsid w:val="00296F20"/>
    <w:rsid w:val="002A0413"/>
    <w:rsid w:val="002A3070"/>
    <w:rsid w:val="002A41BF"/>
    <w:rsid w:val="002B2894"/>
    <w:rsid w:val="002B4951"/>
    <w:rsid w:val="002C030A"/>
    <w:rsid w:val="002C2FFA"/>
    <w:rsid w:val="002C5CD9"/>
    <w:rsid w:val="002C5FF5"/>
    <w:rsid w:val="002D2CD3"/>
    <w:rsid w:val="002D6046"/>
    <w:rsid w:val="002E444B"/>
    <w:rsid w:val="002F42B8"/>
    <w:rsid w:val="00304240"/>
    <w:rsid w:val="0030730B"/>
    <w:rsid w:val="00327F89"/>
    <w:rsid w:val="00332600"/>
    <w:rsid w:val="003402FA"/>
    <w:rsid w:val="003479FC"/>
    <w:rsid w:val="0035077F"/>
    <w:rsid w:val="00351903"/>
    <w:rsid w:val="003549FF"/>
    <w:rsid w:val="00355B40"/>
    <w:rsid w:val="00356CE1"/>
    <w:rsid w:val="0035773F"/>
    <w:rsid w:val="003663BE"/>
    <w:rsid w:val="00371D6A"/>
    <w:rsid w:val="00375853"/>
    <w:rsid w:val="00376334"/>
    <w:rsid w:val="00383427"/>
    <w:rsid w:val="003841D2"/>
    <w:rsid w:val="0038483B"/>
    <w:rsid w:val="00394E9E"/>
    <w:rsid w:val="00394F9F"/>
    <w:rsid w:val="003B1798"/>
    <w:rsid w:val="003C4FAD"/>
    <w:rsid w:val="003D13E6"/>
    <w:rsid w:val="003D63CF"/>
    <w:rsid w:val="003F1CAD"/>
    <w:rsid w:val="003F2A5F"/>
    <w:rsid w:val="00400A96"/>
    <w:rsid w:val="00401360"/>
    <w:rsid w:val="004177AF"/>
    <w:rsid w:val="00425472"/>
    <w:rsid w:val="00434DB1"/>
    <w:rsid w:val="004376AD"/>
    <w:rsid w:val="004410AB"/>
    <w:rsid w:val="00441B09"/>
    <w:rsid w:val="004420BC"/>
    <w:rsid w:val="00444D10"/>
    <w:rsid w:val="00445E90"/>
    <w:rsid w:val="00452742"/>
    <w:rsid w:val="0046299A"/>
    <w:rsid w:val="00474722"/>
    <w:rsid w:val="00476BA8"/>
    <w:rsid w:val="00480BD7"/>
    <w:rsid w:val="00486AD1"/>
    <w:rsid w:val="0049608E"/>
    <w:rsid w:val="004A0CFB"/>
    <w:rsid w:val="004B22EF"/>
    <w:rsid w:val="004B3AB3"/>
    <w:rsid w:val="004B53B5"/>
    <w:rsid w:val="004C3A5D"/>
    <w:rsid w:val="004D1940"/>
    <w:rsid w:val="004D7378"/>
    <w:rsid w:val="004D73C0"/>
    <w:rsid w:val="004E31F9"/>
    <w:rsid w:val="004F1989"/>
    <w:rsid w:val="004F2A9E"/>
    <w:rsid w:val="00501B49"/>
    <w:rsid w:val="00507DC9"/>
    <w:rsid w:val="005167CE"/>
    <w:rsid w:val="005201CF"/>
    <w:rsid w:val="005358ED"/>
    <w:rsid w:val="0054606C"/>
    <w:rsid w:val="0054685A"/>
    <w:rsid w:val="00547243"/>
    <w:rsid w:val="00547B2E"/>
    <w:rsid w:val="00564B8C"/>
    <w:rsid w:val="005818BF"/>
    <w:rsid w:val="005863FF"/>
    <w:rsid w:val="00587560"/>
    <w:rsid w:val="00593BCD"/>
    <w:rsid w:val="00593E98"/>
    <w:rsid w:val="005941E9"/>
    <w:rsid w:val="005953A2"/>
    <w:rsid w:val="00595EB8"/>
    <w:rsid w:val="005A15C0"/>
    <w:rsid w:val="005A7623"/>
    <w:rsid w:val="005B2DA7"/>
    <w:rsid w:val="005C356B"/>
    <w:rsid w:val="005D7CFC"/>
    <w:rsid w:val="005E415F"/>
    <w:rsid w:val="00607163"/>
    <w:rsid w:val="006241E2"/>
    <w:rsid w:val="006243D2"/>
    <w:rsid w:val="006502FF"/>
    <w:rsid w:val="006537AE"/>
    <w:rsid w:val="00663281"/>
    <w:rsid w:val="0067030E"/>
    <w:rsid w:val="00677881"/>
    <w:rsid w:val="00683081"/>
    <w:rsid w:val="00684525"/>
    <w:rsid w:val="00686642"/>
    <w:rsid w:val="00694769"/>
    <w:rsid w:val="006A43AE"/>
    <w:rsid w:val="006A617E"/>
    <w:rsid w:val="006B0655"/>
    <w:rsid w:val="006D645D"/>
    <w:rsid w:val="006E2AA3"/>
    <w:rsid w:val="006E2CEB"/>
    <w:rsid w:val="006F1609"/>
    <w:rsid w:val="006F6E3A"/>
    <w:rsid w:val="00714A7D"/>
    <w:rsid w:val="00730EBE"/>
    <w:rsid w:val="00731BC6"/>
    <w:rsid w:val="0074594F"/>
    <w:rsid w:val="00757436"/>
    <w:rsid w:val="007652FD"/>
    <w:rsid w:val="007723C1"/>
    <w:rsid w:val="00775CB1"/>
    <w:rsid w:val="0078115C"/>
    <w:rsid w:val="00782985"/>
    <w:rsid w:val="00782F71"/>
    <w:rsid w:val="007855C0"/>
    <w:rsid w:val="00795041"/>
    <w:rsid w:val="007962D7"/>
    <w:rsid w:val="007A76AA"/>
    <w:rsid w:val="007B0FB1"/>
    <w:rsid w:val="007B36E3"/>
    <w:rsid w:val="007B4C6E"/>
    <w:rsid w:val="007C15D0"/>
    <w:rsid w:val="007C2A8B"/>
    <w:rsid w:val="007C76EF"/>
    <w:rsid w:val="007D3E7A"/>
    <w:rsid w:val="007F14E0"/>
    <w:rsid w:val="007F1974"/>
    <w:rsid w:val="007F51EE"/>
    <w:rsid w:val="00802938"/>
    <w:rsid w:val="00814911"/>
    <w:rsid w:val="00820593"/>
    <w:rsid w:val="00843CD0"/>
    <w:rsid w:val="008451D8"/>
    <w:rsid w:val="008465C1"/>
    <w:rsid w:val="00846C52"/>
    <w:rsid w:val="00854CBC"/>
    <w:rsid w:val="00862BFE"/>
    <w:rsid w:val="008661DC"/>
    <w:rsid w:val="008661F3"/>
    <w:rsid w:val="0086648E"/>
    <w:rsid w:val="008813BC"/>
    <w:rsid w:val="00881B52"/>
    <w:rsid w:val="00882D40"/>
    <w:rsid w:val="00882E38"/>
    <w:rsid w:val="0089610A"/>
    <w:rsid w:val="008A3FA4"/>
    <w:rsid w:val="008C2164"/>
    <w:rsid w:val="008C77F9"/>
    <w:rsid w:val="008E10E0"/>
    <w:rsid w:val="008E4490"/>
    <w:rsid w:val="008F675D"/>
    <w:rsid w:val="00912AFD"/>
    <w:rsid w:val="00915AE5"/>
    <w:rsid w:val="00916B72"/>
    <w:rsid w:val="00920DD7"/>
    <w:rsid w:val="00922890"/>
    <w:rsid w:val="00926A6A"/>
    <w:rsid w:val="009458CD"/>
    <w:rsid w:val="00964884"/>
    <w:rsid w:val="00967316"/>
    <w:rsid w:val="009702DF"/>
    <w:rsid w:val="0097315C"/>
    <w:rsid w:val="00974C30"/>
    <w:rsid w:val="00975D59"/>
    <w:rsid w:val="0098449B"/>
    <w:rsid w:val="009874DA"/>
    <w:rsid w:val="00987E72"/>
    <w:rsid w:val="009949A2"/>
    <w:rsid w:val="009C317A"/>
    <w:rsid w:val="009D3C70"/>
    <w:rsid w:val="009D5B68"/>
    <w:rsid w:val="009E163C"/>
    <w:rsid w:val="009F2FAB"/>
    <w:rsid w:val="009F4657"/>
    <w:rsid w:val="00A0778A"/>
    <w:rsid w:val="00A15450"/>
    <w:rsid w:val="00A177D6"/>
    <w:rsid w:val="00A215AB"/>
    <w:rsid w:val="00A229F4"/>
    <w:rsid w:val="00A234D2"/>
    <w:rsid w:val="00A2742E"/>
    <w:rsid w:val="00A3089D"/>
    <w:rsid w:val="00A3324E"/>
    <w:rsid w:val="00A43BDC"/>
    <w:rsid w:val="00A50A81"/>
    <w:rsid w:val="00A60C75"/>
    <w:rsid w:val="00A61CA9"/>
    <w:rsid w:val="00A67D99"/>
    <w:rsid w:val="00A70202"/>
    <w:rsid w:val="00A723DA"/>
    <w:rsid w:val="00A736A7"/>
    <w:rsid w:val="00A8116F"/>
    <w:rsid w:val="00A824BA"/>
    <w:rsid w:val="00A84E9E"/>
    <w:rsid w:val="00A86EE7"/>
    <w:rsid w:val="00A87B3F"/>
    <w:rsid w:val="00A92E48"/>
    <w:rsid w:val="00A94B2E"/>
    <w:rsid w:val="00AA710A"/>
    <w:rsid w:val="00AB4C83"/>
    <w:rsid w:val="00AC0F50"/>
    <w:rsid w:val="00AC45E2"/>
    <w:rsid w:val="00AC61AE"/>
    <w:rsid w:val="00AC76B4"/>
    <w:rsid w:val="00AD10DC"/>
    <w:rsid w:val="00AD19EF"/>
    <w:rsid w:val="00AD65FB"/>
    <w:rsid w:val="00AE619A"/>
    <w:rsid w:val="00AF1E8F"/>
    <w:rsid w:val="00AF2097"/>
    <w:rsid w:val="00B031EC"/>
    <w:rsid w:val="00B03405"/>
    <w:rsid w:val="00B0512D"/>
    <w:rsid w:val="00B12F9A"/>
    <w:rsid w:val="00B22D80"/>
    <w:rsid w:val="00B250E0"/>
    <w:rsid w:val="00B25B2E"/>
    <w:rsid w:val="00B3066B"/>
    <w:rsid w:val="00B31657"/>
    <w:rsid w:val="00B35A1F"/>
    <w:rsid w:val="00B42AAC"/>
    <w:rsid w:val="00B50C46"/>
    <w:rsid w:val="00B6675C"/>
    <w:rsid w:val="00B71625"/>
    <w:rsid w:val="00B7363E"/>
    <w:rsid w:val="00B748E8"/>
    <w:rsid w:val="00B82BD4"/>
    <w:rsid w:val="00B90309"/>
    <w:rsid w:val="00B90ECC"/>
    <w:rsid w:val="00B91461"/>
    <w:rsid w:val="00BA1154"/>
    <w:rsid w:val="00BB1ECB"/>
    <w:rsid w:val="00BC0A02"/>
    <w:rsid w:val="00BC1524"/>
    <w:rsid w:val="00BD275E"/>
    <w:rsid w:val="00BE39B4"/>
    <w:rsid w:val="00BE70E0"/>
    <w:rsid w:val="00BF2D63"/>
    <w:rsid w:val="00C04158"/>
    <w:rsid w:val="00C237E7"/>
    <w:rsid w:val="00C26F9D"/>
    <w:rsid w:val="00C3299A"/>
    <w:rsid w:val="00C37AF0"/>
    <w:rsid w:val="00C465FC"/>
    <w:rsid w:val="00C52A2E"/>
    <w:rsid w:val="00C61071"/>
    <w:rsid w:val="00C77352"/>
    <w:rsid w:val="00C80961"/>
    <w:rsid w:val="00C8461B"/>
    <w:rsid w:val="00C90AB1"/>
    <w:rsid w:val="00C949FF"/>
    <w:rsid w:val="00C95645"/>
    <w:rsid w:val="00CA7735"/>
    <w:rsid w:val="00CA7A06"/>
    <w:rsid w:val="00CB1770"/>
    <w:rsid w:val="00CB5C4C"/>
    <w:rsid w:val="00CB61AF"/>
    <w:rsid w:val="00CB769C"/>
    <w:rsid w:val="00CC2FF7"/>
    <w:rsid w:val="00CD2357"/>
    <w:rsid w:val="00CD43F1"/>
    <w:rsid w:val="00CF3008"/>
    <w:rsid w:val="00D0051C"/>
    <w:rsid w:val="00D20D43"/>
    <w:rsid w:val="00D22A3A"/>
    <w:rsid w:val="00D24179"/>
    <w:rsid w:val="00D25C3D"/>
    <w:rsid w:val="00D25F27"/>
    <w:rsid w:val="00D2624B"/>
    <w:rsid w:val="00D31C51"/>
    <w:rsid w:val="00D35951"/>
    <w:rsid w:val="00D3608F"/>
    <w:rsid w:val="00D416ED"/>
    <w:rsid w:val="00D46F5B"/>
    <w:rsid w:val="00D71AC1"/>
    <w:rsid w:val="00D8021E"/>
    <w:rsid w:val="00D8090E"/>
    <w:rsid w:val="00D870A4"/>
    <w:rsid w:val="00DA2477"/>
    <w:rsid w:val="00DA41A4"/>
    <w:rsid w:val="00DA5642"/>
    <w:rsid w:val="00DB4D13"/>
    <w:rsid w:val="00DB68CF"/>
    <w:rsid w:val="00DD2AFB"/>
    <w:rsid w:val="00DD653D"/>
    <w:rsid w:val="00DD734B"/>
    <w:rsid w:val="00DE0911"/>
    <w:rsid w:val="00DE5A72"/>
    <w:rsid w:val="00DE5DB7"/>
    <w:rsid w:val="00DE6C1A"/>
    <w:rsid w:val="00E03F28"/>
    <w:rsid w:val="00E16DCC"/>
    <w:rsid w:val="00E172AD"/>
    <w:rsid w:val="00E21F3C"/>
    <w:rsid w:val="00E22334"/>
    <w:rsid w:val="00E22636"/>
    <w:rsid w:val="00E35A32"/>
    <w:rsid w:val="00E37DD4"/>
    <w:rsid w:val="00E443C9"/>
    <w:rsid w:val="00E45F00"/>
    <w:rsid w:val="00E4748F"/>
    <w:rsid w:val="00E541A7"/>
    <w:rsid w:val="00E54F97"/>
    <w:rsid w:val="00E5639E"/>
    <w:rsid w:val="00E622BB"/>
    <w:rsid w:val="00E62B5F"/>
    <w:rsid w:val="00E739D4"/>
    <w:rsid w:val="00E73AF2"/>
    <w:rsid w:val="00E75C12"/>
    <w:rsid w:val="00E83C16"/>
    <w:rsid w:val="00E847CD"/>
    <w:rsid w:val="00E87317"/>
    <w:rsid w:val="00E94A32"/>
    <w:rsid w:val="00EA42AD"/>
    <w:rsid w:val="00EB2F14"/>
    <w:rsid w:val="00EB5983"/>
    <w:rsid w:val="00EB743A"/>
    <w:rsid w:val="00EC1FBB"/>
    <w:rsid w:val="00EC239E"/>
    <w:rsid w:val="00EC3C04"/>
    <w:rsid w:val="00ED0A46"/>
    <w:rsid w:val="00ED23F9"/>
    <w:rsid w:val="00ED7BDC"/>
    <w:rsid w:val="00EF07B0"/>
    <w:rsid w:val="00EF3FA7"/>
    <w:rsid w:val="00EF47D8"/>
    <w:rsid w:val="00F01E98"/>
    <w:rsid w:val="00F02A35"/>
    <w:rsid w:val="00F10C30"/>
    <w:rsid w:val="00F110C8"/>
    <w:rsid w:val="00F111F5"/>
    <w:rsid w:val="00F1763F"/>
    <w:rsid w:val="00F2426A"/>
    <w:rsid w:val="00F33D08"/>
    <w:rsid w:val="00F47B30"/>
    <w:rsid w:val="00F61BE9"/>
    <w:rsid w:val="00F62EA9"/>
    <w:rsid w:val="00F6348D"/>
    <w:rsid w:val="00F8227D"/>
    <w:rsid w:val="00F82A46"/>
    <w:rsid w:val="00F97615"/>
    <w:rsid w:val="00FA31CC"/>
    <w:rsid w:val="00FB145F"/>
    <w:rsid w:val="00FC26DF"/>
    <w:rsid w:val="00FC455C"/>
    <w:rsid w:val="00FC4BAD"/>
    <w:rsid w:val="00FF4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26D28AA1"/>
  <w15:docId w15:val="{9CFEC013-3B84-45D9-A303-F83D7C29E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43C9"/>
    <w:pPr>
      <w:ind w:left="1080"/>
    </w:pPr>
    <w:rPr>
      <w:rFonts w:ascii="Arial" w:hAnsi="Arial"/>
      <w:spacing w:val="-5"/>
    </w:rPr>
  </w:style>
  <w:style w:type="paragraph" w:styleId="Heading1">
    <w:name w:val="heading 1"/>
    <w:basedOn w:val="HeadingBase"/>
    <w:next w:val="NormalNew2"/>
    <w:autoRedefine/>
    <w:qFormat/>
    <w:rsid w:val="008A3FA4"/>
    <w:pPr>
      <w:pageBreakBefore/>
      <w:numPr>
        <w:numId w:val="13"/>
      </w:numPr>
      <w:spacing w:before="480" w:after="120" w:line="240" w:lineRule="atLeast"/>
      <w:ind w:left="540" w:hanging="540"/>
      <w:outlineLvl w:val="0"/>
    </w:pPr>
    <w:rPr>
      <w:b/>
      <w:color w:val="000080"/>
      <w:spacing w:val="-10"/>
      <w:kern w:val="20"/>
      <w:position w:val="8"/>
      <w:sz w:val="32"/>
    </w:rPr>
  </w:style>
  <w:style w:type="paragraph" w:styleId="Heading2">
    <w:name w:val="heading 2"/>
    <w:basedOn w:val="HeadingBase"/>
    <w:next w:val="NormalNew2"/>
    <w:autoRedefine/>
    <w:qFormat/>
    <w:rsid w:val="00A177D6"/>
    <w:pPr>
      <w:numPr>
        <w:ilvl w:val="1"/>
        <w:numId w:val="10"/>
      </w:numPr>
      <w:pBdr>
        <w:bottom w:val="single" w:sz="4" w:space="1" w:color="FF6600"/>
      </w:pBdr>
      <w:tabs>
        <w:tab w:val="left" w:pos="5940"/>
      </w:tabs>
      <w:spacing w:before="480" w:after="240" w:line="240" w:lineRule="atLeast"/>
      <w:ind w:left="540" w:hanging="540"/>
      <w:outlineLvl w:val="1"/>
    </w:pPr>
    <w:rPr>
      <w:b/>
      <w:color w:val="333399"/>
      <w:spacing w:val="-15"/>
      <w:sz w:val="28"/>
    </w:rPr>
  </w:style>
  <w:style w:type="paragraph" w:styleId="Heading3">
    <w:name w:val="heading 3"/>
    <w:basedOn w:val="HeadingBase"/>
    <w:next w:val="NormalNew2"/>
    <w:autoRedefine/>
    <w:qFormat/>
    <w:rsid w:val="00AC0F50"/>
    <w:pPr>
      <w:numPr>
        <w:ilvl w:val="2"/>
        <w:numId w:val="14"/>
      </w:numPr>
      <w:spacing w:before="240" w:after="60" w:line="240" w:lineRule="auto"/>
      <w:ind w:left="720" w:hanging="720"/>
      <w:outlineLvl w:val="2"/>
    </w:pPr>
    <w:rPr>
      <w:b/>
      <w:noProof/>
      <w:color w:val="FF6600"/>
      <w:spacing w:val="-10"/>
      <w:sz w:val="24"/>
    </w:rPr>
  </w:style>
  <w:style w:type="paragraph" w:styleId="Heading4">
    <w:name w:val="heading 4"/>
    <w:basedOn w:val="Heading3"/>
    <w:next w:val="NormalNew"/>
    <w:autoRedefine/>
    <w:uiPriority w:val="9"/>
    <w:qFormat/>
    <w:rsid w:val="00B50C46"/>
    <w:pPr>
      <w:numPr>
        <w:ilvl w:val="3"/>
      </w:numPr>
      <w:ind w:left="1080" w:hanging="1080"/>
      <w:outlineLvl w:val="3"/>
    </w:pPr>
    <w:rPr>
      <w:rFonts w:eastAsiaTheme="majorEastAsia"/>
      <w:i/>
      <w:smallCaps/>
    </w:rPr>
  </w:style>
  <w:style w:type="paragraph" w:styleId="Heading5">
    <w:name w:val="heading 5"/>
    <w:basedOn w:val="HeadingBase"/>
    <w:next w:val="Normal"/>
    <w:qFormat/>
    <w:rsid w:val="0054606C"/>
    <w:pPr>
      <w:numPr>
        <w:ilvl w:val="4"/>
        <w:numId w:val="26"/>
      </w:numPr>
      <w:spacing w:before="240" w:after="60" w:line="240" w:lineRule="atLeast"/>
      <w:outlineLvl w:val="4"/>
    </w:pPr>
    <w:rPr>
      <w:rFonts w:cs="Arial"/>
      <w:b/>
      <w:i/>
      <w:color w:val="0000CC"/>
    </w:rPr>
  </w:style>
  <w:style w:type="paragraph" w:styleId="Heading6">
    <w:name w:val="heading 6"/>
    <w:basedOn w:val="HeadingBase"/>
    <w:next w:val="Normal"/>
    <w:qFormat/>
    <w:rsid w:val="001678CA"/>
    <w:pPr>
      <w:spacing w:before="120" w:after="120"/>
      <w:ind w:left="1440"/>
      <w:outlineLvl w:val="5"/>
    </w:pPr>
    <w:rPr>
      <w:i/>
      <w:spacing w:val="0"/>
    </w:rPr>
  </w:style>
  <w:style w:type="paragraph" w:styleId="Heading7">
    <w:name w:val="heading 7"/>
    <w:basedOn w:val="HeadingBase"/>
    <w:next w:val="Normal"/>
    <w:qFormat/>
    <w:rsid w:val="001678CA"/>
    <w:pPr>
      <w:outlineLvl w:val="6"/>
    </w:pPr>
    <w:rPr>
      <w:sz w:val="20"/>
    </w:rPr>
  </w:style>
  <w:style w:type="paragraph" w:styleId="Heading8">
    <w:name w:val="heading 8"/>
    <w:basedOn w:val="HeadingBase"/>
    <w:next w:val="Normal"/>
    <w:qFormat/>
    <w:rsid w:val="001678CA"/>
    <w:pPr>
      <w:outlineLvl w:val="7"/>
    </w:pPr>
    <w:rPr>
      <w:i/>
      <w:sz w:val="18"/>
    </w:rPr>
  </w:style>
  <w:style w:type="paragraph" w:styleId="Heading9">
    <w:name w:val="heading 9"/>
    <w:basedOn w:val="HeadingBase"/>
    <w:next w:val="Normal"/>
    <w:qFormat/>
    <w:rsid w:val="001678CA"/>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TOCBase"/>
    <w:autoRedefine/>
    <w:uiPriority w:val="39"/>
    <w:rsid w:val="001956CC"/>
    <w:pPr>
      <w:tabs>
        <w:tab w:val="clear" w:pos="6480"/>
        <w:tab w:val="left" w:pos="0"/>
        <w:tab w:val="left" w:pos="634"/>
        <w:tab w:val="right" w:leader="dot" w:pos="9350"/>
      </w:tabs>
      <w:spacing w:before="120" w:after="0"/>
      <w:ind w:left="270" w:hanging="270"/>
    </w:pPr>
    <w:rPr>
      <w:b/>
      <w:noProof/>
    </w:rPr>
  </w:style>
  <w:style w:type="character" w:styleId="PageNumber">
    <w:name w:val="page number"/>
    <w:uiPriority w:val="99"/>
    <w:rsid w:val="001678CA"/>
    <w:rPr>
      <w:rFonts w:ascii="Arial" w:hAnsi="Arial"/>
      <w:i/>
      <w:dstrike w:val="0"/>
      <w:color w:val="auto"/>
      <w:spacing w:val="-10"/>
      <w:sz w:val="18"/>
      <w:bdr w:val="none" w:sz="0" w:space="0" w:color="auto"/>
      <w:vertAlign w:val="baseline"/>
    </w:rPr>
  </w:style>
  <w:style w:type="paragraph" w:styleId="Footer">
    <w:name w:val="footer"/>
    <w:basedOn w:val="HeaderBase"/>
    <w:link w:val="FooterChar"/>
    <w:uiPriority w:val="99"/>
    <w:rsid w:val="001678CA"/>
    <w:pPr>
      <w:tabs>
        <w:tab w:val="clear" w:pos="4320"/>
        <w:tab w:val="clear" w:pos="8640"/>
        <w:tab w:val="right" w:pos="9360"/>
      </w:tabs>
      <w:ind w:left="0"/>
    </w:pPr>
    <w:rPr>
      <w:caps w:val="0"/>
      <w:sz w:val="18"/>
    </w:rPr>
  </w:style>
  <w:style w:type="paragraph" w:styleId="Header">
    <w:name w:val="header"/>
    <w:basedOn w:val="HeaderBase"/>
    <w:link w:val="HeaderChar"/>
    <w:uiPriority w:val="99"/>
    <w:rsid w:val="001678CA"/>
    <w:pPr>
      <w:pBdr>
        <w:bottom w:val="single" w:sz="8" w:space="1" w:color="000080"/>
      </w:pBdr>
      <w:ind w:left="0"/>
    </w:pPr>
    <w:rPr>
      <w:i/>
      <w:caps w:val="0"/>
      <w:sz w:val="18"/>
    </w:rPr>
  </w:style>
  <w:style w:type="paragraph" w:customStyle="1" w:styleId="Titlesubtitle">
    <w:name w:val="Title subtitle"/>
    <w:basedOn w:val="Normal"/>
    <w:rsid w:val="001678CA"/>
    <w:pPr>
      <w:tabs>
        <w:tab w:val="right" w:pos="9360"/>
      </w:tabs>
      <w:spacing w:before="120"/>
      <w:ind w:left="-835"/>
    </w:pPr>
    <w:rPr>
      <w:i/>
      <w:color w:val="000080"/>
      <w:sz w:val="36"/>
    </w:rPr>
  </w:style>
  <w:style w:type="paragraph" w:customStyle="1" w:styleId="TitleCover">
    <w:name w:val="Title Cover"/>
    <w:basedOn w:val="HeadingBase"/>
    <w:next w:val="Normal"/>
    <w:autoRedefine/>
    <w:rsid w:val="00AD10DC"/>
    <w:pPr>
      <w:keepNext w:val="0"/>
      <w:keepLines w:val="0"/>
      <w:widowControl w:val="0"/>
      <w:tabs>
        <w:tab w:val="left" w:pos="0"/>
      </w:tabs>
      <w:spacing w:before="3000" w:after="500" w:line="640" w:lineRule="exact"/>
      <w:ind w:left="0"/>
    </w:pPr>
    <w:rPr>
      <w:rFonts w:ascii="Arial Black" w:hAnsi="Arial Black"/>
      <w:b/>
      <w:color w:val="404040"/>
      <w:spacing w:val="0"/>
      <w:sz w:val="64"/>
    </w:rPr>
  </w:style>
  <w:style w:type="character" w:styleId="Hyperlink">
    <w:name w:val="Hyperlink"/>
    <w:basedOn w:val="DefaultParagraphFont"/>
    <w:uiPriority w:val="99"/>
    <w:rsid w:val="001678CA"/>
    <w:rPr>
      <w:color w:val="0000FF"/>
      <w:u w:val="single"/>
    </w:rPr>
  </w:style>
  <w:style w:type="paragraph" w:customStyle="1" w:styleId="Notice">
    <w:name w:val="Notice"/>
    <w:basedOn w:val="Normal"/>
    <w:autoRedefine/>
    <w:rsid w:val="00886FF9"/>
    <w:pPr>
      <w:tabs>
        <w:tab w:val="left" w:pos="2160"/>
      </w:tabs>
      <w:spacing w:before="120" w:after="120"/>
      <w:ind w:left="0"/>
      <w:jc w:val="both"/>
    </w:pPr>
    <w:rPr>
      <w:sz w:val="22"/>
    </w:rPr>
  </w:style>
  <w:style w:type="paragraph" w:customStyle="1" w:styleId="TitleSubtitle0">
    <w:name w:val="Title Subtitle"/>
    <w:basedOn w:val="ChapterSubtitle"/>
    <w:rsid w:val="001678CA"/>
    <w:pPr>
      <w:spacing w:after="120"/>
      <w:ind w:left="-835"/>
    </w:pPr>
    <w:rPr>
      <w:b/>
      <w:color w:val="000080"/>
      <w:sz w:val="36"/>
    </w:rPr>
  </w:style>
  <w:style w:type="paragraph" w:customStyle="1" w:styleId="Covercopyright">
    <w:name w:val="Cover copyright"/>
    <w:basedOn w:val="Normal"/>
    <w:rsid w:val="001678CA"/>
    <w:pPr>
      <w:widowControl w:val="0"/>
      <w:spacing w:before="240"/>
      <w:ind w:left="0"/>
      <w:jc w:val="center"/>
    </w:pPr>
    <w:rPr>
      <w:rFonts w:eastAsia="MS Mincho"/>
      <w:sz w:val="22"/>
    </w:rPr>
  </w:style>
  <w:style w:type="paragraph" w:styleId="Caption">
    <w:name w:val="caption"/>
    <w:basedOn w:val="Normal"/>
    <w:next w:val="Normal"/>
    <w:qFormat/>
    <w:rsid w:val="007C2A8B"/>
    <w:pPr>
      <w:tabs>
        <w:tab w:val="left" w:pos="2880"/>
      </w:tabs>
      <w:spacing w:before="120" w:after="240" w:line="220" w:lineRule="atLeast"/>
      <w:ind w:left="0"/>
      <w:jc w:val="center"/>
    </w:pPr>
    <w:rPr>
      <w:b/>
      <w:color w:val="0000CC"/>
      <w:sz w:val="22"/>
    </w:rPr>
  </w:style>
  <w:style w:type="paragraph" w:customStyle="1" w:styleId="Picture">
    <w:name w:val="Picture"/>
    <w:basedOn w:val="Normal"/>
    <w:next w:val="Caption"/>
    <w:rsid w:val="001678CA"/>
    <w:pPr>
      <w:keepNext/>
    </w:pPr>
    <w:rPr>
      <w:sz w:val="22"/>
    </w:rPr>
  </w:style>
  <w:style w:type="paragraph" w:customStyle="1" w:styleId="BodyTextKeep">
    <w:name w:val="Body Text Keep"/>
    <w:basedOn w:val="Normal"/>
    <w:rsid w:val="001678CA"/>
    <w:pPr>
      <w:spacing w:before="120" w:after="120"/>
      <w:ind w:left="1440"/>
      <w:jc w:val="both"/>
    </w:pPr>
    <w:rPr>
      <w:sz w:val="22"/>
    </w:rPr>
  </w:style>
  <w:style w:type="paragraph" w:customStyle="1" w:styleId="Bullist">
    <w:name w:val="Bullist"/>
    <w:basedOn w:val="Normal"/>
    <w:autoRedefine/>
    <w:rsid w:val="000E01BF"/>
    <w:pPr>
      <w:numPr>
        <w:numId w:val="9"/>
      </w:numPr>
      <w:spacing w:before="60" w:after="60"/>
      <w:jc w:val="both"/>
    </w:pPr>
    <w:rPr>
      <w:sz w:val="22"/>
    </w:rPr>
  </w:style>
  <w:style w:type="paragraph" w:customStyle="1" w:styleId="TableText">
    <w:name w:val="Table Text"/>
    <w:basedOn w:val="Normal"/>
    <w:rsid w:val="001678CA"/>
    <w:pPr>
      <w:spacing w:before="60"/>
      <w:ind w:left="0"/>
    </w:pPr>
  </w:style>
  <w:style w:type="paragraph" w:customStyle="1" w:styleId="Body">
    <w:name w:val="Body"/>
    <w:rsid w:val="001678CA"/>
    <w:pPr>
      <w:spacing w:line="280" w:lineRule="atLeast"/>
    </w:pPr>
    <w:rPr>
      <w:rFonts w:ascii="Tms Rmn" w:hAnsi="Tms Rmn"/>
      <w:color w:val="000000"/>
      <w:sz w:val="24"/>
    </w:rPr>
  </w:style>
  <w:style w:type="paragraph" w:styleId="BodyText">
    <w:name w:val="Body Text"/>
    <w:basedOn w:val="Normal"/>
    <w:rsid w:val="001678CA"/>
    <w:pPr>
      <w:spacing w:before="120"/>
    </w:pPr>
    <w:rPr>
      <w:sz w:val="16"/>
    </w:rPr>
  </w:style>
  <w:style w:type="paragraph" w:styleId="BodyTextIndent">
    <w:name w:val="Body Text Indent"/>
    <w:basedOn w:val="Normal"/>
    <w:rsid w:val="001678CA"/>
    <w:pPr>
      <w:ind w:left="1152"/>
    </w:pPr>
    <w:rPr>
      <w:rFonts w:ascii="Times New Roman" w:hAnsi="Times New Roman"/>
      <w:sz w:val="22"/>
    </w:rPr>
  </w:style>
  <w:style w:type="paragraph" w:customStyle="1" w:styleId="Bullet">
    <w:name w:val="Bullet"/>
    <w:basedOn w:val="BodyTextKeep"/>
    <w:rsid w:val="001678CA"/>
    <w:pPr>
      <w:numPr>
        <w:numId w:val="1"/>
      </w:numPr>
      <w:spacing w:before="0" w:after="60"/>
      <w:ind w:left="2880"/>
    </w:pPr>
  </w:style>
  <w:style w:type="paragraph" w:customStyle="1" w:styleId="Bulleted">
    <w:name w:val="Bulleted"/>
    <w:rsid w:val="001678CA"/>
    <w:pPr>
      <w:tabs>
        <w:tab w:val="left" w:pos="360"/>
      </w:tabs>
      <w:spacing w:line="280" w:lineRule="atLeast"/>
      <w:ind w:left="360" w:hanging="360"/>
    </w:pPr>
    <w:rPr>
      <w:rFonts w:ascii="Tms Rmn" w:hAnsi="Tms Rmn"/>
      <w:color w:val="000000"/>
      <w:sz w:val="24"/>
    </w:rPr>
  </w:style>
  <w:style w:type="paragraph" w:customStyle="1" w:styleId="BullistLast">
    <w:name w:val="Bullist Last"/>
    <w:basedOn w:val="Bullist"/>
    <w:autoRedefine/>
    <w:rsid w:val="001678CA"/>
    <w:pPr>
      <w:numPr>
        <w:numId w:val="0"/>
      </w:numPr>
      <w:spacing w:after="120"/>
    </w:pPr>
  </w:style>
  <w:style w:type="paragraph" w:customStyle="1" w:styleId="ChapterSubtitle">
    <w:name w:val="Chapter Subtitle"/>
    <w:basedOn w:val="Normal"/>
    <w:rsid w:val="001678CA"/>
    <w:pPr>
      <w:keepNext/>
      <w:keepLines/>
      <w:spacing w:before="60" w:after="360" w:line="340" w:lineRule="atLeast"/>
    </w:pPr>
    <w:rPr>
      <w:spacing w:val="-16"/>
      <w:kern w:val="28"/>
      <w:sz w:val="32"/>
    </w:rPr>
  </w:style>
  <w:style w:type="paragraph" w:customStyle="1" w:styleId="ChapterTitle">
    <w:name w:val="Chapter Title"/>
    <w:basedOn w:val="Normal"/>
    <w:rsid w:val="001678CA"/>
    <w:pPr>
      <w:framePr w:h="1080" w:hRule="exact" w:hSpace="180" w:wrap="around" w:vAnchor="page" w:hAnchor="page" w:x="1861" w:y="1201"/>
      <w:pBdr>
        <w:left w:val="single" w:sz="6" w:space="1" w:color="auto"/>
      </w:pBdr>
      <w:shd w:val="solid" w:color="auto" w:fill="auto"/>
      <w:spacing w:after="240" w:line="660" w:lineRule="exact"/>
      <w:ind w:right="7656"/>
      <w:jc w:val="center"/>
    </w:pPr>
    <w:rPr>
      <w:rFonts w:ascii="Arial Black" w:hAnsi="Arial Black"/>
      <w:color w:val="FFFFFF"/>
      <w:spacing w:val="-40"/>
      <w:position w:val="-16"/>
      <w:sz w:val="84"/>
    </w:rPr>
  </w:style>
  <w:style w:type="character" w:styleId="FollowedHyperlink">
    <w:name w:val="FollowedHyperlink"/>
    <w:basedOn w:val="DefaultParagraphFont"/>
    <w:rsid w:val="001678CA"/>
    <w:rPr>
      <w:color w:val="800080"/>
      <w:u w:val="single"/>
    </w:rPr>
  </w:style>
  <w:style w:type="paragraph" w:customStyle="1" w:styleId="HeaderBase">
    <w:name w:val="Header Base"/>
    <w:basedOn w:val="Normal"/>
    <w:rsid w:val="001678CA"/>
    <w:pPr>
      <w:keepLines/>
      <w:tabs>
        <w:tab w:val="center" w:pos="4320"/>
        <w:tab w:val="right" w:pos="8640"/>
      </w:tabs>
      <w:spacing w:line="190" w:lineRule="atLeast"/>
    </w:pPr>
    <w:rPr>
      <w:caps/>
      <w:sz w:val="15"/>
    </w:rPr>
  </w:style>
  <w:style w:type="paragraph" w:customStyle="1" w:styleId="FooterEven">
    <w:name w:val="Footer Even"/>
    <w:basedOn w:val="Footer"/>
    <w:rsid w:val="001678CA"/>
    <w:pPr>
      <w:pBdr>
        <w:top w:val="single" w:sz="6" w:space="2" w:color="auto"/>
      </w:pBdr>
      <w:spacing w:before="600"/>
    </w:pPr>
  </w:style>
  <w:style w:type="paragraph" w:customStyle="1" w:styleId="FooterFirst">
    <w:name w:val="Footer First"/>
    <w:basedOn w:val="Footer"/>
    <w:rsid w:val="001678CA"/>
    <w:pPr>
      <w:pBdr>
        <w:top w:val="single" w:sz="6" w:space="2" w:color="auto"/>
      </w:pBdr>
      <w:spacing w:before="600"/>
    </w:pPr>
  </w:style>
  <w:style w:type="paragraph" w:customStyle="1" w:styleId="FooterOdd">
    <w:name w:val="Footer Odd"/>
    <w:basedOn w:val="Footer"/>
    <w:rsid w:val="001678CA"/>
    <w:pPr>
      <w:pBdr>
        <w:top w:val="single" w:sz="6" w:space="2" w:color="auto"/>
      </w:pBdr>
      <w:spacing w:before="600"/>
    </w:pPr>
  </w:style>
  <w:style w:type="paragraph" w:customStyle="1" w:styleId="FootnoteBase">
    <w:name w:val="Footnote Base"/>
    <w:basedOn w:val="Normal"/>
    <w:rsid w:val="001678CA"/>
    <w:pPr>
      <w:keepLines/>
      <w:spacing w:line="200" w:lineRule="atLeast"/>
    </w:pPr>
    <w:rPr>
      <w:sz w:val="16"/>
    </w:rPr>
  </w:style>
  <w:style w:type="character" w:styleId="FootnoteReference">
    <w:name w:val="footnote reference"/>
    <w:uiPriority w:val="99"/>
    <w:semiHidden/>
    <w:rsid w:val="001678CA"/>
    <w:rPr>
      <w:vertAlign w:val="superscript"/>
    </w:rPr>
  </w:style>
  <w:style w:type="paragraph" w:styleId="FootnoteText">
    <w:name w:val="footnote text"/>
    <w:basedOn w:val="FootnoteBase"/>
    <w:link w:val="FootnoteTextChar"/>
    <w:uiPriority w:val="99"/>
    <w:rsid w:val="005953A2"/>
    <w:pPr>
      <w:ind w:left="0"/>
    </w:pPr>
    <w:rPr>
      <w:color w:val="0000CC"/>
    </w:rPr>
  </w:style>
  <w:style w:type="paragraph" w:customStyle="1" w:styleId="HeaderEven">
    <w:name w:val="Header Even"/>
    <w:basedOn w:val="Header"/>
    <w:autoRedefine/>
    <w:rsid w:val="001678CA"/>
    <w:pPr>
      <w:numPr>
        <w:numId w:val="8"/>
      </w:numPr>
      <w:pBdr>
        <w:bottom w:val="single" w:sz="6" w:space="1" w:color="auto"/>
      </w:pBdr>
      <w:tabs>
        <w:tab w:val="clear" w:pos="4320"/>
        <w:tab w:val="clear" w:pos="8640"/>
        <w:tab w:val="right" w:pos="9360"/>
      </w:tabs>
      <w:spacing w:after="600"/>
    </w:pPr>
  </w:style>
  <w:style w:type="paragraph" w:customStyle="1" w:styleId="HeaderFirst">
    <w:name w:val="Header First"/>
    <w:basedOn w:val="Header"/>
    <w:rsid w:val="001678CA"/>
    <w:pPr>
      <w:pBdr>
        <w:top w:val="single" w:sz="6" w:space="2" w:color="auto"/>
      </w:pBdr>
      <w:jc w:val="right"/>
    </w:pPr>
  </w:style>
  <w:style w:type="paragraph" w:customStyle="1" w:styleId="HeaderOdd">
    <w:name w:val="Header Odd"/>
    <w:basedOn w:val="Header"/>
    <w:rsid w:val="001678CA"/>
    <w:pPr>
      <w:pBdr>
        <w:bottom w:val="single" w:sz="6" w:space="1" w:color="auto"/>
      </w:pBdr>
      <w:spacing w:after="600"/>
    </w:pPr>
  </w:style>
  <w:style w:type="paragraph" w:customStyle="1" w:styleId="HeaderLeft">
    <w:name w:val="Header Left"/>
    <w:basedOn w:val="HeaderOdd"/>
    <w:rsid w:val="001678CA"/>
    <w:pPr>
      <w:numPr>
        <w:numId w:val="2"/>
      </w:numPr>
      <w:pBdr>
        <w:bottom w:val="single" w:sz="18" w:space="1" w:color="000080"/>
      </w:pBdr>
      <w:ind w:left="-360"/>
    </w:pPr>
    <w:rPr>
      <w:caps/>
    </w:rPr>
  </w:style>
  <w:style w:type="paragraph" w:customStyle="1" w:styleId="HeaderRight">
    <w:name w:val="Header Right"/>
    <w:basedOn w:val="HeaderOdd"/>
    <w:rsid w:val="001678CA"/>
    <w:pPr>
      <w:pBdr>
        <w:bottom w:val="single" w:sz="18" w:space="1" w:color="000080"/>
      </w:pBdr>
      <w:ind w:left="-360"/>
      <w:jc w:val="right"/>
    </w:pPr>
    <w:rPr>
      <w:caps/>
    </w:rPr>
  </w:style>
  <w:style w:type="paragraph" w:customStyle="1" w:styleId="HeadingBase">
    <w:name w:val="Heading Base"/>
    <w:basedOn w:val="Normal"/>
    <w:next w:val="Normal"/>
    <w:rsid w:val="001678CA"/>
    <w:pPr>
      <w:keepNext/>
      <w:keepLines/>
      <w:spacing w:before="140" w:line="220" w:lineRule="atLeast"/>
    </w:pPr>
    <w:rPr>
      <w:spacing w:val="-4"/>
      <w:kern w:val="28"/>
      <w:sz w:val="22"/>
    </w:rPr>
  </w:style>
  <w:style w:type="paragraph" w:styleId="Index3">
    <w:name w:val="index 3"/>
    <w:basedOn w:val="Normal"/>
    <w:autoRedefine/>
    <w:semiHidden/>
    <w:rsid w:val="001678CA"/>
    <w:pPr>
      <w:tabs>
        <w:tab w:val="right" w:leader="dot" w:pos="11520"/>
      </w:tabs>
      <w:ind w:left="600" w:hanging="200"/>
    </w:pPr>
    <w:rPr>
      <w:rFonts w:ascii="Times New Roman" w:hAnsi="Times New Roman"/>
    </w:rPr>
  </w:style>
  <w:style w:type="paragraph" w:styleId="List5">
    <w:name w:val="List 5"/>
    <w:basedOn w:val="Normal"/>
    <w:rsid w:val="001678CA"/>
    <w:pPr>
      <w:numPr>
        <w:numId w:val="3"/>
      </w:numPr>
    </w:pPr>
  </w:style>
  <w:style w:type="paragraph" w:styleId="ListBullet5">
    <w:name w:val="List Bullet 5"/>
    <w:basedOn w:val="Normal"/>
    <w:autoRedefine/>
    <w:rsid w:val="001678CA"/>
    <w:pPr>
      <w:numPr>
        <w:numId w:val="4"/>
      </w:numPr>
    </w:pPr>
  </w:style>
  <w:style w:type="paragraph" w:customStyle="1" w:styleId="ListBulletNMF">
    <w:name w:val="List Bullet NMF"/>
    <w:basedOn w:val="Normal"/>
    <w:rsid w:val="001678CA"/>
    <w:pPr>
      <w:numPr>
        <w:numId w:val="5"/>
      </w:numPr>
    </w:pPr>
  </w:style>
  <w:style w:type="paragraph" w:customStyle="1" w:styleId="listnestedlast">
    <w:name w:val="list nested last"/>
    <w:basedOn w:val="Normal"/>
    <w:rsid w:val="001678CA"/>
    <w:pPr>
      <w:widowControl w:val="0"/>
      <w:tabs>
        <w:tab w:val="left" w:pos="1440"/>
        <w:tab w:val="left" w:pos="2160"/>
        <w:tab w:val="left" w:pos="2880"/>
        <w:tab w:val="left" w:pos="3600"/>
        <w:tab w:val="left" w:pos="4320"/>
        <w:tab w:val="left" w:pos="5040"/>
        <w:tab w:val="left" w:pos="5760"/>
        <w:tab w:val="left" w:pos="6480"/>
        <w:tab w:val="left" w:pos="7200"/>
      </w:tabs>
      <w:spacing w:line="260" w:lineRule="atLeast"/>
      <w:ind w:left="720" w:hanging="360"/>
    </w:pPr>
    <w:rPr>
      <w:rFonts w:ascii="Times New Roman" w:hAnsi="Times New Roman"/>
      <w:snapToGrid w:val="0"/>
      <w:sz w:val="24"/>
    </w:rPr>
  </w:style>
  <w:style w:type="paragraph" w:customStyle="1" w:styleId="ListNumber1">
    <w:name w:val="List Number1"/>
    <w:basedOn w:val="Normal"/>
    <w:rsid w:val="001678CA"/>
    <w:pPr>
      <w:widowControl w:val="0"/>
      <w:tabs>
        <w:tab w:val="left" w:pos="0"/>
        <w:tab w:val="left" w:pos="720"/>
      </w:tabs>
      <w:spacing w:line="260" w:lineRule="atLeast"/>
      <w:ind w:hanging="720"/>
    </w:pPr>
    <w:rPr>
      <w:rFonts w:ascii="Times New Roman" w:hAnsi="Times New Roman"/>
      <w:snapToGrid w:val="0"/>
      <w:sz w:val="24"/>
    </w:rPr>
  </w:style>
  <w:style w:type="paragraph" w:customStyle="1" w:styleId="listnumberfirst">
    <w:name w:val="list number first"/>
    <w:basedOn w:val="Normal"/>
    <w:rsid w:val="001678CA"/>
    <w:pPr>
      <w:widowControl w:val="0"/>
      <w:spacing w:line="260" w:lineRule="atLeast"/>
      <w:ind w:hanging="720"/>
    </w:pPr>
    <w:rPr>
      <w:rFonts w:ascii="Times New Roman" w:hAnsi="Times New Roman"/>
      <w:snapToGrid w:val="0"/>
      <w:sz w:val="24"/>
    </w:rPr>
  </w:style>
  <w:style w:type="paragraph" w:customStyle="1" w:styleId="numbercascade">
    <w:name w:val="number cascade"/>
    <w:basedOn w:val="BodyTextKeep"/>
    <w:rsid w:val="001678CA"/>
    <w:pPr>
      <w:numPr>
        <w:numId w:val="6"/>
      </w:numPr>
    </w:pPr>
    <w:rPr>
      <w:spacing w:val="0"/>
    </w:rPr>
  </w:style>
  <w:style w:type="paragraph" w:customStyle="1" w:styleId="SectionHeading">
    <w:name w:val="Section Heading"/>
    <w:basedOn w:val="Heading1"/>
    <w:autoRedefine/>
    <w:rsid w:val="001678CA"/>
  </w:style>
  <w:style w:type="paragraph" w:customStyle="1" w:styleId="SectionLabel">
    <w:name w:val="Section Label"/>
    <w:basedOn w:val="HeadingBase"/>
    <w:next w:val="Normal"/>
    <w:rsid w:val="001678CA"/>
    <w:pPr>
      <w:pBdr>
        <w:bottom w:val="single" w:sz="6" w:space="2" w:color="auto"/>
      </w:pBdr>
      <w:spacing w:before="360" w:after="960"/>
      <w:ind w:left="0"/>
    </w:pPr>
    <w:rPr>
      <w:rFonts w:ascii="Arial Black" w:hAnsi="Arial Black"/>
      <w:spacing w:val="-35"/>
      <w:sz w:val="54"/>
    </w:rPr>
  </w:style>
  <w:style w:type="paragraph" w:styleId="TableofFigures">
    <w:name w:val="table of figures"/>
    <w:basedOn w:val="Caption"/>
    <w:uiPriority w:val="99"/>
    <w:rsid w:val="001678CA"/>
    <w:pPr>
      <w:tabs>
        <w:tab w:val="clear" w:pos="2880"/>
        <w:tab w:val="right" w:pos="8640"/>
      </w:tabs>
      <w:spacing w:before="0" w:line="240" w:lineRule="auto"/>
      <w:ind w:left="403" w:hanging="403"/>
      <w:jc w:val="left"/>
    </w:pPr>
    <w:rPr>
      <w:b w:val="0"/>
      <w:spacing w:val="0"/>
    </w:rPr>
  </w:style>
  <w:style w:type="paragraph" w:customStyle="1" w:styleId="Tablecaption">
    <w:name w:val="Table caption"/>
    <w:basedOn w:val="TableofFigures"/>
    <w:rsid w:val="001678CA"/>
    <w:pPr>
      <w:spacing w:before="120"/>
      <w:jc w:val="center"/>
    </w:pPr>
    <w:rPr>
      <w:b/>
    </w:rPr>
  </w:style>
  <w:style w:type="paragraph" w:customStyle="1" w:styleId="TableHeader">
    <w:name w:val="Table Header"/>
    <w:basedOn w:val="Normal"/>
    <w:rsid w:val="001678CA"/>
    <w:pPr>
      <w:spacing w:before="60"/>
      <w:ind w:left="0"/>
      <w:jc w:val="center"/>
    </w:pPr>
    <w:rPr>
      <w:b/>
      <w:sz w:val="22"/>
    </w:rPr>
  </w:style>
  <w:style w:type="paragraph" w:styleId="Title">
    <w:name w:val="Title"/>
    <w:basedOn w:val="HeadingBase"/>
    <w:next w:val="Normal"/>
    <w:link w:val="TitleChar"/>
    <w:uiPriority w:val="10"/>
    <w:qFormat/>
    <w:rsid w:val="001678CA"/>
    <w:pPr>
      <w:pBdr>
        <w:top w:val="single" w:sz="6" w:space="16" w:color="auto"/>
      </w:pBdr>
      <w:spacing w:before="220" w:after="60" w:line="320" w:lineRule="atLeast"/>
      <w:ind w:left="0"/>
    </w:pPr>
    <w:rPr>
      <w:rFonts w:ascii="Arial Black" w:hAnsi="Arial Black"/>
      <w:spacing w:val="-30"/>
      <w:sz w:val="40"/>
    </w:rPr>
  </w:style>
  <w:style w:type="paragraph" w:customStyle="1" w:styleId="Titlestatus">
    <w:name w:val="Title status"/>
    <w:basedOn w:val="Normal"/>
    <w:rsid w:val="001678CA"/>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jc w:val="center"/>
    </w:pPr>
    <w:rPr>
      <w:rFonts w:ascii="Helvetica" w:hAnsi="Helvetica"/>
      <w:i/>
    </w:rPr>
  </w:style>
  <w:style w:type="paragraph" w:styleId="TOAHeading">
    <w:name w:val="toa heading"/>
    <w:basedOn w:val="Normal"/>
    <w:next w:val="Normal"/>
    <w:semiHidden/>
    <w:rsid w:val="001678CA"/>
    <w:pPr>
      <w:keepNext/>
      <w:spacing w:line="480" w:lineRule="atLeast"/>
    </w:pPr>
    <w:rPr>
      <w:rFonts w:ascii="Arial Black" w:hAnsi="Arial Black"/>
      <w:b/>
      <w:spacing w:val="-10"/>
      <w:kern w:val="28"/>
    </w:rPr>
  </w:style>
  <w:style w:type="paragraph" w:customStyle="1" w:styleId="TOCBase">
    <w:name w:val="TOC Base"/>
    <w:basedOn w:val="Normal"/>
    <w:rsid w:val="001678CA"/>
    <w:pPr>
      <w:tabs>
        <w:tab w:val="right" w:leader="dot" w:pos="6480"/>
      </w:tabs>
      <w:spacing w:after="240" w:line="240" w:lineRule="atLeast"/>
      <w:ind w:left="0"/>
    </w:pPr>
  </w:style>
  <w:style w:type="paragraph" w:styleId="TOC2">
    <w:name w:val="toc 2"/>
    <w:basedOn w:val="TOCBase"/>
    <w:autoRedefine/>
    <w:uiPriority w:val="39"/>
    <w:rsid w:val="00B25B2E"/>
    <w:pPr>
      <w:tabs>
        <w:tab w:val="clear" w:pos="6480"/>
        <w:tab w:val="left" w:pos="1440"/>
        <w:tab w:val="right" w:leader="dot" w:pos="9350"/>
      </w:tabs>
      <w:spacing w:after="0" w:line="240" w:lineRule="auto"/>
      <w:ind w:left="450" w:hanging="450"/>
    </w:pPr>
    <w:rPr>
      <w:noProof/>
      <w:color w:val="000000"/>
    </w:rPr>
  </w:style>
  <w:style w:type="paragraph" w:styleId="TOC3">
    <w:name w:val="toc 3"/>
    <w:basedOn w:val="TOCBase"/>
    <w:autoRedefine/>
    <w:uiPriority w:val="39"/>
    <w:rsid w:val="003841D2"/>
    <w:pPr>
      <w:tabs>
        <w:tab w:val="clear" w:pos="6480"/>
        <w:tab w:val="right" w:leader="dot" w:pos="9350"/>
      </w:tabs>
      <w:spacing w:after="0" w:line="240" w:lineRule="auto"/>
      <w:ind w:left="720" w:hanging="720"/>
    </w:pPr>
    <w:rPr>
      <w:noProof/>
      <w:color w:val="000000"/>
    </w:rPr>
  </w:style>
  <w:style w:type="paragraph" w:styleId="TOC4">
    <w:name w:val="toc 4"/>
    <w:basedOn w:val="TOCBase"/>
    <w:autoRedefine/>
    <w:uiPriority w:val="39"/>
    <w:rsid w:val="001956CC"/>
    <w:pPr>
      <w:tabs>
        <w:tab w:val="clear" w:pos="6480"/>
        <w:tab w:val="left" w:pos="900"/>
        <w:tab w:val="right" w:leader="dot" w:pos="9350"/>
      </w:tabs>
      <w:spacing w:after="0" w:line="240" w:lineRule="auto"/>
      <w:ind w:left="900" w:hanging="900"/>
    </w:pPr>
    <w:rPr>
      <w:rFonts w:ascii="Times New Roman" w:hAnsi="Times New Roman"/>
      <w:noProof/>
      <w:color w:val="000000"/>
    </w:rPr>
  </w:style>
  <w:style w:type="paragraph" w:styleId="TOC5">
    <w:name w:val="toc 5"/>
    <w:basedOn w:val="TOCBase"/>
    <w:autoRedefine/>
    <w:uiPriority w:val="39"/>
    <w:rsid w:val="00F61BE9"/>
    <w:pPr>
      <w:tabs>
        <w:tab w:val="clear" w:pos="6480"/>
      </w:tabs>
      <w:spacing w:after="0" w:line="240" w:lineRule="auto"/>
    </w:pPr>
    <w:rPr>
      <w:rFonts w:ascii="Times New Roman" w:hAnsi="Times New Roman"/>
    </w:rPr>
  </w:style>
  <w:style w:type="paragraph" w:styleId="TOC6">
    <w:name w:val="toc 6"/>
    <w:basedOn w:val="Normal"/>
    <w:next w:val="Normal"/>
    <w:autoRedefine/>
    <w:semiHidden/>
    <w:rsid w:val="001678CA"/>
    <w:pPr>
      <w:ind w:left="800"/>
    </w:pPr>
    <w:rPr>
      <w:rFonts w:ascii="Times New Roman" w:hAnsi="Times New Roman"/>
    </w:rPr>
  </w:style>
  <w:style w:type="paragraph" w:styleId="TOC7">
    <w:name w:val="toc 7"/>
    <w:basedOn w:val="Normal"/>
    <w:next w:val="Normal"/>
    <w:autoRedefine/>
    <w:semiHidden/>
    <w:rsid w:val="001678CA"/>
    <w:pPr>
      <w:ind w:left="1000"/>
    </w:pPr>
    <w:rPr>
      <w:rFonts w:ascii="Times New Roman" w:hAnsi="Times New Roman"/>
    </w:rPr>
  </w:style>
  <w:style w:type="paragraph" w:styleId="TOC8">
    <w:name w:val="toc 8"/>
    <w:basedOn w:val="Normal"/>
    <w:next w:val="Normal"/>
    <w:autoRedefine/>
    <w:semiHidden/>
    <w:rsid w:val="001678CA"/>
    <w:pPr>
      <w:ind w:left="1200"/>
    </w:pPr>
    <w:rPr>
      <w:rFonts w:ascii="Times New Roman" w:hAnsi="Times New Roman"/>
    </w:rPr>
  </w:style>
  <w:style w:type="paragraph" w:styleId="TOC9">
    <w:name w:val="toc 9"/>
    <w:basedOn w:val="Normal"/>
    <w:next w:val="Normal"/>
    <w:autoRedefine/>
    <w:semiHidden/>
    <w:rsid w:val="001678CA"/>
    <w:pPr>
      <w:ind w:left="1400"/>
    </w:pPr>
    <w:rPr>
      <w:rFonts w:ascii="Times New Roman" w:hAnsi="Times New Roman"/>
    </w:rPr>
  </w:style>
  <w:style w:type="paragraph" w:customStyle="1" w:styleId="TOCHead">
    <w:name w:val="TOCHead"/>
    <w:basedOn w:val="Heading2"/>
    <w:rsid w:val="001678CA"/>
    <w:pPr>
      <w:pBdr>
        <w:bottom w:val="none" w:sz="0" w:space="0" w:color="auto"/>
      </w:pBdr>
    </w:pPr>
    <w:rPr>
      <w:sz w:val="32"/>
    </w:rPr>
  </w:style>
  <w:style w:type="paragraph" w:customStyle="1" w:styleId="TOCHead3">
    <w:name w:val="TOCHead 3"/>
    <w:basedOn w:val="Heading3"/>
    <w:rsid w:val="001678CA"/>
    <w:rPr>
      <w:sz w:val="26"/>
    </w:rPr>
  </w:style>
  <w:style w:type="paragraph" w:styleId="BodyTextIndent2">
    <w:name w:val="Body Text Indent 2"/>
    <w:basedOn w:val="Normal"/>
    <w:rsid w:val="001678CA"/>
    <w:rPr>
      <w:i/>
    </w:rPr>
  </w:style>
  <w:style w:type="paragraph" w:styleId="ListBullet2">
    <w:name w:val="List Bullet 2"/>
    <w:basedOn w:val="Normal"/>
    <w:autoRedefine/>
    <w:rsid w:val="001678CA"/>
    <w:pPr>
      <w:widowControl w:val="0"/>
      <w:numPr>
        <w:numId w:val="7"/>
      </w:numPr>
      <w:spacing w:after="120"/>
      <w:jc w:val="both"/>
    </w:pPr>
    <w:rPr>
      <w:rFonts w:eastAsia="MS Mincho"/>
      <w:spacing w:val="0"/>
    </w:rPr>
  </w:style>
  <w:style w:type="paragraph" w:styleId="BodyTextIndent3">
    <w:name w:val="Body Text Indent 3"/>
    <w:basedOn w:val="Normal"/>
    <w:rsid w:val="001678CA"/>
  </w:style>
  <w:style w:type="paragraph" w:customStyle="1" w:styleId="Heading0">
    <w:name w:val="Heading 0"/>
    <w:basedOn w:val="Header"/>
    <w:rsid w:val="001678CA"/>
    <w:pPr>
      <w:keepLines w:val="0"/>
      <w:widowControl w:val="0"/>
      <w:pBdr>
        <w:bottom w:val="none" w:sz="0" w:space="0" w:color="auto"/>
      </w:pBdr>
      <w:spacing w:before="240" w:after="240" w:line="240" w:lineRule="auto"/>
      <w:jc w:val="center"/>
    </w:pPr>
    <w:rPr>
      <w:rFonts w:eastAsia="MS Mincho"/>
      <w:b/>
      <w:i w:val="0"/>
      <w:caps/>
      <w:spacing w:val="0"/>
      <w:sz w:val="28"/>
    </w:rPr>
  </w:style>
  <w:style w:type="paragraph" w:customStyle="1" w:styleId="Heading1-nonum">
    <w:name w:val="Heading 1 - no num"/>
    <w:basedOn w:val="Heading1"/>
    <w:rsid w:val="00886FF9"/>
    <w:pPr>
      <w:numPr>
        <w:numId w:val="0"/>
      </w:numPr>
    </w:pPr>
  </w:style>
  <w:style w:type="paragraph" w:customStyle="1" w:styleId="Heading1withoutPageBreak">
    <w:name w:val="Heading 1 without Page Break"/>
    <w:basedOn w:val="Heading1"/>
    <w:rsid w:val="001678CA"/>
    <w:pPr>
      <w:pageBreakBefore w:val="0"/>
    </w:pPr>
  </w:style>
  <w:style w:type="paragraph" w:customStyle="1" w:styleId="Notes">
    <w:name w:val="Notes"/>
    <w:basedOn w:val="Normal"/>
    <w:rsid w:val="00193F0F"/>
    <w:pPr>
      <w:ind w:left="0"/>
    </w:pPr>
    <w:rPr>
      <w:i/>
      <w:spacing w:val="0"/>
    </w:rPr>
  </w:style>
  <w:style w:type="paragraph" w:customStyle="1" w:styleId="DocumentNumber">
    <w:name w:val="Document Number"/>
    <w:basedOn w:val="TitleSubtitle0"/>
    <w:rsid w:val="00886FF9"/>
    <w:pPr>
      <w:ind w:left="0"/>
    </w:pPr>
  </w:style>
  <w:style w:type="paragraph" w:customStyle="1" w:styleId="PhaseVersion">
    <w:name w:val="Phase Version"/>
    <w:basedOn w:val="TitleSubtitle0"/>
    <w:rsid w:val="00886FF9"/>
    <w:pPr>
      <w:ind w:left="0"/>
    </w:pPr>
  </w:style>
  <w:style w:type="paragraph" w:customStyle="1" w:styleId="BodyTextKeepCharChar">
    <w:name w:val="Body Text Keep Char Char"/>
    <w:basedOn w:val="Normal"/>
    <w:link w:val="BodyTextKeepCharCharChar"/>
    <w:rsid w:val="00547B2E"/>
    <w:pPr>
      <w:spacing w:before="120" w:after="120"/>
      <w:ind w:left="1440"/>
      <w:jc w:val="both"/>
    </w:pPr>
    <w:rPr>
      <w:sz w:val="22"/>
    </w:rPr>
  </w:style>
  <w:style w:type="character" w:customStyle="1" w:styleId="BodyTextKeepCharCharChar">
    <w:name w:val="Body Text Keep Char Char Char"/>
    <w:basedOn w:val="DefaultParagraphFont"/>
    <w:link w:val="BodyTextKeepCharChar"/>
    <w:rsid w:val="00547B2E"/>
    <w:rPr>
      <w:rFonts w:ascii="Arial" w:hAnsi="Arial"/>
      <w:spacing w:val="-5"/>
      <w:sz w:val="22"/>
      <w:lang w:val="en-US" w:eastAsia="en-US" w:bidi="ar-SA"/>
    </w:rPr>
  </w:style>
  <w:style w:type="paragraph" w:customStyle="1" w:styleId="bodytxt">
    <w:name w:val="bodytxt"/>
    <w:basedOn w:val="Normal"/>
    <w:rsid w:val="00547B2E"/>
    <w:pPr>
      <w:spacing w:after="120"/>
      <w:ind w:left="0"/>
    </w:pPr>
    <w:rPr>
      <w:spacing w:val="0"/>
    </w:rPr>
  </w:style>
  <w:style w:type="paragraph" w:customStyle="1" w:styleId="BodyTextKeepChar">
    <w:name w:val="Body Text Keep Char"/>
    <w:basedOn w:val="Normal"/>
    <w:rsid w:val="00547B2E"/>
    <w:pPr>
      <w:spacing w:before="120" w:after="120"/>
      <w:ind w:left="1440"/>
      <w:jc w:val="both"/>
    </w:pPr>
    <w:rPr>
      <w:sz w:val="22"/>
    </w:rPr>
  </w:style>
  <w:style w:type="paragraph" w:styleId="BalloonText">
    <w:name w:val="Balloon Text"/>
    <w:basedOn w:val="Normal"/>
    <w:link w:val="BalloonTextChar"/>
    <w:uiPriority w:val="99"/>
    <w:semiHidden/>
    <w:unhideWhenUsed/>
    <w:rsid w:val="00FC455C"/>
    <w:rPr>
      <w:rFonts w:ascii="Tahoma" w:hAnsi="Tahoma" w:cs="Tahoma"/>
      <w:sz w:val="16"/>
      <w:szCs w:val="16"/>
    </w:rPr>
  </w:style>
  <w:style w:type="character" w:customStyle="1" w:styleId="BalloonTextChar">
    <w:name w:val="Balloon Text Char"/>
    <w:basedOn w:val="DefaultParagraphFont"/>
    <w:link w:val="BalloonText"/>
    <w:uiPriority w:val="99"/>
    <w:semiHidden/>
    <w:rsid w:val="00FC455C"/>
    <w:rPr>
      <w:rFonts w:ascii="Tahoma" w:hAnsi="Tahoma" w:cs="Tahoma"/>
      <w:spacing w:val="-5"/>
      <w:sz w:val="16"/>
      <w:szCs w:val="16"/>
    </w:rPr>
  </w:style>
  <w:style w:type="table" w:styleId="TableGrid">
    <w:name w:val="Table Grid"/>
    <w:basedOn w:val="TableNormal"/>
    <w:uiPriority w:val="59"/>
    <w:rsid w:val="006A617E"/>
    <w:rPr>
      <w:lang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83081"/>
    <w:rPr>
      <w:rFonts w:ascii="Arial" w:hAnsi="Arial"/>
      <w:spacing w:val="-5"/>
    </w:rPr>
  </w:style>
  <w:style w:type="character" w:customStyle="1" w:styleId="TitleChar">
    <w:name w:val="Title Char"/>
    <w:basedOn w:val="DefaultParagraphFont"/>
    <w:link w:val="Title"/>
    <w:uiPriority w:val="10"/>
    <w:rsid w:val="00DE0911"/>
    <w:rPr>
      <w:rFonts w:ascii="Arial Black" w:hAnsi="Arial Black"/>
      <w:spacing w:val="-30"/>
      <w:kern w:val="28"/>
      <w:sz w:val="40"/>
    </w:rPr>
  </w:style>
  <w:style w:type="character" w:styleId="Strong">
    <w:name w:val="Strong"/>
    <w:basedOn w:val="DefaultParagraphFont"/>
    <w:uiPriority w:val="22"/>
    <w:qFormat/>
    <w:rsid w:val="004F2A9E"/>
    <w:rPr>
      <w:bCs/>
    </w:rPr>
  </w:style>
  <w:style w:type="paragraph" w:customStyle="1" w:styleId="bullet1Arrow">
    <w:name w:val="bullet1Arrow"/>
    <w:basedOn w:val="Normal"/>
    <w:next w:val="Normal"/>
    <w:autoRedefine/>
    <w:qFormat/>
    <w:rsid w:val="003D13E6"/>
    <w:pPr>
      <w:widowControl w:val="0"/>
      <w:numPr>
        <w:numId w:val="11"/>
      </w:numPr>
      <w:tabs>
        <w:tab w:val="left" w:pos="2880"/>
      </w:tabs>
      <w:autoSpaceDE w:val="0"/>
      <w:autoSpaceDN w:val="0"/>
      <w:adjustRightInd w:val="0"/>
      <w:spacing w:before="160" w:after="80"/>
      <w:ind w:left="720"/>
    </w:pPr>
    <w:rPr>
      <w:rFonts w:ascii="Times New Roman" w:hAnsi="Times New Roman" w:cstheme="minorBidi"/>
      <w:color w:val="0000CC"/>
      <w:spacing w:val="0"/>
      <w:szCs w:val="22"/>
    </w:rPr>
  </w:style>
  <w:style w:type="paragraph" w:customStyle="1" w:styleId="bullet3Arrow">
    <w:name w:val="bullet3Arrow"/>
    <w:basedOn w:val="Normal"/>
    <w:next w:val="Normal"/>
    <w:autoRedefine/>
    <w:qFormat/>
    <w:rsid w:val="0004730F"/>
    <w:pPr>
      <w:widowControl w:val="0"/>
      <w:numPr>
        <w:numId w:val="20"/>
      </w:numPr>
      <w:autoSpaceDE w:val="0"/>
      <w:autoSpaceDN w:val="0"/>
      <w:adjustRightInd w:val="0"/>
      <w:spacing w:before="80" w:after="160"/>
      <w:ind w:left="720"/>
    </w:pPr>
    <w:rPr>
      <w:rFonts w:ascii="Times New Roman" w:hAnsi="Times New Roman" w:cstheme="minorBidi"/>
      <w:color w:val="000000" w:themeColor="text1"/>
      <w:spacing w:val="0"/>
      <w:szCs w:val="22"/>
    </w:rPr>
  </w:style>
  <w:style w:type="paragraph" w:customStyle="1" w:styleId="bullet3">
    <w:name w:val="bullet3"/>
    <w:basedOn w:val="Normal"/>
    <w:next w:val="Normal"/>
    <w:autoRedefine/>
    <w:qFormat/>
    <w:rsid w:val="004F2A9E"/>
    <w:pPr>
      <w:widowControl w:val="0"/>
      <w:numPr>
        <w:numId w:val="12"/>
      </w:numPr>
      <w:autoSpaceDE w:val="0"/>
      <w:autoSpaceDN w:val="0"/>
      <w:adjustRightInd w:val="0"/>
      <w:spacing w:before="60" w:after="120"/>
      <w:contextualSpacing/>
    </w:pPr>
    <w:rPr>
      <w:rFonts w:ascii="Times New Roman" w:hAnsi="Times New Roman"/>
      <w:color w:val="0000CC"/>
      <w:spacing w:val="0"/>
      <w:sz w:val="22"/>
      <w:szCs w:val="22"/>
    </w:rPr>
  </w:style>
  <w:style w:type="paragraph" w:customStyle="1" w:styleId="NormalNew">
    <w:name w:val="NormalNew"/>
    <w:basedOn w:val="Normal"/>
    <w:link w:val="NormalNewChar"/>
    <w:autoRedefine/>
    <w:qFormat/>
    <w:rsid w:val="0004730F"/>
    <w:pPr>
      <w:spacing w:after="160"/>
      <w:ind w:left="0"/>
    </w:pPr>
    <w:rPr>
      <w:bCs/>
      <w:noProof/>
      <w:color w:val="000000" w:themeColor="text1"/>
      <w:kern w:val="28"/>
    </w:rPr>
  </w:style>
  <w:style w:type="paragraph" w:customStyle="1" w:styleId="bullet2Arrow">
    <w:name w:val="bullet2Arrow"/>
    <w:basedOn w:val="bullet1Arrow"/>
    <w:autoRedefine/>
    <w:qFormat/>
    <w:rsid w:val="0004730F"/>
    <w:pPr>
      <w:spacing w:before="80"/>
    </w:pPr>
    <w:rPr>
      <w:color w:val="auto"/>
    </w:rPr>
  </w:style>
  <w:style w:type="paragraph" w:customStyle="1" w:styleId="NormalNew2">
    <w:name w:val="NormalNew2"/>
    <w:basedOn w:val="NormalNew"/>
    <w:link w:val="NormalNew2Char"/>
    <w:autoRedefine/>
    <w:qFormat/>
    <w:rsid w:val="00A177D6"/>
    <w:pPr>
      <w:spacing w:after="120"/>
    </w:pPr>
  </w:style>
  <w:style w:type="table" w:customStyle="1" w:styleId="MediumShading1-Accent11">
    <w:name w:val="Medium Shading 1 - Accent 11"/>
    <w:basedOn w:val="TableNormal"/>
    <w:uiPriority w:val="63"/>
    <w:rsid w:val="00684525"/>
    <w:rPr>
      <w:rFonts w:asciiTheme="minorHAnsi" w:eastAsiaTheme="minorHAnsi" w:hAnsiTheme="minorHAnsi" w:cstheme="minorBidi"/>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able">
    <w:name w:val="table"/>
    <w:basedOn w:val="Normal"/>
    <w:qFormat/>
    <w:rsid w:val="00684525"/>
    <w:pPr>
      <w:spacing w:before="40" w:after="40"/>
      <w:ind w:left="0"/>
    </w:pPr>
    <w:rPr>
      <w:rFonts w:ascii="Times New Roman" w:eastAsiaTheme="minorHAnsi" w:hAnsi="Times New Roman"/>
      <w:b/>
      <w:bCs/>
      <w:color w:val="0000CC"/>
      <w:spacing w:val="0"/>
      <w:szCs w:val="22"/>
    </w:rPr>
  </w:style>
  <w:style w:type="paragraph" w:styleId="ListParagraph">
    <w:name w:val="List Paragraph"/>
    <w:basedOn w:val="Normal"/>
    <w:uiPriority w:val="34"/>
    <w:qFormat/>
    <w:rsid w:val="00684525"/>
    <w:pPr>
      <w:ind w:left="720"/>
      <w:contextualSpacing/>
    </w:pPr>
  </w:style>
  <w:style w:type="paragraph" w:customStyle="1" w:styleId="bullet1">
    <w:name w:val="bullet1"/>
    <w:basedOn w:val="Normal"/>
    <w:next w:val="Normal"/>
    <w:autoRedefine/>
    <w:qFormat/>
    <w:rsid w:val="003479FC"/>
    <w:pPr>
      <w:widowControl w:val="0"/>
      <w:numPr>
        <w:numId w:val="16"/>
      </w:numPr>
      <w:autoSpaceDE w:val="0"/>
      <w:autoSpaceDN w:val="0"/>
      <w:adjustRightInd w:val="0"/>
      <w:spacing w:before="120" w:after="60"/>
      <w:ind w:left="720"/>
      <w:contextualSpacing/>
    </w:pPr>
    <w:rPr>
      <w:rFonts w:ascii="Times New Roman" w:hAnsi="Times New Roman" w:cstheme="minorBidi"/>
      <w:color w:val="0000CC"/>
      <w:spacing w:val="0"/>
      <w:sz w:val="22"/>
      <w:szCs w:val="22"/>
    </w:rPr>
  </w:style>
  <w:style w:type="paragraph" w:customStyle="1" w:styleId="bullet2">
    <w:name w:val="bullet2"/>
    <w:basedOn w:val="bullet1"/>
    <w:autoRedefine/>
    <w:qFormat/>
    <w:rsid w:val="008813BC"/>
    <w:pPr>
      <w:numPr>
        <w:numId w:val="15"/>
      </w:numPr>
      <w:spacing w:before="60"/>
    </w:pPr>
    <w:rPr>
      <w:rFonts w:eastAsia="Calibri" w:cs="Times New Roman"/>
    </w:rPr>
  </w:style>
  <w:style w:type="character" w:customStyle="1" w:styleId="FootnoteTextChar">
    <w:name w:val="Footnote Text Char"/>
    <w:basedOn w:val="DefaultParagraphFont"/>
    <w:link w:val="FootnoteText"/>
    <w:uiPriority w:val="99"/>
    <w:rsid w:val="005953A2"/>
    <w:rPr>
      <w:rFonts w:ascii="Arial" w:hAnsi="Arial"/>
      <w:color w:val="0000CC"/>
      <w:spacing w:val="-5"/>
      <w:sz w:val="16"/>
    </w:rPr>
  </w:style>
  <w:style w:type="character" w:customStyle="1" w:styleId="HeaderChar">
    <w:name w:val="Header Char"/>
    <w:basedOn w:val="DefaultParagraphFont"/>
    <w:link w:val="Header"/>
    <w:uiPriority w:val="99"/>
    <w:rsid w:val="00F111F5"/>
    <w:rPr>
      <w:rFonts w:ascii="Arial" w:hAnsi="Arial"/>
      <w:i/>
      <w:spacing w:val="-5"/>
      <w:sz w:val="18"/>
    </w:rPr>
  </w:style>
  <w:style w:type="character" w:customStyle="1" w:styleId="FooterChar">
    <w:name w:val="Footer Char"/>
    <w:basedOn w:val="DefaultParagraphFont"/>
    <w:link w:val="Footer"/>
    <w:uiPriority w:val="99"/>
    <w:rsid w:val="00F111F5"/>
    <w:rPr>
      <w:rFonts w:ascii="Arial" w:hAnsi="Arial"/>
      <w:spacing w:val="-5"/>
      <w:sz w:val="18"/>
    </w:rPr>
  </w:style>
  <w:style w:type="paragraph" w:customStyle="1" w:styleId="ToCHead0">
    <w:name w:val="ToCHead"/>
    <w:basedOn w:val="NormalNew"/>
    <w:next w:val="NormalNew"/>
    <w:autoRedefine/>
    <w:qFormat/>
    <w:rsid w:val="001654FA"/>
    <w:pPr>
      <w:jc w:val="center"/>
    </w:pPr>
    <w:rPr>
      <w:b/>
      <w:i/>
      <w:sz w:val="28"/>
    </w:rPr>
  </w:style>
  <w:style w:type="character" w:styleId="CommentReference">
    <w:name w:val="annotation reference"/>
    <w:basedOn w:val="DefaultParagraphFont"/>
    <w:uiPriority w:val="99"/>
    <w:semiHidden/>
    <w:unhideWhenUsed/>
    <w:rsid w:val="00F82A46"/>
    <w:rPr>
      <w:sz w:val="18"/>
      <w:szCs w:val="18"/>
    </w:rPr>
  </w:style>
  <w:style w:type="paragraph" w:styleId="CommentText">
    <w:name w:val="annotation text"/>
    <w:basedOn w:val="Normal"/>
    <w:link w:val="CommentTextChar"/>
    <w:uiPriority w:val="99"/>
    <w:semiHidden/>
    <w:unhideWhenUsed/>
    <w:rsid w:val="00F82A46"/>
    <w:pPr>
      <w:spacing w:before="60" w:after="120"/>
      <w:ind w:left="0"/>
    </w:pPr>
    <w:rPr>
      <w:rFonts w:ascii="Times New Roman" w:eastAsiaTheme="minorEastAsia" w:hAnsi="Times New Roman" w:cstheme="minorBidi"/>
      <w:color w:val="0000CC"/>
      <w:spacing w:val="0"/>
      <w:sz w:val="24"/>
      <w:szCs w:val="24"/>
      <w:lang w:eastAsia="en-GB"/>
    </w:rPr>
  </w:style>
  <w:style w:type="character" w:customStyle="1" w:styleId="CommentTextChar">
    <w:name w:val="Comment Text Char"/>
    <w:basedOn w:val="DefaultParagraphFont"/>
    <w:link w:val="CommentText"/>
    <w:uiPriority w:val="99"/>
    <w:semiHidden/>
    <w:rsid w:val="00F82A46"/>
    <w:rPr>
      <w:rFonts w:eastAsiaTheme="minorEastAsia" w:cstheme="minorBidi"/>
      <w:color w:val="0000CC"/>
      <w:sz w:val="24"/>
      <w:szCs w:val="24"/>
      <w:lang w:eastAsia="en-GB"/>
    </w:rPr>
  </w:style>
  <w:style w:type="paragraph" w:customStyle="1" w:styleId="Ref">
    <w:name w:val="Ref"/>
    <w:basedOn w:val="Normal"/>
    <w:autoRedefine/>
    <w:qFormat/>
    <w:rsid w:val="00782985"/>
    <w:pPr>
      <w:numPr>
        <w:numId w:val="17"/>
      </w:numPr>
      <w:spacing w:before="60" w:after="60"/>
    </w:pPr>
    <w:rPr>
      <w:rFonts w:ascii="Times New Roman" w:eastAsiaTheme="minorHAnsi" w:hAnsi="Times New Roman" w:cstheme="minorBidi"/>
      <w:color w:val="0000CC"/>
      <w:spacing w:val="0"/>
      <w:szCs w:val="22"/>
    </w:rPr>
  </w:style>
  <w:style w:type="paragraph" w:customStyle="1" w:styleId="Appendix">
    <w:name w:val="Appendix"/>
    <w:basedOn w:val="Heading1"/>
    <w:next w:val="NormalNew2"/>
    <w:autoRedefine/>
    <w:qFormat/>
    <w:rsid w:val="00EB5983"/>
    <w:pPr>
      <w:numPr>
        <w:numId w:val="0"/>
      </w:numPr>
    </w:pPr>
  </w:style>
  <w:style w:type="paragraph" w:customStyle="1" w:styleId="AppB">
    <w:name w:val="AppB"/>
    <w:basedOn w:val="Heading2"/>
    <w:next w:val="NormalNew2"/>
    <w:qFormat/>
    <w:rsid w:val="00AF2097"/>
    <w:pPr>
      <w:numPr>
        <w:ilvl w:val="0"/>
        <w:numId w:val="21"/>
      </w:numPr>
      <w:tabs>
        <w:tab w:val="clear" w:pos="5940"/>
      </w:tabs>
      <w:spacing w:before="240"/>
    </w:pPr>
    <w:rPr>
      <w:color w:val="0000CC"/>
      <w:kern w:val="0"/>
    </w:rPr>
  </w:style>
  <w:style w:type="paragraph" w:styleId="CommentSubject">
    <w:name w:val="annotation subject"/>
    <w:basedOn w:val="CommentText"/>
    <w:next w:val="CommentText"/>
    <w:link w:val="CommentSubjectChar"/>
    <w:uiPriority w:val="99"/>
    <w:semiHidden/>
    <w:unhideWhenUsed/>
    <w:rsid w:val="00A736A7"/>
    <w:pPr>
      <w:spacing w:before="0" w:after="0"/>
      <w:ind w:left="1080"/>
    </w:pPr>
    <w:rPr>
      <w:rFonts w:ascii="Arial" w:eastAsia="Times New Roman" w:hAnsi="Arial" w:cs="Times New Roman"/>
      <w:b/>
      <w:bCs/>
      <w:color w:val="auto"/>
      <w:spacing w:val="-5"/>
      <w:sz w:val="20"/>
      <w:szCs w:val="20"/>
      <w:lang w:eastAsia="en-US"/>
    </w:rPr>
  </w:style>
  <w:style w:type="character" w:customStyle="1" w:styleId="CommentSubjectChar">
    <w:name w:val="Comment Subject Char"/>
    <w:basedOn w:val="CommentTextChar"/>
    <w:link w:val="CommentSubject"/>
    <w:uiPriority w:val="99"/>
    <w:semiHidden/>
    <w:rsid w:val="00A736A7"/>
    <w:rPr>
      <w:rFonts w:ascii="Arial" w:eastAsiaTheme="minorEastAsia" w:hAnsi="Arial" w:cstheme="minorBidi"/>
      <w:b/>
      <w:bCs/>
      <w:color w:val="0000CC"/>
      <w:spacing w:val="-5"/>
      <w:sz w:val="24"/>
      <w:szCs w:val="24"/>
      <w:lang w:eastAsia="en-GB"/>
    </w:rPr>
  </w:style>
  <w:style w:type="paragraph" w:customStyle="1" w:styleId="AppBLvl2">
    <w:name w:val="AppB Lvl 2"/>
    <w:basedOn w:val="NormalNew"/>
    <w:next w:val="NormalNew2"/>
    <w:autoRedefine/>
    <w:qFormat/>
    <w:rsid w:val="00CA7A06"/>
    <w:pPr>
      <w:tabs>
        <w:tab w:val="left" w:pos="2340"/>
      </w:tabs>
      <w:spacing w:before="240"/>
    </w:pPr>
    <w:rPr>
      <w:b/>
      <w:sz w:val="24"/>
      <w:u w:val="single"/>
    </w:rPr>
  </w:style>
  <w:style w:type="paragraph" w:customStyle="1" w:styleId="AppBLvl3">
    <w:name w:val="App B Lvl 3"/>
    <w:basedOn w:val="NormalNew"/>
    <w:next w:val="NormalNew2"/>
    <w:autoRedefine/>
    <w:qFormat/>
    <w:rsid w:val="0054685A"/>
    <w:pPr>
      <w:tabs>
        <w:tab w:val="left" w:pos="2520"/>
      </w:tabs>
    </w:pPr>
    <w:rPr>
      <w:b/>
      <w:i/>
      <w:smallCaps/>
      <w:sz w:val="22"/>
      <w:u w:val="single"/>
    </w:rPr>
  </w:style>
  <w:style w:type="paragraph" w:customStyle="1" w:styleId="AppC">
    <w:name w:val="App C"/>
    <w:basedOn w:val="AppB"/>
    <w:next w:val="NormalNew2"/>
    <w:autoRedefine/>
    <w:qFormat/>
    <w:rsid w:val="002779C5"/>
    <w:pPr>
      <w:numPr>
        <w:numId w:val="22"/>
      </w:numPr>
      <w:ind w:hanging="720"/>
    </w:pPr>
  </w:style>
  <w:style w:type="paragraph" w:customStyle="1" w:styleId="num1">
    <w:name w:val="num1"/>
    <w:basedOn w:val="NormalNew"/>
    <w:link w:val="num1Char"/>
    <w:qFormat/>
    <w:rsid w:val="0097315C"/>
    <w:pPr>
      <w:numPr>
        <w:numId w:val="23"/>
      </w:numPr>
    </w:pPr>
  </w:style>
  <w:style w:type="paragraph" w:customStyle="1" w:styleId="num2">
    <w:name w:val="num2"/>
    <w:basedOn w:val="num1"/>
    <w:link w:val="num2Char"/>
    <w:qFormat/>
    <w:rsid w:val="0097315C"/>
  </w:style>
  <w:style w:type="character" w:customStyle="1" w:styleId="NormalNewChar">
    <w:name w:val="NormalNew Char"/>
    <w:basedOn w:val="DefaultParagraphFont"/>
    <w:link w:val="NormalNew"/>
    <w:rsid w:val="0004730F"/>
    <w:rPr>
      <w:rFonts w:ascii="Arial" w:hAnsi="Arial"/>
      <w:bCs/>
      <w:noProof/>
      <w:color w:val="000000" w:themeColor="text1"/>
      <w:spacing w:val="-5"/>
      <w:kern w:val="28"/>
    </w:rPr>
  </w:style>
  <w:style w:type="character" w:customStyle="1" w:styleId="num1Char">
    <w:name w:val="num1 Char"/>
    <w:basedOn w:val="NormalNewChar"/>
    <w:link w:val="num1"/>
    <w:rsid w:val="0097315C"/>
    <w:rPr>
      <w:rFonts w:ascii="Arial" w:hAnsi="Arial"/>
      <w:bCs/>
      <w:noProof/>
      <w:color w:val="0000CC"/>
      <w:spacing w:val="-5"/>
      <w:kern w:val="28"/>
    </w:rPr>
  </w:style>
  <w:style w:type="paragraph" w:customStyle="1" w:styleId="NormalNewIndented">
    <w:name w:val="NormalNewIndented"/>
    <w:basedOn w:val="NormalNew2"/>
    <w:link w:val="NormalNewIndentedChar"/>
    <w:qFormat/>
    <w:rsid w:val="000E730F"/>
    <w:pPr>
      <w:ind w:left="360"/>
    </w:pPr>
    <w:rPr>
      <w:b/>
    </w:rPr>
  </w:style>
  <w:style w:type="character" w:customStyle="1" w:styleId="num2Char">
    <w:name w:val="num2 Char"/>
    <w:basedOn w:val="num1Char"/>
    <w:link w:val="num2"/>
    <w:rsid w:val="0097315C"/>
    <w:rPr>
      <w:rFonts w:ascii="Arial" w:hAnsi="Arial"/>
      <w:bCs/>
      <w:noProof/>
      <w:color w:val="0000CC"/>
      <w:spacing w:val="-5"/>
      <w:kern w:val="28"/>
    </w:rPr>
  </w:style>
  <w:style w:type="paragraph" w:styleId="NormalWeb">
    <w:name w:val="Normal (Web)"/>
    <w:basedOn w:val="Normal"/>
    <w:uiPriority w:val="99"/>
    <w:semiHidden/>
    <w:unhideWhenUsed/>
    <w:rsid w:val="00296F20"/>
    <w:pPr>
      <w:spacing w:before="100" w:beforeAutospacing="1" w:after="100" w:afterAutospacing="1"/>
      <w:ind w:left="0"/>
    </w:pPr>
    <w:rPr>
      <w:rFonts w:ascii="Times New Roman" w:hAnsi="Times New Roman"/>
      <w:spacing w:val="0"/>
      <w:sz w:val="24"/>
      <w:szCs w:val="24"/>
    </w:rPr>
  </w:style>
  <w:style w:type="character" w:customStyle="1" w:styleId="NormalNew2Char">
    <w:name w:val="NormalNew2 Char"/>
    <w:basedOn w:val="NormalNewChar"/>
    <w:link w:val="NormalNew2"/>
    <w:rsid w:val="00A177D6"/>
    <w:rPr>
      <w:rFonts w:ascii="Arial" w:hAnsi="Arial"/>
      <w:bCs/>
      <w:noProof/>
      <w:color w:val="0000CC"/>
      <w:spacing w:val="-5"/>
      <w:kern w:val="28"/>
    </w:rPr>
  </w:style>
  <w:style w:type="character" w:customStyle="1" w:styleId="NormalNewIndentedChar">
    <w:name w:val="NormalNewIndented Char"/>
    <w:basedOn w:val="NormalNew2Char"/>
    <w:link w:val="NormalNewIndented"/>
    <w:rsid w:val="000E730F"/>
    <w:rPr>
      <w:rFonts w:ascii="Arial" w:hAnsi="Arial"/>
      <w:b/>
      <w:bCs/>
      <w:noProof/>
      <w:color w:val="0000CC"/>
      <w:spacing w:val="-5"/>
      <w:kern w:val="28"/>
    </w:rPr>
  </w:style>
  <w:style w:type="paragraph" w:customStyle="1" w:styleId="TableText0">
    <w:name w:val="TableText"/>
    <w:basedOn w:val="Normal"/>
    <w:rsid w:val="002C5CD9"/>
    <w:pPr>
      <w:ind w:left="0"/>
    </w:pPr>
    <w:rPr>
      <w:spacing w:val="0"/>
    </w:rPr>
  </w:style>
  <w:style w:type="character" w:styleId="Emphasis">
    <w:name w:val="Emphasis"/>
    <w:basedOn w:val="DefaultParagraphFont"/>
    <w:uiPriority w:val="20"/>
    <w:qFormat/>
    <w:rsid w:val="00CB769C"/>
    <w:rPr>
      <w:i/>
      <w:iCs/>
    </w:rPr>
  </w:style>
  <w:style w:type="paragraph" w:customStyle="1" w:styleId="bodytextkeep0">
    <w:name w:val="bodytextkeep"/>
    <w:basedOn w:val="Normal"/>
    <w:rsid w:val="00CB769C"/>
    <w:pPr>
      <w:spacing w:before="150"/>
      <w:ind w:left="0"/>
    </w:pPr>
    <w:rPr>
      <w:rFonts w:ascii="Times New Roman" w:hAnsi="Times New Roman"/>
      <w:spacing w:val="0"/>
      <w:sz w:val="24"/>
      <w:szCs w:val="24"/>
    </w:rPr>
  </w:style>
  <w:style w:type="paragraph" w:customStyle="1" w:styleId="Bullet-1">
    <w:name w:val="Bullet-1"/>
    <w:basedOn w:val="NormalNew2"/>
    <w:link w:val="Bullet-1Char"/>
    <w:qFormat/>
    <w:rsid w:val="00CB769C"/>
    <w:pPr>
      <w:numPr>
        <w:numId w:val="36"/>
      </w:numPr>
      <w:spacing w:before="120" w:after="60"/>
    </w:pPr>
  </w:style>
  <w:style w:type="paragraph" w:customStyle="1" w:styleId="Bullet-2">
    <w:name w:val="Bullet-2"/>
    <w:basedOn w:val="Bullet-1"/>
    <w:next w:val="NormalNew"/>
    <w:link w:val="Bullet-2Char"/>
    <w:qFormat/>
    <w:rsid w:val="00CB769C"/>
    <w:pPr>
      <w:spacing w:before="60"/>
    </w:pPr>
  </w:style>
  <w:style w:type="character" w:customStyle="1" w:styleId="Bullet-1Char">
    <w:name w:val="Bullet-1 Char"/>
    <w:basedOn w:val="NormalNew2Char"/>
    <w:link w:val="Bullet-1"/>
    <w:rsid w:val="00CB769C"/>
    <w:rPr>
      <w:rFonts w:ascii="Arial" w:hAnsi="Arial"/>
      <w:bCs/>
      <w:noProof/>
      <w:color w:val="0000CC"/>
      <w:spacing w:val="-5"/>
      <w:kern w:val="28"/>
    </w:rPr>
  </w:style>
  <w:style w:type="paragraph" w:customStyle="1" w:styleId="Bullet-3">
    <w:name w:val="Bullet-3"/>
    <w:basedOn w:val="Bullet-1"/>
    <w:next w:val="NormalNew"/>
    <w:link w:val="Bullet-3Char"/>
    <w:qFormat/>
    <w:rsid w:val="00CB769C"/>
    <w:pPr>
      <w:spacing w:before="60" w:after="120"/>
    </w:pPr>
  </w:style>
  <w:style w:type="character" w:customStyle="1" w:styleId="Bullet-2Char">
    <w:name w:val="Bullet-2 Char"/>
    <w:basedOn w:val="Bullet-1Char"/>
    <w:link w:val="Bullet-2"/>
    <w:rsid w:val="00CB769C"/>
    <w:rPr>
      <w:rFonts w:ascii="Arial" w:hAnsi="Arial"/>
      <w:bCs/>
      <w:noProof/>
      <w:color w:val="0000CC"/>
      <w:spacing w:val="-5"/>
      <w:kern w:val="28"/>
    </w:rPr>
  </w:style>
  <w:style w:type="character" w:customStyle="1" w:styleId="Bullet-3Char">
    <w:name w:val="Bullet-3 Char"/>
    <w:basedOn w:val="Bullet-1Char"/>
    <w:link w:val="Bullet-3"/>
    <w:rsid w:val="00CB769C"/>
    <w:rPr>
      <w:rFonts w:ascii="Arial" w:hAnsi="Arial"/>
      <w:bCs/>
      <w:noProof/>
      <w:color w:val="0000CC"/>
      <w:spacing w:val="-5"/>
      <w:kern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835334">
      <w:bodyDiv w:val="1"/>
      <w:marLeft w:val="0"/>
      <w:marRight w:val="0"/>
      <w:marTop w:val="0"/>
      <w:marBottom w:val="0"/>
      <w:divBdr>
        <w:top w:val="none" w:sz="0" w:space="0" w:color="auto"/>
        <w:left w:val="none" w:sz="0" w:space="0" w:color="auto"/>
        <w:bottom w:val="none" w:sz="0" w:space="0" w:color="auto"/>
        <w:right w:val="none" w:sz="0" w:space="0" w:color="auto"/>
      </w:divBdr>
    </w:div>
    <w:div w:id="745538675">
      <w:bodyDiv w:val="1"/>
      <w:marLeft w:val="0"/>
      <w:marRight w:val="0"/>
      <w:marTop w:val="0"/>
      <w:marBottom w:val="0"/>
      <w:divBdr>
        <w:top w:val="none" w:sz="0" w:space="0" w:color="auto"/>
        <w:left w:val="none" w:sz="0" w:space="0" w:color="auto"/>
        <w:bottom w:val="none" w:sz="0" w:space="0" w:color="auto"/>
        <w:right w:val="none" w:sz="0" w:space="0" w:color="auto"/>
      </w:divBdr>
    </w:div>
    <w:div w:id="1185829829">
      <w:bodyDiv w:val="1"/>
      <w:marLeft w:val="0"/>
      <w:marRight w:val="0"/>
      <w:marTop w:val="0"/>
      <w:marBottom w:val="0"/>
      <w:divBdr>
        <w:top w:val="none" w:sz="0" w:space="0" w:color="auto"/>
        <w:left w:val="none" w:sz="0" w:space="0" w:color="auto"/>
        <w:bottom w:val="none" w:sz="0" w:space="0" w:color="auto"/>
        <w:right w:val="none" w:sz="0" w:space="0" w:color="auto"/>
      </w:divBdr>
    </w:div>
    <w:div w:id="1326207735">
      <w:bodyDiv w:val="1"/>
      <w:marLeft w:val="0"/>
      <w:marRight w:val="0"/>
      <w:marTop w:val="0"/>
      <w:marBottom w:val="0"/>
      <w:divBdr>
        <w:top w:val="none" w:sz="0" w:space="0" w:color="auto"/>
        <w:left w:val="none" w:sz="0" w:space="0" w:color="auto"/>
        <w:bottom w:val="none" w:sz="0" w:space="0" w:color="auto"/>
        <w:right w:val="none" w:sz="0" w:space="0" w:color="auto"/>
      </w:divBdr>
    </w:div>
    <w:div w:id="1372151061">
      <w:bodyDiv w:val="1"/>
      <w:marLeft w:val="0"/>
      <w:marRight w:val="0"/>
      <w:marTop w:val="0"/>
      <w:marBottom w:val="0"/>
      <w:divBdr>
        <w:top w:val="none" w:sz="0" w:space="0" w:color="auto"/>
        <w:left w:val="none" w:sz="0" w:space="0" w:color="auto"/>
        <w:bottom w:val="none" w:sz="0" w:space="0" w:color="auto"/>
        <w:right w:val="none" w:sz="0" w:space="0" w:color="auto"/>
      </w:divBdr>
    </w:div>
    <w:div w:id="1484354910">
      <w:bodyDiv w:val="1"/>
      <w:marLeft w:val="0"/>
      <w:marRight w:val="0"/>
      <w:marTop w:val="0"/>
      <w:marBottom w:val="0"/>
      <w:divBdr>
        <w:top w:val="none" w:sz="0" w:space="0" w:color="auto"/>
        <w:left w:val="none" w:sz="0" w:space="0" w:color="auto"/>
        <w:bottom w:val="none" w:sz="0" w:space="0" w:color="auto"/>
        <w:right w:val="none" w:sz="0" w:space="0" w:color="auto"/>
      </w:divBdr>
      <w:divsChild>
        <w:div w:id="739405727">
          <w:marLeft w:val="0"/>
          <w:marRight w:val="0"/>
          <w:marTop w:val="0"/>
          <w:marBottom w:val="0"/>
          <w:divBdr>
            <w:top w:val="none" w:sz="0" w:space="0" w:color="auto"/>
            <w:left w:val="none" w:sz="0" w:space="0" w:color="auto"/>
            <w:bottom w:val="none" w:sz="0" w:space="0" w:color="auto"/>
            <w:right w:val="none" w:sz="0" w:space="0" w:color="auto"/>
          </w:divBdr>
          <w:divsChild>
            <w:div w:id="1409427994">
              <w:marLeft w:val="0"/>
              <w:marRight w:val="0"/>
              <w:marTop w:val="0"/>
              <w:marBottom w:val="0"/>
              <w:divBdr>
                <w:top w:val="none" w:sz="0" w:space="0" w:color="auto"/>
                <w:left w:val="none" w:sz="0" w:space="0" w:color="auto"/>
                <w:bottom w:val="none" w:sz="0" w:space="0" w:color="auto"/>
                <w:right w:val="none" w:sz="0" w:space="0" w:color="auto"/>
              </w:divBdr>
              <w:divsChild>
                <w:div w:id="101176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18038">
      <w:bodyDiv w:val="1"/>
      <w:marLeft w:val="0"/>
      <w:marRight w:val="0"/>
      <w:marTop w:val="0"/>
      <w:marBottom w:val="0"/>
      <w:divBdr>
        <w:top w:val="none" w:sz="0" w:space="0" w:color="auto"/>
        <w:left w:val="none" w:sz="0" w:space="0" w:color="auto"/>
        <w:bottom w:val="none" w:sz="0" w:space="0" w:color="auto"/>
        <w:right w:val="none" w:sz="0" w:space="0" w:color="auto"/>
      </w:divBdr>
    </w:div>
    <w:div w:id="1843423939">
      <w:bodyDiv w:val="1"/>
      <w:marLeft w:val="0"/>
      <w:marRight w:val="0"/>
      <w:marTop w:val="0"/>
      <w:marBottom w:val="0"/>
      <w:divBdr>
        <w:top w:val="none" w:sz="0" w:space="0" w:color="auto"/>
        <w:left w:val="none" w:sz="0" w:space="0" w:color="auto"/>
        <w:bottom w:val="none" w:sz="0" w:space="0" w:color="auto"/>
        <w:right w:val="none" w:sz="0" w:space="0" w:color="auto"/>
      </w:divBdr>
    </w:div>
    <w:div w:id="1868177949">
      <w:bodyDiv w:val="1"/>
      <w:marLeft w:val="0"/>
      <w:marRight w:val="0"/>
      <w:marTop w:val="0"/>
      <w:marBottom w:val="0"/>
      <w:divBdr>
        <w:top w:val="none" w:sz="0" w:space="0" w:color="auto"/>
        <w:left w:val="none" w:sz="0" w:space="0" w:color="auto"/>
        <w:bottom w:val="none" w:sz="0" w:space="0" w:color="auto"/>
        <w:right w:val="none" w:sz="0" w:space="0" w:color="auto"/>
      </w:divBdr>
    </w:div>
    <w:div w:id="1902667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tmforum.org/" TargetMode="External"/><Relationship Id="rId18" Type="http://schemas.openxmlformats.org/officeDocument/2006/relationships/image" Target="media/image6.jpeg"/><Relationship Id="rId26" Type="http://schemas.openxmlformats.org/officeDocument/2006/relationships/image" Target="media/image13.jpeg"/><Relationship Id="rId39" Type="http://schemas.openxmlformats.org/officeDocument/2006/relationships/hyperlink" Target="http://www.opennetsummit.org/archives/apr12/agarwal-saha-mon-datacenters." TargetMode="External"/><Relationship Id="rId3" Type="http://schemas.openxmlformats.org/officeDocument/2006/relationships/styles" Target="styles.xml"/><Relationship Id="rId21" Type="http://schemas.openxmlformats.org/officeDocument/2006/relationships/hyperlink" Target="http://projects.tmforum.org/wiki/display/ZOOM/virtual+Content+Delivery+Network+%28vCDN%29+Network+Service+%28NS%29+Analysis" TargetMode="External"/><Relationship Id="rId34" Type="http://schemas.openxmlformats.org/officeDocument/2006/relationships/image" Target="media/image20.jpeg"/><Relationship Id="rId42" Type="http://schemas.openxmlformats.org/officeDocument/2006/relationships/hyperlink" Target="http://www.etsi.org/deliver/etsi_gs/NFV-MAN/001_099/001/01.01.01_60/gs_NFV-MAN001v010101p.pdf" TargetMode="External"/><Relationship Id="rId7" Type="http://schemas.openxmlformats.org/officeDocument/2006/relationships/endnotes" Target="endnotes.xml"/><Relationship Id="rId12" Type="http://schemas.openxmlformats.org/officeDocument/2006/relationships/hyperlink" Target="http://www.tmforum.org/IPRPolicy/11525/home.html" TargetMode="External"/><Relationship Id="rId17" Type="http://schemas.openxmlformats.org/officeDocument/2006/relationships/image" Target="media/image5.jpeg"/><Relationship Id="rId25" Type="http://schemas.openxmlformats.org/officeDocument/2006/relationships/image" Target="media/image12.jpeg"/><Relationship Id="rId33" Type="http://schemas.openxmlformats.org/officeDocument/2006/relationships/image" Target="media/image19.png"/><Relationship Id="rId38" Type="http://schemas.openxmlformats.org/officeDocument/2006/relationships/hyperlink" Target="http://www.lightreading.com/ethernet-ip/routers/deutsche-telekom-a-software-defined-operator/d/d-id/706099"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5.jpeg"/><Relationship Id="rId41" Type="http://schemas.openxmlformats.org/officeDocument/2006/relationships/hyperlink" Target="https://collab.tmforum.org/sf/go/doc26303?nav=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e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hyperlink" Target="http://www.cisco.com/c/en/us/solutions/service-provider/evolved-services-platform/index.h"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jpeg"/><Relationship Id="rId28" Type="http://schemas.openxmlformats.org/officeDocument/2006/relationships/hyperlink" Target="http://www.etsi.org/deliver/etsi_gs/NFV-MAN/001_099/001/01.01.01_60/gs_NFV-MAN001v010101p.pdf" TargetMode="External"/><Relationship Id="rId36" Type="http://schemas.openxmlformats.org/officeDocument/2006/relationships/image" Target="media/image22.gif"/><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7.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6.png"/><Relationship Id="rId35" Type="http://schemas.openxmlformats.org/officeDocument/2006/relationships/image" Target="media/image21.jpeg"/><Relationship Id="rId43" Type="http://schemas.openxmlformats.org/officeDocument/2006/relationships/hyperlink" Target="https://collab.tmforum.org/sf/go/doc26313?nav=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9717F3-576D-4653-A34B-4220F78C4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49</Pages>
  <Words>11599</Words>
  <Characters>66119</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Telecom Operations Map</vt:lpstr>
    </vt:vector>
  </TitlesOfParts>
  <Company>T. M. Forum</Company>
  <LinksUpToDate>false</LinksUpToDate>
  <CharactersWithSpaces>77563</CharactersWithSpaces>
  <SharedDoc>false</SharedDoc>
  <HLinks>
    <vt:vector size="12" baseType="variant">
      <vt:variant>
        <vt:i4>3014779</vt:i4>
      </vt:variant>
      <vt:variant>
        <vt:i4>3</vt:i4>
      </vt:variant>
      <vt:variant>
        <vt:i4>0</vt:i4>
      </vt:variant>
      <vt:variant>
        <vt:i4>5</vt:i4>
      </vt:variant>
      <vt:variant>
        <vt:lpwstr>http://www.tmforum.org/</vt:lpwstr>
      </vt:variant>
      <vt:variant>
        <vt:lpwstr/>
      </vt:variant>
      <vt:variant>
        <vt:i4>5177367</vt:i4>
      </vt:variant>
      <vt:variant>
        <vt:i4>0</vt:i4>
      </vt:variant>
      <vt:variant>
        <vt:i4>0</vt:i4>
      </vt:variant>
      <vt:variant>
        <vt:i4>5</vt:i4>
      </vt:variant>
      <vt:variant>
        <vt:lpwstr>http://www.tmforum.org/Bylaws/1094/home.html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Telecom Operations Map</dc:title>
  <dc:creator>strazpdj@gmail.com</dc:creator>
  <cp:lastModifiedBy>Alicja Kawecki</cp:lastModifiedBy>
  <cp:revision>16</cp:revision>
  <cp:lastPrinted>2016-02-04T16:50:00Z</cp:lastPrinted>
  <dcterms:created xsi:type="dcterms:W3CDTF">2016-02-04T16:35:00Z</dcterms:created>
  <dcterms:modified xsi:type="dcterms:W3CDTF">2016-02-04T16:50:00Z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1413329108</vt:lpwstr>
  </property>
</Properties>
</file>