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3545F" w14:textId="3346E727" w:rsidR="003E3ACF" w:rsidRDefault="00000000">
      <w:pPr>
        <w:spacing w:after="160" w:line="259" w:lineRule="auto"/>
        <w:ind w:left="518" w:firstLine="0"/>
      </w:pPr>
      <w:r>
        <w:t xml:space="preserve">                                                          </w:t>
      </w:r>
      <w:r>
        <w:rPr>
          <w:sz w:val="24"/>
        </w:rPr>
        <w:t xml:space="preserve">Experiment No. </w:t>
      </w:r>
      <w:r w:rsidR="00EE1C96">
        <w:rPr>
          <w:sz w:val="24"/>
        </w:rPr>
        <w:t>15</w:t>
      </w:r>
      <w:r>
        <w:rPr>
          <w:sz w:val="24"/>
        </w:rPr>
        <w:t xml:space="preserve">   </w:t>
      </w:r>
      <w:r>
        <w:t xml:space="preserve">                                                 201411</w:t>
      </w:r>
      <w:r w:rsidR="00EE1C96">
        <w:t>28</w:t>
      </w:r>
    </w:p>
    <w:p w14:paraId="5AF8B95F" w14:textId="77777777" w:rsidR="003E3ACF" w:rsidRDefault="00000000">
      <w:pPr>
        <w:spacing w:after="169"/>
        <w:ind w:left="-5" w:right="1003"/>
      </w:pPr>
      <w:r>
        <w:t xml:space="preserve">Creating a Dashboard </w:t>
      </w:r>
    </w:p>
    <w:p w14:paraId="12EC4AD4" w14:textId="77777777" w:rsidR="003E3ACF" w:rsidRDefault="00000000">
      <w:pPr>
        <w:spacing w:after="164"/>
        <w:ind w:left="-5" w:right="1003"/>
      </w:pPr>
      <w:r>
        <w:t xml:space="preserve">Using the Sample-superstore, plan to create a dashboard showing the sales and profits for different segments and Sub-Category of products across all the states. </w:t>
      </w:r>
    </w:p>
    <w:p w14:paraId="0DFF6E47" w14:textId="77777777" w:rsidR="003E3ACF" w:rsidRDefault="00000000">
      <w:pPr>
        <w:ind w:left="-5" w:right="1003"/>
      </w:pPr>
      <w:r>
        <w:t xml:space="preserve">Step 1 − Create a worksheet. Drag the dimension Segment to the columns shelf and the dimension Sub-Category to the Rows Shelf. Drag and drop the measure Sales to the Color shelf and the measure Profit to the Size shelf. Right-click and rename this worksheet as Sales_Profits.  </w:t>
      </w:r>
    </w:p>
    <w:p w14:paraId="1B36434E" w14:textId="77777777" w:rsidR="003E3ACF" w:rsidRDefault="00000000">
      <w:pPr>
        <w:spacing w:after="112" w:line="259" w:lineRule="auto"/>
        <w:ind w:left="-5" w:right="420" w:firstLine="0"/>
        <w:jc w:val="right"/>
      </w:pPr>
      <w:r>
        <w:rPr>
          <w:noProof/>
        </w:rPr>
        <w:drawing>
          <wp:inline distT="0" distB="0" distL="0" distR="0" wp14:anchorId="5587691F" wp14:editId="46D8A66C">
            <wp:extent cx="6074664" cy="3462528"/>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
                    <a:stretch>
                      <a:fillRect/>
                    </a:stretch>
                  </pic:blipFill>
                  <pic:spPr>
                    <a:xfrm>
                      <a:off x="0" y="0"/>
                      <a:ext cx="6074664" cy="3462528"/>
                    </a:xfrm>
                    <a:prstGeom prst="rect">
                      <a:avLst/>
                    </a:prstGeom>
                  </pic:spPr>
                </pic:pic>
              </a:graphicData>
            </a:graphic>
          </wp:inline>
        </w:drawing>
      </w:r>
      <w:r>
        <w:t xml:space="preserve"> </w:t>
      </w:r>
    </w:p>
    <w:p w14:paraId="0BC0D2F1" w14:textId="77777777" w:rsidR="003E3ACF" w:rsidRDefault="00000000">
      <w:pPr>
        <w:ind w:left="-5" w:right="1003"/>
      </w:pPr>
      <w:r>
        <w:t xml:space="preserve">Step 2 − Create another sheet to hold the details of the Sales across the States. For this, drag the dimension State to the Rows shelf and the measure Sales to the Columns shelf as shown in the following screenshot. Next, apply a filter to the State field to arrange the Sales in a descending order. Right-click and rename this worksheet as Sales_state. </w:t>
      </w:r>
    </w:p>
    <w:p w14:paraId="7F692596" w14:textId="77777777" w:rsidR="003E3ACF" w:rsidRDefault="00000000">
      <w:pPr>
        <w:spacing w:after="0" w:line="259" w:lineRule="auto"/>
        <w:ind w:left="-5" w:right="569" w:firstLine="0"/>
        <w:jc w:val="right"/>
      </w:pPr>
      <w:r>
        <w:rPr>
          <w:noProof/>
        </w:rPr>
        <w:drawing>
          <wp:inline distT="0" distB="0" distL="0" distR="0" wp14:anchorId="0075671D" wp14:editId="330169E6">
            <wp:extent cx="5977128" cy="2700528"/>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stretch>
                      <a:fillRect/>
                    </a:stretch>
                  </pic:blipFill>
                  <pic:spPr>
                    <a:xfrm>
                      <a:off x="0" y="0"/>
                      <a:ext cx="5977128" cy="2700528"/>
                    </a:xfrm>
                    <a:prstGeom prst="rect">
                      <a:avLst/>
                    </a:prstGeom>
                  </pic:spPr>
                </pic:pic>
              </a:graphicData>
            </a:graphic>
          </wp:inline>
        </w:drawing>
      </w:r>
      <w:r>
        <w:t xml:space="preserve"> </w:t>
      </w:r>
    </w:p>
    <w:p w14:paraId="7FD3FAFA" w14:textId="77777777" w:rsidR="003E3ACF" w:rsidRDefault="00000000">
      <w:pPr>
        <w:spacing w:after="129" w:line="259" w:lineRule="auto"/>
        <w:ind w:left="-5" w:right="749" w:firstLine="0"/>
        <w:jc w:val="right"/>
      </w:pPr>
      <w:r>
        <w:rPr>
          <w:noProof/>
        </w:rPr>
        <w:lastRenderedPageBreak/>
        <w:drawing>
          <wp:inline distT="0" distB="0" distL="0" distR="0" wp14:anchorId="58487665" wp14:editId="6EF2DDDD">
            <wp:extent cx="5873496" cy="4035552"/>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5873496" cy="4035552"/>
                    </a:xfrm>
                    <a:prstGeom prst="rect">
                      <a:avLst/>
                    </a:prstGeom>
                  </pic:spPr>
                </pic:pic>
              </a:graphicData>
            </a:graphic>
          </wp:inline>
        </w:drawing>
      </w:r>
      <w:r>
        <w:t xml:space="preserve"> </w:t>
      </w:r>
    </w:p>
    <w:p w14:paraId="02504308" w14:textId="77777777" w:rsidR="003E3ACF" w:rsidRDefault="00000000">
      <w:pPr>
        <w:ind w:left="-5" w:right="1003"/>
      </w:pPr>
      <w:r>
        <w:t xml:space="preserve">Step 3 − Next, create a blank dashboard by clicking the Create New Dashboard link at the bo om of the workbook. Right-click and rename the dashboard as Profit_Dashboard. </w:t>
      </w:r>
    </w:p>
    <w:p w14:paraId="5C284745" w14:textId="77777777" w:rsidR="003E3ACF" w:rsidRDefault="00000000">
      <w:pPr>
        <w:spacing w:after="0" w:line="259" w:lineRule="auto"/>
        <w:ind w:left="-5" w:right="1140" w:firstLine="0"/>
        <w:jc w:val="right"/>
      </w:pPr>
      <w:r>
        <w:rPr>
          <w:noProof/>
        </w:rPr>
        <w:drawing>
          <wp:inline distT="0" distB="0" distL="0" distR="0" wp14:anchorId="76364F48" wp14:editId="1C8C81DB">
            <wp:extent cx="5617464" cy="421538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617464" cy="4215384"/>
                    </a:xfrm>
                    <a:prstGeom prst="rect">
                      <a:avLst/>
                    </a:prstGeom>
                  </pic:spPr>
                </pic:pic>
              </a:graphicData>
            </a:graphic>
          </wp:inline>
        </w:drawing>
      </w:r>
      <w:r>
        <w:t xml:space="preserve"> </w:t>
      </w:r>
    </w:p>
    <w:p w14:paraId="10431935" w14:textId="77777777" w:rsidR="003E3ACF" w:rsidRDefault="00000000">
      <w:pPr>
        <w:ind w:left="-5" w:right="1003"/>
      </w:pPr>
      <w:r>
        <w:lastRenderedPageBreak/>
        <w:t xml:space="preserve">Step 4 − Drag the two worksheets to the dashboard. Near the top border line of Sales Profit worksheet, you can see three small icons. Click the middle one, which shows the prompt Use as Filter on hovering the mouse over it. </w:t>
      </w:r>
    </w:p>
    <w:p w14:paraId="792AC963" w14:textId="77777777" w:rsidR="003E3ACF" w:rsidRDefault="00000000">
      <w:pPr>
        <w:spacing w:after="127" w:line="259" w:lineRule="auto"/>
        <w:ind w:left="-5" w:right="989" w:firstLine="0"/>
        <w:jc w:val="right"/>
      </w:pPr>
      <w:r>
        <w:rPr>
          <w:noProof/>
        </w:rPr>
        <w:drawing>
          <wp:inline distT="0" distB="0" distL="0" distR="0" wp14:anchorId="555E7C68" wp14:editId="24D7976C">
            <wp:extent cx="5711952" cy="390144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5711952" cy="3901440"/>
                    </a:xfrm>
                    <a:prstGeom prst="rect">
                      <a:avLst/>
                    </a:prstGeom>
                  </pic:spPr>
                </pic:pic>
              </a:graphicData>
            </a:graphic>
          </wp:inline>
        </w:drawing>
      </w:r>
      <w:r>
        <w:t xml:space="preserve"> </w:t>
      </w:r>
    </w:p>
    <w:p w14:paraId="797CD193" w14:textId="77777777" w:rsidR="003E3ACF" w:rsidRDefault="00000000">
      <w:pPr>
        <w:ind w:left="-5" w:right="1003"/>
      </w:pPr>
      <w:r>
        <w:t xml:space="preserve">Step 5 − Now in the dashboard, click the box represen ng Sub-Category named Machines and segment named Consumer. </w:t>
      </w:r>
    </w:p>
    <w:p w14:paraId="4480E2EC" w14:textId="77777777" w:rsidR="003E3ACF" w:rsidRDefault="00000000">
      <w:pPr>
        <w:spacing w:after="0" w:line="259" w:lineRule="auto"/>
        <w:ind w:left="-5" w:right="989" w:firstLine="0"/>
        <w:jc w:val="right"/>
      </w:pPr>
      <w:r>
        <w:rPr>
          <w:noProof/>
        </w:rPr>
        <w:drawing>
          <wp:inline distT="0" distB="0" distL="0" distR="0" wp14:anchorId="7DD8C473" wp14:editId="7FF57525">
            <wp:extent cx="5721096" cy="3709416"/>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5721096" cy="3709416"/>
                    </a:xfrm>
                    <a:prstGeom prst="rect">
                      <a:avLst/>
                    </a:prstGeom>
                  </pic:spPr>
                </pic:pic>
              </a:graphicData>
            </a:graphic>
          </wp:inline>
        </w:drawing>
      </w:r>
      <w:r>
        <w:t xml:space="preserve"> </w:t>
      </w:r>
    </w:p>
    <w:p w14:paraId="1F8E4E94" w14:textId="77777777" w:rsidR="003E3ACF" w:rsidRDefault="00000000">
      <w:pPr>
        <w:spacing w:after="166"/>
        <w:ind w:left="-5" w:right="1003"/>
      </w:pPr>
      <w:r>
        <w:lastRenderedPageBreak/>
        <w:t xml:space="preserve">Tableau – Formatting </w:t>
      </w:r>
    </w:p>
    <w:p w14:paraId="31694B40" w14:textId="77777777" w:rsidR="003E3ACF" w:rsidRDefault="00000000">
      <w:pPr>
        <w:ind w:left="-5" w:right="1003"/>
      </w:pPr>
      <w:r>
        <w:t xml:space="preserve">The following diagram shows the Format Menu which lists the options. </w:t>
      </w:r>
    </w:p>
    <w:p w14:paraId="2F7894AB" w14:textId="77777777" w:rsidR="003E3ACF" w:rsidRDefault="00000000">
      <w:pPr>
        <w:spacing w:after="112" w:line="259" w:lineRule="auto"/>
        <w:ind w:left="-5" w:right="960" w:firstLine="0"/>
        <w:jc w:val="right"/>
      </w:pPr>
      <w:r>
        <w:rPr>
          <w:noProof/>
        </w:rPr>
        <w:drawing>
          <wp:inline distT="0" distB="0" distL="0" distR="0" wp14:anchorId="069C18F0" wp14:editId="2D75527B">
            <wp:extent cx="5736336" cy="3432048"/>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stretch>
                      <a:fillRect/>
                    </a:stretch>
                  </pic:blipFill>
                  <pic:spPr>
                    <a:xfrm>
                      <a:off x="0" y="0"/>
                      <a:ext cx="5736336" cy="3432048"/>
                    </a:xfrm>
                    <a:prstGeom prst="rect">
                      <a:avLst/>
                    </a:prstGeom>
                  </pic:spPr>
                </pic:pic>
              </a:graphicData>
            </a:graphic>
          </wp:inline>
        </w:drawing>
      </w:r>
      <w:r>
        <w:t xml:space="preserve"> </w:t>
      </w:r>
    </w:p>
    <w:p w14:paraId="3FEC235C" w14:textId="77777777" w:rsidR="003E3ACF" w:rsidRDefault="00000000">
      <w:pPr>
        <w:spacing w:after="169"/>
        <w:ind w:left="-5" w:right="1003"/>
      </w:pPr>
      <w:r>
        <w:t xml:space="preserve">Formatting the Axes </w:t>
      </w:r>
    </w:p>
    <w:p w14:paraId="611565F3" w14:textId="77777777" w:rsidR="003E3ACF" w:rsidRDefault="00000000">
      <w:pPr>
        <w:ind w:left="-5" w:right="1003"/>
      </w:pPr>
      <w:r>
        <w:t xml:space="preserve">You can create a simple bar chart by dragging and dropping the dimension SubCategory into the Columns Shelf and the measure Profit into the Rows shelf. Click the vertical axis and highlight it. Then right-click and choose format. </w:t>
      </w:r>
    </w:p>
    <w:p w14:paraId="0CF4F9D7" w14:textId="77777777" w:rsidR="003E3ACF" w:rsidRDefault="00000000">
      <w:pPr>
        <w:spacing w:after="0" w:line="259" w:lineRule="auto"/>
        <w:ind w:left="-5" w:right="629" w:firstLine="0"/>
        <w:jc w:val="right"/>
      </w:pPr>
      <w:r>
        <w:rPr>
          <w:noProof/>
        </w:rPr>
        <w:drawing>
          <wp:inline distT="0" distB="0" distL="0" distR="0" wp14:anchorId="08EA015E" wp14:editId="14432DF8">
            <wp:extent cx="5940552" cy="3709416"/>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
                    <a:stretch>
                      <a:fillRect/>
                    </a:stretch>
                  </pic:blipFill>
                  <pic:spPr>
                    <a:xfrm>
                      <a:off x="0" y="0"/>
                      <a:ext cx="5940552" cy="3709416"/>
                    </a:xfrm>
                    <a:prstGeom prst="rect">
                      <a:avLst/>
                    </a:prstGeom>
                  </pic:spPr>
                </pic:pic>
              </a:graphicData>
            </a:graphic>
          </wp:inline>
        </w:drawing>
      </w:r>
      <w:r>
        <w:t xml:space="preserve"> </w:t>
      </w:r>
    </w:p>
    <w:p w14:paraId="2D21696D" w14:textId="77777777" w:rsidR="003E3ACF" w:rsidRDefault="00000000">
      <w:pPr>
        <w:spacing w:after="166"/>
        <w:ind w:left="-5" w:right="1003"/>
      </w:pPr>
      <w:r>
        <w:t xml:space="preserve">Change the Font  </w:t>
      </w:r>
    </w:p>
    <w:p w14:paraId="75D6368A" w14:textId="77777777" w:rsidR="003E3ACF" w:rsidRDefault="00000000">
      <w:pPr>
        <w:ind w:left="-5" w:right="1003"/>
      </w:pPr>
      <w:r>
        <w:lastRenderedPageBreak/>
        <w:t xml:space="preserve">Click the font drop-down in the Format bar, which appears on the left. Choose the font type as Arial and size as 8pt. as shown in the following screenshot. </w:t>
      </w:r>
    </w:p>
    <w:p w14:paraId="35F731F6" w14:textId="77777777" w:rsidR="003E3ACF" w:rsidRDefault="00000000">
      <w:pPr>
        <w:spacing w:after="112" w:line="259" w:lineRule="auto"/>
        <w:ind w:left="-5" w:right="629" w:firstLine="0"/>
        <w:jc w:val="right"/>
      </w:pPr>
      <w:r>
        <w:rPr>
          <w:noProof/>
        </w:rPr>
        <w:drawing>
          <wp:inline distT="0" distB="0" distL="0" distR="0" wp14:anchorId="70474D1F" wp14:editId="7A6689C8">
            <wp:extent cx="5940552" cy="3681984"/>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2"/>
                    <a:stretch>
                      <a:fillRect/>
                    </a:stretch>
                  </pic:blipFill>
                  <pic:spPr>
                    <a:xfrm>
                      <a:off x="0" y="0"/>
                      <a:ext cx="5940552" cy="3681984"/>
                    </a:xfrm>
                    <a:prstGeom prst="rect">
                      <a:avLst/>
                    </a:prstGeom>
                  </pic:spPr>
                </pic:pic>
              </a:graphicData>
            </a:graphic>
          </wp:inline>
        </w:drawing>
      </w:r>
      <w:r>
        <w:t xml:space="preserve"> </w:t>
      </w:r>
    </w:p>
    <w:p w14:paraId="67447E82" w14:textId="77777777" w:rsidR="003E3ACF" w:rsidRDefault="00000000">
      <w:pPr>
        <w:spacing w:after="166"/>
        <w:ind w:left="-5" w:right="1003"/>
      </w:pPr>
      <w:r>
        <w:t xml:space="preserve">Change the Shade and Alignment  </w:t>
      </w:r>
    </w:p>
    <w:p w14:paraId="49B640C1" w14:textId="77777777" w:rsidR="003E3ACF" w:rsidRDefault="00000000">
      <w:pPr>
        <w:ind w:left="-5" w:right="1003"/>
      </w:pPr>
      <w:r>
        <w:t xml:space="preserve">You can also change the orientation of the values in the axes as well as the shading color as shown in the following screenshot.  </w:t>
      </w:r>
    </w:p>
    <w:p w14:paraId="6FDF0BCB" w14:textId="77777777" w:rsidR="003E3ACF" w:rsidRDefault="00000000">
      <w:pPr>
        <w:spacing w:after="0" w:line="259" w:lineRule="auto"/>
        <w:ind w:left="-5" w:right="720" w:firstLine="0"/>
        <w:jc w:val="right"/>
      </w:pPr>
      <w:r>
        <w:rPr>
          <w:noProof/>
        </w:rPr>
        <w:drawing>
          <wp:inline distT="0" distB="0" distL="0" distR="0" wp14:anchorId="4AC0B0AC" wp14:editId="5D46896E">
            <wp:extent cx="5891784" cy="3538728"/>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3"/>
                    <a:stretch>
                      <a:fillRect/>
                    </a:stretch>
                  </pic:blipFill>
                  <pic:spPr>
                    <a:xfrm>
                      <a:off x="0" y="0"/>
                      <a:ext cx="5891784" cy="3538728"/>
                    </a:xfrm>
                    <a:prstGeom prst="rect">
                      <a:avLst/>
                    </a:prstGeom>
                  </pic:spPr>
                </pic:pic>
              </a:graphicData>
            </a:graphic>
          </wp:inline>
        </w:drawing>
      </w:r>
      <w:r>
        <w:t xml:space="preserve"> </w:t>
      </w:r>
    </w:p>
    <w:p w14:paraId="5AD46939" w14:textId="77777777" w:rsidR="003E3ACF" w:rsidRDefault="00000000">
      <w:pPr>
        <w:spacing w:after="172" w:line="259" w:lineRule="auto"/>
        <w:ind w:left="0" w:firstLine="0"/>
      </w:pPr>
      <w:r>
        <w:t xml:space="preserve"> </w:t>
      </w:r>
    </w:p>
    <w:p w14:paraId="21D5A0ED" w14:textId="77777777" w:rsidR="003E3ACF" w:rsidRDefault="00000000">
      <w:pPr>
        <w:spacing w:after="175" w:line="259" w:lineRule="auto"/>
        <w:ind w:left="0" w:firstLine="0"/>
      </w:pPr>
      <w:r>
        <w:lastRenderedPageBreak/>
        <w:t xml:space="preserve"> </w:t>
      </w:r>
    </w:p>
    <w:p w14:paraId="1B8B692F" w14:textId="77777777" w:rsidR="003E3ACF" w:rsidRDefault="00000000">
      <w:pPr>
        <w:spacing w:after="166"/>
        <w:ind w:left="-5" w:right="1003"/>
      </w:pPr>
      <w:r>
        <w:t xml:space="preserve">Format Borders </w:t>
      </w:r>
    </w:p>
    <w:p w14:paraId="4E4EF5AF" w14:textId="77777777" w:rsidR="003E3ACF" w:rsidRDefault="00000000">
      <w:pPr>
        <w:spacing w:after="6"/>
        <w:ind w:left="-5" w:right="1003"/>
      </w:pPr>
      <w:r>
        <w:t xml:space="preserve"> Consider a crosstab chart with Sub-Category in the Columns shelf and State in the Rows shelf. Now, you can change the borders of the crosstab table created by using the formatting options. Right-click on crosstab chart and choose Format. The Format Borders appear in the left pane. Choose the options as shown in the following screenshot.</w:t>
      </w:r>
    </w:p>
    <w:p w14:paraId="46340A99" w14:textId="77777777" w:rsidR="003E3ACF" w:rsidRDefault="00000000">
      <w:pPr>
        <w:spacing w:after="0" w:line="259" w:lineRule="auto"/>
        <w:ind w:left="-5" w:firstLine="0"/>
        <w:jc w:val="right"/>
      </w:pPr>
      <w:r>
        <w:rPr>
          <w:rFonts w:ascii="Calibri" w:eastAsia="Calibri" w:hAnsi="Calibri" w:cs="Calibri"/>
          <w:noProof/>
        </w:rPr>
        <mc:AlternateContent>
          <mc:Choice Requires="wpg">
            <w:drawing>
              <wp:inline distT="0" distB="0" distL="0" distR="0" wp14:anchorId="76131DB8" wp14:editId="5668171A">
                <wp:extent cx="6348984" cy="4157473"/>
                <wp:effectExtent l="0" t="0" r="0" b="0"/>
                <wp:docPr id="1125" name="Group 1125"/>
                <wp:cNvGraphicFramePr/>
                <a:graphic xmlns:a="http://schemas.openxmlformats.org/drawingml/2006/main">
                  <a:graphicData uri="http://schemas.microsoft.com/office/word/2010/wordprocessingGroup">
                    <wpg:wgp>
                      <wpg:cNvGrpSpPr/>
                      <wpg:grpSpPr>
                        <a:xfrm>
                          <a:off x="0" y="0"/>
                          <a:ext cx="6348984" cy="4157473"/>
                          <a:chOff x="0" y="0"/>
                          <a:chExt cx="6348984" cy="4157473"/>
                        </a:xfrm>
                      </wpg:grpSpPr>
                      <pic:pic xmlns:pic="http://schemas.openxmlformats.org/drawingml/2006/picture">
                        <pic:nvPicPr>
                          <pic:cNvPr id="104" name="Picture 104"/>
                          <pic:cNvPicPr/>
                        </pic:nvPicPr>
                        <pic:blipFill>
                          <a:blip r:embed="rId14"/>
                          <a:stretch>
                            <a:fillRect/>
                          </a:stretch>
                        </pic:blipFill>
                        <pic:spPr>
                          <a:xfrm>
                            <a:off x="0" y="0"/>
                            <a:ext cx="6348984" cy="2773680"/>
                          </a:xfrm>
                          <a:prstGeom prst="rect">
                            <a:avLst/>
                          </a:prstGeom>
                        </pic:spPr>
                      </pic:pic>
                      <pic:pic xmlns:pic="http://schemas.openxmlformats.org/drawingml/2006/picture">
                        <pic:nvPicPr>
                          <pic:cNvPr id="106" name="Picture 106"/>
                          <pic:cNvPicPr/>
                        </pic:nvPicPr>
                        <pic:blipFill>
                          <a:blip r:embed="rId15"/>
                          <a:stretch>
                            <a:fillRect/>
                          </a:stretch>
                        </pic:blipFill>
                        <pic:spPr>
                          <a:xfrm>
                            <a:off x="0" y="2773681"/>
                            <a:ext cx="6348984" cy="1383792"/>
                          </a:xfrm>
                          <a:prstGeom prst="rect">
                            <a:avLst/>
                          </a:prstGeom>
                        </pic:spPr>
                      </pic:pic>
                    </wpg:wgp>
                  </a:graphicData>
                </a:graphic>
              </wp:inline>
            </w:drawing>
          </mc:Choice>
          <mc:Fallback xmlns:a="http://schemas.openxmlformats.org/drawingml/2006/main">
            <w:pict>
              <v:group id="Group 1125" style="width:499.92pt;height:327.36pt;mso-position-horizontal-relative:char;mso-position-vertical-relative:line" coordsize="63489,41574">
                <v:shape id="Picture 104" style="position:absolute;width:63489;height:27736;left:0;top:0;" filled="f">
                  <v:imagedata r:id="rId16"/>
                </v:shape>
                <v:shape id="Picture 106" style="position:absolute;width:63489;height:13837;left:0;top:27736;" filled="f">
                  <v:imagedata r:id="rId17"/>
                </v:shape>
              </v:group>
            </w:pict>
          </mc:Fallback>
        </mc:AlternateContent>
      </w:r>
      <w:r>
        <w:t xml:space="preserve"> </w:t>
      </w:r>
    </w:p>
    <w:sectPr w:rsidR="003E3ACF">
      <w:pgSz w:w="11906" w:h="16838"/>
      <w:pgMar w:top="1435" w:right="428" w:bottom="13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ACF"/>
    <w:rsid w:val="003E3ACF"/>
    <w:rsid w:val="00EE1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0162"/>
  <w15:docId w15:val="{3F38F636-70B1-48E5-84A2-529B5FD4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3" w:line="266"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10.jpg"/><Relationship Id="rId2" Type="http://schemas.openxmlformats.org/officeDocument/2006/relationships/settings" Target="settings.xml"/><Relationship Id="rId16" Type="http://schemas.openxmlformats.org/officeDocument/2006/relationships/image" Target="media/image100.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Experiment No9</dc:title>
  <dc:subject/>
  <dc:creator>ADMIN</dc:creator>
  <cp:keywords/>
  <cp:lastModifiedBy>shrusonawane2001@outlook.com</cp:lastModifiedBy>
  <cp:revision>2</cp:revision>
  <dcterms:created xsi:type="dcterms:W3CDTF">2023-04-11T16:18:00Z</dcterms:created>
  <dcterms:modified xsi:type="dcterms:W3CDTF">2023-04-11T16:18:00Z</dcterms:modified>
</cp:coreProperties>
</file>