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477" w:rsidRPr="00795EE8" w:rsidRDefault="00DA5477" w:rsidP="000C01E1">
      <w:pPr>
        <w:pStyle w:val="Standard"/>
        <w:jc w:val="center"/>
        <w:rPr>
          <w:rFonts w:ascii="Times New Roman" w:hAnsi="Times New Roman" w:cs="Times New Roman"/>
        </w:rPr>
      </w:pPr>
    </w:p>
    <w:p w:rsidR="000C01E1" w:rsidRDefault="00B63B0D" w:rsidP="00F368DC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F368DC" w:rsidRPr="00795EE8">
        <w:rPr>
          <w:rFonts w:ascii="Times New Roman" w:hAnsi="Times New Roman" w:cs="Times New Roman"/>
          <w:b/>
        </w:rPr>
        <w:t xml:space="preserve">Experiment : 2 </w:t>
      </w:r>
    </w:p>
    <w:p w:rsidR="00B63B0D" w:rsidRPr="00795EE8" w:rsidRDefault="00B63B0D" w:rsidP="00F368DC">
      <w:pPr>
        <w:pStyle w:val="Standard"/>
        <w:rPr>
          <w:rFonts w:ascii="Times New Roman" w:hAnsi="Times New Roman" w:cs="Times New Roman"/>
          <w:b/>
        </w:rPr>
      </w:pPr>
    </w:p>
    <w:p w:rsidR="00674924" w:rsidRPr="00795EE8" w:rsidRDefault="00674924" w:rsidP="00674924">
      <w:pPr>
        <w:pStyle w:val="Default"/>
        <w:rPr>
          <w:rFonts w:ascii="Times New Roman" w:hAnsi="Times New Roman" w:cs="Times New Roman"/>
        </w:rPr>
      </w:pPr>
      <w:r w:rsidRPr="00795EE8">
        <w:rPr>
          <w:rFonts w:ascii="Times New Roman" w:hAnsi="Times New Roman" w:cs="Times New Roman"/>
          <w:b/>
        </w:rPr>
        <w:t>Aim</w:t>
      </w:r>
      <w:r w:rsidR="000C01E1" w:rsidRPr="00795EE8">
        <w:rPr>
          <w:rFonts w:ascii="Times New Roman" w:hAnsi="Times New Roman" w:cs="Times New Roman"/>
          <w:b/>
        </w:rPr>
        <w:t xml:space="preserve">: </w:t>
      </w:r>
      <w:r w:rsidRPr="00795EE8">
        <w:rPr>
          <w:rFonts w:ascii="Times New Roman" w:hAnsi="Times New Roman" w:cs="Times New Roman"/>
        </w:rPr>
        <w:t xml:space="preserve"> Develop any distributed application using CORBA to demonstrate object brokering. </w:t>
      </w:r>
    </w:p>
    <w:p w:rsidR="00674924" w:rsidRPr="00795EE8" w:rsidRDefault="00674924" w:rsidP="00674924">
      <w:pPr>
        <w:pStyle w:val="Default"/>
        <w:rPr>
          <w:rFonts w:ascii="Times New Roman" w:hAnsi="Times New Roman" w:cs="Times New Roman"/>
        </w:rPr>
      </w:pPr>
      <w:r w:rsidRPr="00795EE8">
        <w:rPr>
          <w:rFonts w:ascii="Times New Roman" w:hAnsi="Times New Roman" w:cs="Times New Roman"/>
        </w:rPr>
        <w:t xml:space="preserve">(Calculator or String operations). </w:t>
      </w:r>
    </w:p>
    <w:p w:rsidR="000C01E1" w:rsidRPr="00795EE8" w:rsidRDefault="000C01E1" w:rsidP="00674924">
      <w:pPr>
        <w:pStyle w:val="Standard"/>
        <w:rPr>
          <w:rFonts w:ascii="Times New Roman" w:hAnsi="Times New Roman" w:cs="Times New Roman"/>
          <w:b/>
        </w:rPr>
      </w:pPr>
    </w:p>
    <w:p w:rsidR="000C01E1" w:rsidRPr="00795EE8" w:rsidRDefault="000C01E1" w:rsidP="000C01E1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1. Create a new folder C:\Calc in C:\ directory.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2. Create Calc.idl file using Notepad. Save it with in C:\Calc folder with idl as extension. Paste the following into the idl file: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module WssCalculator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interface Calc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//Performs the Calculations:ADD/SUB/MUL/DIV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long calculate(in long operator,in long num1,in long num2);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Server EXITS when the Client prompts it to do so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oneway void shutdown();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};</w:t>
      </w:r>
    </w:p>
    <w:p w:rsid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};</w:t>
      </w:r>
    </w:p>
    <w:p w:rsidR="003E5771" w:rsidRDefault="003E5771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E5771" w:rsidRPr="00B63B0D" w:rsidRDefault="003E5771" w:rsidP="003E577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B63B0D">
        <w:rPr>
          <w:rFonts w:ascii="Times New Roman" w:hAnsi="Times New Roman" w:cs="Times New Roman"/>
          <w:color w:val="444444"/>
          <w:shd w:val="clear" w:color="auto" w:fill="FCFCFC"/>
        </w:rPr>
        <w:t>3. This file will define language neutral definition for Remote Interface called Calc with specified Methods/Functions (Note: It can be Java or C++ or any OOP based object).</w:t>
      </w:r>
    </w:p>
    <w:p w:rsidR="00B63B0D" w:rsidRDefault="003E5771" w:rsidP="00B63B0D">
      <w:pPr>
        <w:shd w:val="clear" w:color="auto" w:fill="FCFCFC"/>
        <w:suppressAutoHyphens w:val="0"/>
        <w:autoSpaceDN/>
        <w:spacing w:after="408"/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</w:pP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t>4. Next, compile the .idl file, open the command prompt and change the directory to C:\Calc. Now enter the following command:</w:t>
      </w:r>
    </w:p>
    <w:p w:rsidR="00B63B0D" w:rsidRDefault="003E5771" w:rsidP="003E5771">
      <w:pPr>
        <w:shd w:val="clear" w:color="auto" w:fill="FCFCFC"/>
        <w:suppressAutoHyphens w:val="0"/>
        <w:autoSpaceDN/>
        <w:spacing w:after="408"/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</w:pPr>
      <w:r w:rsidRPr="00B63B0D">
        <w:rPr>
          <w:rFonts w:ascii="Times New Roman" w:eastAsia="Times New Roman" w:hAnsi="Times New Roman" w:cs="Times New Roman"/>
          <w:color w:val="000000"/>
          <w:kern w:val="0"/>
          <w:lang w:eastAsia="en-US" w:bidi="ar-SA"/>
        </w:rPr>
        <w:t>idlj -fall Calc.idl</w:t>
      </w:r>
    </w:p>
    <w:p w:rsidR="003E5771" w:rsidRPr="00B63B0D" w:rsidRDefault="003E5771" w:rsidP="003E5771">
      <w:pPr>
        <w:shd w:val="clear" w:color="auto" w:fill="FCFCFC"/>
        <w:suppressAutoHyphens w:val="0"/>
        <w:autoSpaceDN/>
        <w:spacing w:after="408"/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</w:pP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t>The -fall specifies create binding for both client as well as server.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This will create the folder C:\Calc\WssCalculator and the following java files within it: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_CalcStub.java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Calc.java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CalcHelper.java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CalcHolder.java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CalcOperations.java</w:t>
      </w:r>
      <w:r w:rsidRPr="00B63B0D">
        <w:rPr>
          <w:rFonts w:ascii="Times New Roman" w:eastAsia="Times New Roman" w:hAnsi="Times New Roman" w:cs="Times New Roman"/>
          <w:color w:val="444444"/>
          <w:kern w:val="0"/>
          <w:lang w:eastAsia="en-US" w:bidi="ar-SA"/>
        </w:rPr>
        <w:br/>
        <w:t>CalcPOA.java</w:t>
      </w:r>
    </w:p>
    <w:p w:rsidR="003E5771" w:rsidRPr="00B63B0D" w:rsidRDefault="003E5771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kern w:val="0"/>
          <w:lang w:bidi="ar-SA"/>
        </w:rPr>
        <w:t>***********************************************************************************</w:t>
      </w:r>
    </w:p>
    <w:p w:rsidR="000C01E1" w:rsidRPr="00795EE8" w:rsidRDefault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5. Now a java file named CalcServer is created in C:\Calc with the following code: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//Importing all the packages and classes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package which contains the Server Skeleton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WssCalculator.*;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below two packages to use the Naming Service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org.omg.CosNaming.*;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org.omg.CosNaming.NamingContextPackage.*;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this package to run the CORBA Application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org.omg.CORBA.*;//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below to Classes for inheriting Portable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org.omg.PortableServer.*;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org.omg.PortableServer.POA;</w:t>
      </w:r>
    </w:p>
    <w:p w:rsidR="00B63B0D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//Initiate the ORB using the class Properties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lastRenderedPageBreak/>
        <w:t>import java.util.Properties;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//Perform the Input-Output functionalities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java.io.*;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java.util.*;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//Write the Servant class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//It inherits the general CORBA utilities generated by the Compiler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class Calcserverimpl extends CalcPOA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//orb variable is used to invoke the shutdown()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private ORB orb;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void setORB(ORB orb_val)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orb = orb_val;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//Declaring and Implementing the required method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int calculate(int a,int b,int c)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//ADDITION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if(a==43)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return (b+c);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//SUBTRACTION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else if(a==45)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return (b-c);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//MULTIPLICATION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else if(a==42)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return (b*c);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//DIVISION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else if(a==47)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return (b/c);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//DEFAULT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else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return 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//Closing the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void shutdown()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orb.shutdown(false);</w:t>
      </w: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 of the servant class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class CalcServer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static void main(String args[])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try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lastRenderedPageBreak/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//Create and Initialize the ORB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//init() allows to set the properties at run time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ORB orb=ORB.init(args,null);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the initial Naming Context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an initial object reference to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//orb retrieves the reference to the Root POA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//Activate the POA Manager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//activate() causes the POAs to process the client requests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POA rootpoa=POAHelper.narrow(orb.resolve_initial_references("RootPOA"));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rootpoa.the_POAManager().activate();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server instantiates the servant objects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servant performs the operations defined in the idlj interface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Calcserverimpl simpl=new Calcserverimpl();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simpl.setORB(orb);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the object reference associated with the servant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//narrow() is used to cast CORBA obj ref to its proper type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org.omg.CORBA.Object ref = rootpoa.servant_to_reference(simpl);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Calc href=CalcHelper.narrow(ref);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the initial Naming Context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an object reference to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org.omg.CORBA.Object objRef=orb.resolve_initial_references("NameService");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//Narrow the objref to its proper type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NamingContextExt ncRef=NamingContextExtHelper.narrow(objRef);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//Register the Servant with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String name = "Calc";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//NameComponent array contains the path to Calc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NameComponent path[]=ncRef.to_name(name);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//Pass the path and the servant object to the Naming Service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//Bind the servant object to Calc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ncRef.rebind(path,href);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System.out.println("The SERVER is READY");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System.out.println("The SERVER is WAITING to receive the C //run() enables the ORB to perform work using the main thread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server waits until an invocation comes from the ORB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orb.run();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catch (Exception e)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System.err.println("ERROR: " + e);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e.printStackTrace(System.out);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//This statement is executed when the Client wishes to discontinue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System.out.println("The Server Exits");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 of main()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 of CalcServer()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6. Create another file C:\Calc\CalcClient.java with the following code in it:LIENT requests");</w:t>
      </w: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 //run() is called by the main thread</w:t>
      </w: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b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all the important packages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package which contains the Client Stub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WssCalculator.*;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below two packages to use the Naming Service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org.omg.CosNaming.*;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lastRenderedPageBreak/>
        <w:t>import org.omg.CosNaming.NamingContextPackage.*;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this package to run the CORBA Applicaion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org.omg.CORBA.*;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to perform Input-Output functionalities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java.io.*;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import java.util.*;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class CalcClient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static Calc cimpl;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public static void main(String args[])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try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//Declaring and initializing the variables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 dec=1;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 i=0;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 j=0;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 k=0;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 result=0;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int x=1;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char c='x';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char d='y'; ORB orb=ORB.init(args,null);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//ORB helps the Client to locate the actual services which it needs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//COS Naming Service helps the client to do so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the initial Naming Context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an object reference to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org.omg.CORBA.Object objRef=orb.resolve_initial_references("NameService");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//Narrow the objref to its proper type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NamingContextExt ncRef=NamingContextExtHelper.narrow(objRef);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//Identify a String to refer the Naming Service to Calc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String name="Calc";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a reference to the CalcServer and Narrow it to Calc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cimpl=CalcHelper.narrow(ncRef.resolve_str(name));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System.out.println("Obtained a handle on the server object");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char f='z';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String abc="vas";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//Create and Initialize the ORB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//init() allows to set properties at run time BufferedReader br=new BufferedReader(new InputStreamReader(System.in));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while(x==1)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System.out.println("Enter the string:");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abc=br.readLine();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//Separate the input string into separate characters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c=abc.charAt(0);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d=abc.charAt(1);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f=abc.charAt(2);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the ASCII value of the Operator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i=(int)c;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the Integer values of the other two characters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j=Character.getNumericValue(d);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k=Character.getNumericValue(f);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result=cimpl.calculate(i,j,k);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lastRenderedPageBreak/>
        <w:t>System.out.println("The result of the operation is "+result);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System.out.println("Enter 1 to continue and 0 to exit 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x=Integer.parseInt(br.readLine());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//If the Client wants to discontinue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cimpl.shutdown();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catch(Exception e)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System.out.println("ERROR : " + e) 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e.printStackTrace(System.out);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 of main()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</w:t>
      </w:r>
      <w:r>
        <w:rPr>
          <w:rFonts w:ascii="Times New Roman" w:hAnsi="Times New Roman" w:cs="Times New Roman"/>
          <w:kern w:val="0"/>
          <w:lang w:bidi="ar-SA"/>
        </w:rPr>
        <w:t xml:space="preserve"> of the class </w:t>
      </w:r>
    </w:p>
    <w:p w:rsidR="003A1FF8" w:rsidRPr="00795EE8" w:rsidRDefault="003A1FF8" w:rsidP="00795EE8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0C01E1" w:rsidRPr="00795EE8" w:rsidRDefault="000C01E1">
      <w:pPr>
        <w:pStyle w:val="Standard"/>
        <w:rPr>
          <w:rFonts w:ascii="Times New Roman" w:hAnsi="Times New Roman" w:cs="Times New Roman"/>
          <w:b/>
        </w:rPr>
      </w:pPr>
    </w:p>
    <w:p w:rsidR="003A1FF8" w:rsidRPr="00795EE8" w:rsidRDefault="000C01E1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t>OUTPUT::</w:t>
      </w:r>
    </w:p>
    <w:p w:rsidR="000C01E1" w:rsidRPr="00795EE8" w:rsidRDefault="000C01E1">
      <w:pPr>
        <w:pStyle w:val="Standard"/>
        <w:rPr>
          <w:rFonts w:ascii="Times New Roman" w:hAnsi="Times New Roman" w:cs="Times New Roman"/>
          <w:b/>
        </w:rPr>
      </w:pPr>
    </w:p>
    <w:p w:rsidR="00795EE8" w:rsidRDefault="000C01E1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t xml:space="preserve">preeti@ubuntu:~$ </w:t>
      </w:r>
      <w:r w:rsidR="00795EE8" w:rsidRPr="00795EE8">
        <w:rPr>
          <w:rFonts w:ascii="Times New Roman" w:hAnsi="Times New Roman" w:cs="Times New Roman"/>
          <w:b/>
        </w:rPr>
        <w:t>idlj -fall Calc.idl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t>preeti@ubuntu:~$ javac CalcServer.java WssCalculator/*.java</w:t>
      </w:r>
    </w:p>
    <w:p w:rsid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A1FF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t xml:space="preserve">preeti@ubuntu:~$ </w:t>
      </w:r>
      <w:r>
        <w:rPr>
          <w:rFonts w:ascii="Times New Roman" w:hAnsi="Times New Roman" w:cs="Times New Roman"/>
          <w:b/>
        </w:rPr>
        <w:t xml:space="preserve"> </w:t>
      </w:r>
      <w:r w:rsidRPr="00795EE8">
        <w:rPr>
          <w:rFonts w:ascii="Times New Roman" w:hAnsi="Times New Roman" w:cs="Times New Roman"/>
          <w:b/>
        </w:rPr>
        <w:t>javac CalcClient.java WssCalculator/*.java</w:t>
      </w: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 w:bidi="ar-SA"/>
        </w:rPr>
        <w:drawing>
          <wp:inline distT="0" distB="0" distL="0" distR="0">
            <wp:extent cx="6332706" cy="4153710"/>
            <wp:effectExtent l="0" t="0" r="0" b="0"/>
            <wp:docPr id="2" name="Picture 2" descr="C:\Users\IT\Downloads\IMG-20230328-WA00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Downloads\IMG-20230328-WA0002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 w:bidi="ar-SA"/>
        </w:rPr>
        <w:lastRenderedPageBreak/>
        <w:drawing>
          <wp:inline distT="0" distB="0" distL="0" distR="0">
            <wp:extent cx="6326621" cy="4309353"/>
            <wp:effectExtent l="0" t="0" r="0" b="0"/>
            <wp:docPr id="1" name="Picture 1" descr="C:\Users\IT\Downloads\IMG-2023032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ownloads\IMG-20230328-WA0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Pr="00795EE8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 w:bidi="ar-SA"/>
        </w:rPr>
        <w:drawing>
          <wp:inline distT="0" distB="0" distL="0" distR="0">
            <wp:extent cx="6332220" cy="3163636"/>
            <wp:effectExtent l="0" t="0" r="0" b="0"/>
            <wp:docPr id="3" name="Picture 3" descr="C:\Users\IT\Downloads\IMG-202303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\Downloads\IMG-20230328-WA0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CE0" w:rsidRPr="00795EE8" w:rsidSect="000C01E1">
      <w:pgSz w:w="12240" w:h="17280" w:code="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B92" w:rsidRDefault="00055B92" w:rsidP="003A1FF8">
      <w:r>
        <w:separator/>
      </w:r>
    </w:p>
  </w:endnote>
  <w:endnote w:type="continuationSeparator" w:id="0">
    <w:p w:rsidR="00055B92" w:rsidRDefault="00055B92" w:rsidP="003A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B92" w:rsidRDefault="00055B92" w:rsidP="003A1FF8">
      <w:r w:rsidRPr="003A1FF8">
        <w:rPr>
          <w:color w:val="000000"/>
        </w:rPr>
        <w:separator/>
      </w:r>
    </w:p>
  </w:footnote>
  <w:footnote w:type="continuationSeparator" w:id="0">
    <w:p w:rsidR="00055B92" w:rsidRDefault="00055B92" w:rsidP="003A1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F8"/>
    <w:rsid w:val="00033CE0"/>
    <w:rsid w:val="00055B92"/>
    <w:rsid w:val="000875D0"/>
    <w:rsid w:val="000C01E1"/>
    <w:rsid w:val="003A1FF8"/>
    <w:rsid w:val="003E5771"/>
    <w:rsid w:val="00674924"/>
    <w:rsid w:val="00795EE8"/>
    <w:rsid w:val="0094419A"/>
    <w:rsid w:val="00A171EF"/>
    <w:rsid w:val="00B16A05"/>
    <w:rsid w:val="00B63B0D"/>
    <w:rsid w:val="00DA5477"/>
    <w:rsid w:val="00F3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D1027-64A1-4988-A334-3A3957C5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1FF8"/>
  </w:style>
  <w:style w:type="paragraph" w:customStyle="1" w:styleId="Heading">
    <w:name w:val="Heading"/>
    <w:basedOn w:val="Standard"/>
    <w:next w:val="Textbody"/>
    <w:rsid w:val="003A1F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A1FF8"/>
    <w:pPr>
      <w:spacing w:after="140" w:line="288" w:lineRule="auto"/>
    </w:pPr>
  </w:style>
  <w:style w:type="paragraph" w:styleId="List">
    <w:name w:val="List"/>
    <w:basedOn w:val="Textbody"/>
    <w:rsid w:val="003A1FF8"/>
  </w:style>
  <w:style w:type="paragraph" w:styleId="Caption">
    <w:name w:val="caption"/>
    <w:basedOn w:val="Standard"/>
    <w:rsid w:val="003A1F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A1FF8"/>
    <w:pPr>
      <w:suppressLineNumbers/>
    </w:pPr>
  </w:style>
  <w:style w:type="paragraph" w:customStyle="1" w:styleId="Default">
    <w:name w:val="Default"/>
    <w:rsid w:val="00674924"/>
    <w:pPr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E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E0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3E577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771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57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Patel</dc:creator>
  <cp:lastModifiedBy>My Lenovo</cp:lastModifiedBy>
  <cp:revision>8</cp:revision>
  <dcterms:created xsi:type="dcterms:W3CDTF">2023-03-20T05:26:00Z</dcterms:created>
  <dcterms:modified xsi:type="dcterms:W3CDTF">2024-04-11T03:00:00Z</dcterms:modified>
</cp:coreProperties>
</file>