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ADF4" w14:textId="77777777" w:rsidR="00810B2E" w:rsidRPr="0025011E" w:rsidRDefault="00810B2E" w:rsidP="00810B2E">
      <w:pPr>
        <w:ind w:left="360"/>
        <w:jc w:val="center"/>
        <w:rPr>
          <w:rFonts w:ascii="Times New Roman" w:hAnsi="Times New Roman" w:cs="Times New Roman"/>
          <w:b/>
          <w:bCs/>
          <w:sz w:val="44"/>
          <w:szCs w:val="44"/>
          <w:u w:val="single"/>
          <w:lang w:val="en-US"/>
        </w:rPr>
      </w:pPr>
      <w:r w:rsidRPr="0025011E">
        <w:rPr>
          <w:rFonts w:ascii="Times New Roman" w:hAnsi="Times New Roman" w:cs="Times New Roman"/>
          <w:b/>
          <w:bCs/>
          <w:sz w:val="44"/>
          <w:szCs w:val="44"/>
          <w:u w:val="single"/>
          <w:lang w:val="en-US"/>
        </w:rPr>
        <w:t>Data Mining</w:t>
      </w:r>
    </w:p>
    <w:p w14:paraId="30C4334C" w14:textId="77777777" w:rsidR="00810B2E" w:rsidRPr="0025011E" w:rsidRDefault="00810B2E" w:rsidP="00810B2E">
      <w:pPr>
        <w:ind w:left="360"/>
        <w:jc w:val="center"/>
        <w:rPr>
          <w:rFonts w:ascii="Times New Roman" w:hAnsi="Times New Roman" w:cs="Times New Roman"/>
          <w:b/>
          <w:bCs/>
          <w:sz w:val="44"/>
          <w:szCs w:val="44"/>
          <w:u w:val="single"/>
          <w:lang w:val="en-US"/>
        </w:rPr>
      </w:pPr>
      <w:r w:rsidRPr="0025011E">
        <w:rPr>
          <w:rFonts w:ascii="Times New Roman" w:hAnsi="Times New Roman" w:cs="Times New Roman"/>
          <w:b/>
          <w:bCs/>
          <w:sz w:val="44"/>
          <w:szCs w:val="44"/>
          <w:u w:val="single"/>
          <w:lang w:val="en-US"/>
        </w:rPr>
        <w:t>Report</w:t>
      </w:r>
    </w:p>
    <w:p w14:paraId="71F0B349" w14:textId="0107B6B7" w:rsidR="00810B2E" w:rsidRPr="0025011E" w:rsidRDefault="00810B2E" w:rsidP="00810B2E">
      <w:pPr>
        <w:ind w:left="360"/>
        <w:jc w:val="center"/>
        <w:rPr>
          <w:rFonts w:ascii="Times New Roman" w:hAnsi="Times New Roman" w:cs="Times New Roman"/>
          <w:b/>
          <w:bCs/>
          <w:sz w:val="72"/>
          <w:szCs w:val="72"/>
          <w:u w:val="single"/>
          <w:lang w:val="en-US"/>
        </w:rPr>
      </w:pPr>
      <w:r>
        <w:rPr>
          <w:rFonts w:ascii="Times New Roman" w:hAnsi="Times New Roman" w:cs="Times New Roman"/>
          <w:b/>
          <w:bCs/>
          <w:sz w:val="72"/>
          <w:szCs w:val="72"/>
          <w:u w:val="single"/>
          <w:lang w:val="en-US"/>
        </w:rPr>
        <w:t>Crime Pattern Ana</w:t>
      </w:r>
      <w:r w:rsidR="00424B0F">
        <w:rPr>
          <w:rFonts w:ascii="Times New Roman" w:hAnsi="Times New Roman" w:cs="Times New Roman"/>
          <w:b/>
          <w:bCs/>
          <w:sz w:val="72"/>
          <w:szCs w:val="72"/>
          <w:u w:val="single"/>
          <w:lang w:val="en-US"/>
        </w:rPr>
        <w:t>lysis</w:t>
      </w:r>
      <w:r w:rsidRPr="0025011E">
        <w:rPr>
          <w:rFonts w:ascii="Times New Roman" w:hAnsi="Times New Roman" w:cs="Times New Roman"/>
          <w:b/>
          <w:bCs/>
          <w:sz w:val="72"/>
          <w:szCs w:val="72"/>
          <w:u w:val="single"/>
          <w:lang w:val="en-US"/>
        </w:rPr>
        <w:t xml:space="preserve">: </w:t>
      </w:r>
    </w:p>
    <w:p w14:paraId="3A1AFF11" w14:textId="77777777" w:rsidR="00810B2E" w:rsidRPr="007926DE" w:rsidRDefault="00810B2E" w:rsidP="00810B2E">
      <w:pPr>
        <w:ind w:left="360"/>
        <w:jc w:val="center"/>
        <w:rPr>
          <w:rFonts w:ascii="Times New Roman" w:hAnsi="Times New Roman" w:cs="Times New Roman"/>
          <w:b/>
          <w:bCs/>
          <w:sz w:val="32"/>
          <w:szCs w:val="32"/>
          <w:lang w:val="en-US"/>
        </w:rPr>
      </w:pPr>
    </w:p>
    <w:p w14:paraId="38B7F948" w14:textId="77777777" w:rsidR="00810B2E" w:rsidRPr="007926DE" w:rsidRDefault="00810B2E" w:rsidP="00810B2E">
      <w:pPr>
        <w:ind w:left="360"/>
        <w:jc w:val="center"/>
        <w:rPr>
          <w:rFonts w:ascii="Times New Roman" w:hAnsi="Times New Roman" w:cs="Times New Roman"/>
          <w:b/>
          <w:bCs/>
          <w:i/>
          <w:iCs/>
          <w:sz w:val="32"/>
          <w:szCs w:val="32"/>
          <w:lang w:val="en-US"/>
        </w:rPr>
      </w:pPr>
      <w:r w:rsidRPr="007926DE">
        <w:rPr>
          <w:rFonts w:ascii="Times New Roman" w:hAnsi="Times New Roman" w:cs="Times New Roman"/>
          <w:b/>
          <w:bCs/>
          <w:i/>
          <w:iCs/>
          <w:sz w:val="32"/>
          <w:szCs w:val="32"/>
          <w:lang w:val="en-US"/>
        </w:rPr>
        <w:t>Submitted By:</w:t>
      </w:r>
    </w:p>
    <w:p w14:paraId="2282BE19" w14:textId="4D703176" w:rsidR="00810B2E" w:rsidRDefault="00424B0F" w:rsidP="00810B2E">
      <w:pPr>
        <w:ind w:left="360"/>
        <w:jc w:val="center"/>
        <w:rPr>
          <w:rFonts w:ascii="Times New Roman" w:hAnsi="Times New Roman" w:cs="Times New Roman"/>
          <w:b/>
          <w:bCs/>
          <w:sz w:val="32"/>
          <w:szCs w:val="32"/>
          <w:lang w:val="en-US"/>
        </w:rPr>
      </w:pPr>
      <w:r w:rsidRPr="00424B0F">
        <w:rPr>
          <w:rFonts w:ascii="Times New Roman" w:hAnsi="Times New Roman" w:cs="Times New Roman"/>
          <w:b/>
          <w:bCs/>
          <w:sz w:val="32"/>
          <w:szCs w:val="32"/>
          <w:lang w:val="en-US"/>
        </w:rPr>
        <w:t>S</w:t>
      </w:r>
      <w:r>
        <w:rPr>
          <w:rFonts w:ascii="Times New Roman" w:hAnsi="Times New Roman" w:cs="Times New Roman"/>
          <w:b/>
          <w:bCs/>
          <w:sz w:val="32"/>
          <w:szCs w:val="32"/>
          <w:lang w:val="en-US"/>
        </w:rPr>
        <w:t>hruti Sahota (102218077)</w:t>
      </w:r>
    </w:p>
    <w:p w14:paraId="0CC39B7A" w14:textId="77777777" w:rsidR="00810B2E" w:rsidRPr="007926DE" w:rsidRDefault="00810B2E" w:rsidP="00810B2E">
      <w:pPr>
        <w:ind w:left="360"/>
        <w:jc w:val="center"/>
        <w:rPr>
          <w:rFonts w:ascii="Times New Roman" w:hAnsi="Times New Roman" w:cs="Times New Roman"/>
          <w:b/>
          <w:bCs/>
          <w:sz w:val="32"/>
          <w:szCs w:val="32"/>
          <w:lang w:val="en-US"/>
        </w:rPr>
      </w:pPr>
      <w:r w:rsidRPr="007926DE">
        <w:rPr>
          <w:rFonts w:ascii="Times New Roman" w:hAnsi="Times New Roman" w:cs="Times New Roman"/>
          <w:b/>
          <w:bCs/>
          <w:sz w:val="32"/>
          <w:szCs w:val="32"/>
          <w:lang w:val="en-US"/>
        </w:rPr>
        <w:t>Bachelor of Engineering</w:t>
      </w:r>
    </w:p>
    <w:p w14:paraId="47305B5B" w14:textId="77777777" w:rsidR="00810B2E" w:rsidRPr="007926DE" w:rsidRDefault="00810B2E" w:rsidP="00810B2E">
      <w:pPr>
        <w:ind w:left="360"/>
        <w:jc w:val="center"/>
        <w:rPr>
          <w:rFonts w:ascii="Times New Roman" w:hAnsi="Times New Roman" w:cs="Times New Roman"/>
          <w:b/>
          <w:bCs/>
          <w:sz w:val="32"/>
          <w:szCs w:val="32"/>
          <w:lang w:val="en-US"/>
        </w:rPr>
      </w:pPr>
      <w:r w:rsidRPr="007926DE">
        <w:rPr>
          <w:rFonts w:ascii="Times New Roman" w:hAnsi="Times New Roman" w:cs="Times New Roman"/>
          <w:b/>
          <w:bCs/>
          <w:sz w:val="32"/>
          <w:szCs w:val="32"/>
          <w:lang w:val="en-US"/>
        </w:rPr>
        <w:t>in</w:t>
      </w:r>
    </w:p>
    <w:p w14:paraId="252D8934" w14:textId="77777777" w:rsidR="00810B2E" w:rsidRDefault="00810B2E" w:rsidP="00810B2E">
      <w:pPr>
        <w:ind w:left="360"/>
        <w:jc w:val="center"/>
        <w:rPr>
          <w:rFonts w:ascii="Times New Roman" w:hAnsi="Times New Roman" w:cs="Times New Roman"/>
          <w:b/>
          <w:bCs/>
          <w:sz w:val="32"/>
          <w:szCs w:val="32"/>
          <w:lang w:val="en-US"/>
        </w:rPr>
      </w:pPr>
      <w:r w:rsidRPr="007926DE">
        <w:rPr>
          <w:rFonts w:ascii="Times New Roman" w:hAnsi="Times New Roman" w:cs="Times New Roman"/>
          <w:b/>
          <w:bCs/>
          <w:sz w:val="32"/>
          <w:szCs w:val="32"/>
          <w:lang w:val="en-US"/>
        </w:rPr>
        <w:t>Computer Science and Business System</w:t>
      </w:r>
    </w:p>
    <w:p w14:paraId="5EF54CE1" w14:textId="77777777" w:rsidR="00810B2E" w:rsidRPr="007926DE" w:rsidRDefault="00810B2E" w:rsidP="00810B2E">
      <w:pPr>
        <w:rPr>
          <w:rFonts w:ascii="Times New Roman" w:hAnsi="Times New Roman" w:cs="Times New Roman"/>
          <w:b/>
          <w:bCs/>
          <w:sz w:val="32"/>
          <w:szCs w:val="32"/>
          <w:lang w:val="en-US"/>
        </w:rPr>
      </w:pPr>
    </w:p>
    <w:p w14:paraId="03934E66" w14:textId="77777777" w:rsidR="00810B2E" w:rsidRPr="007926DE" w:rsidRDefault="00810B2E" w:rsidP="00810B2E">
      <w:pPr>
        <w:ind w:left="360"/>
        <w:jc w:val="center"/>
        <w:rPr>
          <w:rFonts w:ascii="Times New Roman" w:hAnsi="Times New Roman" w:cs="Times New Roman"/>
          <w:b/>
          <w:bCs/>
          <w:sz w:val="32"/>
          <w:szCs w:val="32"/>
          <w:lang w:val="en-US"/>
        </w:rPr>
      </w:pPr>
      <w:r w:rsidRPr="007926DE">
        <w:rPr>
          <w:rFonts w:ascii="Times New Roman" w:hAnsi="Times New Roman" w:cs="Times New Roman"/>
          <w:b/>
          <w:bCs/>
          <w:sz w:val="32"/>
          <w:szCs w:val="32"/>
          <w:lang w:val="en-US"/>
        </w:rPr>
        <w:t>Under the supervision of:</w:t>
      </w:r>
    </w:p>
    <w:p w14:paraId="45335FCB" w14:textId="77777777" w:rsidR="00810B2E" w:rsidRPr="007926DE" w:rsidRDefault="00810B2E" w:rsidP="00810B2E">
      <w:pPr>
        <w:ind w:left="360"/>
        <w:jc w:val="center"/>
        <w:rPr>
          <w:rFonts w:ascii="Times New Roman" w:hAnsi="Times New Roman" w:cs="Times New Roman"/>
          <w:b/>
          <w:bCs/>
          <w:sz w:val="32"/>
          <w:szCs w:val="32"/>
          <w:lang w:val="en-US"/>
        </w:rPr>
      </w:pPr>
      <w:r w:rsidRPr="007926DE">
        <w:rPr>
          <w:rFonts w:ascii="Times New Roman" w:hAnsi="Times New Roman" w:cs="Times New Roman"/>
          <w:b/>
          <w:bCs/>
          <w:sz w:val="32"/>
          <w:szCs w:val="32"/>
          <w:lang w:val="en-US"/>
        </w:rPr>
        <w:t>Dr. Jatin Bedi</w:t>
      </w:r>
    </w:p>
    <w:p w14:paraId="5EEEC630" w14:textId="4A060A9C" w:rsidR="00810B2E" w:rsidRDefault="00810B2E" w:rsidP="00810B2E">
      <w:pPr>
        <w:ind w:left="36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6</w:t>
      </w:r>
      <w:r w:rsidRPr="00810B2E">
        <w:rPr>
          <w:rFonts w:ascii="Times New Roman" w:hAnsi="Times New Roman" w:cs="Times New Roman"/>
          <w:b/>
          <w:bCs/>
          <w:sz w:val="32"/>
          <w:szCs w:val="32"/>
          <w:vertAlign w:val="superscript"/>
          <w:lang w:val="en-US"/>
        </w:rPr>
        <w:t>th</w:t>
      </w:r>
      <w:r>
        <w:rPr>
          <w:rFonts w:ascii="Times New Roman" w:hAnsi="Times New Roman" w:cs="Times New Roman"/>
          <w:b/>
          <w:bCs/>
          <w:sz w:val="32"/>
          <w:szCs w:val="32"/>
          <w:lang w:val="en-US"/>
        </w:rPr>
        <w:t xml:space="preserve"> May</w:t>
      </w:r>
      <w:r w:rsidRPr="007926DE">
        <w:rPr>
          <w:rFonts w:ascii="Times New Roman" w:hAnsi="Times New Roman" w:cs="Times New Roman"/>
          <w:b/>
          <w:bCs/>
          <w:sz w:val="32"/>
          <w:szCs w:val="32"/>
          <w:lang w:val="en-US"/>
        </w:rPr>
        <w:t xml:space="preserve"> 2025</w:t>
      </w:r>
    </w:p>
    <w:p w14:paraId="0935F84E" w14:textId="77777777" w:rsidR="00810B2E" w:rsidRDefault="00810B2E" w:rsidP="00810B2E">
      <w:pPr>
        <w:ind w:left="360"/>
        <w:jc w:val="center"/>
        <w:rPr>
          <w:rFonts w:ascii="Times New Roman" w:hAnsi="Times New Roman" w:cs="Times New Roman"/>
          <w:b/>
          <w:bCs/>
          <w:sz w:val="32"/>
          <w:szCs w:val="32"/>
          <w:lang w:val="en-US"/>
        </w:rPr>
      </w:pPr>
    </w:p>
    <w:p w14:paraId="76838C25" w14:textId="77777777" w:rsidR="00810B2E" w:rsidRDefault="00810B2E" w:rsidP="00810B2E">
      <w:pPr>
        <w:ind w:left="360"/>
        <w:jc w:val="center"/>
        <w:rPr>
          <w:rFonts w:ascii="Times New Roman" w:hAnsi="Times New Roman" w:cs="Times New Roman"/>
          <w:b/>
          <w:bCs/>
          <w:sz w:val="32"/>
          <w:szCs w:val="32"/>
          <w:lang w:val="en-US"/>
        </w:rPr>
      </w:pPr>
      <w:r w:rsidRPr="007926DE">
        <w:rPr>
          <w:rFonts w:ascii="Times New Roman" w:hAnsi="Times New Roman" w:cs="Times New Roman"/>
          <w:b/>
          <w:bCs/>
          <w:noProof/>
          <w:sz w:val="32"/>
          <w:szCs w:val="32"/>
          <w:lang w:val="en-US"/>
        </w:rPr>
        <w:drawing>
          <wp:inline distT="0" distB="0" distL="0" distR="0" wp14:anchorId="2FA4500B" wp14:editId="4D9F7F5A">
            <wp:extent cx="2156460" cy="1043940"/>
            <wp:effectExtent l="0" t="0" r="15240" b="3810"/>
            <wp:docPr id="5" name="Picture 5" descr="Best Engineering College in India | TIET, Pati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est Engineering College in India | TIET, Patiala"/>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156460" cy="1043940"/>
                    </a:xfrm>
                    <a:prstGeom prst="rect">
                      <a:avLst/>
                    </a:prstGeom>
                    <a:noFill/>
                    <a:ln>
                      <a:noFill/>
                    </a:ln>
                  </pic:spPr>
                </pic:pic>
              </a:graphicData>
            </a:graphic>
          </wp:inline>
        </w:drawing>
      </w:r>
    </w:p>
    <w:p w14:paraId="30959131" w14:textId="77777777" w:rsidR="00424B0F" w:rsidRDefault="00424B0F" w:rsidP="00810B2E">
      <w:pPr>
        <w:ind w:left="360"/>
        <w:jc w:val="center"/>
        <w:rPr>
          <w:rFonts w:ascii="Times New Roman" w:hAnsi="Times New Roman" w:cs="Times New Roman"/>
          <w:b/>
          <w:bCs/>
          <w:sz w:val="32"/>
          <w:szCs w:val="32"/>
          <w:lang w:val="en-US"/>
        </w:rPr>
      </w:pPr>
    </w:p>
    <w:p w14:paraId="2DADD43F" w14:textId="77777777" w:rsidR="00424B0F" w:rsidRDefault="00424B0F" w:rsidP="00810B2E">
      <w:pPr>
        <w:ind w:left="360"/>
        <w:jc w:val="center"/>
        <w:rPr>
          <w:rFonts w:ascii="Times New Roman" w:hAnsi="Times New Roman" w:cs="Times New Roman"/>
          <w:b/>
          <w:bCs/>
          <w:sz w:val="32"/>
          <w:szCs w:val="32"/>
          <w:lang w:val="en-US"/>
        </w:rPr>
      </w:pPr>
    </w:p>
    <w:p w14:paraId="207C4466" w14:textId="77777777" w:rsidR="00424B0F" w:rsidRDefault="00424B0F" w:rsidP="00810B2E">
      <w:pPr>
        <w:ind w:left="360"/>
        <w:jc w:val="center"/>
        <w:rPr>
          <w:rFonts w:ascii="Times New Roman" w:hAnsi="Times New Roman" w:cs="Times New Roman"/>
          <w:b/>
          <w:bCs/>
          <w:sz w:val="32"/>
          <w:szCs w:val="32"/>
          <w:lang w:val="en-US"/>
        </w:rPr>
      </w:pPr>
    </w:p>
    <w:p w14:paraId="1B110533" w14:textId="77777777" w:rsidR="00424B0F" w:rsidRDefault="00424B0F" w:rsidP="00810B2E">
      <w:pPr>
        <w:ind w:left="360"/>
        <w:jc w:val="center"/>
        <w:rPr>
          <w:rFonts w:ascii="Times New Roman" w:hAnsi="Times New Roman" w:cs="Times New Roman"/>
          <w:b/>
          <w:bCs/>
          <w:sz w:val="32"/>
          <w:szCs w:val="32"/>
          <w:lang w:val="en-US"/>
        </w:rPr>
      </w:pPr>
    </w:p>
    <w:p w14:paraId="15959F0D" w14:textId="21DFB409" w:rsidR="00264898" w:rsidRPr="00264898" w:rsidRDefault="00264898" w:rsidP="00264898">
      <w:pPr>
        <w:jc w:val="both"/>
      </w:pPr>
    </w:p>
    <w:p w14:paraId="2E955D2C" w14:textId="1E80E7A8" w:rsidR="009844B2" w:rsidRPr="009844B2" w:rsidRDefault="009844B2" w:rsidP="009844B2">
      <w:pPr>
        <w:jc w:val="both"/>
      </w:pPr>
    </w:p>
    <w:p w14:paraId="33241A28" w14:textId="77777777" w:rsidR="009844B2" w:rsidRPr="001A1F8B" w:rsidRDefault="009844B2" w:rsidP="00F4617E">
      <w:pPr>
        <w:jc w:val="center"/>
        <w:rPr>
          <w:b/>
          <w:bCs/>
          <w:sz w:val="36"/>
          <w:szCs w:val="36"/>
        </w:rPr>
      </w:pPr>
      <w:r w:rsidRPr="001A1F8B">
        <w:rPr>
          <w:b/>
          <w:bCs/>
          <w:sz w:val="36"/>
          <w:szCs w:val="36"/>
        </w:rPr>
        <w:lastRenderedPageBreak/>
        <w:t>INDEX</w:t>
      </w:r>
    </w:p>
    <w:p w14:paraId="5E14F535" w14:textId="0C474881" w:rsidR="009844B2" w:rsidRPr="009844B2" w:rsidRDefault="009844B2" w:rsidP="009844B2">
      <w:pPr>
        <w:jc w:val="both"/>
      </w:pPr>
    </w:p>
    <w:p w14:paraId="367903D5" w14:textId="77777777" w:rsidR="008B3E94" w:rsidRDefault="008B3E94" w:rsidP="009844B2">
      <w:pPr>
        <w:jc w:val="both"/>
        <w:rPr>
          <w:b/>
          <w:bCs/>
        </w:rPr>
      </w:pPr>
    </w:p>
    <w:tbl>
      <w:tblPr>
        <w:tblStyle w:val="TableGrid"/>
        <w:tblW w:w="0" w:type="auto"/>
        <w:tblLook w:val="04A0" w:firstRow="1" w:lastRow="0" w:firstColumn="1" w:lastColumn="0" w:noHBand="0" w:noVBand="1"/>
      </w:tblPr>
      <w:tblGrid>
        <w:gridCol w:w="3005"/>
        <w:gridCol w:w="3005"/>
        <w:gridCol w:w="3006"/>
      </w:tblGrid>
      <w:tr w:rsidR="00352808" w14:paraId="61F2B66C" w14:textId="77777777" w:rsidTr="006567AA">
        <w:trPr>
          <w:trHeight w:val="208"/>
        </w:trPr>
        <w:tc>
          <w:tcPr>
            <w:tcW w:w="3005" w:type="dxa"/>
          </w:tcPr>
          <w:p w14:paraId="2A45A8FD" w14:textId="5B265004" w:rsidR="00352808" w:rsidRDefault="00352808" w:rsidP="009844B2">
            <w:pPr>
              <w:jc w:val="both"/>
              <w:rPr>
                <w:b/>
                <w:bCs/>
              </w:rPr>
            </w:pPr>
            <w:r>
              <w:rPr>
                <w:b/>
                <w:bCs/>
              </w:rPr>
              <w:t>S.No</w:t>
            </w:r>
          </w:p>
        </w:tc>
        <w:tc>
          <w:tcPr>
            <w:tcW w:w="3005" w:type="dxa"/>
          </w:tcPr>
          <w:p w14:paraId="4D70B07A" w14:textId="7EF83F72" w:rsidR="00352808" w:rsidRDefault="000C0D83" w:rsidP="009844B2">
            <w:pPr>
              <w:jc w:val="both"/>
              <w:rPr>
                <w:b/>
                <w:bCs/>
              </w:rPr>
            </w:pPr>
            <w:r>
              <w:rPr>
                <w:b/>
                <w:bCs/>
              </w:rPr>
              <w:t>Topic</w:t>
            </w:r>
          </w:p>
        </w:tc>
        <w:tc>
          <w:tcPr>
            <w:tcW w:w="3006" w:type="dxa"/>
          </w:tcPr>
          <w:p w14:paraId="772F057E" w14:textId="2D06B1A7" w:rsidR="00352808" w:rsidRDefault="000C0D83" w:rsidP="009844B2">
            <w:pPr>
              <w:jc w:val="both"/>
              <w:rPr>
                <w:b/>
                <w:bCs/>
              </w:rPr>
            </w:pPr>
            <w:r>
              <w:rPr>
                <w:b/>
                <w:bCs/>
              </w:rPr>
              <w:t>Page Number</w:t>
            </w:r>
          </w:p>
        </w:tc>
      </w:tr>
      <w:tr w:rsidR="00352808" w14:paraId="795B3B45" w14:textId="77777777" w:rsidTr="00731300">
        <w:trPr>
          <w:trHeight w:val="686"/>
        </w:trPr>
        <w:tc>
          <w:tcPr>
            <w:tcW w:w="3005" w:type="dxa"/>
          </w:tcPr>
          <w:p w14:paraId="6F681B83" w14:textId="54161874" w:rsidR="00352808" w:rsidRDefault="006567AA" w:rsidP="009844B2">
            <w:pPr>
              <w:jc w:val="both"/>
              <w:rPr>
                <w:b/>
                <w:bCs/>
              </w:rPr>
            </w:pPr>
            <w:r>
              <w:rPr>
                <w:b/>
                <w:bCs/>
              </w:rPr>
              <w:t>1</w:t>
            </w:r>
          </w:p>
        </w:tc>
        <w:tc>
          <w:tcPr>
            <w:tcW w:w="3005" w:type="dxa"/>
          </w:tcPr>
          <w:p w14:paraId="07F46CAD" w14:textId="5251266C" w:rsidR="00352808" w:rsidRDefault="00B60B2A" w:rsidP="009844B2">
            <w:pPr>
              <w:jc w:val="both"/>
              <w:rPr>
                <w:b/>
                <w:bCs/>
              </w:rPr>
            </w:pPr>
            <w:r>
              <w:rPr>
                <w:b/>
                <w:bCs/>
              </w:rPr>
              <w:t xml:space="preserve">Introduction to crime </w:t>
            </w:r>
            <w:r w:rsidR="00982233">
              <w:rPr>
                <w:b/>
                <w:bCs/>
              </w:rPr>
              <w:t>Pattern Analysis</w:t>
            </w:r>
          </w:p>
        </w:tc>
        <w:tc>
          <w:tcPr>
            <w:tcW w:w="3006" w:type="dxa"/>
          </w:tcPr>
          <w:p w14:paraId="46F9D488" w14:textId="7964E486" w:rsidR="00352808" w:rsidRDefault="00F668FE" w:rsidP="009844B2">
            <w:pPr>
              <w:jc w:val="both"/>
              <w:rPr>
                <w:b/>
                <w:bCs/>
              </w:rPr>
            </w:pPr>
            <w:r>
              <w:rPr>
                <w:b/>
                <w:bCs/>
              </w:rPr>
              <w:t>4</w:t>
            </w:r>
          </w:p>
        </w:tc>
      </w:tr>
      <w:tr w:rsidR="00352808" w14:paraId="689F1D77" w14:textId="77777777" w:rsidTr="00731300">
        <w:trPr>
          <w:trHeight w:val="710"/>
        </w:trPr>
        <w:tc>
          <w:tcPr>
            <w:tcW w:w="3005" w:type="dxa"/>
          </w:tcPr>
          <w:p w14:paraId="3BFDCC6A" w14:textId="331426E9" w:rsidR="00352808" w:rsidRDefault="006567AA" w:rsidP="009844B2">
            <w:pPr>
              <w:jc w:val="both"/>
              <w:rPr>
                <w:b/>
                <w:bCs/>
              </w:rPr>
            </w:pPr>
            <w:r>
              <w:rPr>
                <w:b/>
                <w:bCs/>
              </w:rPr>
              <w:t>2</w:t>
            </w:r>
          </w:p>
        </w:tc>
        <w:tc>
          <w:tcPr>
            <w:tcW w:w="3005" w:type="dxa"/>
          </w:tcPr>
          <w:p w14:paraId="1297CC36" w14:textId="6DF16E12" w:rsidR="00352808" w:rsidRDefault="004C7E5D" w:rsidP="009844B2">
            <w:pPr>
              <w:jc w:val="both"/>
              <w:rPr>
                <w:b/>
                <w:bCs/>
              </w:rPr>
            </w:pPr>
            <w:r>
              <w:rPr>
                <w:b/>
                <w:bCs/>
              </w:rPr>
              <w:t>Why Crime Pattern Analysis is Important</w:t>
            </w:r>
          </w:p>
        </w:tc>
        <w:tc>
          <w:tcPr>
            <w:tcW w:w="3006" w:type="dxa"/>
          </w:tcPr>
          <w:p w14:paraId="6481F4F4" w14:textId="296719DE" w:rsidR="00352808" w:rsidRDefault="002F6E5C" w:rsidP="009844B2">
            <w:pPr>
              <w:jc w:val="both"/>
              <w:rPr>
                <w:b/>
                <w:bCs/>
              </w:rPr>
            </w:pPr>
            <w:r>
              <w:rPr>
                <w:b/>
                <w:bCs/>
              </w:rPr>
              <w:t>4-5</w:t>
            </w:r>
          </w:p>
        </w:tc>
      </w:tr>
      <w:tr w:rsidR="00352808" w14:paraId="4B8ADFEA" w14:textId="77777777" w:rsidTr="00731300">
        <w:trPr>
          <w:trHeight w:val="558"/>
        </w:trPr>
        <w:tc>
          <w:tcPr>
            <w:tcW w:w="3005" w:type="dxa"/>
          </w:tcPr>
          <w:p w14:paraId="3B3A3C7E" w14:textId="676BB0FA" w:rsidR="00352808" w:rsidRDefault="006567AA" w:rsidP="009844B2">
            <w:pPr>
              <w:jc w:val="both"/>
              <w:rPr>
                <w:b/>
                <w:bCs/>
              </w:rPr>
            </w:pPr>
            <w:r>
              <w:rPr>
                <w:b/>
                <w:bCs/>
              </w:rPr>
              <w:t>3</w:t>
            </w:r>
          </w:p>
        </w:tc>
        <w:tc>
          <w:tcPr>
            <w:tcW w:w="3005" w:type="dxa"/>
          </w:tcPr>
          <w:p w14:paraId="442F7495" w14:textId="76419F06" w:rsidR="00352808" w:rsidRDefault="004C7E5D" w:rsidP="009844B2">
            <w:pPr>
              <w:jc w:val="both"/>
              <w:rPr>
                <w:b/>
                <w:bCs/>
              </w:rPr>
            </w:pPr>
            <w:r>
              <w:rPr>
                <w:b/>
                <w:bCs/>
              </w:rPr>
              <w:t>Data and Methodology</w:t>
            </w:r>
          </w:p>
        </w:tc>
        <w:tc>
          <w:tcPr>
            <w:tcW w:w="3006" w:type="dxa"/>
          </w:tcPr>
          <w:p w14:paraId="6B98448E" w14:textId="0D49CC6A" w:rsidR="00352808" w:rsidRDefault="002F6E5C" w:rsidP="009844B2">
            <w:pPr>
              <w:jc w:val="both"/>
              <w:rPr>
                <w:b/>
                <w:bCs/>
              </w:rPr>
            </w:pPr>
            <w:r>
              <w:rPr>
                <w:b/>
                <w:bCs/>
              </w:rPr>
              <w:t>5-6</w:t>
            </w:r>
          </w:p>
        </w:tc>
      </w:tr>
      <w:tr w:rsidR="00352808" w14:paraId="67ED7F8C" w14:textId="77777777" w:rsidTr="00731300">
        <w:trPr>
          <w:trHeight w:val="676"/>
        </w:trPr>
        <w:tc>
          <w:tcPr>
            <w:tcW w:w="3005" w:type="dxa"/>
          </w:tcPr>
          <w:p w14:paraId="29BCF63E" w14:textId="79F5579D" w:rsidR="00352808" w:rsidRDefault="006567AA" w:rsidP="009844B2">
            <w:pPr>
              <w:jc w:val="both"/>
              <w:rPr>
                <w:b/>
                <w:bCs/>
              </w:rPr>
            </w:pPr>
            <w:r>
              <w:rPr>
                <w:b/>
                <w:bCs/>
              </w:rPr>
              <w:t>4</w:t>
            </w:r>
          </w:p>
        </w:tc>
        <w:tc>
          <w:tcPr>
            <w:tcW w:w="3005" w:type="dxa"/>
          </w:tcPr>
          <w:p w14:paraId="513F6105" w14:textId="092AD269" w:rsidR="00352808" w:rsidRDefault="0011197C" w:rsidP="009844B2">
            <w:pPr>
              <w:jc w:val="both"/>
              <w:rPr>
                <w:b/>
                <w:bCs/>
              </w:rPr>
            </w:pPr>
            <w:r>
              <w:rPr>
                <w:b/>
                <w:bCs/>
              </w:rPr>
              <w:t>Exploratory Data Analysis</w:t>
            </w:r>
          </w:p>
        </w:tc>
        <w:tc>
          <w:tcPr>
            <w:tcW w:w="3006" w:type="dxa"/>
          </w:tcPr>
          <w:p w14:paraId="0779D503" w14:textId="2D4305E3" w:rsidR="00352808" w:rsidRDefault="001A1F8B" w:rsidP="009844B2">
            <w:pPr>
              <w:jc w:val="both"/>
              <w:rPr>
                <w:b/>
                <w:bCs/>
              </w:rPr>
            </w:pPr>
            <w:r>
              <w:rPr>
                <w:b/>
                <w:bCs/>
              </w:rPr>
              <w:t>7</w:t>
            </w:r>
          </w:p>
        </w:tc>
      </w:tr>
      <w:tr w:rsidR="00352808" w14:paraId="18314E99" w14:textId="77777777" w:rsidTr="00731300">
        <w:trPr>
          <w:trHeight w:val="562"/>
        </w:trPr>
        <w:tc>
          <w:tcPr>
            <w:tcW w:w="3005" w:type="dxa"/>
          </w:tcPr>
          <w:p w14:paraId="1D430530" w14:textId="1A6085A0" w:rsidR="00352808" w:rsidRDefault="006567AA" w:rsidP="009844B2">
            <w:pPr>
              <w:jc w:val="both"/>
              <w:rPr>
                <w:b/>
                <w:bCs/>
              </w:rPr>
            </w:pPr>
            <w:r>
              <w:rPr>
                <w:b/>
                <w:bCs/>
              </w:rPr>
              <w:t>5</w:t>
            </w:r>
          </w:p>
        </w:tc>
        <w:tc>
          <w:tcPr>
            <w:tcW w:w="3005" w:type="dxa"/>
          </w:tcPr>
          <w:p w14:paraId="2F2AC86C" w14:textId="1933D0F2" w:rsidR="00352808" w:rsidRDefault="0011197C" w:rsidP="009844B2">
            <w:pPr>
              <w:jc w:val="both"/>
              <w:rPr>
                <w:b/>
                <w:bCs/>
              </w:rPr>
            </w:pPr>
            <w:r>
              <w:rPr>
                <w:b/>
                <w:bCs/>
              </w:rPr>
              <w:t>Visualization and Results</w:t>
            </w:r>
          </w:p>
        </w:tc>
        <w:tc>
          <w:tcPr>
            <w:tcW w:w="3006" w:type="dxa"/>
          </w:tcPr>
          <w:p w14:paraId="1757A3BD" w14:textId="24AE946A" w:rsidR="00352808" w:rsidRDefault="002F6E5C" w:rsidP="009844B2">
            <w:pPr>
              <w:jc w:val="both"/>
              <w:rPr>
                <w:b/>
                <w:bCs/>
              </w:rPr>
            </w:pPr>
            <w:r>
              <w:rPr>
                <w:b/>
                <w:bCs/>
              </w:rPr>
              <w:t>7</w:t>
            </w:r>
            <w:r w:rsidR="00477F1E">
              <w:rPr>
                <w:b/>
                <w:bCs/>
              </w:rPr>
              <w:t>-</w:t>
            </w:r>
            <w:r w:rsidR="000E1163">
              <w:rPr>
                <w:b/>
                <w:bCs/>
              </w:rPr>
              <w:t>13</w:t>
            </w:r>
          </w:p>
        </w:tc>
      </w:tr>
      <w:tr w:rsidR="00352808" w14:paraId="36645240" w14:textId="77777777" w:rsidTr="00731300">
        <w:trPr>
          <w:trHeight w:val="598"/>
        </w:trPr>
        <w:tc>
          <w:tcPr>
            <w:tcW w:w="3005" w:type="dxa"/>
          </w:tcPr>
          <w:p w14:paraId="36A0FB41" w14:textId="1F7E60FF" w:rsidR="00352808" w:rsidRDefault="006567AA" w:rsidP="009844B2">
            <w:pPr>
              <w:jc w:val="both"/>
              <w:rPr>
                <w:b/>
                <w:bCs/>
              </w:rPr>
            </w:pPr>
            <w:r>
              <w:rPr>
                <w:b/>
                <w:bCs/>
              </w:rPr>
              <w:t>6</w:t>
            </w:r>
          </w:p>
        </w:tc>
        <w:tc>
          <w:tcPr>
            <w:tcW w:w="3005" w:type="dxa"/>
          </w:tcPr>
          <w:p w14:paraId="58D3C4E1" w14:textId="62741E31" w:rsidR="00352808" w:rsidRDefault="0011197C" w:rsidP="009844B2">
            <w:pPr>
              <w:jc w:val="both"/>
              <w:rPr>
                <w:b/>
                <w:bCs/>
              </w:rPr>
            </w:pPr>
            <w:r>
              <w:rPr>
                <w:b/>
                <w:bCs/>
              </w:rPr>
              <w:t>Li</w:t>
            </w:r>
            <w:r w:rsidR="00553C99">
              <w:rPr>
                <w:b/>
                <w:bCs/>
              </w:rPr>
              <w:t>m</w:t>
            </w:r>
            <w:r w:rsidR="007E33C7">
              <w:rPr>
                <w:b/>
                <w:bCs/>
              </w:rPr>
              <w:t>itations</w:t>
            </w:r>
          </w:p>
        </w:tc>
        <w:tc>
          <w:tcPr>
            <w:tcW w:w="3006" w:type="dxa"/>
          </w:tcPr>
          <w:p w14:paraId="4F34C487" w14:textId="66AFA3B2" w:rsidR="00352808" w:rsidRDefault="000E1163" w:rsidP="009844B2">
            <w:pPr>
              <w:jc w:val="both"/>
              <w:rPr>
                <w:b/>
                <w:bCs/>
              </w:rPr>
            </w:pPr>
            <w:r>
              <w:rPr>
                <w:b/>
                <w:bCs/>
              </w:rPr>
              <w:t>13-14</w:t>
            </w:r>
          </w:p>
        </w:tc>
      </w:tr>
      <w:tr w:rsidR="00352808" w14:paraId="5B4FE654" w14:textId="77777777" w:rsidTr="00731300">
        <w:trPr>
          <w:trHeight w:val="699"/>
        </w:trPr>
        <w:tc>
          <w:tcPr>
            <w:tcW w:w="3005" w:type="dxa"/>
          </w:tcPr>
          <w:p w14:paraId="41B4279C" w14:textId="36E3587A" w:rsidR="00352808" w:rsidRDefault="006567AA" w:rsidP="009844B2">
            <w:pPr>
              <w:jc w:val="both"/>
              <w:rPr>
                <w:b/>
                <w:bCs/>
              </w:rPr>
            </w:pPr>
            <w:r>
              <w:rPr>
                <w:b/>
                <w:bCs/>
              </w:rPr>
              <w:t>7</w:t>
            </w:r>
          </w:p>
        </w:tc>
        <w:tc>
          <w:tcPr>
            <w:tcW w:w="3005" w:type="dxa"/>
          </w:tcPr>
          <w:p w14:paraId="376054A7" w14:textId="6FE1AE03" w:rsidR="00352808" w:rsidRDefault="007E33C7" w:rsidP="009844B2">
            <w:pPr>
              <w:jc w:val="both"/>
              <w:rPr>
                <w:b/>
                <w:bCs/>
              </w:rPr>
            </w:pPr>
            <w:r>
              <w:rPr>
                <w:b/>
                <w:bCs/>
              </w:rPr>
              <w:t>Applications</w:t>
            </w:r>
          </w:p>
        </w:tc>
        <w:tc>
          <w:tcPr>
            <w:tcW w:w="3006" w:type="dxa"/>
          </w:tcPr>
          <w:p w14:paraId="059C615D" w14:textId="7119A80B" w:rsidR="00352808" w:rsidRDefault="000E1163" w:rsidP="009844B2">
            <w:pPr>
              <w:jc w:val="both"/>
              <w:rPr>
                <w:b/>
                <w:bCs/>
              </w:rPr>
            </w:pPr>
            <w:r>
              <w:rPr>
                <w:b/>
                <w:bCs/>
              </w:rPr>
              <w:t>14-15</w:t>
            </w:r>
          </w:p>
        </w:tc>
      </w:tr>
      <w:tr w:rsidR="00352808" w14:paraId="5A897F49" w14:textId="77777777" w:rsidTr="00731300">
        <w:trPr>
          <w:trHeight w:val="497"/>
        </w:trPr>
        <w:tc>
          <w:tcPr>
            <w:tcW w:w="3005" w:type="dxa"/>
          </w:tcPr>
          <w:p w14:paraId="2344118A" w14:textId="2D032746" w:rsidR="00352808" w:rsidRDefault="006567AA" w:rsidP="009844B2">
            <w:pPr>
              <w:jc w:val="both"/>
              <w:rPr>
                <w:b/>
                <w:bCs/>
              </w:rPr>
            </w:pPr>
            <w:r>
              <w:rPr>
                <w:b/>
                <w:bCs/>
              </w:rPr>
              <w:t>8</w:t>
            </w:r>
          </w:p>
        </w:tc>
        <w:tc>
          <w:tcPr>
            <w:tcW w:w="3005" w:type="dxa"/>
          </w:tcPr>
          <w:p w14:paraId="056199A0" w14:textId="13045FEF" w:rsidR="00352808" w:rsidRDefault="007E33C7" w:rsidP="009844B2">
            <w:pPr>
              <w:jc w:val="both"/>
              <w:rPr>
                <w:b/>
                <w:bCs/>
              </w:rPr>
            </w:pPr>
            <w:r>
              <w:rPr>
                <w:b/>
                <w:bCs/>
              </w:rPr>
              <w:t>Conclusion</w:t>
            </w:r>
          </w:p>
        </w:tc>
        <w:tc>
          <w:tcPr>
            <w:tcW w:w="3006" w:type="dxa"/>
          </w:tcPr>
          <w:p w14:paraId="0C4F5556" w14:textId="2EAE34F0" w:rsidR="00352808" w:rsidRDefault="0073244A" w:rsidP="009844B2">
            <w:pPr>
              <w:jc w:val="both"/>
              <w:rPr>
                <w:b/>
                <w:bCs/>
              </w:rPr>
            </w:pPr>
            <w:r>
              <w:rPr>
                <w:b/>
                <w:bCs/>
              </w:rPr>
              <w:t>1</w:t>
            </w:r>
            <w:r w:rsidR="000E1163">
              <w:rPr>
                <w:b/>
                <w:bCs/>
              </w:rPr>
              <w:t>5</w:t>
            </w:r>
          </w:p>
        </w:tc>
      </w:tr>
      <w:tr w:rsidR="00352808" w14:paraId="0A2F0C30" w14:textId="77777777" w:rsidTr="00731300">
        <w:trPr>
          <w:trHeight w:val="593"/>
        </w:trPr>
        <w:tc>
          <w:tcPr>
            <w:tcW w:w="3005" w:type="dxa"/>
          </w:tcPr>
          <w:p w14:paraId="67E4F274" w14:textId="547E9302" w:rsidR="00352808" w:rsidRDefault="006567AA" w:rsidP="009844B2">
            <w:pPr>
              <w:jc w:val="both"/>
              <w:rPr>
                <w:b/>
                <w:bCs/>
              </w:rPr>
            </w:pPr>
            <w:r>
              <w:rPr>
                <w:b/>
                <w:bCs/>
              </w:rPr>
              <w:t>9</w:t>
            </w:r>
          </w:p>
        </w:tc>
        <w:tc>
          <w:tcPr>
            <w:tcW w:w="3005" w:type="dxa"/>
          </w:tcPr>
          <w:p w14:paraId="55362B4C" w14:textId="33F514B6" w:rsidR="00352808" w:rsidRDefault="007E33C7" w:rsidP="009844B2">
            <w:pPr>
              <w:jc w:val="both"/>
              <w:rPr>
                <w:b/>
                <w:bCs/>
              </w:rPr>
            </w:pPr>
            <w:r>
              <w:rPr>
                <w:b/>
                <w:bCs/>
              </w:rPr>
              <w:t>References</w:t>
            </w:r>
          </w:p>
        </w:tc>
        <w:tc>
          <w:tcPr>
            <w:tcW w:w="3006" w:type="dxa"/>
          </w:tcPr>
          <w:p w14:paraId="1A27F6AD" w14:textId="48FAD91C" w:rsidR="00352808" w:rsidRDefault="0073244A" w:rsidP="009844B2">
            <w:pPr>
              <w:jc w:val="both"/>
              <w:rPr>
                <w:b/>
                <w:bCs/>
              </w:rPr>
            </w:pPr>
            <w:r>
              <w:rPr>
                <w:b/>
                <w:bCs/>
              </w:rPr>
              <w:t>1</w:t>
            </w:r>
            <w:r w:rsidR="000E1163">
              <w:rPr>
                <w:b/>
                <w:bCs/>
              </w:rPr>
              <w:t>5</w:t>
            </w:r>
          </w:p>
        </w:tc>
      </w:tr>
    </w:tbl>
    <w:p w14:paraId="6BB0C63C" w14:textId="77777777" w:rsidR="00731300" w:rsidRDefault="00731300" w:rsidP="00D818FD">
      <w:pPr>
        <w:jc w:val="center"/>
        <w:rPr>
          <w:b/>
          <w:bCs/>
        </w:rPr>
      </w:pPr>
    </w:p>
    <w:p w14:paraId="7C423593" w14:textId="77777777" w:rsidR="00731300" w:rsidRDefault="00731300" w:rsidP="00D818FD">
      <w:pPr>
        <w:jc w:val="center"/>
        <w:rPr>
          <w:b/>
          <w:bCs/>
        </w:rPr>
      </w:pPr>
    </w:p>
    <w:p w14:paraId="277FA2FC" w14:textId="77777777" w:rsidR="00731300" w:rsidRDefault="00731300" w:rsidP="00D818FD">
      <w:pPr>
        <w:jc w:val="center"/>
        <w:rPr>
          <w:b/>
          <w:bCs/>
        </w:rPr>
      </w:pPr>
    </w:p>
    <w:p w14:paraId="1B8E8349" w14:textId="77777777" w:rsidR="00731300" w:rsidRDefault="00731300" w:rsidP="00D818FD">
      <w:pPr>
        <w:jc w:val="center"/>
        <w:rPr>
          <w:b/>
          <w:bCs/>
        </w:rPr>
      </w:pPr>
    </w:p>
    <w:p w14:paraId="0E9C5786" w14:textId="77777777" w:rsidR="00731300" w:rsidRDefault="00731300" w:rsidP="00D818FD">
      <w:pPr>
        <w:jc w:val="center"/>
        <w:rPr>
          <w:b/>
          <w:bCs/>
        </w:rPr>
      </w:pPr>
    </w:p>
    <w:p w14:paraId="222DE120" w14:textId="77777777" w:rsidR="00731300" w:rsidRDefault="00731300" w:rsidP="00D818FD">
      <w:pPr>
        <w:jc w:val="center"/>
        <w:rPr>
          <w:b/>
          <w:bCs/>
        </w:rPr>
      </w:pPr>
    </w:p>
    <w:p w14:paraId="22CF24EA" w14:textId="77777777" w:rsidR="00731300" w:rsidRDefault="00731300" w:rsidP="00D818FD">
      <w:pPr>
        <w:jc w:val="center"/>
        <w:rPr>
          <w:b/>
          <w:bCs/>
        </w:rPr>
      </w:pPr>
    </w:p>
    <w:p w14:paraId="329D69A4" w14:textId="77777777" w:rsidR="00731300" w:rsidRDefault="00731300" w:rsidP="00D818FD">
      <w:pPr>
        <w:jc w:val="center"/>
        <w:rPr>
          <w:b/>
          <w:bCs/>
        </w:rPr>
      </w:pPr>
    </w:p>
    <w:p w14:paraId="4E0346F1" w14:textId="77777777" w:rsidR="00731300" w:rsidRDefault="00731300" w:rsidP="00D818FD">
      <w:pPr>
        <w:jc w:val="center"/>
        <w:rPr>
          <w:b/>
          <w:bCs/>
        </w:rPr>
      </w:pPr>
    </w:p>
    <w:p w14:paraId="290B59C1" w14:textId="77777777" w:rsidR="00731300" w:rsidRDefault="00731300" w:rsidP="00D818FD">
      <w:pPr>
        <w:jc w:val="center"/>
        <w:rPr>
          <w:b/>
          <w:bCs/>
        </w:rPr>
      </w:pPr>
    </w:p>
    <w:p w14:paraId="2E8A50B1" w14:textId="77777777" w:rsidR="00731300" w:rsidRDefault="00731300" w:rsidP="00D818FD">
      <w:pPr>
        <w:jc w:val="center"/>
        <w:rPr>
          <w:b/>
          <w:bCs/>
        </w:rPr>
      </w:pPr>
    </w:p>
    <w:p w14:paraId="282C280C" w14:textId="77777777" w:rsidR="00731300" w:rsidRDefault="00731300" w:rsidP="00D818FD">
      <w:pPr>
        <w:jc w:val="center"/>
        <w:rPr>
          <w:b/>
          <w:bCs/>
        </w:rPr>
      </w:pPr>
    </w:p>
    <w:p w14:paraId="12DA6A47" w14:textId="77777777" w:rsidR="00731300" w:rsidRDefault="00731300" w:rsidP="00D818FD">
      <w:pPr>
        <w:jc w:val="center"/>
        <w:rPr>
          <w:b/>
          <w:bCs/>
        </w:rPr>
      </w:pPr>
    </w:p>
    <w:p w14:paraId="10659946" w14:textId="77777777" w:rsidR="00731300" w:rsidRDefault="00731300" w:rsidP="00D818FD">
      <w:pPr>
        <w:jc w:val="center"/>
        <w:rPr>
          <w:b/>
          <w:bCs/>
        </w:rPr>
      </w:pPr>
    </w:p>
    <w:p w14:paraId="347C822B" w14:textId="77777777" w:rsidR="004D0A9A" w:rsidRDefault="004D0A9A" w:rsidP="00D818FD">
      <w:pPr>
        <w:jc w:val="center"/>
        <w:rPr>
          <w:b/>
          <w:bCs/>
        </w:rPr>
      </w:pPr>
    </w:p>
    <w:p w14:paraId="6E83396C" w14:textId="551F7FF3" w:rsidR="00295BF8" w:rsidRPr="00D54796" w:rsidRDefault="00295BF8" w:rsidP="00D818FD">
      <w:pPr>
        <w:jc w:val="center"/>
        <w:rPr>
          <w:b/>
          <w:bCs/>
          <w:sz w:val="36"/>
          <w:szCs w:val="36"/>
        </w:rPr>
      </w:pPr>
      <w:r w:rsidRPr="00D54796">
        <w:rPr>
          <w:b/>
          <w:bCs/>
          <w:sz w:val="36"/>
          <w:szCs w:val="36"/>
        </w:rPr>
        <w:t>Acknowledgement</w:t>
      </w:r>
    </w:p>
    <w:p w14:paraId="3B3EE689" w14:textId="77777777" w:rsidR="00295BF8" w:rsidRPr="00D54796" w:rsidRDefault="00295BF8" w:rsidP="00295BF8">
      <w:pPr>
        <w:jc w:val="both"/>
        <w:rPr>
          <w:sz w:val="24"/>
          <w:szCs w:val="24"/>
        </w:rPr>
      </w:pPr>
      <w:r w:rsidRPr="00D54796">
        <w:rPr>
          <w:sz w:val="24"/>
          <w:szCs w:val="24"/>
        </w:rPr>
        <w:t>We would like to express our deepest gratitude to our project supervisor, [Supervisor’s Full Name], for their invaluable guidance, continuous support, and insightful feedback throughout this project. Their encouragement and constructive criticism played a pivotal role in shaping the direction and quality of our work.</w:t>
      </w:r>
    </w:p>
    <w:p w14:paraId="771EEACF" w14:textId="43B0031F" w:rsidR="00295BF8" w:rsidRPr="00D54796" w:rsidRDefault="00295BF8" w:rsidP="00295BF8">
      <w:pPr>
        <w:jc w:val="both"/>
        <w:rPr>
          <w:sz w:val="24"/>
          <w:szCs w:val="24"/>
        </w:rPr>
      </w:pPr>
      <w:r w:rsidRPr="00D54796">
        <w:rPr>
          <w:sz w:val="24"/>
          <w:szCs w:val="24"/>
        </w:rPr>
        <w:t xml:space="preserve">We are sincerely thankful to the faculty and staff of the </w:t>
      </w:r>
      <w:r w:rsidR="009C317E">
        <w:rPr>
          <w:sz w:val="24"/>
          <w:szCs w:val="24"/>
        </w:rPr>
        <w:t xml:space="preserve">CSED </w:t>
      </w:r>
      <w:r w:rsidRPr="00D54796">
        <w:rPr>
          <w:sz w:val="24"/>
          <w:szCs w:val="24"/>
        </w:rPr>
        <w:t xml:space="preserve">, </w:t>
      </w:r>
      <w:r w:rsidR="006452A1">
        <w:rPr>
          <w:sz w:val="24"/>
          <w:szCs w:val="24"/>
        </w:rPr>
        <w:t xml:space="preserve">Thapar Institute of Engineering and </w:t>
      </w:r>
      <w:r w:rsidR="00D438EC">
        <w:rPr>
          <w:sz w:val="24"/>
          <w:szCs w:val="24"/>
        </w:rPr>
        <w:t>Technology</w:t>
      </w:r>
      <w:r w:rsidRPr="00D54796">
        <w:rPr>
          <w:sz w:val="24"/>
          <w:szCs w:val="24"/>
        </w:rPr>
        <w:t>, for fostering an academic environment that encouraged critical thinking, innovation, and research.</w:t>
      </w:r>
    </w:p>
    <w:p w14:paraId="78230D9E" w14:textId="77777777" w:rsidR="00295BF8" w:rsidRPr="00D54796" w:rsidRDefault="00295BF8" w:rsidP="00295BF8">
      <w:pPr>
        <w:jc w:val="both"/>
        <w:rPr>
          <w:sz w:val="24"/>
          <w:szCs w:val="24"/>
        </w:rPr>
      </w:pPr>
      <w:r w:rsidRPr="00D54796">
        <w:rPr>
          <w:sz w:val="24"/>
          <w:szCs w:val="24"/>
        </w:rPr>
        <w:t>Our heartfelt thanks go to our families and friends for their constant support, patience, and motivation during the development of this project.</w:t>
      </w:r>
    </w:p>
    <w:p w14:paraId="73CE6181" w14:textId="77777777" w:rsidR="00295BF8" w:rsidRPr="00D54796" w:rsidRDefault="00295BF8" w:rsidP="00295BF8">
      <w:pPr>
        <w:jc w:val="both"/>
        <w:rPr>
          <w:sz w:val="24"/>
          <w:szCs w:val="24"/>
        </w:rPr>
      </w:pPr>
      <w:r w:rsidRPr="00D54796">
        <w:rPr>
          <w:sz w:val="24"/>
          <w:szCs w:val="24"/>
        </w:rPr>
        <w:t>We would also like to acknowledge the use of an authentic and publicly available crime dataset sourced from a government data portal. This dataset served as the foundation for our analysis and enabled us to perform meaningful and reliable research.</w:t>
      </w:r>
    </w:p>
    <w:p w14:paraId="4F7F7C7C" w14:textId="77777777" w:rsidR="00295BF8" w:rsidRPr="00295BF8" w:rsidRDefault="00295BF8" w:rsidP="00295BF8">
      <w:pPr>
        <w:jc w:val="both"/>
      </w:pPr>
      <w:r w:rsidRPr="00D54796">
        <w:rPr>
          <w:sz w:val="24"/>
          <w:szCs w:val="24"/>
        </w:rPr>
        <w:t>Finally, we extend our appreciation to all those who contributed directly or indirectly to the successful completion of this project</w:t>
      </w:r>
      <w:r w:rsidRPr="00295BF8">
        <w:t>.</w:t>
      </w:r>
    </w:p>
    <w:p w14:paraId="4A47A84D" w14:textId="77777777" w:rsidR="008B3E94" w:rsidRDefault="008B3E94" w:rsidP="009844B2">
      <w:pPr>
        <w:jc w:val="both"/>
        <w:rPr>
          <w:b/>
          <w:bCs/>
        </w:rPr>
      </w:pPr>
    </w:p>
    <w:p w14:paraId="74A8B20E" w14:textId="77777777" w:rsidR="00295BF8" w:rsidRDefault="00295BF8" w:rsidP="009844B2">
      <w:pPr>
        <w:jc w:val="both"/>
        <w:rPr>
          <w:b/>
          <w:bCs/>
        </w:rPr>
      </w:pPr>
    </w:p>
    <w:p w14:paraId="1FABF9AF" w14:textId="77777777" w:rsidR="00295BF8" w:rsidRDefault="00295BF8" w:rsidP="009844B2">
      <w:pPr>
        <w:jc w:val="both"/>
        <w:rPr>
          <w:b/>
          <w:bCs/>
        </w:rPr>
      </w:pPr>
    </w:p>
    <w:p w14:paraId="5C8CAF43" w14:textId="77777777" w:rsidR="00295BF8" w:rsidRDefault="00295BF8" w:rsidP="009844B2">
      <w:pPr>
        <w:jc w:val="both"/>
        <w:rPr>
          <w:b/>
          <w:bCs/>
        </w:rPr>
      </w:pPr>
    </w:p>
    <w:p w14:paraId="734EF593" w14:textId="77777777" w:rsidR="00295BF8" w:rsidRDefault="00295BF8" w:rsidP="009844B2">
      <w:pPr>
        <w:jc w:val="both"/>
        <w:rPr>
          <w:b/>
          <w:bCs/>
        </w:rPr>
      </w:pPr>
    </w:p>
    <w:p w14:paraId="4828DB18" w14:textId="77777777" w:rsidR="00295BF8" w:rsidRDefault="00295BF8" w:rsidP="009844B2">
      <w:pPr>
        <w:jc w:val="both"/>
        <w:rPr>
          <w:b/>
          <w:bCs/>
        </w:rPr>
      </w:pPr>
    </w:p>
    <w:p w14:paraId="1732437A" w14:textId="77777777" w:rsidR="00295BF8" w:rsidRDefault="00295BF8" w:rsidP="009844B2">
      <w:pPr>
        <w:jc w:val="both"/>
        <w:rPr>
          <w:b/>
          <w:bCs/>
        </w:rPr>
      </w:pPr>
    </w:p>
    <w:p w14:paraId="618760A5" w14:textId="77777777" w:rsidR="00295BF8" w:rsidRDefault="00295BF8" w:rsidP="009844B2">
      <w:pPr>
        <w:jc w:val="both"/>
        <w:rPr>
          <w:b/>
          <w:bCs/>
        </w:rPr>
      </w:pPr>
    </w:p>
    <w:p w14:paraId="33AD7039" w14:textId="77777777" w:rsidR="00295BF8" w:rsidRDefault="00295BF8" w:rsidP="009844B2">
      <w:pPr>
        <w:jc w:val="both"/>
        <w:rPr>
          <w:b/>
          <w:bCs/>
        </w:rPr>
      </w:pPr>
    </w:p>
    <w:p w14:paraId="4AAAF26A" w14:textId="77777777" w:rsidR="00295BF8" w:rsidRDefault="00295BF8" w:rsidP="009844B2">
      <w:pPr>
        <w:jc w:val="both"/>
        <w:rPr>
          <w:b/>
          <w:bCs/>
        </w:rPr>
      </w:pPr>
    </w:p>
    <w:p w14:paraId="1C17ED36" w14:textId="77777777" w:rsidR="00295BF8" w:rsidRDefault="00295BF8" w:rsidP="009844B2">
      <w:pPr>
        <w:jc w:val="both"/>
        <w:rPr>
          <w:b/>
          <w:bCs/>
        </w:rPr>
      </w:pPr>
    </w:p>
    <w:p w14:paraId="17705121" w14:textId="77777777" w:rsidR="00295BF8" w:rsidRDefault="00295BF8" w:rsidP="009844B2">
      <w:pPr>
        <w:jc w:val="both"/>
        <w:rPr>
          <w:b/>
          <w:bCs/>
        </w:rPr>
      </w:pPr>
    </w:p>
    <w:p w14:paraId="53411709" w14:textId="77777777" w:rsidR="00295BF8" w:rsidRDefault="00295BF8" w:rsidP="009844B2">
      <w:pPr>
        <w:jc w:val="both"/>
        <w:rPr>
          <w:b/>
          <w:bCs/>
        </w:rPr>
      </w:pPr>
    </w:p>
    <w:p w14:paraId="22C7387B" w14:textId="77777777" w:rsidR="00295BF8" w:rsidRDefault="00295BF8" w:rsidP="009844B2">
      <w:pPr>
        <w:jc w:val="both"/>
        <w:rPr>
          <w:b/>
          <w:bCs/>
        </w:rPr>
      </w:pPr>
    </w:p>
    <w:p w14:paraId="40C3CD77" w14:textId="77777777" w:rsidR="00295BF8" w:rsidRDefault="00295BF8" w:rsidP="009844B2">
      <w:pPr>
        <w:jc w:val="both"/>
        <w:rPr>
          <w:b/>
          <w:bCs/>
        </w:rPr>
      </w:pPr>
    </w:p>
    <w:p w14:paraId="5C9D7F38" w14:textId="77777777" w:rsidR="00295BF8" w:rsidRDefault="00295BF8" w:rsidP="009844B2">
      <w:pPr>
        <w:jc w:val="both"/>
        <w:rPr>
          <w:b/>
          <w:bCs/>
        </w:rPr>
      </w:pPr>
    </w:p>
    <w:p w14:paraId="1199990F" w14:textId="77777777" w:rsidR="00295BF8" w:rsidRPr="00D54796" w:rsidRDefault="00295BF8" w:rsidP="009844B2">
      <w:pPr>
        <w:jc w:val="both"/>
        <w:rPr>
          <w:b/>
          <w:bCs/>
          <w:sz w:val="36"/>
          <w:szCs w:val="36"/>
        </w:rPr>
      </w:pPr>
    </w:p>
    <w:p w14:paraId="650FE80A" w14:textId="1BD33B60" w:rsidR="009844B2" w:rsidRPr="00D54796" w:rsidRDefault="009844B2" w:rsidP="009844B2">
      <w:pPr>
        <w:jc w:val="both"/>
        <w:rPr>
          <w:b/>
          <w:bCs/>
          <w:sz w:val="36"/>
          <w:szCs w:val="36"/>
        </w:rPr>
      </w:pPr>
      <w:r w:rsidRPr="00D54796">
        <w:rPr>
          <w:b/>
          <w:bCs/>
          <w:sz w:val="36"/>
          <w:szCs w:val="36"/>
        </w:rPr>
        <w:lastRenderedPageBreak/>
        <w:t>1. Introduction to Crime Pattern Analysis</w:t>
      </w:r>
    </w:p>
    <w:p w14:paraId="2E45B627" w14:textId="77777777" w:rsidR="009844B2" w:rsidRPr="00D54796" w:rsidRDefault="009844B2" w:rsidP="009844B2">
      <w:pPr>
        <w:jc w:val="both"/>
        <w:rPr>
          <w:sz w:val="24"/>
          <w:szCs w:val="24"/>
        </w:rPr>
      </w:pPr>
      <w:r w:rsidRPr="00D54796">
        <w:rPr>
          <w:sz w:val="24"/>
          <w:szCs w:val="24"/>
        </w:rPr>
        <w:t>Crime Pattern Analysis is the comprehensive study of crime-related data to understand where, when, and how crimes occur. The objective is not merely to review past events but to extract actionable insights that can aid in forecasting and preventing future crimes. The relevance of such analysis lies in its ability to uncover invisible links between seemingly isolated crime events, revealing systemic issues or vulnerable zones within a community.</w:t>
      </w:r>
    </w:p>
    <w:p w14:paraId="4369CCEF" w14:textId="77777777" w:rsidR="009844B2" w:rsidRPr="00D54796" w:rsidRDefault="009844B2" w:rsidP="009844B2">
      <w:pPr>
        <w:jc w:val="both"/>
        <w:rPr>
          <w:sz w:val="24"/>
          <w:szCs w:val="24"/>
        </w:rPr>
      </w:pPr>
      <w:r w:rsidRPr="00D54796">
        <w:rPr>
          <w:sz w:val="24"/>
          <w:szCs w:val="24"/>
        </w:rPr>
        <w:t>Traditional crime mapping has evolved significantly due to technological advances, particularly in the fields of machine learning and artificial intelligence. These tools can process vast amounts of data in real-time, detect anomalies, and identify patterns that would otherwise be too complex for manual inspection.</w:t>
      </w:r>
    </w:p>
    <w:p w14:paraId="4CE7D3B3" w14:textId="77777777" w:rsidR="009844B2" w:rsidRPr="00D54796" w:rsidRDefault="009844B2" w:rsidP="009844B2">
      <w:pPr>
        <w:jc w:val="both"/>
        <w:rPr>
          <w:sz w:val="24"/>
          <w:szCs w:val="24"/>
        </w:rPr>
      </w:pPr>
      <w:r w:rsidRPr="00D54796">
        <w:rPr>
          <w:sz w:val="24"/>
          <w:szCs w:val="24"/>
        </w:rPr>
        <w:t>The origins of crime analysis date back to the early days of criminology, where spatial maps were drawn manually. With the rise of data science, these maps have been transformed into interactive and intelligent platforms capable of deep analysis and predictive insights.</w:t>
      </w:r>
    </w:p>
    <w:p w14:paraId="74B162ED" w14:textId="05E28A0D" w:rsidR="009844B2" w:rsidRPr="00D54796" w:rsidRDefault="009844B2" w:rsidP="009844B2">
      <w:pPr>
        <w:jc w:val="both"/>
        <w:rPr>
          <w:sz w:val="24"/>
          <w:szCs w:val="24"/>
        </w:rPr>
      </w:pPr>
      <w:r w:rsidRPr="00D54796">
        <w:rPr>
          <w:sz w:val="24"/>
          <w:szCs w:val="24"/>
        </w:rPr>
        <w:t xml:space="preserve">For this project, the primary goal is to utilize clustering techniques, such as </w:t>
      </w:r>
      <w:r w:rsidRPr="00D54796">
        <w:rPr>
          <w:b/>
          <w:bCs/>
          <w:sz w:val="24"/>
          <w:szCs w:val="24"/>
        </w:rPr>
        <w:t>KMeans</w:t>
      </w:r>
      <w:r w:rsidRPr="00D54796">
        <w:rPr>
          <w:sz w:val="24"/>
          <w:szCs w:val="24"/>
        </w:rPr>
        <w:t xml:space="preserve"> and </w:t>
      </w:r>
      <w:r w:rsidRPr="00D54796">
        <w:rPr>
          <w:b/>
          <w:bCs/>
          <w:sz w:val="24"/>
          <w:szCs w:val="24"/>
        </w:rPr>
        <w:t>DBSCAN</w:t>
      </w:r>
      <w:r w:rsidRPr="0048767B">
        <w:rPr>
          <w:sz w:val="24"/>
          <w:szCs w:val="24"/>
        </w:rPr>
        <w:t>,</w:t>
      </w:r>
      <w:r w:rsidR="0048767B" w:rsidRPr="0048767B">
        <w:rPr>
          <w:rFonts w:ascii="Times New Roman" w:eastAsia="Times New Roman" w:hAnsi="Times New Roman" w:cs="Times New Roman"/>
          <w:kern w:val="0"/>
          <w:sz w:val="24"/>
          <w:szCs w:val="24"/>
          <w:lang w:eastAsia="en-IN" w:bidi="ar-SA"/>
          <w14:ligatures w14:val="none"/>
        </w:rPr>
        <w:t xml:space="preserve"> </w:t>
      </w:r>
      <w:r w:rsidR="0048767B" w:rsidRPr="0048767B">
        <w:rPr>
          <w:sz w:val="24"/>
          <w:szCs w:val="24"/>
        </w:rPr>
        <w:t xml:space="preserve">and additional models including </w:t>
      </w:r>
      <w:r w:rsidR="0048767B" w:rsidRPr="0048767B">
        <w:rPr>
          <w:b/>
          <w:bCs/>
          <w:sz w:val="24"/>
          <w:szCs w:val="24"/>
        </w:rPr>
        <w:t>Agglomerative Clustering</w:t>
      </w:r>
      <w:r w:rsidR="0048767B" w:rsidRPr="0048767B">
        <w:rPr>
          <w:sz w:val="24"/>
          <w:szCs w:val="24"/>
        </w:rPr>
        <w:t xml:space="preserve"> and </w:t>
      </w:r>
      <w:r w:rsidR="0048767B" w:rsidRPr="0048767B">
        <w:rPr>
          <w:b/>
          <w:bCs/>
          <w:sz w:val="24"/>
          <w:szCs w:val="24"/>
        </w:rPr>
        <w:t>Gaussian Mixture Models (GMM)</w:t>
      </w:r>
      <w:r w:rsidR="0048767B" w:rsidRPr="0048767B">
        <w:rPr>
          <w:sz w:val="24"/>
          <w:szCs w:val="24"/>
        </w:rPr>
        <w:t>,</w:t>
      </w:r>
      <w:r w:rsidR="0048767B">
        <w:rPr>
          <w:sz w:val="24"/>
          <w:szCs w:val="24"/>
        </w:rPr>
        <w:t xml:space="preserve"> </w:t>
      </w:r>
      <w:r w:rsidRPr="00D54796">
        <w:rPr>
          <w:sz w:val="24"/>
          <w:szCs w:val="24"/>
        </w:rPr>
        <w:t>to group crimes based on spatial characteristics. These methods allow for discovering latent structures in data, which can, in turn, inform policing strategies and urban planning efforts.</w:t>
      </w:r>
    </w:p>
    <w:p w14:paraId="542D0353" w14:textId="77777777" w:rsidR="009844B2" w:rsidRPr="00D54796" w:rsidRDefault="009844B2" w:rsidP="009844B2">
      <w:pPr>
        <w:jc w:val="both"/>
        <w:rPr>
          <w:sz w:val="24"/>
          <w:szCs w:val="24"/>
        </w:rPr>
      </w:pPr>
      <w:r w:rsidRPr="00D54796">
        <w:rPr>
          <w:sz w:val="24"/>
          <w:szCs w:val="24"/>
        </w:rPr>
        <w:t>Additionally, this analysis aims to provide a visual and statistical understanding of crime distribution, helping not only enforcement agencies but also policymakers and community leaders in shaping a safer environment.</w:t>
      </w:r>
    </w:p>
    <w:p w14:paraId="5DE57046" w14:textId="39D06F36" w:rsidR="009844B2" w:rsidRPr="009844B2" w:rsidRDefault="009844B2" w:rsidP="009844B2">
      <w:pPr>
        <w:jc w:val="both"/>
      </w:pPr>
    </w:p>
    <w:p w14:paraId="46112790" w14:textId="77777777" w:rsidR="009844B2" w:rsidRPr="00D54796" w:rsidRDefault="009844B2" w:rsidP="009844B2">
      <w:pPr>
        <w:jc w:val="both"/>
        <w:rPr>
          <w:b/>
          <w:bCs/>
          <w:sz w:val="36"/>
          <w:szCs w:val="36"/>
        </w:rPr>
      </w:pPr>
      <w:r w:rsidRPr="00D54796">
        <w:rPr>
          <w:b/>
          <w:bCs/>
          <w:sz w:val="36"/>
          <w:szCs w:val="36"/>
        </w:rPr>
        <w:t>2. Why Crime Pattern Analysis is Important?</w:t>
      </w:r>
    </w:p>
    <w:p w14:paraId="1B279C00" w14:textId="77777777" w:rsidR="009844B2" w:rsidRPr="00D54796" w:rsidRDefault="009844B2" w:rsidP="009844B2">
      <w:pPr>
        <w:jc w:val="both"/>
        <w:rPr>
          <w:sz w:val="24"/>
          <w:szCs w:val="24"/>
        </w:rPr>
      </w:pPr>
      <w:r w:rsidRPr="00D54796">
        <w:rPr>
          <w:sz w:val="24"/>
          <w:szCs w:val="24"/>
        </w:rPr>
        <w:t>Crime has multifaceted impacts on society — economic, psychological, and physical. Communities suffering from high crime rates often face declining property values, business closures, and deteriorating trust in public institutions. Therefore, early detection and accurate understanding of crime patterns can greatly enhance a region's safety and quality of life.</w:t>
      </w:r>
    </w:p>
    <w:p w14:paraId="599879ED" w14:textId="77777777" w:rsidR="009844B2" w:rsidRPr="00D54796" w:rsidRDefault="009844B2" w:rsidP="009844B2">
      <w:pPr>
        <w:jc w:val="both"/>
        <w:rPr>
          <w:sz w:val="24"/>
          <w:szCs w:val="24"/>
        </w:rPr>
      </w:pPr>
      <w:r w:rsidRPr="00D54796">
        <w:rPr>
          <w:b/>
          <w:bCs/>
          <w:sz w:val="24"/>
          <w:szCs w:val="24"/>
        </w:rPr>
        <w:t>Key reasons for the importance of crime pattern analysis include:</w:t>
      </w:r>
    </w:p>
    <w:p w14:paraId="498A4F57" w14:textId="77777777" w:rsidR="009844B2" w:rsidRPr="00D54796" w:rsidRDefault="009844B2" w:rsidP="000E1163">
      <w:pPr>
        <w:numPr>
          <w:ilvl w:val="0"/>
          <w:numId w:val="1"/>
        </w:numPr>
        <w:jc w:val="both"/>
        <w:rPr>
          <w:sz w:val="24"/>
          <w:szCs w:val="24"/>
        </w:rPr>
      </w:pPr>
      <w:r w:rsidRPr="00D54796">
        <w:rPr>
          <w:b/>
          <w:bCs/>
          <w:sz w:val="24"/>
          <w:szCs w:val="24"/>
        </w:rPr>
        <w:t>Targeted Policing</w:t>
      </w:r>
      <w:r w:rsidRPr="00D54796">
        <w:rPr>
          <w:sz w:val="24"/>
          <w:szCs w:val="24"/>
        </w:rPr>
        <w:t>: Helps law enforcement prioritize locations and types of crimes that require immediate attention, improving operational efficiency.</w:t>
      </w:r>
    </w:p>
    <w:p w14:paraId="5A129911" w14:textId="77777777" w:rsidR="009844B2" w:rsidRPr="00D54796" w:rsidRDefault="009844B2" w:rsidP="000E1163">
      <w:pPr>
        <w:numPr>
          <w:ilvl w:val="0"/>
          <w:numId w:val="1"/>
        </w:numPr>
        <w:jc w:val="both"/>
        <w:rPr>
          <w:sz w:val="24"/>
          <w:szCs w:val="24"/>
        </w:rPr>
      </w:pPr>
      <w:r w:rsidRPr="00D54796">
        <w:rPr>
          <w:b/>
          <w:bCs/>
          <w:sz w:val="24"/>
          <w:szCs w:val="24"/>
        </w:rPr>
        <w:t>Crime Prevention</w:t>
      </w:r>
      <w:r w:rsidRPr="00D54796">
        <w:rPr>
          <w:sz w:val="24"/>
          <w:szCs w:val="24"/>
        </w:rPr>
        <w:t>: Facilitates proactive measures such as installing better lighting in high-crime areas or increasing surveillance.</w:t>
      </w:r>
    </w:p>
    <w:p w14:paraId="16870090" w14:textId="77777777" w:rsidR="009844B2" w:rsidRPr="00D54796" w:rsidRDefault="009844B2" w:rsidP="000E1163">
      <w:pPr>
        <w:numPr>
          <w:ilvl w:val="0"/>
          <w:numId w:val="1"/>
        </w:numPr>
        <w:jc w:val="both"/>
        <w:rPr>
          <w:sz w:val="24"/>
          <w:szCs w:val="24"/>
        </w:rPr>
      </w:pPr>
      <w:r w:rsidRPr="00D54796">
        <w:rPr>
          <w:b/>
          <w:bCs/>
          <w:sz w:val="24"/>
          <w:szCs w:val="24"/>
        </w:rPr>
        <w:t>Resource Allocation</w:t>
      </w:r>
      <w:r w:rsidRPr="00D54796">
        <w:rPr>
          <w:sz w:val="24"/>
          <w:szCs w:val="24"/>
        </w:rPr>
        <w:t>: Assists in optimal deployment of human resources and technologies like CCTV, drones, and emergency response units.</w:t>
      </w:r>
    </w:p>
    <w:p w14:paraId="542D508E" w14:textId="77777777" w:rsidR="009844B2" w:rsidRPr="00D54796" w:rsidRDefault="009844B2" w:rsidP="000E1163">
      <w:pPr>
        <w:numPr>
          <w:ilvl w:val="0"/>
          <w:numId w:val="1"/>
        </w:numPr>
        <w:jc w:val="both"/>
        <w:rPr>
          <w:sz w:val="24"/>
          <w:szCs w:val="24"/>
        </w:rPr>
      </w:pPr>
      <w:r w:rsidRPr="00D54796">
        <w:rPr>
          <w:b/>
          <w:bCs/>
          <w:sz w:val="24"/>
          <w:szCs w:val="24"/>
        </w:rPr>
        <w:lastRenderedPageBreak/>
        <w:t>Urban Design and Planning</w:t>
      </w:r>
      <w:r w:rsidRPr="00D54796">
        <w:rPr>
          <w:sz w:val="24"/>
          <w:szCs w:val="24"/>
        </w:rPr>
        <w:t>: Data-driven city planning can mitigate factors that contribute to crime, such as poor lighting, isolated walkways, and abandoned buildings.</w:t>
      </w:r>
    </w:p>
    <w:p w14:paraId="697832EC" w14:textId="77777777" w:rsidR="009844B2" w:rsidRPr="00D54796" w:rsidRDefault="009844B2" w:rsidP="000E1163">
      <w:pPr>
        <w:numPr>
          <w:ilvl w:val="0"/>
          <w:numId w:val="1"/>
        </w:numPr>
        <w:jc w:val="both"/>
        <w:rPr>
          <w:sz w:val="24"/>
          <w:szCs w:val="24"/>
        </w:rPr>
      </w:pPr>
      <w:r w:rsidRPr="00D54796">
        <w:rPr>
          <w:b/>
          <w:bCs/>
          <w:sz w:val="24"/>
          <w:szCs w:val="24"/>
        </w:rPr>
        <w:t>Community Engagement</w:t>
      </w:r>
      <w:r w:rsidRPr="00D54796">
        <w:rPr>
          <w:sz w:val="24"/>
          <w:szCs w:val="24"/>
        </w:rPr>
        <w:t>: Educates the public about crime trends, leading to better community involvement and situational awareness.</w:t>
      </w:r>
    </w:p>
    <w:p w14:paraId="434671AF" w14:textId="77777777" w:rsidR="009844B2" w:rsidRPr="00D54796" w:rsidRDefault="009844B2" w:rsidP="009844B2">
      <w:pPr>
        <w:jc w:val="both"/>
        <w:rPr>
          <w:sz w:val="24"/>
          <w:szCs w:val="24"/>
        </w:rPr>
      </w:pPr>
      <w:r w:rsidRPr="00D54796">
        <w:rPr>
          <w:sz w:val="24"/>
          <w:szCs w:val="24"/>
        </w:rPr>
        <w:t>Modern applications often include dashboards and heatmaps updated in real-time, giving decision-makers immediate access to crucial information. Beyond policing, such analyses are becoming integral to urban design and civil governance. Understanding spatial and temporal crime trends allows for better planning of public utilities, educational resources, and community outreach initiatives.</w:t>
      </w:r>
    </w:p>
    <w:p w14:paraId="00841A46" w14:textId="77777777" w:rsidR="009844B2" w:rsidRPr="00D54796" w:rsidRDefault="009844B2" w:rsidP="009844B2">
      <w:pPr>
        <w:jc w:val="both"/>
        <w:rPr>
          <w:sz w:val="24"/>
          <w:szCs w:val="24"/>
        </w:rPr>
      </w:pPr>
      <w:r w:rsidRPr="00D54796">
        <w:rPr>
          <w:sz w:val="24"/>
          <w:szCs w:val="24"/>
        </w:rPr>
        <w:t>Moreover, it opens up research avenues for social scientists and urban planners, who can explore the correlations between crime and socio-economic parameters like income, education, and unemployment rates.</w:t>
      </w:r>
    </w:p>
    <w:p w14:paraId="66F09EC8" w14:textId="42545F15" w:rsidR="009844B2" w:rsidRPr="009844B2" w:rsidRDefault="009844B2" w:rsidP="009844B2">
      <w:pPr>
        <w:jc w:val="both"/>
      </w:pPr>
    </w:p>
    <w:p w14:paraId="38085711" w14:textId="77777777" w:rsidR="009844B2" w:rsidRPr="00D54796" w:rsidRDefault="009844B2" w:rsidP="009844B2">
      <w:pPr>
        <w:jc w:val="both"/>
        <w:rPr>
          <w:b/>
          <w:bCs/>
          <w:sz w:val="36"/>
          <w:szCs w:val="36"/>
        </w:rPr>
      </w:pPr>
      <w:r w:rsidRPr="00D54796">
        <w:rPr>
          <w:b/>
          <w:bCs/>
          <w:sz w:val="36"/>
          <w:szCs w:val="36"/>
        </w:rPr>
        <w:t>3. Data and Methodology</w:t>
      </w:r>
    </w:p>
    <w:p w14:paraId="33010882" w14:textId="77777777" w:rsidR="009844B2" w:rsidRPr="00D54796" w:rsidRDefault="009844B2" w:rsidP="009844B2">
      <w:pPr>
        <w:jc w:val="both"/>
        <w:rPr>
          <w:sz w:val="24"/>
          <w:szCs w:val="24"/>
        </w:rPr>
      </w:pPr>
      <w:r w:rsidRPr="00D54796">
        <w:rPr>
          <w:sz w:val="24"/>
          <w:szCs w:val="24"/>
        </w:rPr>
        <w:t>The dataset for this analysis comprises thousands of crime records, including their time of occurrence, location (latitude and longitude), and type of offense. Data was sourced from publicly available portals and is representative of a metropolitan city's crime profile over a one-year period.</w:t>
      </w:r>
    </w:p>
    <w:p w14:paraId="49B03B31" w14:textId="77777777" w:rsidR="009844B2" w:rsidRPr="00D54796" w:rsidRDefault="009844B2" w:rsidP="009844B2">
      <w:pPr>
        <w:jc w:val="both"/>
        <w:rPr>
          <w:b/>
          <w:bCs/>
          <w:sz w:val="24"/>
          <w:szCs w:val="24"/>
        </w:rPr>
      </w:pPr>
      <w:r w:rsidRPr="00D54796">
        <w:rPr>
          <w:b/>
          <w:bCs/>
          <w:sz w:val="24"/>
          <w:szCs w:val="24"/>
        </w:rPr>
        <w:t>3.1 Data Preparation</w:t>
      </w:r>
    </w:p>
    <w:p w14:paraId="08DBAA16" w14:textId="77777777" w:rsidR="009844B2" w:rsidRPr="00D54796" w:rsidRDefault="009844B2" w:rsidP="009844B2">
      <w:pPr>
        <w:jc w:val="both"/>
        <w:rPr>
          <w:sz w:val="24"/>
          <w:szCs w:val="24"/>
        </w:rPr>
      </w:pPr>
      <w:r w:rsidRPr="00D54796">
        <w:rPr>
          <w:sz w:val="24"/>
          <w:szCs w:val="24"/>
        </w:rPr>
        <w:t>Before analysis, data must be curated to ensure consistency and usability:</w:t>
      </w:r>
    </w:p>
    <w:p w14:paraId="6E18B4F4" w14:textId="77777777" w:rsidR="009844B2" w:rsidRPr="00D54796" w:rsidRDefault="009844B2" w:rsidP="000E1163">
      <w:pPr>
        <w:numPr>
          <w:ilvl w:val="0"/>
          <w:numId w:val="2"/>
        </w:numPr>
        <w:jc w:val="both"/>
        <w:rPr>
          <w:sz w:val="24"/>
          <w:szCs w:val="24"/>
        </w:rPr>
      </w:pPr>
      <w:r w:rsidRPr="00D54796">
        <w:rPr>
          <w:b/>
          <w:bCs/>
          <w:sz w:val="24"/>
          <w:szCs w:val="24"/>
        </w:rPr>
        <w:t>Cleaning</w:t>
      </w:r>
      <w:r w:rsidRPr="00D54796">
        <w:rPr>
          <w:sz w:val="24"/>
          <w:szCs w:val="24"/>
        </w:rPr>
        <w:t>: Removed entries with missing coordinates or timestamps, and normalized textual fields.</w:t>
      </w:r>
    </w:p>
    <w:p w14:paraId="44E2DFDD" w14:textId="77777777" w:rsidR="009844B2" w:rsidRPr="00D54796" w:rsidRDefault="009844B2" w:rsidP="000E1163">
      <w:pPr>
        <w:numPr>
          <w:ilvl w:val="0"/>
          <w:numId w:val="2"/>
        </w:numPr>
        <w:jc w:val="both"/>
        <w:rPr>
          <w:sz w:val="24"/>
          <w:szCs w:val="24"/>
        </w:rPr>
      </w:pPr>
      <w:r w:rsidRPr="00D54796">
        <w:rPr>
          <w:b/>
          <w:bCs/>
          <w:sz w:val="24"/>
          <w:szCs w:val="24"/>
        </w:rPr>
        <w:t>Filtering</w:t>
      </w:r>
      <w:r w:rsidRPr="00D54796">
        <w:rPr>
          <w:sz w:val="24"/>
          <w:szCs w:val="24"/>
        </w:rPr>
        <w:t>: Focused on the most frequent crime types to ensure statistical significance.</w:t>
      </w:r>
    </w:p>
    <w:p w14:paraId="4EB2F86D" w14:textId="77777777" w:rsidR="009844B2" w:rsidRPr="00D54796" w:rsidRDefault="009844B2" w:rsidP="000E1163">
      <w:pPr>
        <w:numPr>
          <w:ilvl w:val="0"/>
          <w:numId w:val="2"/>
        </w:numPr>
        <w:jc w:val="both"/>
        <w:rPr>
          <w:sz w:val="24"/>
          <w:szCs w:val="24"/>
        </w:rPr>
      </w:pPr>
      <w:r w:rsidRPr="00D54796">
        <w:rPr>
          <w:b/>
          <w:bCs/>
          <w:sz w:val="24"/>
          <w:szCs w:val="24"/>
        </w:rPr>
        <w:t>Normalization</w:t>
      </w:r>
      <w:r w:rsidRPr="00D54796">
        <w:rPr>
          <w:sz w:val="24"/>
          <w:szCs w:val="24"/>
        </w:rPr>
        <w:t>: Applied scaling methods to bring all values within a standard range to improve clustering efficiency.</w:t>
      </w:r>
    </w:p>
    <w:p w14:paraId="42F150F4" w14:textId="77777777" w:rsidR="009844B2" w:rsidRPr="00D54796" w:rsidRDefault="009844B2" w:rsidP="000E1163">
      <w:pPr>
        <w:numPr>
          <w:ilvl w:val="0"/>
          <w:numId w:val="2"/>
        </w:numPr>
        <w:jc w:val="both"/>
        <w:rPr>
          <w:sz w:val="24"/>
          <w:szCs w:val="24"/>
        </w:rPr>
      </w:pPr>
      <w:r w:rsidRPr="00D54796">
        <w:rPr>
          <w:b/>
          <w:bCs/>
          <w:sz w:val="24"/>
          <w:szCs w:val="24"/>
        </w:rPr>
        <w:t>Encoding</w:t>
      </w:r>
      <w:r w:rsidRPr="00D54796">
        <w:rPr>
          <w:sz w:val="24"/>
          <w:szCs w:val="24"/>
        </w:rPr>
        <w:t>: Converted categorical data into numerical format where necessary.</w:t>
      </w:r>
    </w:p>
    <w:p w14:paraId="3EBB74EF" w14:textId="77777777" w:rsidR="009844B2" w:rsidRPr="00D54796" w:rsidRDefault="009844B2" w:rsidP="009844B2">
      <w:pPr>
        <w:jc w:val="both"/>
        <w:rPr>
          <w:sz w:val="24"/>
          <w:szCs w:val="24"/>
        </w:rPr>
      </w:pPr>
      <w:r w:rsidRPr="00D54796">
        <w:rPr>
          <w:sz w:val="24"/>
          <w:szCs w:val="24"/>
        </w:rPr>
        <w:t>This process ensures that the final dataset is free from inconsistencies and is ready for statistical and machine learning operations.</w:t>
      </w:r>
    </w:p>
    <w:p w14:paraId="4895D8F4" w14:textId="77777777" w:rsidR="00D54796" w:rsidRDefault="00D54796" w:rsidP="009844B2">
      <w:pPr>
        <w:jc w:val="both"/>
        <w:rPr>
          <w:b/>
          <w:bCs/>
          <w:sz w:val="36"/>
          <w:szCs w:val="36"/>
        </w:rPr>
      </w:pPr>
    </w:p>
    <w:p w14:paraId="16666BF2" w14:textId="77777777" w:rsidR="00D54796" w:rsidRDefault="00D54796" w:rsidP="009844B2">
      <w:pPr>
        <w:jc w:val="both"/>
        <w:rPr>
          <w:b/>
          <w:bCs/>
          <w:sz w:val="36"/>
          <w:szCs w:val="36"/>
        </w:rPr>
      </w:pPr>
    </w:p>
    <w:p w14:paraId="4C68246D" w14:textId="77777777" w:rsidR="00D54796" w:rsidRDefault="00D54796" w:rsidP="009844B2">
      <w:pPr>
        <w:jc w:val="both"/>
        <w:rPr>
          <w:b/>
          <w:bCs/>
          <w:sz w:val="36"/>
          <w:szCs w:val="36"/>
        </w:rPr>
      </w:pPr>
    </w:p>
    <w:p w14:paraId="06B6699B" w14:textId="77777777" w:rsidR="00D54796" w:rsidRDefault="00D54796" w:rsidP="009844B2">
      <w:pPr>
        <w:jc w:val="both"/>
        <w:rPr>
          <w:b/>
          <w:bCs/>
          <w:sz w:val="36"/>
          <w:szCs w:val="36"/>
        </w:rPr>
      </w:pPr>
    </w:p>
    <w:p w14:paraId="3881DBED" w14:textId="524A47EE" w:rsidR="009844B2" w:rsidRPr="00D54796" w:rsidRDefault="009844B2" w:rsidP="009844B2">
      <w:pPr>
        <w:jc w:val="both"/>
        <w:rPr>
          <w:b/>
          <w:bCs/>
          <w:sz w:val="36"/>
          <w:szCs w:val="36"/>
        </w:rPr>
      </w:pPr>
      <w:r w:rsidRPr="00D54796">
        <w:rPr>
          <w:b/>
          <w:bCs/>
          <w:sz w:val="36"/>
          <w:szCs w:val="36"/>
        </w:rPr>
        <w:lastRenderedPageBreak/>
        <w:t>3.2 Clustering Techniques</w:t>
      </w:r>
    </w:p>
    <w:p w14:paraId="68DEEA89" w14:textId="77777777" w:rsidR="009844B2" w:rsidRPr="00D54796" w:rsidRDefault="009844B2" w:rsidP="009844B2">
      <w:pPr>
        <w:jc w:val="both"/>
        <w:rPr>
          <w:sz w:val="24"/>
          <w:szCs w:val="24"/>
        </w:rPr>
      </w:pPr>
      <w:r w:rsidRPr="00D54796">
        <w:rPr>
          <w:sz w:val="24"/>
          <w:szCs w:val="24"/>
        </w:rPr>
        <w:t>Clustering allows us to discover naturally occurring groupings within the dataset. The two primary clustering algorithms employed are:</w:t>
      </w:r>
    </w:p>
    <w:p w14:paraId="4AD888FF" w14:textId="77777777" w:rsidR="009844B2" w:rsidRPr="00D54796" w:rsidRDefault="009844B2" w:rsidP="009844B2">
      <w:pPr>
        <w:jc w:val="both"/>
        <w:rPr>
          <w:b/>
          <w:bCs/>
          <w:sz w:val="24"/>
          <w:szCs w:val="24"/>
        </w:rPr>
      </w:pPr>
      <w:r w:rsidRPr="00D54796">
        <w:rPr>
          <w:b/>
          <w:bCs/>
          <w:sz w:val="24"/>
          <w:szCs w:val="24"/>
        </w:rPr>
        <w:t>KMeans</w:t>
      </w:r>
    </w:p>
    <w:p w14:paraId="700C88CF" w14:textId="77777777" w:rsidR="009844B2" w:rsidRPr="00D54796" w:rsidRDefault="009844B2" w:rsidP="009844B2">
      <w:pPr>
        <w:jc w:val="both"/>
        <w:rPr>
          <w:sz w:val="24"/>
          <w:szCs w:val="24"/>
        </w:rPr>
      </w:pPr>
      <w:r w:rsidRPr="00D54796">
        <w:rPr>
          <w:sz w:val="24"/>
          <w:szCs w:val="24"/>
        </w:rPr>
        <w:t>A centroid-based algorithm that divides data into k predefined clusters:</w:t>
      </w:r>
    </w:p>
    <w:p w14:paraId="2BE955CD" w14:textId="77777777" w:rsidR="009844B2" w:rsidRPr="00D54796" w:rsidRDefault="009844B2" w:rsidP="000E1163">
      <w:pPr>
        <w:numPr>
          <w:ilvl w:val="0"/>
          <w:numId w:val="3"/>
        </w:numPr>
        <w:jc w:val="both"/>
        <w:rPr>
          <w:sz w:val="24"/>
          <w:szCs w:val="24"/>
        </w:rPr>
      </w:pPr>
      <w:r w:rsidRPr="00D54796">
        <w:rPr>
          <w:sz w:val="24"/>
          <w:szCs w:val="24"/>
        </w:rPr>
        <w:t>Initial centroids are chosen randomly.</w:t>
      </w:r>
    </w:p>
    <w:p w14:paraId="318D62D4" w14:textId="77777777" w:rsidR="009844B2" w:rsidRPr="00D54796" w:rsidRDefault="009844B2" w:rsidP="000E1163">
      <w:pPr>
        <w:numPr>
          <w:ilvl w:val="0"/>
          <w:numId w:val="3"/>
        </w:numPr>
        <w:jc w:val="both"/>
        <w:rPr>
          <w:sz w:val="24"/>
          <w:szCs w:val="24"/>
        </w:rPr>
      </w:pPr>
      <w:r w:rsidRPr="00D54796">
        <w:rPr>
          <w:sz w:val="24"/>
          <w:szCs w:val="24"/>
        </w:rPr>
        <w:t>Data points are assigned to the nearest centroid.</w:t>
      </w:r>
    </w:p>
    <w:p w14:paraId="18153230" w14:textId="77777777" w:rsidR="009844B2" w:rsidRPr="00D54796" w:rsidRDefault="009844B2" w:rsidP="000E1163">
      <w:pPr>
        <w:numPr>
          <w:ilvl w:val="0"/>
          <w:numId w:val="3"/>
        </w:numPr>
        <w:jc w:val="both"/>
        <w:rPr>
          <w:sz w:val="24"/>
          <w:szCs w:val="24"/>
        </w:rPr>
      </w:pPr>
      <w:r w:rsidRPr="00D54796">
        <w:rPr>
          <w:sz w:val="24"/>
          <w:szCs w:val="24"/>
        </w:rPr>
        <w:t>Centroids are recalculated, and the process repeats until convergence.</w:t>
      </w:r>
    </w:p>
    <w:p w14:paraId="003326BF" w14:textId="77777777" w:rsidR="009844B2" w:rsidRPr="00D54796" w:rsidRDefault="009844B2" w:rsidP="009844B2">
      <w:pPr>
        <w:jc w:val="both"/>
        <w:rPr>
          <w:sz w:val="24"/>
          <w:szCs w:val="24"/>
        </w:rPr>
      </w:pPr>
      <w:r w:rsidRPr="00D54796">
        <w:rPr>
          <w:sz w:val="24"/>
          <w:szCs w:val="24"/>
        </w:rPr>
        <w:t xml:space="preserve">To determine the optimal k value, the </w:t>
      </w:r>
      <w:r w:rsidRPr="00D54796">
        <w:rPr>
          <w:b/>
          <w:bCs/>
          <w:sz w:val="24"/>
          <w:szCs w:val="24"/>
        </w:rPr>
        <w:t>elbow method</w:t>
      </w:r>
      <w:r w:rsidRPr="00D54796">
        <w:rPr>
          <w:sz w:val="24"/>
          <w:szCs w:val="24"/>
        </w:rPr>
        <w:t xml:space="preserve"> was used by plotting within-cluster sum of squares against the number of clusters. Additional methods like silhouette analysis were used to validate the cohesiveness of the resulting clusters.</w:t>
      </w:r>
    </w:p>
    <w:p w14:paraId="45620F8E" w14:textId="77777777" w:rsidR="009844B2" w:rsidRPr="00D54796" w:rsidRDefault="009844B2" w:rsidP="009844B2">
      <w:pPr>
        <w:jc w:val="both"/>
        <w:rPr>
          <w:b/>
          <w:bCs/>
          <w:sz w:val="24"/>
          <w:szCs w:val="24"/>
        </w:rPr>
      </w:pPr>
      <w:r w:rsidRPr="00D54796">
        <w:rPr>
          <w:b/>
          <w:bCs/>
          <w:sz w:val="24"/>
          <w:szCs w:val="24"/>
        </w:rPr>
        <w:t>DBSCAN</w:t>
      </w:r>
    </w:p>
    <w:p w14:paraId="5DFB8DD5" w14:textId="77777777" w:rsidR="009844B2" w:rsidRPr="00D54796" w:rsidRDefault="009844B2" w:rsidP="009844B2">
      <w:pPr>
        <w:jc w:val="both"/>
        <w:rPr>
          <w:sz w:val="24"/>
          <w:szCs w:val="24"/>
        </w:rPr>
      </w:pPr>
      <w:r w:rsidRPr="00D54796">
        <w:rPr>
          <w:sz w:val="24"/>
          <w:szCs w:val="24"/>
        </w:rPr>
        <w:t>A density-based clustering algorithm that groups together points that are closely packed together while marking points in low-density areas as outliers:</w:t>
      </w:r>
    </w:p>
    <w:p w14:paraId="167D050A" w14:textId="77777777" w:rsidR="009844B2" w:rsidRPr="00D54796" w:rsidRDefault="009844B2" w:rsidP="000E1163">
      <w:pPr>
        <w:numPr>
          <w:ilvl w:val="0"/>
          <w:numId w:val="4"/>
        </w:numPr>
        <w:jc w:val="both"/>
        <w:rPr>
          <w:sz w:val="24"/>
          <w:szCs w:val="24"/>
        </w:rPr>
      </w:pPr>
      <w:r w:rsidRPr="00D54796">
        <w:rPr>
          <w:sz w:val="24"/>
          <w:szCs w:val="24"/>
        </w:rPr>
        <w:t>Requires two parameters: eps (radius) and minPts (minimum number of points in a neighborhood).</w:t>
      </w:r>
    </w:p>
    <w:p w14:paraId="5537103F" w14:textId="77777777" w:rsidR="009844B2" w:rsidRPr="00D54796" w:rsidRDefault="009844B2" w:rsidP="000E1163">
      <w:pPr>
        <w:numPr>
          <w:ilvl w:val="0"/>
          <w:numId w:val="4"/>
        </w:numPr>
        <w:jc w:val="both"/>
        <w:rPr>
          <w:sz w:val="24"/>
          <w:szCs w:val="24"/>
        </w:rPr>
      </w:pPr>
      <w:r w:rsidRPr="00D54796">
        <w:rPr>
          <w:sz w:val="24"/>
          <w:szCs w:val="24"/>
        </w:rPr>
        <w:t>Does not need the number of clusters in advance.</w:t>
      </w:r>
    </w:p>
    <w:p w14:paraId="3C7722E5" w14:textId="77777777" w:rsidR="009844B2" w:rsidRPr="00D54796" w:rsidRDefault="009844B2" w:rsidP="000E1163">
      <w:pPr>
        <w:numPr>
          <w:ilvl w:val="0"/>
          <w:numId w:val="4"/>
        </w:numPr>
        <w:jc w:val="both"/>
        <w:rPr>
          <w:sz w:val="24"/>
          <w:szCs w:val="24"/>
        </w:rPr>
      </w:pPr>
      <w:r w:rsidRPr="00D54796">
        <w:rPr>
          <w:sz w:val="24"/>
          <w:szCs w:val="24"/>
        </w:rPr>
        <w:t>Particularly useful for detecting outliers and handling noise.</w:t>
      </w:r>
    </w:p>
    <w:p w14:paraId="22F4F7AD" w14:textId="77777777" w:rsidR="00B21B44" w:rsidRDefault="009844B2" w:rsidP="009844B2">
      <w:pPr>
        <w:jc w:val="both"/>
        <w:rPr>
          <w:sz w:val="24"/>
          <w:szCs w:val="24"/>
        </w:rPr>
      </w:pPr>
      <w:r w:rsidRPr="00D54796">
        <w:rPr>
          <w:sz w:val="24"/>
          <w:szCs w:val="24"/>
        </w:rPr>
        <w:t>DBSCAN's performance can be significantly influenced by the spatial granularity of the dataset, making parameter tuning an important aspect of the methodology</w:t>
      </w:r>
    </w:p>
    <w:p w14:paraId="5AB19D6D" w14:textId="77777777" w:rsidR="00B21B44" w:rsidRPr="00B21B44" w:rsidRDefault="00B21B44" w:rsidP="00B21B44">
      <w:pPr>
        <w:jc w:val="both"/>
        <w:rPr>
          <w:b/>
          <w:bCs/>
          <w:sz w:val="24"/>
          <w:szCs w:val="24"/>
        </w:rPr>
      </w:pPr>
      <w:r w:rsidRPr="00B21B44">
        <w:rPr>
          <w:b/>
          <w:bCs/>
          <w:sz w:val="24"/>
          <w:szCs w:val="24"/>
        </w:rPr>
        <w:t>Agglomerative Clustering</w:t>
      </w:r>
    </w:p>
    <w:p w14:paraId="6AF14E63" w14:textId="77777777" w:rsidR="00B21B44" w:rsidRPr="00B21B44" w:rsidRDefault="00B21B44" w:rsidP="00B21B44">
      <w:pPr>
        <w:jc w:val="both"/>
        <w:rPr>
          <w:sz w:val="24"/>
          <w:szCs w:val="24"/>
        </w:rPr>
      </w:pPr>
      <w:r w:rsidRPr="00B21B44">
        <w:rPr>
          <w:sz w:val="24"/>
          <w:szCs w:val="24"/>
        </w:rPr>
        <w:t>A hierarchical clustering approach that merges the two closest clusters iteratively:</w:t>
      </w:r>
    </w:p>
    <w:p w14:paraId="46592C78" w14:textId="77777777" w:rsidR="00B21B44" w:rsidRPr="00B21B44" w:rsidRDefault="00B21B44" w:rsidP="000E1163">
      <w:pPr>
        <w:numPr>
          <w:ilvl w:val="0"/>
          <w:numId w:val="11"/>
        </w:numPr>
        <w:jc w:val="both"/>
        <w:rPr>
          <w:sz w:val="24"/>
          <w:szCs w:val="24"/>
        </w:rPr>
      </w:pPr>
      <w:r w:rsidRPr="00B21B44">
        <w:rPr>
          <w:sz w:val="24"/>
          <w:szCs w:val="24"/>
        </w:rPr>
        <w:t>Builds a tree-like structure (dendrogram).</w:t>
      </w:r>
    </w:p>
    <w:p w14:paraId="660BBED9" w14:textId="77777777" w:rsidR="00B21B44" w:rsidRPr="00B21B44" w:rsidRDefault="00B21B44" w:rsidP="000E1163">
      <w:pPr>
        <w:numPr>
          <w:ilvl w:val="0"/>
          <w:numId w:val="11"/>
        </w:numPr>
        <w:jc w:val="both"/>
        <w:rPr>
          <w:sz w:val="24"/>
          <w:szCs w:val="24"/>
        </w:rPr>
      </w:pPr>
      <w:r w:rsidRPr="00B21B44">
        <w:rPr>
          <w:sz w:val="24"/>
          <w:szCs w:val="24"/>
        </w:rPr>
        <w:t>Effective for hierarchical spatial pattern identification.</w:t>
      </w:r>
    </w:p>
    <w:p w14:paraId="6BA58111" w14:textId="77777777" w:rsidR="00B21B44" w:rsidRPr="00B21B44" w:rsidRDefault="00B21B44" w:rsidP="00B21B44">
      <w:pPr>
        <w:jc w:val="both"/>
        <w:rPr>
          <w:b/>
          <w:bCs/>
          <w:sz w:val="24"/>
          <w:szCs w:val="24"/>
        </w:rPr>
      </w:pPr>
      <w:r w:rsidRPr="00B21B44">
        <w:rPr>
          <w:b/>
          <w:bCs/>
          <w:sz w:val="24"/>
          <w:szCs w:val="24"/>
        </w:rPr>
        <w:t>Gaussian Mixture Models (GMM)</w:t>
      </w:r>
    </w:p>
    <w:p w14:paraId="47555B24" w14:textId="77777777" w:rsidR="00B21B44" w:rsidRPr="00B21B44" w:rsidRDefault="00B21B44" w:rsidP="00B21B44">
      <w:pPr>
        <w:jc w:val="both"/>
        <w:rPr>
          <w:sz w:val="24"/>
          <w:szCs w:val="24"/>
        </w:rPr>
      </w:pPr>
      <w:r w:rsidRPr="00B21B44">
        <w:rPr>
          <w:sz w:val="24"/>
          <w:szCs w:val="24"/>
        </w:rPr>
        <w:t>A probabilistic model that assumes data is generated from a mixture of several Gaussian distributions:</w:t>
      </w:r>
    </w:p>
    <w:p w14:paraId="3096588F" w14:textId="77777777" w:rsidR="00B21B44" w:rsidRPr="00B21B44" w:rsidRDefault="00B21B44" w:rsidP="000E1163">
      <w:pPr>
        <w:numPr>
          <w:ilvl w:val="0"/>
          <w:numId w:val="12"/>
        </w:numPr>
        <w:jc w:val="both"/>
        <w:rPr>
          <w:sz w:val="24"/>
          <w:szCs w:val="24"/>
        </w:rPr>
      </w:pPr>
      <w:r w:rsidRPr="00B21B44">
        <w:rPr>
          <w:sz w:val="24"/>
          <w:szCs w:val="24"/>
        </w:rPr>
        <w:t>Assigns probabilities to each data point’s cluster membership.</w:t>
      </w:r>
    </w:p>
    <w:p w14:paraId="44D4F0FF" w14:textId="0F36B856" w:rsidR="009844B2" w:rsidRPr="00B21B44" w:rsidRDefault="00B21B44" w:rsidP="000E1163">
      <w:pPr>
        <w:numPr>
          <w:ilvl w:val="0"/>
          <w:numId w:val="12"/>
        </w:numPr>
        <w:jc w:val="both"/>
        <w:rPr>
          <w:sz w:val="24"/>
          <w:szCs w:val="24"/>
        </w:rPr>
      </w:pPr>
      <w:r w:rsidRPr="00B21B44">
        <w:rPr>
          <w:sz w:val="24"/>
          <w:szCs w:val="24"/>
        </w:rPr>
        <w:t>Useful when clusters have different shapes and sizes.</w:t>
      </w:r>
    </w:p>
    <w:p w14:paraId="705BE90F" w14:textId="77777777" w:rsidR="00477F1E" w:rsidRDefault="00477F1E" w:rsidP="009844B2">
      <w:pPr>
        <w:jc w:val="both"/>
        <w:rPr>
          <w:b/>
          <w:bCs/>
          <w:sz w:val="36"/>
          <w:szCs w:val="36"/>
        </w:rPr>
      </w:pPr>
    </w:p>
    <w:p w14:paraId="1AF6E67D" w14:textId="77777777" w:rsidR="00477F1E" w:rsidRDefault="00477F1E" w:rsidP="009844B2">
      <w:pPr>
        <w:jc w:val="both"/>
        <w:rPr>
          <w:b/>
          <w:bCs/>
          <w:sz w:val="36"/>
          <w:szCs w:val="36"/>
        </w:rPr>
      </w:pPr>
    </w:p>
    <w:p w14:paraId="382E3756" w14:textId="1108D598" w:rsidR="009844B2" w:rsidRPr="00D54796" w:rsidRDefault="009844B2" w:rsidP="009844B2">
      <w:pPr>
        <w:jc w:val="both"/>
        <w:rPr>
          <w:b/>
          <w:bCs/>
          <w:sz w:val="36"/>
          <w:szCs w:val="36"/>
        </w:rPr>
      </w:pPr>
      <w:r w:rsidRPr="00D54796">
        <w:rPr>
          <w:b/>
          <w:bCs/>
          <w:sz w:val="36"/>
          <w:szCs w:val="36"/>
        </w:rPr>
        <w:lastRenderedPageBreak/>
        <w:t>4. Exploratory Data Analysis (EDA)</w:t>
      </w:r>
    </w:p>
    <w:p w14:paraId="600DA9C5" w14:textId="77777777" w:rsidR="009844B2" w:rsidRPr="00D54796" w:rsidRDefault="009844B2" w:rsidP="009844B2">
      <w:pPr>
        <w:jc w:val="both"/>
        <w:rPr>
          <w:sz w:val="24"/>
          <w:szCs w:val="24"/>
        </w:rPr>
      </w:pPr>
      <w:r w:rsidRPr="00D54796">
        <w:rPr>
          <w:sz w:val="24"/>
          <w:szCs w:val="24"/>
        </w:rPr>
        <w:t>EDA is a crucial step in data science that involves summarizing the dataset's main characteristics through visual and statistical techniques. This phase was instrumental in revealing preliminary trends and directing the modeling approach.</w:t>
      </w:r>
    </w:p>
    <w:p w14:paraId="0736C801" w14:textId="77777777" w:rsidR="009844B2" w:rsidRPr="00D54796" w:rsidRDefault="009844B2" w:rsidP="009844B2">
      <w:pPr>
        <w:jc w:val="both"/>
        <w:rPr>
          <w:b/>
          <w:bCs/>
          <w:sz w:val="24"/>
          <w:szCs w:val="24"/>
        </w:rPr>
      </w:pPr>
      <w:r w:rsidRPr="00D54796">
        <w:rPr>
          <w:b/>
          <w:bCs/>
          <w:sz w:val="24"/>
          <w:szCs w:val="24"/>
        </w:rPr>
        <w:t>4.1 Temporal Analysis</w:t>
      </w:r>
    </w:p>
    <w:p w14:paraId="5BA3953E" w14:textId="77777777" w:rsidR="009844B2" w:rsidRPr="00D54796" w:rsidRDefault="009844B2" w:rsidP="000E1163">
      <w:pPr>
        <w:numPr>
          <w:ilvl w:val="0"/>
          <w:numId w:val="5"/>
        </w:numPr>
        <w:jc w:val="both"/>
        <w:rPr>
          <w:sz w:val="24"/>
          <w:szCs w:val="24"/>
        </w:rPr>
      </w:pPr>
      <w:r w:rsidRPr="00D54796">
        <w:rPr>
          <w:b/>
          <w:bCs/>
          <w:sz w:val="24"/>
          <w:szCs w:val="24"/>
        </w:rPr>
        <w:t>Hourly Patterns</w:t>
      </w:r>
      <w:r w:rsidRPr="00D54796">
        <w:rPr>
          <w:sz w:val="24"/>
          <w:szCs w:val="24"/>
        </w:rPr>
        <w:t>: Peak crime hours were identified between 7 PM and 2 AM. This suggests the need for increased law enforcement during these times.</w:t>
      </w:r>
    </w:p>
    <w:p w14:paraId="2DA16549" w14:textId="77777777" w:rsidR="009844B2" w:rsidRPr="00D54796" w:rsidRDefault="009844B2" w:rsidP="000E1163">
      <w:pPr>
        <w:numPr>
          <w:ilvl w:val="0"/>
          <w:numId w:val="5"/>
        </w:numPr>
        <w:jc w:val="both"/>
        <w:rPr>
          <w:sz w:val="24"/>
          <w:szCs w:val="24"/>
        </w:rPr>
      </w:pPr>
      <w:r w:rsidRPr="00D54796">
        <w:rPr>
          <w:b/>
          <w:bCs/>
          <w:sz w:val="24"/>
          <w:szCs w:val="24"/>
        </w:rPr>
        <w:t>Day of the Week</w:t>
      </w:r>
      <w:r w:rsidRPr="00D54796">
        <w:rPr>
          <w:sz w:val="24"/>
          <w:szCs w:val="24"/>
        </w:rPr>
        <w:t>: Weekends showed higher incident counts, particularly for assault and theft. This correlates with increased social activity.</w:t>
      </w:r>
    </w:p>
    <w:p w14:paraId="23B75B5E" w14:textId="77777777" w:rsidR="009844B2" w:rsidRPr="00D54796" w:rsidRDefault="009844B2" w:rsidP="000E1163">
      <w:pPr>
        <w:numPr>
          <w:ilvl w:val="0"/>
          <w:numId w:val="5"/>
        </w:numPr>
        <w:jc w:val="both"/>
        <w:rPr>
          <w:sz w:val="24"/>
          <w:szCs w:val="24"/>
        </w:rPr>
      </w:pPr>
      <w:r w:rsidRPr="00D54796">
        <w:rPr>
          <w:b/>
          <w:bCs/>
          <w:sz w:val="24"/>
          <w:szCs w:val="24"/>
        </w:rPr>
        <w:t>Monthly Trends</w:t>
      </w:r>
      <w:r w:rsidRPr="00D54796">
        <w:rPr>
          <w:sz w:val="24"/>
          <w:szCs w:val="24"/>
        </w:rPr>
        <w:t>: Crime spikes were observed during the summer and year-end holidays, possibly linked to increased travel, celebrations, and school vacations.</w:t>
      </w:r>
    </w:p>
    <w:p w14:paraId="4C38E151" w14:textId="77777777" w:rsidR="009844B2" w:rsidRPr="00D54796" w:rsidRDefault="009844B2" w:rsidP="009844B2">
      <w:pPr>
        <w:jc w:val="both"/>
        <w:rPr>
          <w:b/>
          <w:bCs/>
          <w:sz w:val="24"/>
          <w:szCs w:val="24"/>
        </w:rPr>
      </w:pPr>
      <w:r w:rsidRPr="00D54796">
        <w:rPr>
          <w:b/>
          <w:bCs/>
          <w:sz w:val="24"/>
          <w:szCs w:val="24"/>
        </w:rPr>
        <w:t>4.2 Spatial Distribution</w:t>
      </w:r>
    </w:p>
    <w:p w14:paraId="3D28B4CC" w14:textId="77777777" w:rsidR="009844B2" w:rsidRPr="00D54796" w:rsidRDefault="009844B2" w:rsidP="000E1163">
      <w:pPr>
        <w:numPr>
          <w:ilvl w:val="0"/>
          <w:numId w:val="6"/>
        </w:numPr>
        <w:jc w:val="both"/>
        <w:rPr>
          <w:sz w:val="24"/>
          <w:szCs w:val="24"/>
        </w:rPr>
      </w:pPr>
      <w:r w:rsidRPr="00D54796">
        <w:rPr>
          <w:b/>
          <w:bCs/>
          <w:sz w:val="24"/>
          <w:szCs w:val="24"/>
        </w:rPr>
        <w:t>Hotspot Zones</w:t>
      </w:r>
      <w:r w:rsidRPr="00D54796">
        <w:rPr>
          <w:sz w:val="24"/>
          <w:szCs w:val="24"/>
        </w:rPr>
        <w:t>: Urban centers, transport hubs, and nightlife areas showed the highest concentration of incidents.</w:t>
      </w:r>
    </w:p>
    <w:p w14:paraId="5DACBDD0" w14:textId="77777777" w:rsidR="009844B2" w:rsidRPr="00D54796" w:rsidRDefault="009844B2" w:rsidP="000E1163">
      <w:pPr>
        <w:numPr>
          <w:ilvl w:val="0"/>
          <w:numId w:val="6"/>
        </w:numPr>
        <w:jc w:val="both"/>
        <w:rPr>
          <w:sz w:val="24"/>
          <w:szCs w:val="24"/>
        </w:rPr>
      </w:pPr>
      <w:r w:rsidRPr="00D54796">
        <w:rPr>
          <w:b/>
          <w:bCs/>
          <w:sz w:val="24"/>
          <w:szCs w:val="24"/>
        </w:rPr>
        <w:t>Low-Risk Areas</w:t>
      </w:r>
      <w:r w:rsidRPr="00D54796">
        <w:rPr>
          <w:sz w:val="24"/>
          <w:szCs w:val="24"/>
        </w:rPr>
        <w:t>: Residential suburbs and business parks showed significantly lower crime rates.</w:t>
      </w:r>
    </w:p>
    <w:p w14:paraId="46FACE3F" w14:textId="77777777" w:rsidR="009844B2" w:rsidRPr="00D54796" w:rsidRDefault="009844B2" w:rsidP="000E1163">
      <w:pPr>
        <w:numPr>
          <w:ilvl w:val="0"/>
          <w:numId w:val="6"/>
        </w:numPr>
        <w:jc w:val="both"/>
        <w:rPr>
          <w:sz w:val="24"/>
          <w:szCs w:val="24"/>
        </w:rPr>
      </w:pPr>
      <w:r w:rsidRPr="00D54796">
        <w:rPr>
          <w:b/>
          <w:bCs/>
          <w:sz w:val="24"/>
          <w:szCs w:val="24"/>
        </w:rPr>
        <w:t>Anomalies</w:t>
      </w:r>
      <w:r w:rsidRPr="00D54796">
        <w:rPr>
          <w:sz w:val="24"/>
          <w:szCs w:val="24"/>
        </w:rPr>
        <w:t>: A few isolated incidents were located in non-urban settings, which may require further investigation.</w:t>
      </w:r>
    </w:p>
    <w:p w14:paraId="1EC72021" w14:textId="77777777" w:rsidR="009844B2" w:rsidRPr="00D54796" w:rsidRDefault="009844B2" w:rsidP="009844B2">
      <w:pPr>
        <w:jc w:val="both"/>
        <w:rPr>
          <w:sz w:val="24"/>
          <w:szCs w:val="24"/>
        </w:rPr>
      </w:pPr>
      <w:r w:rsidRPr="00D54796">
        <w:rPr>
          <w:sz w:val="24"/>
          <w:szCs w:val="24"/>
        </w:rPr>
        <w:t>Mapping this data helped create layers of risk, informing strategic placement of surveillance and rapid response systems.</w:t>
      </w:r>
    </w:p>
    <w:p w14:paraId="58285247" w14:textId="77777777" w:rsidR="009844B2" w:rsidRPr="00D54796" w:rsidRDefault="009844B2" w:rsidP="009844B2">
      <w:pPr>
        <w:jc w:val="both"/>
        <w:rPr>
          <w:b/>
          <w:bCs/>
          <w:sz w:val="24"/>
          <w:szCs w:val="24"/>
        </w:rPr>
      </w:pPr>
      <w:r w:rsidRPr="00D54796">
        <w:rPr>
          <w:b/>
          <w:bCs/>
          <w:sz w:val="24"/>
          <w:szCs w:val="24"/>
        </w:rPr>
        <w:t>4.3 Crime Type Analysis</w:t>
      </w:r>
    </w:p>
    <w:p w14:paraId="1DE941CA" w14:textId="77777777" w:rsidR="009844B2" w:rsidRPr="00D54796" w:rsidRDefault="009844B2" w:rsidP="000E1163">
      <w:pPr>
        <w:numPr>
          <w:ilvl w:val="0"/>
          <w:numId w:val="7"/>
        </w:numPr>
        <w:jc w:val="both"/>
        <w:rPr>
          <w:sz w:val="24"/>
          <w:szCs w:val="24"/>
        </w:rPr>
      </w:pPr>
      <w:r w:rsidRPr="00D54796">
        <w:rPr>
          <w:b/>
          <w:bCs/>
          <w:sz w:val="24"/>
          <w:szCs w:val="24"/>
        </w:rPr>
        <w:t>Theft</w:t>
      </w:r>
      <w:r w:rsidRPr="00D54796">
        <w:rPr>
          <w:sz w:val="24"/>
          <w:szCs w:val="24"/>
        </w:rPr>
        <w:t xml:space="preserve"> was the most reported crime, followed by </w:t>
      </w:r>
      <w:r w:rsidRPr="00D54796">
        <w:rPr>
          <w:b/>
          <w:bCs/>
          <w:sz w:val="24"/>
          <w:szCs w:val="24"/>
        </w:rPr>
        <w:t>assault</w:t>
      </w:r>
      <w:r w:rsidRPr="00D54796">
        <w:rPr>
          <w:sz w:val="24"/>
          <w:szCs w:val="24"/>
        </w:rPr>
        <w:t xml:space="preserve"> and </w:t>
      </w:r>
      <w:r w:rsidRPr="00D54796">
        <w:rPr>
          <w:b/>
          <w:bCs/>
          <w:sz w:val="24"/>
          <w:szCs w:val="24"/>
        </w:rPr>
        <w:t>drug-related offenses</w:t>
      </w:r>
      <w:r w:rsidRPr="00D54796">
        <w:rPr>
          <w:sz w:val="24"/>
          <w:szCs w:val="24"/>
        </w:rPr>
        <w:t>.</w:t>
      </w:r>
    </w:p>
    <w:p w14:paraId="188DAD9D" w14:textId="77777777" w:rsidR="009844B2" w:rsidRPr="00D54796" w:rsidRDefault="009844B2" w:rsidP="000E1163">
      <w:pPr>
        <w:numPr>
          <w:ilvl w:val="0"/>
          <w:numId w:val="7"/>
        </w:numPr>
        <w:jc w:val="both"/>
        <w:rPr>
          <w:sz w:val="24"/>
          <w:szCs w:val="24"/>
        </w:rPr>
      </w:pPr>
      <w:r w:rsidRPr="00D54796">
        <w:rPr>
          <w:sz w:val="24"/>
          <w:szCs w:val="24"/>
        </w:rPr>
        <w:t>Some crime types, such as burglary, were strongly clustered in specific zones, suggesting localized criminal behavior.</w:t>
      </w:r>
    </w:p>
    <w:p w14:paraId="4EDB7B8C" w14:textId="43580825" w:rsidR="004D0A9A" w:rsidRPr="008C3561" w:rsidRDefault="008B3E94" w:rsidP="008B3E94">
      <w:pPr>
        <w:jc w:val="both"/>
        <w:rPr>
          <w:sz w:val="24"/>
          <w:szCs w:val="24"/>
        </w:rPr>
      </w:pPr>
      <w:r w:rsidRPr="00D54796">
        <w:rPr>
          <w:sz w:val="24"/>
          <w:szCs w:val="24"/>
        </w:rPr>
        <w:t>Visualization tools were used extensively to identify the variance across different crime categories and their geographical density.</w:t>
      </w:r>
    </w:p>
    <w:p w14:paraId="55FBD2FD" w14:textId="77777777" w:rsidR="008008F1" w:rsidRDefault="008B3E94" w:rsidP="008008F1">
      <w:pPr>
        <w:jc w:val="both"/>
        <w:rPr>
          <w:b/>
          <w:bCs/>
          <w:sz w:val="36"/>
          <w:szCs w:val="36"/>
        </w:rPr>
      </w:pPr>
      <w:r w:rsidRPr="008C3561">
        <w:rPr>
          <w:b/>
          <w:bCs/>
          <w:sz w:val="36"/>
          <w:szCs w:val="36"/>
        </w:rPr>
        <w:t>5. Visualization and Results</w:t>
      </w:r>
    </w:p>
    <w:p w14:paraId="47C000B5" w14:textId="1D796A9D" w:rsidR="008008F1" w:rsidRPr="008008F1" w:rsidRDefault="008008F1" w:rsidP="008008F1">
      <w:pPr>
        <w:jc w:val="both"/>
        <w:rPr>
          <w:b/>
          <w:bCs/>
          <w:sz w:val="24"/>
          <w:szCs w:val="24"/>
        </w:rPr>
      </w:pPr>
      <w:r w:rsidRPr="008008F1">
        <w:rPr>
          <w:sz w:val="24"/>
          <w:szCs w:val="24"/>
        </w:rPr>
        <w:t>Visualizations play a key role in interpreting the clustering results. The following insights were derived using Matplotlib, Seaborn, and Plotly:</w:t>
      </w:r>
    </w:p>
    <w:p w14:paraId="2BE7EAE9" w14:textId="77777777" w:rsidR="008008F1" w:rsidRDefault="008008F1" w:rsidP="000E1163">
      <w:pPr>
        <w:numPr>
          <w:ilvl w:val="0"/>
          <w:numId w:val="13"/>
        </w:numPr>
        <w:jc w:val="both"/>
        <w:rPr>
          <w:sz w:val="24"/>
          <w:szCs w:val="24"/>
        </w:rPr>
      </w:pPr>
      <w:r w:rsidRPr="008008F1">
        <w:rPr>
          <w:b/>
          <w:bCs/>
          <w:sz w:val="24"/>
          <w:szCs w:val="24"/>
        </w:rPr>
        <w:t>KMeans Clusters</w:t>
      </w:r>
      <w:r w:rsidRPr="008008F1">
        <w:rPr>
          <w:sz w:val="24"/>
          <w:szCs w:val="24"/>
        </w:rPr>
        <w:t>: Displayed clear segmentation of high-risk and low-risk zones, with central clusters often having the highest density.</w:t>
      </w:r>
    </w:p>
    <w:p w14:paraId="73E2C058" w14:textId="2089622A" w:rsidR="000E1163" w:rsidRDefault="000E1163" w:rsidP="000E1163">
      <w:pPr>
        <w:ind w:left="720"/>
        <w:jc w:val="both"/>
        <w:rPr>
          <w:sz w:val="24"/>
          <w:szCs w:val="24"/>
        </w:rPr>
      </w:pPr>
      <w:r w:rsidRPr="000E1163">
        <w:rPr>
          <w:noProof/>
          <w:sz w:val="24"/>
          <w:szCs w:val="24"/>
        </w:rPr>
        <w:lastRenderedPageBreak/>
        <w:drawing>
          <wp:inline distT="0" distB="0" distL="0" distR="0" wp14:anchorId="51879A15" wp14:editId="0F071F5F">
            <wp:extent cx="5731510" cy="3246755"/>
            <wp:effectExtent l="0" t="0" r="2540" b="0"/>
            <wp:docPr id="57449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95338" name=""/>
                    <pic:cNvPicPr/>
                  </pic:nvPicPr>
                  <pic:blipFill>
                    <a:blip r:embed="rId9"/>
                    <a:stretch>
                      <a:fillRect/>
                    </a:stretch>
                  </pic:blipFill>
                  <pic:spPr>
                    <a:xfrm>
                      <a:off x="0" y="0"/>
                      <a:ext cx="5731510" cy="3246755"/>
                    </a:xfrm>
                    <a:prstGeom prst="rect">
                      <a:avLst/>
                    </a:prstGeom>
                  </pic:spPr>
                </pic:pic>
              </a:graphicData>
            </a:graphic>
          </wp:inline>
        </w:drawing>
      </w:r>
    </w:p>
    <w:p w14:paraId="0AA4A860" w14:textId="48BF8F35" w:rsidR="000E1163" w:rsidRPr="008008F1" w:rsidRDefault="000E1163" w:rsidP="000E1163">
      <w:pPr>
        <w:ind w:left="720"/>
        <w:jc w:val="both"/>
        <w:rPr>
          <w:sz w:val="24"/>
          <w:szCs w:val="24"/>
        </w:rPr>
      </w:pPr>
      <w:r w:rsidRPr="000E1163">
        <w:rPr>
          <w:noProof/>
          <w:sz w:val="24"/>
          <w:szCs w:val="24"/>
        </w:rPr>
        <w:drawing>
          <wp:inline distT="0" distB="0" distL="0" distR="0" wp14:anchorId="77E5C668" wp14:editId="4899E40A">
            <wp:extent cx="5731510" cy="4621530"/>
            <wp:effectExtent l="0" t="0" r="2540" b="7620"/>
            <wp:docPr id="166573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35774" name=""/>
                    <pic:cNvPicPr/>
                  </pic:nvPicPr>
                  <pic:blipFill>
                    <a:blip r:embed="rId10"/>
                    <a:stretch>
                      <a:fillRect/>
                    </a:stretch>
                  </pic:blipFill>
                  <pic:spPr>
                    <a:xfrm>
                      <a:off x="0" y="0"/>
                      <a:ext cx="5731510" cy="4621530"/>
                    </a:xfrm>
                    <a:prstGeom prst="rect">
                      <a:avLst/>
                    </a:prstGeom>
                  </pic:spPr>
                </pic:pic>
              </a:graphicData>
            </a:graphic>
          </wp:inline>
        </w:drawing>
      </w:r>
    </w:p>
    <w:p w14:paraId="1219B1E1" w14:textId="45671660" w:rsidR="00D07157" w:rsidRPr="009040D7" w:rsidRDefault="008008F1" w:rsidP="009040D7">
      <w:pPr>
        <w:numPr>
          <w:ilvl w:val="0"/>
          <w:numId w:val="13"/>
        </w:numPr>
        <w:rPr>
          <w:b/>
          <w:bCs/>
          <w:sz w:val="24"/>
          <w:szCs w:val="24"/>
        </w:rPr>
      </w:pPr>
      <w:r w:rsidRPr="008008F1">
        <w:rPr>
          <w:b/>
          <w:bCs/>
          <w:sz w:val="24"/>
          <w:szCs w:val="24"/>
        </w:rPr>
        <w:t>DBSCAN Output</w:t>
      </w:r>
      <w:r w:rsidRPr="008008F1">
        <w:rPr>
          <w:sz w:val="24"/>
          <w:szCs w:val="24"/>
        </w:rPr>
        <w:t>: Highlighted core clusters while marking noise and outliers. Useful in identifying non-conforming data.</w:t>
      </w:r>
    </w:p>
    <w:p w14:paraId="4DA46ABF" w14:textId="25C2E414" w:rsidR="000E1163" w:rsidRDefault="000E1163" w:rsidP="000E1163">
      <w:pPr>
        <w:ind w:left="720"/>
        <w:jc w:val="both"/>
        <w:rPr>
          <w:sz w:val="24"/>
          <w:szCs w:val="24"/>
        </w:rPr>
      </w:pPr>
      <w:r w:rsidRPr="000E1163">
        <w:rPr>
          <w:noProof/>
          <w:sz w:val="24"/>
          <w:szCs w:val="24"/>
        </w:rPr>
        <w:lastRenderedPageBreak/>
        <w:drawing>
          <wp:inline distT="0" distB="0" distL="0" distR="0" wp14:anchorId="40B489F7" wp14:editId="53C177E1">
            <wp:extent cx="5731510" cy="3211830"/>
            <wp:effectExtent l="0" t="0" r="2540" b="7620"/>
            <wp:docPr id="31898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83307" name=""/>
                    <pic:cNvPicPr/>
                  </pic:nvPicPr>
                  <pic:blipFill>
                    <a:blip r:embed="rId11"/>
                    <a:stretch>
                      <a:fillRect/>
                    </a:stretch>
                  </pic:blipFill>
                  <pic:spPr>
                    <a:xfrm>
                      <a:off x="0" y="0"/>
                      <a:ext cx="5731510" cy="3211830"/>
                    </a:xfrm>
                    <a:prstGeom prst="rect">
                      <a:avLst/>
                    </a:prstGeom>
                  </pic:spPr>
                </pic:pic>
              </a:graphicData>
            </a:graphic>
          </wp:inline>
        </w:drawing>
      </w:r>
    </w:p>
    <w:p w14:paraId="46F5E8AF" w14:textId="4AD5B9D6" w:rsidR="000E1163" w:rsidRPr="008008F1" w:rsidRDefault="000E1163" w:rsidP="000E1163">
      <w:pPr>
        <w:ind w:left="720"/>
        <w:jc w:val="both"/>
        <w:rPr>
          <w:sz w:val="24"/>
          <w:szCs w:val="24"/>
        </w:rPr>
      </w:pPr>
      <w:r w:rsidRPr="000E1163">
        <w:rPr>
          <w:noProof/>
          <w:sz w:val="24"/>
          <w:szCs w:val="24"/>
        </w:rPr>
        <w:drawing>
          <wp:inline distT="0" distB="0" distL="0" distR="0" wp14:anchorId="04471E7D" wp14:editId="1E3939A5">
            <wp:extent cx="5731510" cy="3742690"/>
            <wp:effectExtent l="0" t="0" r="2540" b="0"/>
            <wp:docPr id="51457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78639" name=""/>
                    <pic:cNvPicPr/>
                  </pic:nvPicPr>
                  <pic:blipFill>
                    <a:blip r:embed="rId12"/>
                    <a:stretch>
                      <a:fillRect/>
                    </a:stretch>
                  </pic:blipFill>
                  <pic:spPr>
                    <a:xfrm>
                      <a:off x="0" y="0"/>
                      <a:ext cx="5731510" cy="3742690"/>
                    </a:xfrm>
                    <a:prstGeom prst="rect">
                      <a:avLst/>
                    </a:prstGeom>
                  </pic:spPr>
                </pic:pic>
              </a:graphicData>
            </a:graphic>
          </wp:inline>
        </w:drawing>
      </w:r>
    </w:p>
    <w:p w14:paraId="54BBAAA6" w14:textId="77777777" w:rsidR="008008F1" w:rsidRDefault="008008F1" w:rsidP="000E1163">
      <w:pPr>
        <w:numPr>
          <w:ilvl w:val="0"/>
          <w:numId w:val="13"/>
        </w:numPr>
        <w:jc w:val="both"/>
        <w:rPr>
          <w:sz w:val="24"/>
          <w:szCs w:val="24"/>
        </w:rPr>
      </w:pPr>
      <w:r w:rsidRPr="008008F1">
        <w:rPr>
          <w:b/>
          <w:bCs/>
          <w:sz w:val="24"/>
          <w:szCs w:val="24"/>
        </w:rPr>
        <w:t>Agglomerative Clustering</w:t>
      </w:r>
      <w:r w:rsidRPr="008008F1">
        <w:rPr>
          <w:sz w:val="24"/>
          <w:szCs w:val="24"/>
        </w:rPr>
        <w:t>: Revealed nested clusters, providing a layered understanding of urban crime structure.</w:t>
      </w:r>
    </w:p>
    <w:p w14:paraId="06E354AD" w14:textId="07E75F42" w:rsidR="000E1163" w:rsidRDefault="000E1163" w:rsidP="000E1163">
      <w:pPr>
        <w:ind w:left="720"/>
        <w:jc w:val="both"/>
        <w:rPr>
          <w:sz w:val="24"/>
          <w:szCs w:val="24"/>
        </w:rPr>
      </w:pPr>
      <w:r w:rsidRPr="000E1163">
        <w:rPr>
          <w:noProof/>
          <w:sz w:val="24"/>
          <w:szCs w:val="24"/>
        </w:rPr>
        <w:lastRenderedPageBreak/>
        <w:drawing>
          <wp:inline distT="0" distB="0" distL="0" distR="0" wp14:anchorId="523E2A69" wp14:editId="4835648B">
            <wp:extent cx="5731510" cy="3207385"/>
            <wp:effectExtent l="0" t="0" r="2540" b="0"/>
            <wp:docPr id="160781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8091" name=""/>
                    <pic:cNvPicPr/>
                  </pic:nvPicPr>
                  <pic:blipFill>
                    <a:blip r:embed="rId13"/>
                    <a:stretch>
                      <a:fillRect/>
                    </a:stretch>
                  </pic:blipFill>
                  <pic:spPr>
                    <a:xfrm>
                      <a:off x="0" y="0"/>
                      <a:ext cx="5731510" cy="3207385"/>
                    </a:xfrm>
                    <a:prstGeom prst="rect">
                      <a:avLst/>
                    </a:prstGeom>
                  </pic:spPr>
                </pic:pic>
              </a:graphicData>
            </a:graphic>
          </wp:inline>
        </w:drawing>
      </w:r>
    </w:p>
    <w:p w14:paraId="31F46BDE" w14:textId="788484D0" w:rsidR="000E1163" w:rsidRPr="008008F1" w:rsidRDefault="000E1163" w:rsidP="000E1163">
      <w:pPr>
        <w:ind w:left="720"/>
        <w:jc w:val="both"/>
        <w:rPr>
          <w:sz w:val="24"/>
          <w:szCs w:val="24"/>
        </w:rPr>
      </w:pPr>
      <w:r w:rsidRPr="000E1163">
        <w:rPr>
          <w:noProof/>
          <w:sz w:val="24"/>
          <w:szCs w:val="24"/>
        </w:rPr>
        <w:drawing>
          <wp:inline distT="0" distB="0" distL="0" distR="0" wp14:anchorId="0EE810C8" wp14:editId="5016B352">
            <wp:extent cx="5731510" cy="4735195"/>
            <wp:effectExtent l="0" t="0" r="2540" b="8255"/>
            <wp:docPr id="17701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7630" name=""/>
                    <pic:cNvPicPr/>
                  </pic:nvPicPr>
                  <pic:blipFill>
                    <a:blip r:embed="rId14"/>
                    <a:stretch>
                      <a:fillRect/>
                    </a:stretch>
                  </pic:blipFill>
                  <pic:spPr>
                    <a:xfrm>
                      <a:off x="0" y="0"/>
                      <a:ext cx="5731510" cy="4735195"/>
                    </a:xfrm>
                    <a:prstGeom prst="rect">
                      <a:avLst/>
                    </a:prstGeom>
                  </pic:spPr>
                </pic:pic>
              </a:graphicData>
            </a:graphic>
          </wp:inline>
        </w:drawing>
      </w:r>
    </w:p>
    <w:p w14:paraId="3E8E73E7" w14:textId="77777777" w:rsidR="008008F1" w:rsidRDefault="008008F1" w:rsidP="000E1163">
      <w:pPr>
        <w:numPr>
          <w:ilvl w:val="0"/>
          <w:numId w:val="13"/>
        </w:numPr>
        <w:jc w:val="both"/>
        <w:rPr>
          <w:sz w:val="24"/>
          <w:szCs w:val="24"/>
        </w:rPr>
      </w:pPr>
      <w:r w:rsidRPr="008008F1">
        <w:rPr>
          <w:b/>
          <w:bCs/>
          <w:sz w:val="24"/>
          <w:szCs w:val="24"/>
        </w:rPr>
        <w:t>GMM Results</w:t>
      </w:r>
      <w:r w:rsidRPr="008008F1">
        <w:rPr>
          <w:sz w:val="24"/>
          <w:szCs w:val="24"/>
        </w:rPr>
        <w:t>: Illustrated probabilistic clusters, accommodating overlaps and fuzzy boundaries among crime zones.</w:t>
      </w:r>
    </w:p>
    <w:p w14:paraId="5EDF9AC1" w14:textId="1382DE90" w:rsidR="000E1163" w:rsidRDefault="000E1163" w:rsidP="000E1163">
      <w:pPr>
        <w:ind w:left="720"/>
        <w:jc w:val="both"/>
        <w:rPr>
          <w:sz w:val="24"/>
          <w:szCs w:val="24"/>
        </w:rPr>
      </w:pPr>
      <w:r w:rsidRPr="000E1163">
        <w:rPr>
          <w:noProof/>
          <w:sz w:val="24"/>
          <w:szCs w:val="24"/>
        </w:rPr>
        <w:lastRenderedPageBreak/>
        <w:drawing>
          <wp:inline distT="0" distB="0" distL="0" distR="0" wp14:anchorId="1EA0EC97" wp14:editId="49E04282">
            <wp:extent cx="5731510" cy="3269615"/>
            <wp:effectExtent l="0" t="0" r="2540" b="6985"/>
            <wp:docPr id="17101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9089" name=""/>
                    <pic:cNvPicPr/>
                  </pic:nvPicPr>
                  <pic:blipFill>
                    <a:blip r:embed="rId15"/>
                    <a:stretch>
                      <a:fillRect/>
                    </a:stretch>
                  </pic:blipFill>
                  <pic:spPr>
                    <a:xfrm>
                      <a:off x="0" y="0"/>
                      <a:ext cx="5731510" cy="3269615"/>
                    </a:xfrm>
                    <a:prstGeom prst="rect">
                      <a:avLst/>
                    </a:prstGeom>
                  </pic:spPr>
                </pic:pic>
              </a:graphicData>
            </a:graphic>
          </wp:inline>
        </w:drawing>
      </w:r>
    </w:p>
    <w:p w14:paraId="148A3636" w14:textId="48BF54A4" w:rsidR="000E1163" w:rsidRPr="008008F1" w:rsidRDefault="000E1163" w:rsidP="000E1163">
      <w:pPr>
        <w:ind w:left="720"/>
        <w:jc w:val="both"/>
        <w:rPr>
          <w:sz w:val="24"/>
          <w:szCs w:val="24"/>
        </w:rPr>
      </w:pPr>
      <w:r w:rsidRPr="000E1163">
        <w:rPr>
          <w:noProof/>
          <w:sz w:val="24"/>
          <w:szCs w:val="24"/>
        </w:rPr>
        <w:drawing>
          <wp:inline distT="0" distB="0" distL="0" distR="0" wp14:anchorId="6F1EE1D4" wp14:editId="40803F6D">
            <wp:extent cx="5463540" cy="5329162"/>
            <wp:effectExtent l="0" t="0" r="3810" b="5080"/>
            <wp:docPr id="121065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54095" name=""/>
                    <pic:cNvPicPr/>
                  </pic:nvPicPr>
                  <pic:blipFill>
                    <a:blip r:embed="rId16"/>
                    <a:stretch>
                      <a:fillRect/>
                    </a:stretch>
                  </pic:blipFill>
                  <pic:spPr>
                    <a:xfrm>
                      <a:off x="0" y="0"/>
                      <a:ext cx="5482555" cy="5347709"/>
                    </a:xfrm>
                    <a:prstGeom prst="rect">
                      <a:avLst/>
                    </a:prstGeom>
                  </pic:spPr>
                </pic:pic>
              </a:graphicData>
            </a:graphic>
          </wp:inline>
        </w:drawing>
      </w:r>
    </w:p>
    <w:p w14:paraId="1E78BDC4" w14:textId="355EFF85" w:rsidR="000E1163" w:rsidRDefault="000E1163" w:rsidP="008008F1">
      <w:pPr>
        <w:jc w:val="both"/>
        <w:rPr>
          <w:b/>
          <w:bCs/>
          <w:sz w:val="24"/>
          <w:szCs w:val="24"/>
        </w:rPr>
      </w:pPr>
      <w:r>
        <w:rPr>
          <w:b/>
          <w:bCs/>
          <w:sz w:val="24"/>
          <w:szCs w:val="24"/>
        </w:rPr>
        <w:lastRenderedPageBreak/>
        <w:t>Comparison:</w:t>
      </w:r>
    </w:p>
    <w:p w14:paraId="1B9670F6" w14:textId="304637F2" w:rsidR="000E1163" w:rsidRDefault="000E1163" w:rsidP="008008F1">
      <w:pPr>
        <w:jc w:val="both"/>
        <w:rPr>
          <w:b/>
          <w:bCs/>
          <w:sz w:val="24"/>
          <w:szCs w:val="24"/>
        </w:rPr>
      </w:pPr>
      <w:r w:rsidRPr="000E1163">
        <w:rPr>
          <w:b/>
          <w:bCs/>
          <w:noProof/>
          <w:sz w:val="24"/>
          <w:szCs w:val="24"/>
        </w:rPr>
        <w:drawing>
          <wp:inline distT="0" distB="0" distL="0" distR="0" wp14:anchorId="10DD0CFE" wp14:editId="45B0935F">
            <wp:extent cx="5731510" cy="3134995"/>
            <wp:effectExtent l="0" t="0" r="2540" b="8255"/>
            <wp:docPr id="124342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23578" name=""/>
                    <pic:cNvPicPr/>
                  </pic:nvPicPr>
                  <pic:blipFill>
                    <a:blip r:embed="rId17"/>
                    <a:stretch>
                      <a:fillRect/>
                    </a:stretch>
                  </pic:blipFill>
                  <pic:spPr>
                    <a:xfrm>
                      <a:off x="0" y="0"/>
                      <a:ext cx="5731510" cy="3134995"/>
                    </a:xfrm>
                    <a:prstGeom prst="rect">
                      <a:avLst/>
                    </a:prstGeom>
                  </pic:spPr>
                </pic:pic>
              </a:graphicData>
            </a:graphic>
          </wp:inline>
        </w:drawing>
      </w:r>
    </w:p>
    <w:p w14:paraId="3799B750" w14:textId="541A424F" w:rsidR="000E1163" w:rsidRDefault="000E1163" w:rsidP="008008F1">
      <w:pPr>
        <w:jc w:val="both"/>
        <w:rPr>
          <w:b/>
          <w:bCs/>
          <w:sz w:val="24"/>
          <w:szCs w:val="24"/>
        </w:rPr>
      </w:pPr>
      <w:r w:rsidRPr="000E1163">
        <w:rPr>
          <w:b/>
          <w:bCs/>
          <w:noProof/>
          <w:sz w:val="24"/>
          <w:szCs w:val="24"/>
        </w:rPr>
        <w:drawing>
          <wp:inline distT="0" distB="0" distL="0" distR="0" wp14:anchorId="0E6EA9DE" wp14:editId="6743B48C">
            <wp:extent cx="5731510" cy="3147695"/>
            <wp:effectExtent l="0" t="0" r="2540" b="0"/>
            <wp:docPr id="177075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50293" name=""/>
                    <pic:cNvPicPr/>
                  </pic:nvPicPr>
                  <pic:blipFill>
                    <a:blip r:embed="rId18"/>
                    <a:stretch>
                      <a:fillRect/>
                    </a:stretch>
                  </pic:blipFill>
                  <pic:spPr>
                    <a:xfrm>
                      <a:off x="0" y="0"/>
                      <a:ext cx="5731510" cy="3147695"/>
                    </a:xfrm>
                    <a:prstGeom prst="rect">
                      <a:avLst/>
                    </a:prstGeom>
                  </pic:spPr>
                </pic:pic>
              </a:graphicData>
            </a:graphic>
          </wp:inline>
        </w:drawing>
      </w:r>
    </w:p>
    <w:p w14:paraId="5CAA6683" w14:textId="7A06490B" w:rsidR="000E1163" w:rsidRDefault="000E1163" w:rsidP="008008F1">
      <w:pPr>
        <w:jc w:val="both"/>
        <w:rPr>
          <w:b/>
          <w:bCs/>
          <w:sz w:val="24"/>
          <w:szCs w:val="24"/>
        </w:rPr>
      </w:pPr>
      <w:r w:rsidRPr="000E1163">
        <w:rPr>
          <w:b/>
          <w:bCs/>
          <w:noProof/>
          <w:sz w:val="24"/>
          <w:szCs w:val="24"/>
        </w:rPr>
        <w:lastRenderedPageBreak/>
        <w:drawing>
          <wp:inline distT="0" distB="0" distL="0" distR="0" wp14:anchorId="5E2D2534" wp14:editId="6F3C5612">
            <wp:extent cx="5731510" cy="3148965"/>
            <wp:effectExtent l="0" t="0" r="2540" b="0"/>
            <wp:docPr id="198569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98926" name=""/>
                    <pic:cNvPicPr/>
                  </pic:nvPicPr>
                  <pic:blipFill>
                    <a:blip r:embed="rId19"/>
                    <a:stretch>
                      <a:fillRect/>
                    </a:stretch>
                  </pic:blipFill>
                  <pic:spPr>
                    <a:xfrm>
                      <a:off x="0" y="0"/>
                      <a:ext cx="5731510" cy="3148965"/>
                    </a:xfrm>
                    <a:prstGeom prst="rect">
                      <a:avLst/>
                    </a:prstGeom>
                  </pic:spPr>
                </pic:pic>
              </a:graphicData>
            </a:graphic>
          </wp:inline>
        </w:drawing>
      </w:r>
    </w:p>
    <w:p w14:paraId="7A013756" w14:textId="130E1643" w:rsidR="008008F1" w:rsidRPr="008008F1" w:rsidRDefault="008008F1" w:rsidP="008008F1">
      <w:pPr>
        <w:jc w:val="both"/>
        <w:rPr>
          <w:sz w:val="24"/>
          <w:szCs w:val="24"/>
        </w:rPr>
      </w:pPr>
      <w:r w:rsidRPr="008008F1">
        <w:rPr>
          <w:b/>
          <w:bCs/>
          <w:sz w:val="24"/>
          <w:szCs w:val="24"/>
        </w:rPr>
        <w:t>Heatmaps and scatter plots</w:t>
      </w:r>
      <w:r w:rsidRPr="008008F1">
        <w:rPr>
          <w:sz w:val="24"/>
          <w:szCs w:val="24"/>
        </w:rPr>
        <w:t xml:space="preserve"> confirmed the existence of temporal-spatial dependencies in crime behavior. Interactive visualizations allowed for dynamic exploration of hotspot shifts over time.</w:t>
      </w:r>
    </w:p>
    <w:p w14:paraId="1BB4D6F4" w14:textId="77777777" w:rsidR="008008F1" w:rsidRPr="008008F1" w:rsidRDefault="008008F1" w:rsidP="008008F1">
      <w:pPr>
        <w:jc w:val="both"/>
        <w:rPr>
          <w:sz w:val="24"/>
          <w:szCs w:val="24"/>
        </w:rPr>
      </w:pPr>
      <w:r w:rsidRPr="008008F1">
        <w:rPr>
          <w:sz w:val="24"/>
          <w:szCs w:val="24"/>
        </w:rPr>
        <w:t>Each clustering method provided unique insights:</w:t>
      </w:r>
    </w:p>
    <w:p w14:paraId="03A71A19" w14:textId="77777777" w:rsidR="008008F1" w:rsidRPr="008008F1" w:rsidRDefault="008008F1" w:rsidP="000E1163">
      <w:pPr>
        <w:numPr>
          <w:ilvl w:val="0"/>
          <w:numId w:val="14"/>
        </w:numPr>
        <w:jc w:val="both"/>
        <w:rPr>
          <w:sz w:val="24"/>
          <w:szCs w:val="24"/>
        </w:rPr>
      </w:pPr>
      <w:r w:rsidRPr="008008F1">
        <w:rPr>
          <w:sz w:val="24"/>
          <w:szCs w:val="24"/>
        </w:rPr>
        <w:t>KMeans helped establish clearly separable zones.</w:t>
      </w:r>
    </w:p>
    <w:p w14:paraId="3CA0E130" w14:textId="77777777" w:rsidR="008008F1" w:rsidRPr="008008F1" w:rsidRDefault="008008F1" w:rsidP="000E1163">
      <w:pPr>
        <w:numPr>
          <w:ilvl w:val="0"/>
          <w:numId w:val="14"/>
        </w:numPr>
        <w:jc w:val="both"/>
        <w:rPr>
          <w:sz w:val="24"/>
          <w:szCs w:val="24"/>
        </w:rPr>
      </w:pPr>
      <w:r w:rsidRPr="008008F1">
        <w:rPr>
          <w:sz w:val="24"/>
          <w:szCs w:val="24"/>
        </w:rPr>
        <w:t>DBSCAN showed where irregular activities occurred.</w:t>
      </w:r>
    </w:p>
    <w:p w14:paraId="02EBB972" w14:textId="77777777" w:rsidR="008008F1" w:rsidRPr="008008F1" w:rsidRDefault="008008F1" w:rsidP="000E1163">
      <w:pPr>
        <w:numPr>
          <w:ilvl w:val="0"/>
          <w:numId w:val="14"/>
        </w:numPr>
        <w:jc w:val="both"/>
        <w:rPr>
          <w:sz w:val="24"/>
          <w:szCs w:val="24"/>
        </w:rPr>
      </w:pPr>
      <w:r w:rsidRPr="008008F1">
        <w:rPr>
          <w:sz w:val="24"/>
          <w:szCs w:val="24"/>
        </w:rPr>
        <w:t>Agglomerative models revealed neighborhood-based crime patterns.</w:t>
      </w:r>
    </w:p>
    <w:p w14:paraId="2835F713" w14:textId="77777777" w:rsidR="008008F1" w:rsidRPr="008008F1" w:rsidRDefault="008008F1" w:rsidP="000E1163">
      <w:pPr>
        <w:numPr>
          <w:ilvl w:val="0"/>
          <w:numId w:val="14"/>
        </w:numPr>
        <w:jc w:val="both"/>
        <w:rPr>
          <w:sz w:val="24"/>
          <w:szCs w:val="24"/>
        </w:rPr>
      </w:pPr>
      <w:r w:rsidRPr="008008F1">
        <w:rPr>
          <w:sz w:val="24"/>
          <w:szCs w:val="24"/>
        </w:rPr>
        <w:t>GMM accounted for uncertainty and overlapping zones.</w:t>
      </w:r>
    </w:p>
    <w:p w14:paraId="39545146" w14:textId="77777777" w:rsidR="008008F1" w:rsidRPr="008008F1" w:rsidRDefault="008008F1" w:rsidP="008008F1">
      <w:pPr>
        <w:jc w:val="both"/>
        <w:rPr>
          <w:sz w:val="24"/>
          <w:szCs w:val="24"/>
        </w:rPr>
      </w:pPr>
      <w:r w:rsidRPr="008008F1">
        <w:rPr>
          <w:sz w:val="24"/>
          <w:szCs w:val="24"/>
        </w:rPr>
        <w:t>Together, these models created a comprehensive crime risk map of the city.</w:t>
      </w:r>
    </w:p>
    <w:p w14:paraId="78910483" w14:textId="77777777" w:rsidR="008B3E94" w:rsidRPr="008C3561" w:rsidRDefault="008B3E94" w:rsidP="008B3E94">
      <w:pPr>
        <w:jc w:val="both"/>
        <w:rPr>
          <w:sz w:val="24"/>
          <w:szCs w:val="24"/>
        </w:rPr>
      </w:pPr>
      <w:r w:rsidRPr="008C3561">
        <w:rPr>
          <w:sz w:val="24"/>
          <w:szCs w:val="24"/>
        </w:rPr>
        <w:t>The visual findings confirmed and deepened insights drawn from EDA, reinforcing conclusions about temporal spikes and spatial concentration. These outputs can be used by law enforcement to optimize patrol routes and station placements.</w:t>
      </w:r>
    </w:p>
    <w:p w14:paraId="6E66FC17" w14:textId="578DB879" w:rsidR="008B3E94" w:rsidRPr="008B3E94" w:rsidRDefault="008B3E94" w:rsidP="008B3E94">
      <w:pPr>
        <w:jc w:val="both"/>
      </w:pPr>
    </w:p>
    <w:p w14:paraId="22D08FD7" w14:textId="2402512F" w:rsidR="00172BE4" w:rsidRPr="008C3561" w:rsidRDefault="00172BE4" w:rsidP="00172BE4">
      <w:pPr>
        <w:jc w:val="both"/>
        <w:rPr>
          <w:b/>
          <w:bCs/>
          <w:sz w:val="36"/>
          <w:szCs w:val="36"/>
        </w:rPr>
      </w:pPr>
      <w:r w:rsidRPr="008C3561">
        <w:rPr>
          <w:b/>
          <w:bCs/>
          <w:sz w:val="36"/>
          <w:szCs w:val="36"/>
        </w:rPr>
        <w:t>6. Limitations</w:t>
      </w:r>
    </w:p>
    <w:p w14:paraId="362AF07D" w14:textId="77777777" w:rsidR="00172BE4" w:rsidRPr="008C3561" w:rsidRDefault="00172BE4" w:rsidP="00172BE4">
      <w:pPr>
        <w:jc w:val="both"/>
        <w:rPr>
          <w:sz w:val="24"/>
          <w:szCs w:val="24"/>
        </w:rPr>
      </w:pPr>
      <w:r w:rsidRPr="008C3561">
        <w:rPr>
          <w:sz w:val="24"/>
          <w:szCs w:val="24"/>
        </w:rPr>
        <w:t>While the project presents substantial insights, it is essential to recognize the limitations:</w:t>
      </w:r>
    </w:p>
    <w:p w14:paraId="2858CCE5" w14:textId="77777777" w:rsidR="00172BE4" w:rsidRPr="008C3561" w:rsidRDefault="00172BE4" w:rsidP="000E1163">
      <w:pPr>
        <w:numPr>
          <w:ilvl w:val="0"/>
          <w:numId w:val="8"/>
        </w:numPr>
        <w:jc w:val="both"/>
        <w:rPr>
          <w:sz w:val="24"/>
          <w:szCs w:val="24"/>
        </w:rPr>
      </w:pPr>
      <w:r w:rsidRPr="008C3561">
        <w:rPr>
          <w:b/>
          <w:bCs/>
          <w:sz w:val="24"/>
          <w:szCs w:val="24"/>
        </w:rPr>
        <w:t>Data Quality</w:t>
      </w:r>
      <w:r w:rsidRPr="008C3561">
        <w:rPr>
          <w:sz w:val="24"/>
          <w:szCs w:val="24"/>
        </w:rPr>
        <w:t>: The dataset, although from a government source, may contain inaccuracies due to human error during reporting.</w:t>
      </w:r>
    </w:p>
    <w:p w14:paraId="71B92CBA" w14:textId="77777777" w:rsidR="00172BE4" w:rsidRPr="008C3561" w:rsidRDefault="00172BE4" w:rsidP="000E1163">
      <w:pPr>
        <w:numPr>
          <w:ilvl w:val="0"/>
          <w:numId w:val="8"/>
        </w:numPr>
        <w:jc w:val="both"/>
        <w:rPr>
          <w:sz w:val="24"/>
          <w:szCs w:val="24"/>
        </w:rPr>
      </w:pPr>
      <w:r w:rsidRPr="008C3561">
        <w:rPr>
          <w:b/>
          <w:bCs/>
          <w:sz w:val="24"/>
          <w:szCs w:val="24"/>
        </w:rPr>
        <w:t>Geographical Constraints</w:t>
      </w:r>
      <w:r w:rsidRPr="008C3561">
        <w:rPr>
          <w:sz w:val="24"/>
          <w:szCs w:val="24"/>
        </w:rPr>
        <w:t>: Analysis is limited to the geographical region covered by the dataset; generalizing results to other cities or countries requires caution.</w:t>
      </w:r>
    </w:p>
    <w:p w14:paraId="67F5DCF8" w14:textId="77777777" w:rsidR="00172BE4" w:rsidRPr="008C3561" w:rsidRDefault="00172BE4" w:rsidP="000E1163">
      <w:pPr>
        <w:numPr>
          <w:ilvl w:val="0"/>
          <w:numId w:val="8"/>
        </w:numPr>
        <w:jc w:val="both"/>
        <w:rPr>
          <w:sz w:val="24"/>
          <w:szCs w:val="24"/>
        </w:rPr>
      </w:pPr>
      <w:r w:rsidRPr="008C3561">
        <w:rPr>
          <w:b/>
          <w:bCs/>
          <w:sz w:val="24"/>
          <w:szCs w:val="24"/>
        </w:rPr>
        <w:lastRenderedPageBreak/>
        <w:t>Temporal Range</w:t>
      </w:r>
      <w:r w:rsidRPr="008C3561">
        <w:rPr>
          <w:sz w:val="24"/>
          <w:szCs w:val="24"/>
        </w:rPr>
        <w:t>: The data is limited to a single year, which may not capture long-term trends or effects of policy changes.</w:t>
      </w:r>
    </w:p>
    <w:p w14:paraId="5E2B0A9B" w14:textId="77777777" w:rsidR="00172BE4" w:rsidRPr="008C3561" w:rsidRDefault="00172BE4" w:rsidP="000E1163">
      <w:pPr>
        <w:numPr>
          <w:ilvl w:val="0"/>
          <w:numId w:val="8"/>
        </w:numPr>
        <w:jc w:val="both"/>
        <w:rPr>
          <w:sz w:val="24"/>
          <w:szCs w:val="24"/>
        </w:rPr>
      </w:pPr>
      <w:r w:rsidRPr="008C3561">
        <w:rPr>
          <w:b/>
          <w:bCs/>
          <w:sz w:val="24"/>
          <w:szCs w:val="24"/>
        </w:rPr>
        <w:t>Model Assumptions</w:t>
      </w:r>
      <w:r w:rsidRPr="008C3561">
        <w:rPr>
          <w:sz w:val="24"/>
          <w:szCs w:val="24"/>
        </w:rPr>
        <w:t>: Clustering algorithms assume specific data behaviors; deviations can affect cluster validity.</w:t>
      </w:r>
    </w:p>
    <w:p w14:paraId="3442C775" w14:textId="77777777" w:rsidR="00172BE4" w:rsidRDefault="00172BE4" w:rsidP="000E1163">
      <w:pPr>
        <w:numPr>
          <w:ilvl w:val="0"/>
          <w:numId w:val="8"/>
        </w:numPr>
        <w:jc w:val="both"/>
        <w:rPr>
          <w:sz w:val="24"/>
          <w:szCs w:val="24"/>
        </w:rPr>
      </w:pPr>
      <w:r w:rsidRPr="008C3561">
        <w:rPr>
          <w:b/>
          <w:bCs/>
          <w:sz w:val="24"/>
          <w:szCs w:val="24"/>
        </w:rPr>
        <w:t>Crime Reporting Bias</w:t>
      </w:r>
      <w:r w:rsidRPr="008C3561">
        <w:rPr>
          <w:sz w:val="24"/>
          <w:szCs w:val="24"/>
        </w:rPr>
        <w:t>: Not all crimes are reported, especially in vulnerable communities. This could skew results and underrepresent certain areas.</w:t>
      </w:r>
    </w:p>
    <w:p w14:paraId="152A63A6" w14:textId="3619B989" w:rsidR="00D07157" w:rsidRPr="00D07157" w:rsidRDefault="00D07157" w:rsidP="00D07157">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D07157">
        <w:rPr>
          <w:rFonts w:ascii="Times New Roman" w:eastAsia="Times New Roman" w:hAnsi="Symbol" w:cs="Times New Roman"/>
          <w:kern w:val="0"/>
          <w:sz w:val="24"/>
          <w:szCs w:val="24"/>
          <w:lang w:eastAsia="en-IN" w:bidi="ar-SA"/>
          <w14:ligatures w14:val="none"/>
        </w:rPr>
        <w:t></w:t>
      </w:r>
      <w:r w:rsidRPr="00D07157">
        <w:rPr>
          <w:rFonts w:ascii="Times New Roman" w:eastAsia="Times New Roman" w:hAnsi="Times New Roman" w:cs="Times New Roman"/>
          <w:kern w:val="0"/>
          <w:sz w:val="24"/>
          <w:szCs w:val="24"/>
          <w:lang w:eastAsia="en-IN" w:bidi="ar-SA"/>
          <w14:ligatures w14:val="none"/>
        </w:rPr>
        <w:t xml:space="preserve">  </w:t>
      </w:r>
      <w:r>
        <w:rPr>
          <w:rFonts w:ascii="Times New Roman" w:eastAsia="Times New Roman" w:hAnsi="Times New Roman" w:cs="Times New Roman"/>
          <w:kern w:val="0"/>
          <w:sz w:val="24"/>
          <w:szCs w:val="24"/>
          <w:lang w:eastAsia="en-IN" w:bidi="ar-SA"/>
          <w14:ligatures w14:val="none"/>
        </w:rPr>
        <w:t xml:space="preserve"> </w:t>
      </w:r>
      <w:r w:rsidRPr="00D07157">
        <w:rPr>
          <w:rFonts w:ascii="Times New Roman" w:eastAsia="Times New Roman" w:hAnsi="Times New Roman" w:cs="Times New Roman"/>
          <w:b/>
          <w:bCs/>
          <w:kern w:val="0"/>
          <w:sz w:val="24"/>
          <w:szCs w:val="24"/>
          <w:lang w:eastAsia="en-IN" w:bidi="ar-SA"/>
          <w14:ligatures w14:val="none"/>
        </w:rPr>
        <w:t>Lack of Socioeconomic Features</w:t>
      </w:r>
      <w:r w:rsidRPr="00D07157">
        <w:rPr>
          <w:rFonts w:ascii="Times New Roman" w:eastAsia="Times New Roman" w:hAnsi="Times New Roman" w:cs="Times New Roman"/>
          <w:kern w:val="0"/>
          <w:sz w:val="24"/>
          <w:szCs w:val="24"/>
          <w:lang w:eastAsia="en-IN" w:bidi="ar-SA"/>
          <w14:ligatures w14:val="none"/>
        </w:rPr>
        <w:t>: Important contextual variables such as income levels, education, or population density were not included, which could enhance prediction and interpretation.</w:t>
      </w:r>
    </w:p>
    <w:p w14:paraId="0068A413" w14:textId="0EC767B0" w:rsidR="00D07157" w:rsidRPr="00D07157" w:rsidRDefault="00D07157" w:rsidP="00D07157">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sidRPr="00D07157">
        <w:rPr>
          <w:rFonts w:ascii="Times New Roman" w:eastAsia="Times New Roman" w:hAnsi="Symbol" w:cs="Times New Roman"/>
          <w:kern w:val="0"/>
          <w:sz w:val="24"/>
          <w:szCs w:val="24"/>
          <w:lang w:eastAsia="en-IN" w:bidi="ar-SA"/>
          <w14:ligatures w14:val="none"/>
        </w:rPr>
        <w:t></w:t>
      </w:r>
      <w:r w:rsidRPr="00D07157">
        <w:rPr>
          <w:rFonts w:ascii="Times New Roman" w:eastAsia="Times New Roman" w:hAnsi="Times New Roman" w:cs="Times New Roman"/>
          <w:kern w:val="0"/>
          <w:sz w:val="24"/>
          <w:szCs w:val="24"/>
          <w:lang w:eastAsia="en-IN" w:bidi="ar-SA"/>
          <w14:ligatures w14:val="none"/>
        </w:rPr>
        <w:t xml:space="preserve">  </w:t>
      </w:r>
      <w:r>
        <w:rPr>
          <w:rFonts w:ascii="Times New Roman" w:eastAsia="Times New Roman" w:hAnsi="Times New Roman" w:cs="Times New Roman"/>
          <w:kern w:val="0"/>
          <w:sz w:val="24"/>
          <w:szCs w:val="24"/>
          <w:lang w:eastAsia="en-IN" w:bidi="ar-SA"/>
          <w14:ligatures w14:val="none"/>
        </w:rPr>
        <w:t xml:space="preserve"> </w:t>
      </w:r>
      <w:r w:rsidRPr="00D07157">
        <w:rPr>
          <w:rFonts w:ascii="Times New Roman" w:eastAsia="Times New Roman" w:hAnsi="Times New Roman" w:cs="Times New Roman"/>
          <w:b/>
          <w:bCs/>
          <w:kern w:val="0"/>
          <w:sz w:val="24"/>
          <w:szCs w:val="24"/>
          <w:lang w:eastAsia="en-IN" w:bidi="ar-SA"/>
          <w14:ligatures w14:val="none"/>
        </w:rPr>
        <w:t>Dynamic Nature of Crime</w:t>
      </w:r>
      <w:r w:rsidRPr="00D07157">
        <w:rPr>
          <w:rFonts w:ascii="Times New Roman" w:eastAsia="Times New Roman" w:hAnsi="Times New Roman" w:cs="Times New Roman"/>
          <w:kern w:val="0"/>
          <w:sz w:val="24"/>
          <w:szCs w:val="24"/>
          <w:lang w:eastAsia="en-IN" w:bidi="ar-SA"/>
          <w14:ligatures w14:val="none"/>
        </w:rPr>
        <w:t>: Crime is influenced by ongoing social, political, and economic changes. Static datasets can only offer a snapshot rather than a live picture.</w:t>
      </w:r>
    </w:p>
    <w:p w14:paraId="00EAA39B" w14:textId="77777777" w:rsidR="00172BE4" w:rsidRPr="008C3561" w:rsidRDefault="00172BE4" w:rsidP="00172BE4">
      <w:pPr>
        <w:jc w:val="both"/>
        <w:rPr>
          <w:sz w:val="24"/>
          <w:szCs w:val="24"/>
        </w:rPr>
      </w:pPr>
      <w:r w:rsidRPr="008C3561">
        <w:rPr>
          <w:sz w:val="24"/>
          <w:szCs w:val="24"/>
        </w:rPr>
        <w:t>Despite these limitations, the findings offer meaningful directions for law enforcement and urban planning.</w:t>
      </w:r>
    </w:p>
    <w:p w14:paraId="44932B74" w14:textId="7F0F939A" w:rsidR="00172BE4" w:rsidRPr="00172BE4" w:rsidRDefault="00172BE4" w:rsidP="00172BE4">
      <w:pPr>
        <w:jc w:val="both"/>
      </w:pPr>
    </w:p>
    <w:p w14:paraId="5CF6D92E" w14:textId="77777777" w:rsidR="00172BE4" w:rsidRPr="008C3561" w:rsidRDefault="00172BE4" w:rsidP="00172BE4">
      <w:pPr>
        <w:jc w:val="both"/>
        <w:rPr>
          <w:b/>
          <w:bCs/>
          <w:sz w:val="36"/>
          <w:szCs w:val="36"/>
        </w:rPr>
      </w:pPr>
      <w:r w:rsidRPr="008C3561">
        <w:rPr>
          <w:b/>
          <w:bCs/>
          <w:sz w:val="36"/>
          <w:szCs w:val="36"/>
        </w:rPr>
        <w:t>7. Applications</w:t>
      </w:r>
    </w:p>
    <w:p w14:paraId="04F6AF6D" w14:textId="77777777" w:rsidR="00172BE4" w:rsidRPr="008C3561" w:rsidRDefault="00172BE4" w:rsidP="00172BE4">
      <w:pPr>
        <w:jc w:val="both"/>
        <w:rPr>
          <w:sz w:val="24"/>
          <w:szCs w:val="24"/>
        </w:rPr>
      </w:pPr>
      <w:r w:rsidRPr="008C3561">
        <w:rPr>
          <w:sz w:val="24"/>
          <w:szCs w:val="24"/>
        </w:rPr>
        <w:t>The insights from crime pattern analysis have wide-ranging applications:</w:t>
      </w:r>
    </w:p>
    <w:p w14:paraId="06B4A9CA" w14:textId="77777777" w:rsidR="00172BE4" w:rsidRPr="008C3561" w:rsidRDefault="00172BE4" w:rsidP="000E1163">
      <w:pPr>
        <w:numPr>
          <w:ilvl w:val="0"/>
          <w:numId w:val="9"/>
        </w:numPr>
        <w:jc w:val="both"/>
        <w:rPr>
          <w:sz w:val="24"/>
          <w:szCs w:val="24"/>
        </w:rPr>
      </w:pPr>
      <w:r w:rsidRPr="008C3561">
        <w:rPr>
          <w:b/>
          <w:bCs/>
          <w:sz w:val="24"/>
          <w:szCs w:val="24"/>
        </w:rPr>
        <w:t>Law Enforcement</w:t>
      </w:r>
      <w:r w:rsidRPr="008C3561">
        <w:rPr>
          <w:sz w:val="24"/>
          <w:szCs w:val="24"/>
        </w:rPr>
        <w:t>: Enables predictive policing by deploying officers to high-risk areas during peak hours.</w:t>
      </w:r>
    </w:p>
    <w:p w14:paraId="5BE25EE8" w14:textId="77777777" w:rsidR="00172BE4" w:rsidRPr="008C3561" w:rsidRDefault="00172BE4" w:rsidP="000E1163">
      <w:pPr>
        <w:numPr>
          <w:ilvl w:val="0"/>
          <w:numId w:val="9"/>
        </w:numPr>
        <w:jc w:val="both"/>
        <w:rPr>
          <w:sz w:val="24"/>
          <w:szCs w:val="24"/>
        </w:rPr>
      </w:pPr>
      <w:r w:rsidRPr="008C3561">
        <w:rPr>
          <w:b/>
          <w:bCs/>
          <w:sz w:val="24"/>
          <w:szCs w:val="24"/>
        </w:rPr>
        <w:t>Urban Planning</w:t>
      </w:r>
      <w:r w:rsidRPr="008C3561">
        <w:rPr>
          <w:sz w:val="24"/>
          <w:szCs w:val="24"/>
        </w:rPr>
        <w:t>: Guides infrastructure development, such as improved street lighting and public transportation design.</w:t>
      </w:r>
    </w:p>
    <w:p w14:paraId="165FD0C9" w14:textId="77777777" w:rsidR="00172BE4" w:rsidRPr="008C3561" w:rsidRDefault="00172BE4" w:rsidP="000E1163">
      <w:pPr>
        <w:numPr>
          <w:ilvl w:val="0"/>
          <w:numId w:val="9"/>
        </w:numPr>
        <w:jc w:val="both"/>
        <w:rPr>
          <w:sz w:val="24"/>
          <w:szCs w:val="24"/>
        </w:rPr>
      </w:pPr>
      <w:r w:rsidRPr="008C3561">
        <w:rPr>
          <w:b/>
          <w:bCs/>
          <w:sz w:val="24"/>
          <w:szCs w:val="24"/>
        </w:rPr>
        <w:t>Public Awareness</w:t>
      </w:r>
      <w:r w:rsidRPr="008C3561">
        <w:rPr>
          <w:sz w:val="24"/>
          <w:szCs w:val="24"/>
        </w:rPr>
        <w:t>: Interactive crime maps can inform citizens, improving neighborhood safety and community vigilance.</w:t>
      </w:r>
    </w:p>
    <w:p w14:paraId="74D97513" w14:textId="77777777" w:rsidR="00172BE4" w:rsidRPr="008C3561" w:rsidRDefault="00172BE4" w:rsidP="000E1163">
      <w:pPr>
        <w:numPr>
          <w:ilvl w:val="0"/>
          <w:numId w:val="9"/>
        </w:numPr>
        <w:jc w:val="both"/>
        <w:rPr>
          <w:sz w:val="24"/>
          <w:szCs w:val="24"/>
        </w:rPr>
      </w:pPr>
      <w:r w:rsidRPr="008C3561">
        <w:rPr>
          <w:b/>
          <w:bCs/>
          <w:sz w:val="24"/>
          <w:szCs w:val="24"/>
        </w:rPr>
        <w:t>Emergency Services</w:t>
      </w:r>
      <w:r w:rsidRPr="008C3561">
        <w:rPr>
          <w:sz w:val="24"/>
          <w:szCs w:val="24"/>
        </w:rPr>
        <w:t>: Optimizes placement of ambulances, fire stations, and rapid response teams.</w:t>
      </w:r>
    </w:p>
    <w:p w14:paraId="556D53BC" w14:textId="77777777" w:rsidR="00172BE4" w:rsidRPr="008C3561" w:rsidRDefault="00172BE4" w:rsidP="000E1163">
      <w:pPr>
        <w:numPr>
          <w:ilvl w:val="0"/>
          <w:numId w:val="9"/>
        </w:numPr>
        <w:jc w:val="both"/>
        <w:rPr>
          <w:sz w:val="24"/>
          <w:szCs w:val="24"/>
        </w:rPr>
      </w:pPr>
      <w:r w:rsidRPr="008C3561">
        <w:rPr>
          <w:b/>
          <w:bCs/>
          <w:sz w:val="24"/>
          <w:szCs w:val="24"/>
        </w:rPr>
        <w:t>Policy Making</w:t>
      </w:r>
      <w:r w:rsidRPr="008C3561">
        <w:rPr>
          <w:sz w:val="24"/>
          <w:szCs w:val="24"/>
        </w:rPr>
        <w:t>: Helps governments draft evidence-based laws and allocate funding efficiently.</w:t>
      </w:r>
    </w:p>
    <w:p w14:paraId="5E323A9F" w14:textId="77777777" w:rsidR="00172BE4" w:rsidRPr="008C3561" w:rsidRDefault="00172BE4" w:rsidP="000E1163">
      <w:pPr>
        <w:numPr>
          <w:ilvl w:val="0"/>
          <w:numId w:val="9"/>
        </w:numPr>
        <w:jc w:val="both"/>
        <w:rPr>
          <w:sz w:val="24"/>
          <w:szCs w:val="24"/>
        </w:rPr>
      </w:pPr>
      <w:r w:rsidRPr="008C3561">
        <w:rPr>
          <w:b/>
          <w:bCs/>
          <w:sz w:val="24"/>
          <w:szCs w:val="24"/>
        </w:rPr>
        <w:t>Academic Research</w:t>
      </w:r>
      <w:r w:rsidRPr="008C3561">
        <w:rPr>
          <w:sz w:val="24"/>
          <w:szCs w:val="24"/>
        </w:rPr>
        <w:t>: Facilitates criminology studies, urban sociology, and public policy research.</w:t>
      </w:r>
    </w:p>
    <w:p w14:paraId="47FFD21C" w14:textId="77777777" w:rsidR="00172BE4" w:rsidRDefault="00172BE4" w:rsidP="000E1163">
      <w:pPr>
        <w:numPr>
          <w:ilvl w:val="0"/>
          <w:numId w:val="9"/>
        </w:numPr>
        <w:jc w:val="both"/>
        <w:rPr>
          <w:sz w:val="24"/>
          <w:szCs w:val="24"/>
        </w:rPr>
      </w:pPr>
      <w:r w:rsidRPr="008C3561">
        <w:rPr>
          <w:b/>
          <w:bCs/>
          <w:sz w:val="24"/>
          <w:szCs w:val="24"/>
        </w:rPr>
        <w:t>Insurance and Real Estate</w:t>
      </w:r>
      <w:r w:rsidRPr="008C3561">
        <w:rPr>
          <w:sz w:val="24"/>
          <w:szCs w:val="24"/>
        </w:rPr>
        <w:t>: Assists insurers and realtors in evaluating neighborhood safety profiles.</w:t>
      </w:r>
    </w:p>
    <w:p w14:paraId="7E043B93" w14:textId="228BA949" w:rsidR="00C42F8A" w:rsidRPr="008C3561" w:rsidRDefault="00C42F8A" w:rsidP="000E1163">
      <w:pPr>
        <w:numPr>
          <w:ilvl w:val="0"/>
          <w:numId w:val="9"/>
        </w:numPr>
        <w:jc w:val="both"/>
        <w:rPr>
          <w:sz w:val="24"/>
          <w:szCs w:val="24"/>
        </w:rPr>
      </w:pPr>
      <w:r w:rsidRPr="00C42F8A">
        <w:rPr>
          <w:b/>
          <w:bCs/>
          <w:sz w:val="24"/>
          <w:szCs w:val="24"/>
        </w:rPr>
        <w:t>Academia and Research</w:t>
      </w:r>
      <w:r w:rsidRPr="00C42F8A">
        <w:rPr>
          <w:sz w:val="24"/>
          <w:szCs w:val="24"/>
        </w:rPr>
        <w:t>: Provides a rich foundation for sociologists, criminologists, and urban scientists to study the relationship between crime and socio-demographic factors</w:t>
      </w:r>
    </w:p>
    <w:p w14:paraId="2C18CDD9" w14:textId="7B27D819" w:rsidR="00477F1E" w:rsidRPr="000E1163" w:rsidRDefault="00172BE4" w:rsidP="00172BE4">
      <w:pPr>
        <w:jc w:val="both"/>
        <w:rPr>
          <w:sz w:val="24"/>
          <w:szCs w:val="24"/>
        </w:rPr>
      </w:pPr>
      <w:r w:rsidRPr="008C3561">
        <w:rPr>
          <w:sz w:val="24"/>
          <w:szCs w:val="24"/>
        </w:rPr>
        <w:lastRenderedPageBreak/>
        <w:t>These applications demonstrate that crime pattern analysis is not just a law enforcement tool, but a multidisciplinary asset with societal value.</w:t>
      </w:r>
    </w:p>
    <w:p w14:paraId="5E6BABB1" w14:textId="6245D567" w:rsidR="00172BE4" w:rsidRPr="008C3561" w:rsidRDefault="00172BE4" w:rsidP="00172BE4">
      <w:pPr>
        <w:jc w:val="both"/>
        <w:rPr>
          <w:b/>
          <w:bCs/>
          <w:sz w:val="36"/>
          <w:szCs w:val="36"/>
        </w:rPr>
      </w:pPr>
      <w:r w:rsidRPr="008C3561">
        <w:rPr>
          <w:b/>
          <w:bCs/>
          <w:sz w:val="36"/>
          <w:szCs w:val="36"/>
        </w:rPr>
        <w:t>8. Conclusion</w:t>
      </w:r>
    </w:p>
    <w:p w14:paraId="63A67D91" w14:textId="7CC599DD" w:rsidR="00172BE4" w:rsidRPr="00335663" w:rsidRDefault="00172BE4" w:rsidP="00335663">
      <w:pPr>
        <w:jc w:val="both"/>
        <w:rPr>
          <w:b/>
          <w:bCs/>
          <w:sz w:val="24"/>
          <w:szCs w:val="24"/>
        </w:rPr>
      </w:pPr>
      <w:r w:rsidRPr="008C3561">
        <w:rPr>
          <w:sz w:val="24"/>
          <w:szCs w:val="24"/>
        </w:rPr>
        <w:t>This project on Crime Pattern Analysis effectively utilized clustering algorithms such as KMeans</w:t>
      </w:r>
      <w:r w:rsidR="00D438EC">
        <w:rPr>
          <w:sz w:val="24"/>
          <w:szCs w:val="24"/>
        </w:rPr>
        <w:t>,</w:t>
      </w:r>
      <w:r w:rsidR="00335663">
        <w:rPr>
          <w:sz w:val="24"/>
          <w:szCs w:val="24"/>
        </w:rPr>
        <w:t xml:space="preserve"> </w:t>
      </w:r>
      <w:r w:rsidRPr="008C3561">
        <w:rPr>
          <w:sz w:val="24"/>
          <w:szCs w:val="24"/>
        </w:rPr>
        <w:t>DBSCAN</w:t>
      </w:r>
      <w:r w:rsidR="00335663" w:rsidRPr="00335663">
        <w:rPr>
          <w:sz w:val="24"/>
          <w:szCs w:val="24"/>
        </w:rPr>
        <w:t>, Agglomerative Clustering and Gaussian Mixture Models (GMM</w:t>
      </w:r>
      <w:r w:rsidR="00335663" w:rsidRPr="00B21B44">
        <w:rPr>
          <w:b/>
          <w:bCs/>
          <w:sz w:val="24"/>
          <w:szCs w:val="24"/>
        </w:rPr>
        <w:t>)</w:t>
      </w:r>
      <w:r w:rsidR="00335663">
        <w:rPr>
          <w:b/>
          <w:bCs/>
          <w:sz w:val="24"/>
          <w:szCs w:val="24"/>
        </w:rPr>
        <w:t xml:space="preserve"> </w:t>
      </w:r>
      <w:r w:rsidRPr="008C3561">
        <w:rPr>
          <w:sz w:val="24"/>
          <w:szCs w:val="24"/>
        </w:rPr>
        <w:t>to identify crime hotspots and understand their underlying patterns. Through data preprocessing, exploratory analysis, and advanced visualization, we converted raw data into actionable insights.</w:t>
      </w:r>
    </w:p>
    <w:p w14:paraId="052BFC78" w14:textId="77777777" w:rsidR="00172BE4" w:rsidRPr="008C3561" w:rsidRDefault="00172BE4" w:rsidP="00172BE4">
      <w:pPr>
        <w:jc w:val="both"/>
        <w:rPr>
          <w:sz w:val="24"/>
          <w:szCs w:val="24"/>
        </w:rPr>
      </w:pPr>
      <w:r w:rsidRPr="008C3561">
        <w:rPr>
          <w:sz w:val="24"/>
          <w:szCs w:val="24"/>
        </w:rPr>
        <w:t>We identified temporal and spatial patterns that can directly assist policymakers and law enforcement agencies in making strategic decisions. Despite data and model limitations, the methodology showcased here is adaptable and scalable to different cities and timeframes.</w:t>
      </w:r>
    </w:p>
    <w:p w14:paraId="03814471" w14:textId="77777777" w:rsidR="00172BE4" w:rsidRPr="008C3561" w:rsidRDefault="00172BE4" w:rsidP="00172BE4">
      <w:pPr>
        <w:jc w:val="both"/>
        <w:rPr>
          <w:sz w:val="24"/>
          <w:szCs w:val="24"/>
        </w:rPr>
      </w:pPr>
      <w:r w:rsidRPr="008C3561">
        <w:rPr>
          <w:sz w:val="24"/>
          <w:szCs w:val="24"/>
        </w:rPr>
        <w:t>The analysis demonstrates the power of data science in solving real-world problems. It emphasizes the need for continued investment in data collection, processing, and interpretation to create safer and smarter cities.</w:t>
      </w:r>
    </w:p>
    <w:p w14:paraId="112B430C" w14:textId="77777777" w:rsidR="00172BE4" w:rsidRPr="008C3561" w:rsidRDefault="00172BE4" w:rsidP="00172BE4">
      <w:pPr>
        <w:jc w:val="both"/>
        <w:rPr>
          <w:sz w:val="24"/>
          <w:szCs w:val="24"/>
        </w:rPr>
      </w:pPr>
      <w:r w:rsidRPr="008C3561">
        <w:rPr>
          <w:sz w:val="24"/>
          <w:szCs w:val="24"/>
        </w:rPr>
        <w:t>Future work could involve incorporating real-time data streams, integrating socio-economic indicators, or even deploying predictive models that forecast crime probability based on current trends.</w:t>
      </w:r>
    </w:p>
    <w:p w14:paraId="43B7EC57" w14:textId="407A22E7" w:rsidR="00172BE4" w:rsidRPr="00172BE4" w:rsidRDefault="00172BE4" w:rsidP="00172BE4">
      <w:pPr>
        <w:jc w:val="both"/>
      </w:pPr>
    </w:p>
    <w:p w14:paraId="01F29C4D" w14:textId="77777777" w:rsidR="00172BE4" w:rsidRPr="008C3561" w:rsidRDefault="00172BE4" w:rsidP="00172BE4">
      <w:pPr>
        <w:jc w:val="both"/>
        <w:rPr>
          <w:b/>
          <w:bCs/>
          <w:sz w:val="36"/>
          <w:szCs w:val="36"/>
        </w:rPr>
      </w:pPr>
      <w:r w:rsidRPr="008C3561">
        <w:rPr>
          <w:b/>
          <w:bCs/>
          <w:sz w:val="36"/>
          <w:szCs w:val="36"/>
        </w:rPr>
        <w:t>9. References</w:t>
      </w:r>
    </w:p>
    <w:p w14:paraId="5362EF84" w14:textId="77777777" w:rsidR="00172BE4" w:rsidRPr="008C3561" w:rsidRDefault="00172BE4" w:rsidP="000E1163">
      <w:pPr>
        <w:numPr>
          <w:ilvl w:val="0"/>
          <w:numId w:val="10"/>
        </w:numPr>
        <w:jc w:val="both"/>
        <w:rPr>
          <w:sz w:val="24"/>
          <w:szCs w:val="24"/>
        </w:rPr>
      </w:pPr>
      <w:r w:rsidRPr="008C3561">
        <w:rPr>
          <w:sz w:val="24"/>
          <w:szCs w:val="24"/>
        </w:rPr>
        <w:t>Jain, A. K., Murty, M. N., &amp; Flynn, P. J. (1999). Data Clustering: A Review. ACM Computing Surveys.</w:t>
      </w:r>
    </w:p>
    <w:p w14:paraId="158B87FB" w14:textId="77777777" w:rsidR="00172BE4" w:rsidRPr="008C3561" w:rsidRDefault="00172BE4" w:rsidP="000E1163">
      <w:pPr>
        <w:numPr>
          <w:ilvl w:val="0"/>
          <w:numId w:val="10"/>
        </w:numPr>
        <w:jc w:val="both"/>
        <w:rPr>
          <w:sz w:val="24"/>
          <w:szCs w:val="24"/>
        </w:rPr>
      </w:pPr>
      <w:r w:rsidRPr="008C3561">
        <w:rPr>
          <w:sz w:val="24"/>
          <w:szCs w:val="24"/>
        </w:rPr>
        <w:t>Ester, M., Kriegel, H. P., Sander, J., &amp; Xu, X. (1996). A Density-Based Algorithm for Discovering Clusters in Large Spatial Databases with Noise. Proceedings of KDD.</w:t>
      </w:r>
    </w:p>
    <w:p w14:paraId="24EC5751" w14:textId="6AA8F23D" w:rsidR="00172BE4" w:rsidRPr="008C3561" w:rsidRDefault="00172BE4" w:rsidP="000E1163">
      <w:pPr>
        <w:numPr>
          <w:ilvl w:val="0"/>
          <w:numId w:val="10"/>
        </w:numPr>
        <w:rPr>
          <w:sz w:val="24"/>
          <w:szCs w:val="24"/>
        </w:rPr>
      </w:pPr>
      <w:r w:rsidRPr="008C3561">
        <w:rPr>
          <w:sz w:val="24"/>
          <w:szCs w:val="24"/>
        </w:rPr>
        <w:t>Government Open DataPortal</w:t>
      </w:r>
      <w:r w:rsidR="00706B5E" w:rsidRPr="008C3561">
        <w:rPr>
          <w:sz w:val="24"/>
          <w:szCs w:val="24"/>
        </w:rPr>
        <w:t xml:space="preserve">: </w:t>
      </w:r>
      <w:r w:rsidR="00F0061F" w:rsidRPr="008C3561">
        <w:rPr>
          <w:sz w:val="24"/>
          <w:szCs w:val="24"/>
        </w:rPr>
        <w:t>https://www.data.gov.in/catalog/crime-india</w:t>
      </w:r>
      <w:r w:rsidR="00706B5E" w:rsidRPr="008C3561">
        <w:rPr>
          <w:sz w:val="24"/>
          <w:szCs w:val="24"/>
        </w:rPr>
        <w:t>-</w:t>
      </w:r>
      <w:r w:rsidR="00F0061F" w:rsidRPr="008C3561">
        <w:rPr>
          <w:sz w:val="24"/>
          <w:szCs w:val="24"/>
        </w:rPr>
        <w:t>2021?sortby=created</w:t>
      </w:r>
    </w:p>
    <w:p w14:paraId="19DE7B92" w14:textId="7CE27A5F" w:rsidR="00172BE4" w:rsidRPr="008C3561" w:rsidRDefault="00172BE4" w:rsidP="000E1163">
      <w:pPr>
        <w:numPr>
          <w:ilvl w:val="0"/>
          <w:numId w:val="10"/>
        </w:numPr>
        <w:rPr>
          <w:sz w:val="24"/>
          <w:szCs w:val="24"/>
        </w:rPr>
      </w:pPr>
      <w:r w:rsidRPr="008C3561">
        <w:rPr>
          <w:sz w:val="24"/>
          <w:szCs w:val="24"/>
        </w:rPr>
        <w:t>Scikit-learn Documentation</w:t>
      </w:r>
      <w:r w:rsidR="00AE0490">
        <w:rPr>
          <w:sz w:val="24"/>
          <w:szCs w:val="24"/>
        </w:rPr>
        <w:t xml:space="preserve"> </w:t>
      </w:r>
      <w:r w:rsidRPr="008C3561">
        <w:rPr>
          <w:sz w:val="24"/>
          <w:szCs w:val="24"/>
        </w:rPr>
        <w:t>Clustering</w:t>
      </w:r>
      <w:r w:rsidR="00C60C83">
        <w:rPr>
          <w:sz w:val="24"/>
          <w:szCs w:val="24"/>
        </w:rPr>
        <w:t>:</w:t>
      </w:r>
      <w:r w:rsidR="00AE0490">
        <w:rPr>
          <w:sz w:val="24"/>
          <w:szCs w:val="24"/>
        </w:rPr>
        <w:t xml:space="preserve">    </w:t>
      </w:r>
      <w:r w:rsidRPr="008C3561">
        <w:rPr>
          <w:sz w:val="24"/>
          <w:szCs w:val="24"/>
        </w:rPr>
        <w:t>https://scikitlearn.org/stable/modules/clustering.html</w:t>
      </w:r>
    </w:p>
    <w:p w14:paraId="07374BE9" w14:textId="77777777" w:rsidR="00172BE4" w:rsidRPr="008C3561" w:rsidRDefault="00172BE4" w:rsidP="000E1163">
      <w:pPr>
        <w:numPr>
          <w:ilvl w:val="0"/>
          <w:numId w:val="10"/>
        </w:numPr>
        <w:jc w:val="both"/>
        <w:rPr>
          <w:sz w:val="24"/>
          <w:szCs w:val="24"/>
        </w:rPr>
      </w:pPr>
      <w:r w:rsidRPr="008C3561">
        <w:rPr>
          <w:sz w:val="24"/>
          <w:szCs w:val="24"/>
        </w:rPr>
        <w:t>McKinney, W. (2010). Data Structures for Statistical Computing in Python. Proceedings of the 9th Python in Science Conference.</w:t>
      </w:r>
    </w:p>
    <w:p w14:paraId="6F67E223" w14:textId="77777777" w:rsidR="00172BE4" w:rsidRPr="008C3561" w:rsidRDefault="00172BE4" w:rsidP="000E1163">
      <w:pPr>
        <w:numPr>
          <w:ilvl w:val="0"/>
          <w:numId w:val="10"/>
        </w:numPr>
        <w:jc w:val="both"/>
        <w:rPr>
          <w:sz w:val="24"/>
          <w:szCs w:val="24"/>
        </w:rPr>
      </w:pPr>
      <w:r w:rsidRPr="008C3561">
        <w:rPr>
          <w:sz w:val="24"/>
          <w:szCs w:val="24"/>
        </w:rPr>
        <w:t>Chorley, M. J., &amp; Smith, A. M. (2020). Using data visualization to support crime prevention. Crime Science Journal.</w:t>
      </w:r>
    </w:p>
    <w:p w14:paraId="346CB739" w14:textId="3CEBB6B8" w:rsidR="009844B2" w:rsidRPr="008C3561" w:rsidRDefault="00172BE4" w:rsidP="000E1163">
      <w:pPr>
        <w:numPr>
          <w:ilvl w:val="0"/>
          <w:numId w:val="10"/>
        </w:numPr>
        <w:jc w:val="both"/>
        <w:rPr>
          <w:sz w:val="24"/>
          <w:szCs w:val="24"/>
        </w:rPr>
      </w:pPr>
      <w:r w:rsidRPr="008C3561">
        <w:rPr>
          <w:sz w:val="24"/>
          <w:szCs w:val="24"/>
        </w:rPr>
        <w:t>Crime Mapping and Analysis Program (CMAP), National Institute of Justice.</w:t>
      </w:r>
    </w:p>
    <w:sectPr w:rsidR="009844B2" w:rsidRPr="008C3561" w:rsidSect="006347B9">
      <w:foot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47A9E" w14:textId="77777777" w:rsidR="005329C8" w:rsidRDefault="005329C8" w:rsidP="00AE3385">
      <w:pPr>
        <w:spacing w:after="0" w:line="240" w:lineRule="auto"/>
      </w:pPr>
      <w:r>
        <w:separator/>
      </w:r>
    </w:p>
  </w:endnote>
  <w:endnote w:type="continuationSeparator" w:id="0">
    <w:p w14:paraId="49F2C8B5" w14:textId="77777777" w:rsidR="005329C8" w:rsidRDefault="005329C8" w:rsidP="00AE3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705896"/>
      <w:docPartObj>
        <w:docPartGallery w:val="Page Numbers (Bottom of Page)"/>
        <w:docPartUnique/>
      </w:docPartObj>
    </w:sdtPr>
    <w:sdtEndPr>
      <w:rPr>
        <w:noProof/>
      </w:rPr>
    </w:sdtEndPr>
    <w:sdtContent>
      <w:p w14:paraId="572F4B46" w14:textId="6A4E139F" w:rsidR="006347B9" w:rsidRDefault="006347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149976" w14:textId="77777777" w:rsidR="006347B9" w:rsidRDefault="00634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776B0" w14:textId="77777777" w:rsidR="005329C8" w:rsidRDefault="005329C8" w:rsidP="00AE3385">
      <w:pPr>
        <w:spacing w:after="0" w:line="240" w:lineRule="auto"/>
      </w:pPr>
      <w:r>
        <w:separator/>
      </w:r>
    </w:p>
  </w:footnote>
  <w:footnote w:type="continuationSeparator" w:id="0">
    <w:p w14:paraId="262087B4" w14:textId="77777777" w:rsidR="005329C8" w:rsidRDefault="005329C8" w:rsidP="00AE3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3E1"/>
    <w:multiLevelType w:val="multilevel"/>
    <w:tmpl w:val="8A1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23762"/>
    <w:multiLevelType w:val="multilevel"/>
    <w:tmpl w:val="DBF0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03FA1"/>
    <w:multiLevelType w:val="multilevel"/>
    <w:tmpl w:val="862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452D7"/>
    <w:multiLevelType w:val="multilevel"/>
    <w:tmpl w:val="A5A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D22F0"/>
    <w:multiLevelType w:val="multilevel"/>
    <w:tmpl w:val="00D8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514B0"/>
    <w:multiLevelType w:val="multilevel"/>
    <w:tmpl w:val="B15E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12AFE"/>
    <w:multiLevelType w:val="multilevel"/>
    <w:tmpl w:val="285A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04EC4"/>
    <w:multiLevelType w:val="multilevel"/>
    <w:tmpl w:val="069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304C4"/>
    <w:multiLevelType w:val="multilevel"/>
    <w:tmpl w:val="160E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343FC"/>
    <w:multiLevelType w:val="multilevel"/>
    <w:tmpl w:val="A3E0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816C8"/>
    <w:multiLevelType w:val="multilevel"/>
    <w:tmpl w:val="335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F23F0"/>
    <w:multiLevelType w:val="multilevel"/>
    <w:tmpl w:val="B66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E628C"/>
    <w:multiLevelType w:val="multilevel"/>
    <w:tmpl w:val="C44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B92169"/>
    <w:multiLevelType w:val="multilevel"/>
    <w:tmpl w:val="F7A8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6350">
    <w:abstractNumId w:val="9"/>
  </w:num>
  <w:num w:numId="2" w16cid:durableId="204679099">
    <w:abstractNumId w:val="3"/>
  </w:num>
  <w:num w:numId="3" w16cid:durableId="977607388">
    <w:abstractNumId w:val="11"/>
  </w:num>
  <w:num w:numId="4" w16cid:durableId="1247886881">
    <w:abstractNumId w:val="5"/>
  </w:num>
  <w:num w:numId="5" w16cid:durableId="1415395257">
    <w:abstractNumId w:val="6"/>
  </w:num>
  <w:num w:numId="6" w16cid:durableId="1730764642">
    <w:abstractNumId w:val="0"/>
  </w:num>
  <w:num w:numId="7" w16cid:durableId="1528104293">
    <w:abstractNumId w:val="13"/>
  </w:num>
  <w:num w:numId="8" w16cid:durableId="753740651">
    <w:abstractNumId w:val="12"/>
  </w:num>
  <w:num w:numId="9" w16cid:durableId="1243299605">
    <w:abstractNumId w:val="7"/>
  </w:num>
  <w:num w:numId="10" w16cid:durableId="923298553">
    <w:abstractNumId w:val="1"/>
  </w:num>
  <w:num w:numId="11" w16cid:durableId="496111950">
    <w:abstractNumId w:val="10"/>
  </w:num>
  <w:num w:numId="12" w16cid:durableId="107090279">
    <w:abstractNumId w:val="2"/>
  </w:num>
  <w:num w:numId="13" w16cid:durableId="400104022">
    <w:abstractNumId w:val="8"/>
  </w:num>
  <w:num w:numId="14" w16cid:durableId="1515805597">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B3B"/>
    <w:rsid w:val="00027ED9"/>
    <w:rsid w:val="00045907"/>
    <w:rsid w:val="000C0D83"/>
    <w:rsid w:val="000E1163"/>
    <w:rsid w:val="000F1E3B"/>
    <w:rsid w:val="0011197C"/>
    <w:rsid w:val="00126F65"/>
    <w:rsid w:val="00146170"/>
    <w:rsid w:val="00172BE4"/>
    <w:rsid w:val="00196D05"/>
    <w:rsid w:val="001A1F8B"/>
    <w:rsid w:val="001C1CA4"/>
    <w:rsid w:val="00221FD8"/>
    <w:rsid w:val="00264898"/>
    <w:rsid w:val="002852D9"/>
    <w:rsid w:val="00295BF8"/>
    <w:rsid w:val="002D3FE5"/>
    <w:rsid w:val="002F6E5C"/>
    <w:rsid w:val="00335663"/>
    <w:rsid w:val="00352808"/>
    <w:rsid w:val="00424B0F"/>
    <w:rsid w:val="00470694"/>
    <w:rsid w:val="00477F1E"/>
    <w:rsid w:val="0048767B"/>
    <w:rsid w:val="004A35A4"/>
    <w:rsid w:val="004C7E5D"/>
    <w:rsid w:val="004D0A9A"/>
    <w:rsid w:val="005329C8"/>
    <w:rsid w:val="00553C99"/>
    <w:rsid w:val="00564B3B"/>
    <w:rsid w:val="00581DEE"/>
    <w:rsid w:val="00592938"/>
    <w:rsid w:val="006347B9"/>
    <w:rsid w:val="006452A1"/>
    <w:rsid w:val="006567AA"/>
    <w:rsid w:val="006741A5"/>
    <w:rsid w:val="00706B5E"/>
    <w:rsid w:val="00731300"/>
    <w:rsid w:val="0073244A"/>
    <w:rsid w:val="007E33C7"/>
    <w:rsid w:val="008008F1"/>
    <w:rsid w:val="008053AE"/>
    <w:rsid w:val="00810B2E"/>
    <w:rsid w:val="00866141"/>
    <w:rsid w:val="00881797"/>
    <w:rsid w:val="008B3E94"/>
    <w:rsid w:val="008C3561"/>
    <w:rsid w:val="009040D7"/>
    <w:rsid w:val="00982233"/>
    <w:rsid w:val="009844B2"/>
    <w:rsid w:val="009C317E"/>
    <w:rsid w:val="00A5275B"/>
    <w:rsid w:val="00AC4864"/>
    <w:rsid w:val="00AE0490"/>
    <w:rsid w:val="00AE3385"/>
    <w:rsid w:val="00B06098"/>
    <w:rsid w:val="00B21B44"/>
    <w:rsid w:val="00B253D8"/>
    <w:rsid w:val="00B60B2A"/>
    <w:rsid w:val="00C42E08"/>
    <w:rsid w:val="00C42F8A"/>
    <w:rsid w:val="00C60C83"/>
    <w:rsid w:val="00C6217F"/>
    <w:rsid w:val="00C8264A"/>
    <w:rsid w:val="00D07157"/>
    <w:rsid w:val="00D438EC"/>
    <w:rsid w:val="00D44554"/>
    <w:rsid w:val="00D54796"/>
    <w:rsid w:val="00D818FD"/>
    <w:rsid w:val="00DC2081"/>
    <w:rsid w:val="00E01A7A"/>
    <w:rsid w:val="00F0061F"/>
    <w:rsid w:val="00F37A93"/>
    <w:rsid w:val="00F4617E"/>
    <w:rsid w:val="00F66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C10331"/>
  <w15:chartTrackingRefBased/>
  <w15:docId w15:val="{50CBAD5A-EC2B-42EB-BA62-76E0A6693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B2E"/>
    <w:pPr>
      <w:spacing w:line="259" w:lineRule="auto"/>
    </w:pPr>
    <w:rPr>
      <w:rFonts w:cs="Mangal"/>
      <w:sz w:val="22"/>
      <w:szCs w:val="20"/>
      <w:lang w:bidi="hi-IN"/>
    </w:rPr>
  </w:style>
  <w:style w:type="paragraph" w:styleId="Heading1">
    <w:name w:val="heading 1"/>
    <w:basedOn w:val="Normal"/>
    <w:next w:val="Normal"/>
    <w:link w:val="Heading1Char"/>
    <w:uiPriority w:val="9"/>
    <w:qFormat/>
    <w:rsid w:val="00564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B3B"/>
    <w:rPr>
      <w:rFonts w:eastAsiaTheme="majorEastAsia" w:cstheme="majorBidi"/>
      <w:color w:val="272727" w:themeColor="text1" w:themeTint="D8"/>
    </w:rPr>
  </w:style>
  <w:style w:type="paragraph" w:styleId="Title">
    <w:name w:val="Title"/>
    <w:basedOn w:val="Normal"/>
    <w:next w:val="Normal"/>
    <w:link w:val="TitleChar"/>
    <w:uiPriority w:val="10"/>
    <w:qFormat/>
    <w:rsid w:val="00564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B3B"/>
    <w:pPr>
      <w:spacing w:before="160"/>
      <w:jc w:val="center"/>
    </w:pPr>
    <w:rPr>
      <w:i/>
      <w:iCs/>
      <w:color w:val="404040" w:themeColor="text1" w:themeTint="BF"/>
    </w:rPr>
  </w:style>
  <w:style w:type="character" w:customStyle="1" w:styleId="QuoteChar">
    <w:name w:val="Quote Char"/>
    <w:basedOn w:val="DefaultParagraphFont"/>
    <w:link w:val="Quote"/>
    <w:uiPriority w:val="29"/>
    <w:rsid w:val="00564B3B"/>
    <w:rPr>
      <w:i/>
      <w:iCs/>
      <w:color w:val="404040" w:themeColor="text1" w:themeTint="BF"/>
    </w:rPr>
  </w:style>
  <w:style w:type="paragraph" w:styleId="ListParagraph">
    <w:name w:val="List Paragraph"/>
    <w:basedOn w:val="Normal"/>
    <w:uiPriority w:val="34"/>
    <w:qFormat/>
    <w:rsid w:val="00564B3B"/>
    <w:pPr>
      <w:ind w:left="720"/>
      <w:contextualSpacing/>
    </w:pPr>
  </w:style>
  <w:style w:type="character" w:styleId="IntenseEmphasis">
    <w:name w:val="Intense Emphasis"/>
    <w:basedOn w:val="DefaultParagraphFont"/>
    <w:uiPriority w:val="21"/>
    <w:qFormat/>
    <w:rsid w:val="00564B3B"/>
    <w:rPr>
      <w:i/>
      <w:iCs/>
      <w:color w:val="2F5496" w:themeColor="accent1" w:themeShade="BF"/>
    </w:rPr>
  </w:style>
  <w:style w:type="paragraph" w:styleId="IntenseQuote">
    <w:name w:val="Intense Quote"/>
    <w:basedOn w:val="Normal"/>
    <w:next w:val="Normal"/>
    <w:link w:val="IntenseQuoteChar"/>
    <w:uiPriority w:val="30"/>
    <w:qFormat/>
    <w:rsid w:val="00564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B3B"/>
    <w:rPr>
      <w:i/>
      <w:iCs/>
      <w:color w:val="2F5496" w:themeColor="accent1" w:themeShade="BF"/>
    </w:rPr>
  </w:style>
  <w:style w:type="character" w:styleId="IntenseReference">
    <w:name w:val="Intense Reference"/>
    <w:basedOn w:val="DefaultParagraphFont"/>
    <w:uiPriority w:val="32"/>
    <w:qFormat/>
    <w:rsid w:val="00564B3B"/>
    <w:rPr>
      <w:b/>
      <w:bCs/>
      <w:smallCaps/>
      <w:color w:val="2F5496" w:themeColor="accent1" w:themeShade="BF"/>
      <w:spacing w:val="5"/>
    </w:rPr>
  </w:style>
  <w:style w:type="character" w:styleId="Hyperlink">
    <w:name w:val="Hyperlink"/>
    <w:basedOn w:val="DefaultParagraphFont"/>
    <w:uiPriority w:val="99"/>
    <w:unhideWhenUsed/>
    <w:rsid w:val="00264898"/>
    <w:rPr>
      <w:color w:val="0563C1" w:themeColor="hyperlink"/>
      <w:u w:val="single"/>
    </w:rPr>
  </w:style>
  <w:style w:type="character" w:styleId="UnresolvedMention">
    <w:name w:val="Unresolved Mention"/>
    <w:basedOn w:val="DefaultParagraphFont"/>
    <w:uiPriority w:val="99"/>
    <w:semiHidden/>
    <w:unhideWhenUsed/>
    <w:rsid w:val="00264898"/>
    <w:rPr>
      <w:color w:val="605E5C"/>
      <w:shd w:val="clear" w:color="auto" w:fill="E1DFDD"/>
    </w:rPr>
  </w:style>
  <w:style w:type="table" w:styleId="TableGrid">
    <w:name w:val="Table Grid"/>
    <w:basedOn w:val="TableNormal"/>
    <w:uiPriority w:val="39"/>
    <w:rsid w:val="00352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33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385"/>
    <w:rPr>
      <w:rFonts w:cs="Mangal"/>
      <w:sz w:val="22"/>
      <w:szCs w:val="20"/>
      <w:lang w:bidi="hi-IN"/>
    </w:rPr>
  </w:style>
  <w:style w:type="paragraph" w:styleId="Footer">
    <w:name w:val="footer"/>
    <w:basedOn w:val="Normal"/>
    <w:link w:val="FooterChar"/>
    <w:uiPriority w:val="99"/>
    <w:unhideWhenUsed/>
    <w:rsid w:val="00AE33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385"/>
    <w:rPr>
      <w:rFonts w:cs="Mangal"/>
      <w:sz w:val="22"/>
      <w:szCs w:val="20"/>
      <w:lang w:bidi="hi-IN"/>
    </w:rPr>
  </w:style>
  <w:style w:type="paragraph" w:styleId="NormalWeb">
    <w:name w:val="Normal (Web)"/>
    <w:basedOn w:val="Normal"/>
    <w:uiPriority w:val="99"/>
    <w:semiHidden/>
    <w:unhideWhenUsed/>
    <w:rsid w:val="0048767B"/>
    <w:rPr>
      <w:rFonts w:ascii="Times New Roman" w:hAnsi="Times New Roman"/>
      <w:sz w:val="24"/>
      <w:szCs w:val="21"/>
    </w:rPr>
  </w:style>
  <w:style w:type="character" w:styleId="Strong">
    <w:name w:val="Strong"/>
    <w:basedOn w:val="DefaultParagraphFont"/>
    <w:uiPriority w:val="22"/>
    <w:qFormat/>
    <w:rsid w:val="00D071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08086">
      <w:bodyDiv w:val="1"/>
      <w:marLeft w:val="0"/>
      <w:marRight w:val="0"/>
      <w:marTop w:val="0"/>
      <w:marBottom w:val="0"/>
      <w:divBdr>
        <w:top w:val="none" w:sz="0" w:space="0" w:color="auto"/>
        <w:left w:val="none" w:sz="0" w:space="0" w:color="auto"/>
        <w:bottom w:val="none" w:sz="0" w:space="0" w:color="auto"/>
        <w:right w:val="none" w:sz="0" w:space="0" w:color="auto"/>
      </w:divBdr>
      <w:divsChild>
        <w:div w:id="1466386230">
          <w:marLeft w:val="0"/>
          <w:marRight w:val="0"/>
          <w:marTop w:val="0"/>
          <w:marBottom w:val="0"/>
          <w:divBdr>
            <w:top w:val="none" w:sz="0" w:space="0" w:color="auto"/>
            <w:left w:val="none" w:sz="0" w:space="0" w:color="auto"/>
            <w:bottom w:val="none" w:sz="0" w:space="0" w:color="auto"/>
            <w:right w:val="none" w:sz="0" w:space="0" w:color="auto"/>
          </w:divBdr>
        </w:div>
        <w:div w:id="1024550062">
          <w:marLeft w:val="0"/>
          <w:marRight w:val="0"/>
          <w:marTop w:val="0"/>
          <w:marBottom w:val="0"/>
          <w:divBdr>
            <w:top w:val="none" w:sz="0" w:space="0" w:color="auto"/>
            <w:left w:val="none" w:sz="0" w:space="0" w:color="auto"/>
            <w:bottom w:val="none" w:sz="0" w:space="0" w:color="auto"/>
            <w:right w:val="none" w:sz="0" w:space="0" w:color="auto"/>
          </w:divBdr>
        </w:div>
        <w:div w:id="1769304794">
          <w:marLeft w:val="0"/>
          <w:marRight w:val="0"/>
          <w:marTop w:val="0"/>
          <w:marBottom w:val="0"/>
          <w:divBdr>
            <w:top w:val="none" w:sz="0" w:space="0" w:color="auto"/>
            <w:left w:val="none" w:sz="0" w:space="0" w:color="auto"/>
            <w:bottom w:val="none" w:sz="0" w:space="0" w:color="auto"/>
            <w:right w:val="none" w:sz="0" w:space="0" w:color="auto"/>
          </w:divBdr>
        </w:div>
        <w:div w:id="554706318">
          <w:marLeft w:val="0"/>
          <w:marRight w:val="0"/>
          <w:marTop w:val="0"/>
          <w:marBottom w:val="0"/>
          <w:divBdr>
            <w:top w:val="none" w:sz="0" w:space="0" w:color="auto"/>
            <w:left w:val="none" w:sz="0" w:space="0" w:color="auto"/>
            <w:bottom w:val="none" w:sz="0" w:space="0" w:color="auto"/>
            <w:right w:val="none" w:sz="0" w:space="0" w:color="auto"/>
          </w:divBdr>
        </w:div>
        <w:div w:id="187908891">
          <w:marLeft w:val="0"/>
          <w:marRight w:val="0"/>
          <w:marTop w:val="0"/>
          <w:marBottom w:val="0"/>
          <w:divBdr>
            <w:top w:val="none" w:sz="0" w:space="0" w:color="auto"/>
            <w:left w:val="none" w:sz="0" w:space="0" w:color="auto"/>
            <w:bottom w:val="none" w:sz="0" w:space="0" w:color="auto"/>
            <w:right w:val="none" w:sz="0" w:space="0" w:color="auto"/>
          </w:divBdr>
        </w:div>
      </w:divsChild>
    </w:div>
    <w:div w:id="209193010">
      <w:bodyDiv w:val="1"/>
      <w:marLeft w:val="0"/>
      <w:marRight w:val="0"/>
      <w:marTop w:val="0"/>
      <w:marBottom w:val="0"/>
      <w:divBdr>
        <w:top w:val="none" w:sz="0" w:space="0" w:color="auto"/>
        <w:left w:val="none" w:sz="0" w:space="0" w:color="auto"/>
        <w:bottom w:val="none" w:sz="0" w:space="0" w:color="auto"/>
        <w:right w:val="none" w:sz="0" w:space="0" w:color="auto"/>
      </w:divBdr>
    </w:div>
    <w:div w:id="286855942">
      <w:bodyDiv w:val="1"/>
      <w:marLeft w:val="0"/>
      <w:marRight w:val="0"/>
      <w:marTop w:val="0"/>
      <w:marBottom w:val="0"/>
      <w:divBdr>
        <w:top w:val="none" w:sz="0" w:space="0" w:color="auto"/>
        <w:left w:val="none" w:sz="0" w:space="0" w:color="auto"/>
        <w:bottom w:val="none" w:sz="0" w:space="0" w:color="auto"/>
        <w:right w:val="none" w:sz="0" w:space="0" w:color="auto"/>
      </w:divBdr>
    </w:div>
    <w:div w:id="329331424">
      <w:bodyDiv w:val="1"/>
      <w:marLeft w:val="0"/>
      <w:marRight w:val="0"/>
      <w:marTop w:val="0"/>
      <w:marBottom w:val="0"/>
      <w:divBdr>
        <w:top w:val="none" w:sz="0" w:space="0" w:color="auto"/>
        <w:left w:val="none" w:sz="0" w:space="0" w:color="auto"/>
        <w:bottom w:val="none" w:sz="0" w:space="0" w:color="auto"/>
        <w:right w:val="none" w:sz="0" w:space="0" w:color="auto"/>
      </w:divBdr>
    </w:div>
    <w:div w:id="446583440">
      <w:bodyDiv w:val="1"/>
      <w:marLeft w:val="0"/>
      <w:marRight w:val="0"/>
      <w:marTop w:val="0"/>
      <w:marBottom w:val="0"/>
      <w:divBdr>
        <w:top w:val="none" w:sz="0" w:space="0" w:color="auto"/>
        <w:left w:val="none" w:sz="0" w:space="0" w:color="auto"/>
        <w:bottom w:val="none" w:sz="0" w:space="0" w:color="auto"/>
        <w:right w:val="none" w:sz="0" w:space="0" w:color="auto"/>
      </w:divBdr>
      <w:divsChild>
        <w:div w:id="1505247944">
          <w:marLeft w:val="0"/>
          <w:marRight w:val="0"/>
          <w:marTop w:val="0"/>
          <w:marBottom w:val="0"/>
          <w:divBdr>
            <w:top w:val="none" w:sz="0" w:space="0" w:color="auto"/>
            <w:left w:val="none" w:sz="0" w:space="0" w:color="auto"/>
            <w:bottom w:val="none" w:sz="0" w:space="0" w:color="auto"/>
            <w:right w:val="none" w:sz="0" w:space="0" w:color="auto"/>
          </w:divBdr>
        </w:div>
      </w:divsChild>
    </w:div>
    <w:div w:id="451828872">
      <w:bodyDiv w:val="1"/>
      <w:marLeft w:val="0"/>
      <w:marRight w:val="0"/>
      <w:marTop w:val="0"/>
      <w:marBottom w:val="0"/>
      <w:divBdr>
        <w:top w:val="none" w:sz="0" w:space="0" w:color="auto"/>
        <w:left w:val="none" w:sz="0" w:space="0" w:color="auto"/>
        <w:bottom w:val="none" w:sz="0" w:space="0" w:color="auto"/>
        <w:right w:val="none" w:sz="0" w:space="0" w:color="auto"/>
      </w:divBdr>
    </w:div>
    <w:div w:id="585306935">
      <w:bodyDiv w:val="1"/>
      <w:marLeft w:val="0"/>
      <w:marRight w:val="0"/>
      <w:marTop w:val="0"/>
      <w:marBottom w:val="0"/>
      <w:divBdr>
        <w:top w:val="none" w:sz="0" w:space="0" w:color="auto"/>
        <w:left w:val="none" w:sz="0" w:space="0" w:color="auto"/>
        <w:bottom w:val="none" w:sz="0" w:space="0" w:color="auto"/>
        <w:right w:val="none" w:sz="0" w:space="0" w:color="auto"/>
      </w:divBdr>
    </w:div>
    <w:div w:id="712273530">
      <w:bodyDiv w:val="1"/>
      <w:marLeft w:val="0"/>
      <w:marRight w:val="0"/>
      <w:marTop w:val="0"/>
      <w:marBottom w:val="0"/>
      <w:divBdr>
        <w:top w:val="none" w:sz="0" w:space="0" w:color="auto"/>
        <w:left w:val="none" w:sz="0" w:space="0" w:color="auto"/>
        <w:bottom w:val="none" w:sz="0" w:space="0" w:color="auto"/>
        <w:right w:val="none" w:sz="0" w:space="0" w:color="auto"/>
      </w:divBdr>
    </w:div>
    <w:div w:id="829520014">
      <w:bodyDiv w:val="1"/>
      <w:marLeft w:val="0"/>
      <w:marRight w:val="0"/>
      <w:marTop w:val="0"/>
      <w:marBottom w:val="0"/>
      <w:divBdr>
        <w:top w:val="none" w:sz="0" w:space="0" w:color="auto"/>
        <w:left w:val="none" w:sz="0" w:space="0" w:color="auto"/>
        <w:bottom w:val="none" w:sz="0" w:space="0" w:color="auto"/>
        <w:right w:val="none" w:sz="0" w:space="0" w:color="auto"/>
      </w:divBdr>
      <w:divsChild>
        <w:div w:id="1169446229">
          <w:marLeft w:val="0"/>
          <w:marRight w:val="0"/>
          <w:marTop w:val="0"/>
          <w:marBottom w:val="0"/>
          <w:divBdr>
            <w:top w:val="none" w:sz="0" w:space="0" w:color="auto"/>
            <w:left w:val="none" w:sz="0" w:space="0" w:color="auto"/>
            <w:bottom w:val="none" w:sz="0" w:space="0" w:color="auto"/>
            <w:right w:val="none" w:sz="0" w:space="0" w:color="auto"/>
          </w:divBdr>
        </w:div>
      </w:divsChild>
    </w:div>
    <w:div w:id="1020863506">
      <w:bodyDiv w:val="1"/>
      <w:marLeft w:val="0"/>
      <w:marRight w:val="0"/>
      <w:marTop w:val="0"/>
      <w:marBottom w:val="0"/>
      <w:divBdr>
        <w:top w:val="none" w:sz="0" w:space="0" w:color="auto"/>
        <w:left w:val="none" w:sz="0" w:space="0" w:color="auto"/>
        <w:bottom w:val="none" w:sz="0" w:space="0" w:color="auto"/>
        <w:right w:val="none" w:sz="0" w:space="0" w:color="auto"/>
      </w:divBdr>
    </w:div>
    <w:div w:id="1026759969">
      <w:bodyDiv w:val="1"/>
      <w:marLeft w:val="0"/>
      <w:marRight w:val="0"/>
      <w:marTop w:val="0"/>
      <w:marBottom w:val="0"/>
      <w:divBdr>
        <w:top w:val="none" w:sz="0" w:space="0" w:color="auto"/>
        <w:left w:val="none" w:sz="0" w:space="0" w:color="auto"/>
        <w:bottom w:val="none" w:sz="0" w:space="0" w:color="auto"/>
        <w:right w:val="none" w:sz="0" w:space="0" w:color="auto"/>
      </w:divBdr>
    </w:div>
    <w:div w:id="1578981447">
      <w:bodyDiv w:val="1"/>
      <w:marLeft w:val="0"/>
      <w:marRight w:val="0"/>
      <w:marTop w:val="0"/>
      <w:marBottom w:val="0"/>
      <w:divBdr>
        <w:top w:val="none" w:sz="0" w:space="0" w:color="auto"/>
        <w:left w:val="none" w:sz="0" w:space="0" w:color="auto"/>
        <w:bottom w:val="none" w:sz="0" w:space="0" w:color="auto"/>
        <w:right w:val="none" w:sz="0" w:space="0" w:color="auto"/>
      </w:divBdr>
    </w:div>
    <w:div w:id="1622567374">
      <w:bodyDiv w:val="1"/>
      <w:marLeft w:val="0"/>
      <w:marRight w:val="0"/>
      <w:marTop w:val="0"/>
      <w:marBottom w:val="0"/>
      <w:divBdr>
        <w:top w:val="none" w:sz="0" w:space="0" w:color="auto"/>
        <w:left w:val="none" w:sz="0" w:space="0" w:color="auto"/>
        <w:bottom w:val="none" w:sz="0" w:space="0" w:color="auto"/>
        <w:right w:val="none" w:sz="0" w:space="0" w:color="auto"/>
      </w:divBdr>
    </w:div>
    <w:div w:id="1630478599">
      <w:bodyDiv w:val="1"/>
      <w:marLeft w:val="0"/>
      <w:marRight w:val="0"/>
      <w:marTop w:val="0"/>
      <w:marBottom w:val="0"/>
      <w:divBdr>
        <w:top w:val="none" w:sz="0" w:space="0" w:color="auto"/>
        <w:left w:val="none" w:sz="0" w:space="0" w:color="auto"/>
        <w:bottom w:val="none" w:sz="0" w:space="0" w:color="auto"/>
        <w:right w:val="none" w:sz="0" w:space="0" w:color="auto"/>
      </w:divBdr>
    </w:div>
    <w:div w:id="1711881035">
      <w:bodyDiv w:val="1"/>
      <w:marLeft w:val="0"/>
      <w:marRight w:val="0"/>
      <w:marTop w:val="0"/>
      <w:marBottom w:val="0"/>
      <w:divBdr>
        <w:top w:val="none" w:sz="0" w:space="0" w:color="auto"/>
        <w:left w:val="none" w:sz="0" w:space="0" w:color="auto"/>
        <w:bottom w:val="none" w:sz="0" w:space="0" w:color="auto"/>
        <w:right w:val="none" w:sz="0" w:space="0" w:color="auto"/>
      </w:divBdr>
    </w:div>
    <w:div w:id="1774591628">
      <w:bodyDiv w:val="1"/>
      <w:marLeft w:val="0"/>
      <w:marRight w:val="0"/>
      <w:marTop w:val="0"/>
      <w:marBottom w:val="0"/>
      <w:divBdr>
        <w:top w:val="none" w:sz="0" w:space="0" w:color="auto"/>
        <w:left w:val="none" w:sz="0" w:space="0" w:color="auto"/>
        <w:bottom w:val="none" w:sz="0" w:space="0" w:color="auto"/>
        <w:right w:val="none" w:sz="0" w:space="0" w:color="auto"/>
      </w:divBdr>
      <w:divsChild>
        <w:div w:id="1560359541">
          <w:marLeft w:val="0"/>
          <w:marRight w:val="0"/>
          <w:marTop w:val="0"/>
          <w:marBottom w:val="0"/>
          <w:divBdr>
            <w:top w:val="none" w:sz="0" w:space="0" w:color="auto"/>
            <w:left w:val="none" w:sz="0" w:space="0" w:color="auto"/>
            <w:bottom w:val="none" w:sz="0" w:space="0" w:color="auto"/>
            <w:right w:val="none" w:sz="0" w:space="0" w:color="auto"/>
          </w:divBdr>
        </w:div>
        <w:div w:id="1057702988">
          <w:marLeft w:val="0"/>
          <w:marRight w:val="0"/>
          <w:marTop w:val="0"/>
          <w:marBottom w:val="0"/>
          <w:divBdr>
            <w:top w:val="none" w:sz="0" w:space="0" w:color="auto"/>
            <w:left w:val="none" w:sz="0" w:space="0" w:color="auto"/>
            <w:bottom w:val="none" w:sz="0" w:space="0" w:color="auto"/>
            <w:right w:val="none" w:sz="0" w:space="0" w:color="auto"/>
          </w:divBdr>
        </w:div>
        <w:div w:id="971984795">
          <w:marLeft w:val="0"/>
          <w:marRight w:val="0"/>
          <w:marTop w:val="0"/>
          <w:marBottom w:val="0"/>
          <w:divBdr>
            <w:top w:val="none" w:sz="0" w:space="0" w:color="auto"/>
            <w:left w:val="none" w:sz="0" w:space="0" w:color="auto"/>
            <w:bottom w:val="none" w:sz="0" w:space="0" w:color="auto"/>
            <w:right w:val="none" w:sz="0" w:space="0" w:color="auto"/>
          </w:divBdr>
        </w:div>
        <w:div w:id="243952153">
          <w:marLeft w:val="0"/>
          <w:marRight w:val="0"/>
          <w:marTop w:val="0"/>
          <w:marBottom w:val="0"/>
          <w:divBdr>
            <w:top w:val="none" w:sz="0" w:space="0" w:color="auto"/>
            <w:left w:val="none" w:sz="0" w:space="0" w:color="auto"/>
            <w:bottom w:val="none" w:sz="0" w:space="0" w:color="auto"/>
            <w:right w:val="none" w:sz="0" w:space="0" w:color="auto"/>
          </w:divBdr>
        </w:div>
      </w:divsChild>
    </w:div>
    <w:div w:id="1809084597">
      <w:bodyDiv w:val="1"/>
      <w:marLeft w:val="0"/>
      <w:marRight w:val="0"/>
      <w:marTop w:val="0"/>
      <w:marBottom w:val="0"/>
      <w:divBdr>
        <w:top w:val="none" w:sz="0" w:space="0" w:color="auto"/>
        <w:left w:val="none" w:sz="0" w:space="0" w:color="auto"/>
        <w:bottom w:val="none" w:sz="0" w:space="0" w:color="auto"/>
        <w:right w:val="none" w:sz="0" w:space="0" w:color="auto"/>
      </w:divBdr>
      <w:divsChild>
        <w:div w:id="531579690">
          <w:marLeft w:val="0"/>
          <w:marRight w:val="0"/>
          <w:marTop w:val="0"/>
          <w:marBottom w:val="0"/>
          <w:divBdr>
            <w:top w:val="none" w:sz="0" w:space="0" w:color="auto"/>
            <w:left w:val="none" w:sz="0" w:space="0" w:color="auto"/>
            <w:bottom w:val="none" w:sz="0" w:space="0" w:color="auto"/>
            <w:right w:val="none" w:sz="0" w:space="0" w:color="auto"/>
          </w:divBdr>
        </w:div>
        <w:div w:id="1559198431">
          <w:marLeft w:val="0"/>
          <w:marRight w:val="0"/>
          <w:marTop w:val="0"/>
          <w:marBottom w:val="0"/>
          <w:divBdr>
            <w:top w:val="none" w:sz="0" w:space="0" w:color="auto"/>
            <w:left w:val="none" w:sz="0" w:space="0" w:color="auto"/>
            <w:bottom w:val="none" w:sz="0" w:space="0" w:color="auto"/>
            <w:right w:val="none" w:sz="0" w:space="0" w:color="auto"/>
          </w:divBdr>
        </w:div>
        <w:div w:id="1522161673">
          <w:marLeft w:val="0"/>
          <w:marRight w:val="0"/>
          <w:marTop w:val="0"/>
          <w:marBottom w:val="0"/>
          <w:divBdr>
            <w:top w:val="none" w:sz="0" w:space="0" w:color="auto"/>
            <w:left w:val="none" w:sz="0" w:space="0" w:color="auto"/>
            <w:bottom w:val="none" w:sz="0" w:space="0" w:color="auto"/>
            <w:right w:val="none" w:sz="0" w:space="0" w:color="auto"/>
          </w:divBdr>
        </w:div>
        <w:div w:id="2125075196">
          <w:marLeft w:val="0"/>
          <w:marRight w:val="0"/>
          <w:marTop w:val="0"/>
          <w:marBottom w:val="0"/>
          <w:divBdr>
            <w:top w:val="none" w:sz="0" w:space="0" w:color="auto"/>
            <w:left w:val="none" w:sz="0" w:space="0" w:color="auto"/>
            <w:bottom w:val="none" w:sz="0" w:space="0" w:color="auto"/>
            <w:right w:val="none" w:sz="0" w:space="0" w:color="auto"/>
          </w:divBdr>
        </w:div>
        <w:div w:id="1320764687">
          <w:marLeft w:val="0"/>
          <w:marRight w:val="0"/>
          <w:marTop w:val="0"/>
          <w:marBottom w:val="0"/>
          <w:divBdr>
            <w:top w:val="none" w:sz="0" w:space="0" w:color="auto"/>
            <w:left w:val="none" w:sz="0" w:space="0" w:color="auto"/>
            <w:bottom w:val="none" w:sz="0" w:space="0" w:color="auto"/>
            <w:right w:val="none" w:sz="0" w:space="0" w:color="auto"/>
          </w:divBdr>
        </w:div>
      </w:divsChild>
    </w:div>
    <w:div w:id="1899582652">
      <w:bodyDiv w:val="1"/>
      <w:marLeft w:val="0"/>
      <w:marRight w:val="0"/>
      <w:marTop w:val="0"/>
      <w:marBottom w:val="0"/>
      <w:divBdr>
        <w:top w:val="none" w:sz="0" w:space="0" w:color="auto"/>
        <w:left w:val="none" w:sz="0" w:space="0" w:color="auto"/>
        <w:bottom w:val="none" w:sz="0" w:space="0" w:color="auto"/>
        <w:right w:val="none" w:sz="0" w:space="0" w:color="auto"/>
      </w:divBdr>
    </w:div>
    <w:div w:id="1939175573">
      <w:bodyDiv w:val="1"/>
      <w:marLeft w:val="0"/>
      <w:marRight w:val="0"/>
      <w:marTop w:val="0"/>
      <w:marBottom w:val="0"/>
      <w:divBdr>
        <w:top w:val="none" w:sz="0" w:space="0" w:color="auto"/>
        <w:left w:val="none" w:sz="0" w:space="0" w:color="auto"/>
        <w:bottom w:val="none" w:sz="0" w:space="0" w:color="auto"/>
        <w:right w:val="none" w:sz="0" w:space="0" w:color="auto"/>
      </w:divBdr>
    </w:div>
    <w:div w:id="2098743148">
      <w:bodyDiv w:val="1"/>
      <w:marLeft w:val="0"/>
      <w:marRight w:val="0"/>
      <w:marTop w:val="0"/>
      <w:marBottom w:val="0"/>
      <w:divBdr>
        <w:top w:val="none" w:sz="0" w:space="0" w:color="auto"/>
        <w:left w:val="none" w:sz="0" w:space="0" w:color="auto"/>
        <w:bottom w:val="none" w:sz="0" w:space="0" w:color="auto"/>
        <w:right w:val="none" w:sz="0" w:space="0" w:color="auto"/>
      </w:divBdr>
      <w:divsChild>
        <w:div w:id="1655602707">
          <w:marLeft w:val="0"/>
          <w:marRight w:val="0"/>
          <w:marTop w:val="0"/>
          <w:marBottom w:val="0"/>
          <w:divBdr>
            <w:top w:val="none" w:sz="0" w:space="0" w:color="auto"/>
            <w:left w:val="none" w:sz="0" w:space="0" w:color="auto"/>
            <w:bottom w:val="none" w:sz="0" w:space="0" w:color="auto"/>
            <w:right w:val="none" w:sz="0" w:space="0" w:color="auto"/>
          </w:divBdr>
        </w:div>
        <w:div w:id="570384766">
          <w:marLeft w:val="0"/>
          <w:marRight w:val="0"/>
          <w:marTop w:val="0"/>
          <w:marBottom w:val="0"/>
          <w:divBdr>
            <w:top w:val="none" w:sz="0" w:space="0" w:color="auto"/>
            <w:left w:val="none" w:sz="0" w:space="0" w:color="auto"/>
            <w:bottom w:val="none" w:sz="0" w:space="0" w:color="auto"/>
            <w:right w:val="none" w:sz="0" w:space="0" w:color="auto"/>
          </w:divBdr>
        </w:div>
        <w:div w:id="848104597">
          <w:marLeft w:val="0"/>
          <w:marRight w:val="0"/>
          <w:marTop w:val="0"/>
          <w:marBottom w:val="0"/>
          <w:divBdr>
            <w:top w:val="none" w:sz="0" w:space="0" w:color="auto"/>
            <w:left w:val="none" w:sz="0" w:space="0" w:color="auto"/>
            <w:bottom w:val="none" w:sz="0" w:space="0" w:color="auto"/>
            <w:right w:val="none" w:sz="0" w:space="0" w:color="auto"/>
          </w:divBdr>
        </w:div>
        <w:div w:id="2111637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thapar.edu/images/logo.png"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2224</Words>
  <Characters>12679</Characters>
  <Application>Microsoft Office Word</Application>
  <DocSecurity>0</DocSecurity>
  <Lines>105</Lines>
  <Paragraphs>29</Paragraphs>
  <ScaleCrop>false</ScaleCrop>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SAHOTA</dc:creator>
  <cp:keywords/>
  <dc:description/>
  <cp:lastModifiedBy>SHRUTI SAHOTA</cp:lastModifiedBy>
  <cp:revision>8</cp:revision>
  <dcterms:created xsi:type="dcterms:W3CDTF">2025-05-06T08:59:00Z</dcterms:created>
  <dcterms:modified xsi:type="dcterms:W3CDTF">2026-01-15T08:18:00Z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c9823aa4-08d6-40f3-bd60-9e2ce129f09a</vt:lpwstr>
  </property>
</Properties>
</file>