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723" w:rsidRDefault="006D2723" w:rsidP="00DB3143">
      <w:r>
        <w:t>Project P5 : Identify fraud from Enron Email.</w:t>
      </w:r>
    </w:p>
    <w:p w:rsidR="00AE2A4C" w:rsidRPr="00DB3143" w:rsidRDefault="00AE2A4C" w:rsidP="00DB3143">
      <w:r w:rsidRPr="00DB3143">
        <w:t>1. 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w:t>
      </w:r>
      <w:proofErr w:type="gramStart"/>
      <w:r w:rsidRPr="00DB3143">
        <w:t>relevant</w:t>
      </w:r>
      <w:proofErr w:type="gramEnd"/>
      <w:r w:rsidRPr="00DB3143">
        <w:t xml:space="preserve"> rubric items: “data exploration”, “outlier investigation”]</w:t>
      </w:r>
    </w:p>
    <w:p w:rsidR="0053139D" w:rsidRDefault="00A929C1">
      <w:proofErr w:type="spellStart"/>
      <w:proofErr w:type="gramStart"/>
      <w:r>
        <w:t>Ans</w:t>
      </w:r>
      <w:proofErr w:type="spellEnd"/>
      <w:r>
        <w:t xml:space="preserve"> </w:t>
      </w:r>
      <w:r w:rsidR="00DB3143">
        <w:t>:</w:t>
      </w:r>
      <w:proofErr w:type="gramEnd"/>
      <w:r w:rsidR="00DB3143">
        <w:t xml:space="preserve"> The goal of this project is to build a system to identify/predict persons of intere</w:t>
      </w:r>
      <w:r w:rsidR="00EE2026">
        <w:t>st. The dataset for this</w:t>
      </w:r>
      <w:r w:rsidR="00DB3143">
        <w:t xml:space="preserve"> assignment is</w:t>
      </w:r>
      <w:r w:rsidR="00EE2026">
        <w:t xml:space="preserve"> based on the financial and email metadata of the employees of</w:t>
      </w:r>
      <w:r w:rsidR="00DB3143">
        <w:t xml:space="preserve"> Enron Corporation, an American energy company based in Hou</w:t>
      </w:r>
      <w:r w:rsidR="00EE2026">
        <w:t>s</w:t>
      </w:r>
      <w:r w:rsidR="00DB3143">
        <w:t>t</w:t>
      </w:r>
      <w:r w:rsidR="00EE2026">
        <w:t>on, Texas. The company got bankrupt in October 2001.</w:t>
      </w:r>
      <w:r w:rsidR="007153F5">
        <w:t xml:space="preserve"> </w:t>
      </w:r>
      <w:r w:rsidR="00EE2026">
        <w:t>Besides being the largest bankruptcy organization in the American history at that time, Enron Corporation was cited as the biggest audit failure.</w:t>
      </w:r>
    </w:p>
    <w:p w:rsidR="00EE2026" w:rsidRDefault="00EE2026">
      <w:r>
        <w:t>In this project, I intend to use</w:t>
      </w:r>
      <w:r w:rsidR="00585BD5">
        <w:t xml:space="preserve"> supervised</w:t>
      </w:r>
      <w:r>
        <w:t xml:space="preserve"> machine learning algorithm to predict whether a person </w:t>
      </w:r>
      <w:r w:rsidR="00585BD5">
        <w:t>is a person of interest involved in Enron fraud. To achieve that, a combination of features from the financial and email data of the employees of the company is used as an input. By training and testing the algorithm on separate training and testi</w:t>
      </w:r>
      <w:r w:rsidR="007153F5">
        <w:t>ng sets, I will give examples for</w:t>
      </w:r>
      <w:r w:rsidR="00585BD5">
        <w:t xml:space="preserve"> the algorithm to learn and capture the trends in the training data and then use its learning power to perform predictions on the testing data, to come up with discrete outcomes (POI/1 or Non-POI/0). The objective is </w:t>
      </w:r>
      <w:r w:rsidR="007153F5">
        <w:t xml:space="preserve">to </w:t>
      </w:r>
      <w:r w:rsidR="00986D4E">
        <w:t>get the maximum</w:t>
      </w:r>
      <w:r w:rsidR="007153F5">
        <w:t xml:space="preserve"> accuracy possible with</w:t>
      </w:r>
      <w:r w:rsidR="00986D4E">
        <w:t xml:space="preserve"> a precision &amp; recall value above 0.3 in the predictions.</w:t>
      </w:r>
    </w:p>
    <w:p w:rsidR="00986D4E" w:rsidRDefault="00986D4E">
      <w:r>
        <w:t>There are 146 records, corresponding to 146 employees of the company. Each employee or person has 21 features (financial + email +poi). We have 18 persons, reported as POIs. This gives us enough training examples to build a classifier. While mining the dataset, I came across data points like “TOTAL</w:t>
      </w:r>
      <w:proofErr w:type="gramStart"/>
      <w:r>
        <w:t>”  and</w:t>
      </w:r>
      <w:proofErr w:type="gramEnd"/>
      <w:r>
        <w:t xml:space="preserve"> “THE TRAVEL AGENCY IN THE PARK” that contain missing or</w:t>
      </w:r>
      <w:r w:rsidR="00AF40B1">
        <w:t xml:space="preserve"> </w:t>
      </w:r>
      <w:proofErr w:type="spellStart"/>
      <w:r w:rsidR="00AF40B1">
        <w:t>NaN</w:t>
      </w:r>
      <w:proofErr w:type="spellEnd"/>
      <w:r w:rsidR="00AF40B1">
        <w:t xml:space="preserve"> values. So, I removed those</w:t>
      </w:r>
      <w:r>
        <w:t xml:space="preserve"> records. Also, the record for “LOCKHART EUGENE E” contained </w:t>
      </w:r>
      <w:r w:rsidR="00AF40B1">
        <w:t xml:space="preserve">only </w:t>
      </w:r>
      <w:proofErr w:type="spellStart"/>
      <w:r w:rsidR="00AF40B1">
        <w:t>NaN</w:t>
      </w:r>
      <w:proofErr w:type="spellEnd"/>
      <w:r w:rsidR="00AF40B1">
        <w:t xml:space="preserve"> values. Hence, they were</w:t>
      </w:r>
      <w:r>
        <w:t xml:space="preserve"> r</w:t>
      </w:r>
      <w:r w:rsidR="00AF40B1">
        <w:t>emoved too. Therefore, there were</w:t>
      </w:r>
      <w:r>
        <w:t xml:space="preserve"> 143 records in the final dataset.</w:t>
      </w:r>
    </w:p>
    <w:p w:rsidR="00A929C1" w:rsidRPr="00A929C1" w:rsidRDefault="00A929C1" w:rsidP="00A929C1">
      <w:pPr>
        <w:tabs>
          <w:tab w:val="num" w:pos="360"/>
        </w:tabs>
      </w:pPr>
      <w:r>
        <w:t xml:space="preserve">2. </w:t>
      </w:r>
      <w:r w:rsidRPr="00A929C1">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A929C1">
        <w:t>importances</w:t>
      </w:r>
      <w:proofErr w:type="spellEnd"/>
      <w:r w:rsidRPr="00A929C1">
        <w:t xml:space="preserve"> of the features that you use, and if you used an automated feature selection function like </w:t>
      </w:r>
      <w:proofErr w:type="spellStart"/>
      <w:r w:rsidRPr="00A929C1">
        <w:t>SelectKBest</w:t>
      </w:r>
      <w:proofErr w:type="spellEnd"/>
      <w:r w:rsidRPr="00A929C1">
        <w:t>, please report the feature scores and reasons for your choice of parameter values.  [</w:t>
      </w:r>
      <w:proofErr w:type="gramStart"/>
      <w:r w:rsidRPr="00A929C1">
        <w:t>relevant</w:t>
      </w:r>
      <w:proofErr w:type="gramEnd"/>
      <w:r w:rsidRPr="00A929C1">
        <w:t xml:space="preserve"> rubric items: “create new features”, “properly scale features”, “intelligently select feature”]</w:t>
      </w:r>
    </w:p>
    <w:p w:rsidR="00986D4E" w:rsidRDefault="00A929C1">
      <w:proofErr w:type="spellStart"/>
      <w:proofErr w:type="gramStart"/>
      <w:r>
        <w:t>Ans</w:t>
      </w:r>
      <w:proofErr w:type="spellEnd"/>
      <w:r>
        <w:t xml:space="preserve"> :</w:t>
      </w:r>
      <w:proofErr w:type="gramEnd"/>
      <w:r>
        <w:t xml:space="preserve">   </w:t>
      </w:r>
      <w:r w:rsidR="005A51D4">
        <w:t>I ended up using ‘</w:t>
      </w:r>
      <w:proofErr w:type="spellStart"/>
      <w:r w:rsidR="005A51D4">
        <w:t>exercised_stock_options</w:t>
      </w:r>
      <w:proofErr w:type="spellEnd"/>
      <w:r w:rsidR="005A51D4">
        <w:t>’, ‘bonus’,  and ‘</w:t>
      </w:r>
      <w:proofErr w:type="spellStart"/>
      <w:r w:rsidR="005A51D4">
        <w:t>total_stock_value</w:t>
      </w:r>
      <w:proofErr w:type="spellEnd"/>
      <w:r w:rsidR="005A51D4">
        <w:t>’ features in my ExtraTreesClassifier. To come to us</w:t>
      </w:r>
      <w:r w:rsidR="00D76A89">
        <w:t xml:space="preserve">ing these </w:t>
      </w:r>
      <w:proofErr w:type="gramStart"/>
      <w:r w:rsidR="00D76A89">
        <w:t>features ,</w:t>
      </w:r>
      <w:proofErr w:type="gramEnd"/>
      <w:r w:rsidR="00D76A89">
        <w:t xml:space="preserve"> I used the “</w:t>
      </w:r>
      <w:proofErr w:type="spellStart"/>
      <w:r w:rsidR="005A51D4">
        <w:t>features_importances</w:t>
      </w:r>
      <w:proofErr w:type="spellEnd"/>
      <w:r w:rsidR="005A51D4">
        <w:t>_</w:t>
      </w:r>
      <w:r w:rsidR="00D76A89">
        <w:t xml:space="preserve">” </w:t>
      </w:r>
      <w:r w:rsidR="005A51D4">
        <w:t xml:space="preserve"> to find out the relative importance of all the features. The top three features and their relative importance are as follows:</w:t>
      </w:r>
    </w:p>
    <w:p w:rsidR="005A51D4" w:rsidRDefault="005A51D4" w:rsidP="005A51D4">
      <w:pPr>
        <w:spacing w:after="0"/>
      </w:pPr>
      <w:proofErr w:type="gramStart"/>
      <w:r>
        <w:t>bonus :</w:t>
      </w:r>
      <w:proofErr w:type="gramEnd"/>
      <w:r>
        <w:t xml:space="preserve"> 0.39902593</w:t>
      </w:r>
    </w:p>
    <w:p w:rsidR="005A51D4" w:rsidRDefault="005A51D4" w:rsidP="005A51D4">
      <w:pPr>
        <w:spacing w:after="0"/>
      </w:pPr>
      <w:proofErr w:type="spellStart"/>
      <w:r>
        <w:lastRenderedPageBreak/>
        <w:t>total_stock_</w:t>
      </w:r>
      <w:proofErr w:type="gramStart"/>
      <w:r>
        <w:t>value</w:t>
      </w:r>
      <w:proofErr w:type="spellEnd"/>
      <w:r>
        <w:t xml:space="preserve"> :</w:t>
      </w:r>
      <w:proofErr w:type="gramEnd"/>
      <w:r>
        <w:t xml:space="preserve"> 0.34827452</w:t>
      </w:r>
    </w:p>
    <w:p w:rsidR="005A51D4" w:rsidRDefault="005A51D4" w:rsidP="005A51D4">
      <w:pPr>
        <w:spacing w:after="0"/>
      </w:pPr>
      <w:proofErr w:type="spellStart"/>
      <w:r>
        <w:t>exercised_stock_</w:t>
      </w:r>
      <w:proofErr w:type="gramStart"/>
      <w:r>
        <w:t>options</w:t>
      </w:r>
      <w:proofErr w:type="spellEnd"/>
      <w:r>
        <w:t xml:space="preserve"> :</w:t>
      </w:r>
      <w:proofErr w:type="gramEnd"/>
      <w:r>
        <w:t xml:space="preserve"> 0.25269955</w:t>
      </w:r>
    </w:p>
    <w:p w:rsidR="005A51D4" w:rsidRDefault="005A51D4">
      <w:r>
        <w:t>Also, I tried multiple combin</w:t>
      </w:r>
      <w:r w:rsidR="00B4369C">
        <w:t>ation of features and found,</w:t>
      </w:r>
      <w:r w:rsidR="00060E7C">
        <w:t xml:space="preserve"> that</w:t>
      </w:r>
      <w:r>
        <w:t xml:space="preserve"> </w:t>
      </w:r>
      <w:r w:rsidR="00B4369C">
        <w:t xml:space="preserve">the above three features gave </w:t>
      </w:r>
      <w:proofErr w:type="gramStart"/>
      <w:r w:rsidR="00B4369C">
        <w:t>me  roughly</w:t>
      </w:r>
      <w:proofErr w:type="gramEnd"/>
      <w:r w:rsidR="00B4369C">
        <w:t xml:space="preserve"> 86% accuracy and a precision &amp; recall value above 0</w:t>
      </w:r>
      <w:r w:rsidR="00060E7C">
        <w:t>.3. As I increased the features, the accuracy increased a bit</w:t>
      </w:r>
      <w:r w:rsidR="00B4369C">
        <w:t xml:space="preserve">, but precision and recall </w:t>
      </w:r>
      <w:r w:rsidR="00060E7C">
        <w:t>value started dropping</w:t>
      </w:r>
      <w:r w:rsidR="00B4369C">
        <w:t>.</w:t>
      </w:r>
      <w:r w:rsidR="001B0E97">
        <w:t xml:space="preserve"> The scores that I obtained using the multiple </w:t>
      </w:r>
      <w:proofErr w:type="gramStart"/>
      <w:r w:rsidR="001B0E97">
        <w:t>combina</w:t>
      </w:r>
      <w:r w:rsidR="00060E7C">
        <w:t>tion</w:t>
      </w:r>
      <w:proofErr w:type="gramEnd"/>
      <w:r w:rsidR="00060E7C">
        <w:t xml:space="preserve"> of features are as follows</w:t>
      </w:r>
      <w:r w:rsidR="001B0E97">
        <w:t>:</w:t>
      </w:r>
    </w:p>
    <w:tbl>
      <w:tblPr>
        <w:tblStyle w:val="TableGrid"/>
        <w:tblW w:w="10188" w:type="dxa"/>
        <w:tblLayout w:type="fixed"/>
        <w:tblLook w:val="04A0"/>
      </w:tblPr>
      <w:tblGrid>
        <w:gridCol w:w="5148"/>
        <w:gridCol w:w="1080"/>
        <w:gridCol w:w="1080"/>
        <w:gridCol w:w="900"/>
        <w:gridCol w:w="990"/>
        <w:gridCol w:w="990"/>
      </w:tblGrid>
      <w:tr w:rsidR="001B0E97" w:rsidRPr="001B0E97" w:rsidTr="001B0E97">
        <w:trPr>
          <w:trHeight w:val="315"/>
        </w:trPr>
        <w:tc>
          <w:tcPr>
            <w:tcW w:w="5148" w:type="dxa"/>
            <w:noWrap/>
            <w:hideMark/>
          </w:tcPr>
          <w:p w:rsidR="001B0E97" w:rsidRPr="00D82100" w:rsidRDefault="001B0E97">
            <w:pPr>
              <w:rPr>
                <w:b/>
              </w:rPr>
            </w:pPr>
            <w:r w:rsidRPr="00D82100">
              <w:rPr>
                <w:b/>
              </w:rPr>
              <w:t>Features</w:t>
            </w:r>
          </w:p>
        </w:tc>
        <w:tc>
          <w:tcPr>
            <w:tcW w:w="1080" w:type="dxa"/>
            <w:noWrap/>
            <w:hideMark/>
          </w:tcPr>
          <w:p w:rsidR="001B0E97" w:rsidRPr="00D82100" w:rsidRDefault="001B0E97" w:rsidP="001B0E97">
            <w:pPr>
              <w:rPr>
                <w:b/>
              </w:rPr>
            </w:pPr>
            <w:r w:rsidRPr="00D82100">
              <w:rPr>
                <w:b/>
              </w:rPr>
              <w:t>Accuracy</w:t>
            </w:r>
          </w:p>
        </w:tc>
        <w:tc>
          <w:tcPr>
            <w:tcW w:w="1080" w:type="dxa"/>
            <w:noWrap/>
            <w:hideMark/>
          </w:tcPr>
          <w:p w:rsidR="001B0E97" w:rsidRPr="00D82100" w:rsidRDefault="001B0E97" w:rsidP="001B0E97">
            <w:pPr>
              <w:rPr>
                <w:b/>
              </w:rPr>
            </w:pPr>
            <w:r w:rsidRPr="00D82100">
              <w:rPr>
                <w:b/>
              </w:rPr>
              <w:t>Precision</w:t>
            </w:r>
          </w:p>
        </w:tc>
        <w:tc>
          <w:tcPr>
            <w:tcW w:w="900" w:type="dxa"/>
            <w:noWrap/>
            <w:hideMark/>
          </w:tcPr>
          <w:p w:rsidR="001B0E97" w:rsidRPr="00D82100" w:rsidRDefault="001B0E97" w:rsidP="001B0E97">
            <w:pPr>
              <w:rPr>
                <w:b/>
              </w:rPr>
            </w:pPr>
            <w:r w:rsidRPr="00D82100">
              <w:rPr>
                <w:b/>
              </w:rPr>
              <w:t>Recall</w:t>
            </w:r>
          </w:p>
        </w:tc>
        <w:tc>
          <w:tcPr>
            <w:tcW w:w="990" w:type="dxa"/>
            <w:noWrap/>
            <w:hideMark/>
          </w:tcPr>
          <w:p w:rsidR="001B0E97" w:rsidRPr="00D82100" w:rsidRDefault="001B0E97" w:rsidP="001B0E97">
            <w:pPr>
              <w:rPr>
                <w:b/>
              </w:rPr>
            </w:pPr>
            <w:r w:rsidRPr="00D82100">
              <w:rPr>
                <w:b/>
              </w:rPr>
              <w:t>F1-Score</w:t>
            </w:r>
          </w:p>
        </w:tc>
        <w:tc>
          <w:tcPr>
            <w:tcW w:w="990" w:type="dxa"/>
            <w:noWrap/>
            <w:hideMark/>
          </w:tcPr>
          <w:p w:rsidR="001B0E97" w:rsidRPr="00D82100" w:rsidRDefault="001B0E97" w:rsidP="001B0E97">
            <w:pPr>
              <w:rPr>
                <w:b/>
              </w:rPr>
            </w:pPr>
            <w:r w:rsidRPr="00D82100">
              <w:rPr>
                <w:b/>
              </w:rPr>
              <w:t>F2-Score</w:t>
            </w:r>
          </w:p>
        </w:tc>
      </w:tr>
      <w:tr w:rsidR="001B0E97" w:rsidRPr="001B0E97" w:rsidTr="001B0E97">
        <w:trPr>
          <w:trHeight w:val="600"/>
        </w:trPr>
        <w:tc>
          <w:tcPr>
            <w:tcW w:w="5148" w:type="dxa"/>
            <w:hideMark/>
          </w:tcPr>
          <w:p w:rsidR="001B0E97" w:rsidRPr="00D82100" w:rsidRDefault="001B0E97">
            <w:pPr>
              <w:rPr>
                <w:sz w:val="20"/>
                <w:szCs w:val="20"/>
              </w:rPr>
            </w:pPr>
            <w:r w:rsidRPr="00D82100">
              <w:rPr>
                <w:sz w:val="20"/>
                <w:szCs w:val="20"/>
              </w:rPr>
              <w:t>total_stock_value,exercised_stock_options,bonus,deferred_income,restricted_stock,total_payments,salary,messages_from_poi_ratio,messages_to_poi_ratio</w:t>
            </w:r>
          </w:p>
        </w:tc>
        <w:tc>
          <w:tcPr>
            <w:tcW w:w="1080" w:type="dxa"/>
            <w:noWrap/>
            <w:hideMark/>
          </w:tcPr>
          <w:p w:rsidR="001B0E97" w:rsidRPr="00D82100" w:rsidRDefault="001B0E97" w:rsidP="001B0E97">
            <w:pPr>
              <w:rPr>
                <w:sz w:val="20"/>
                <w:szCs w:val="20"/>
              </w:rPr>
            </w:pPr>
            <w:r w:rsidRPr="00D82100">
              <w:rPr>
                <w:sz w:val="20"/>
                <w:szCs w:val="20"/>
              </w:rPr>
              <w:t>0.84867</w:t>
            </w:r>
          </w:p>
        </w:tc>
        <w:tc>
          <w:tcPr>
            <w:tcW w:w="1080" w:type="dxa"/>
            <w:noWrap/>
            <w:hideMark/>
          </w:tcPr>
          <w:p w:rsidR="001B0E97" w:rsidRPr="00D82100" w:rsidRDefault="001B0E97" w:rsidP="001B0E97">
            <w:pPr>
              <w:rPr>
                <w:sz w:val="20"/>
                <w:szCs w:val="20"/>
              </w:rPr>
            </w:pPr>
            <w:r w:rsidRPr="00D82100">
              <w:rPr>
                <w:sz w:val="20"/>
                <w:szCs w:val="20"/>
              </w:rPr>
              <w:t>0.34797</w:t>
            </w:r>
          </w:p>
        </w:tc>
        <w:tc>
          <w:tcPr>
            <w:tcW w:w="900" w:type="dxa"/>
            <w:noWrap/>
            <w:hideMark/>
          </w:tcPr>
          <w:p w:rsidR="001B0E97" w:rsidRPr="00D82100" w:rsidRDefault="001B0E97" w:rsidP="001B0E97">
            <w:pPr>
              <w:rPr>
                <w:sz w:val="20"/>
                <w:szCs w:val="20"/>
              </w:rPr>
            </w:pPr>
            <w:r w:rsidRPr="00D82100">
              <w:rPr>
                <w:sz w:val="20"/>
                <w:szCs w:val="20"/>
              </w:rPr>
              <w:t>0.1545</w:t>
            </w:r>
          </w:p>
        </w:tc>
        <w:tc>
          <w:tcPr>
            <w:tcW w:w="990" w:type="dxa"/>
            <w:noWrap/>
            <w:hideMark/>
          </w:tcPr>
          <w:p w:rsidR="001B0E97" w:rsidRPr="00D82100" w:rsidRDefault="001B0E97" w:rsidP="001B0E97">
            <w:pPr>
              <w:rPr>
                <w:sz w:val="20"/>
                <w:szCs w:val="20"/>
              </w:rPr>
            </w:pPr>
            <w:r w:rsidRPr="00D82100">
              <w:rPr>
                <w:sz w:val="20"/>
                <w:szCs w:val="20"/>
              </w:rPr>
              <w:t>0.21399</w:t>
            </w:r>
          </w:p>
        </w:tc>
        <w:tc>
          <w:tcPr>
            <w:tcW w:w="990" w:type="dxa"/>
            <w:noWrap/>
            <w:hideMark/>
          </w:tcPr>
          <w:p w:rsidR="001B0E97" w:rsidRPr="00D82100" w:rsidRDefault="001B0E97" w:rsidP="001B0E97">
            <w:pPr>
              <w:rPr>
                <w:sz w:val="20"/>
                <w:szCs w:val="20"/>
              </w:rPr>
            </w:pPr>
            <w:r w:rsidRPr="00D82100">
              <w:rPr>
                <w:sz w:val="20"/>
                <w:szCs w:val="20"/>
              </w:rPr>
              <w:t>0.17383</w:t>
            </w:r>
          </w:p>
        </w:tc>
      </w:tr>
      <w:tr w:rsidR="001B0E97" w:rsidRPr="001B0E97" w:rsidTr="001B0E97">
        <w:trPr>
          <w:trHeight w:val="600"/>
        </w:trPr>
        <w:tc>
          <w:tcPr>
            <w:tcW w:w="5148" w:type="dxa"/>
            <w:hideMark/>
          </w:tcPr>
          <w:p w:rsidR="001B0E97" w:rsidRPr="00D82100" w:rsidRDefault="001B0E97">
            <w:pPr>
              <w:rPr>
                <w:sz w:val="20"/>
                <w:szCs w:val="20"/>
              </w:rPr>
            </w:pPr>
            <w:r w:rsidRPr="00D82100">
              <w:rPr>
                <w:sz w:val="20"/>
                <w:szCs w:val="20"/>
              </w:rPr>
              <w:t>total_stock_value,exercised_stock_options,bonus,deferred_income,restricted_stock,total_payments,salary,messages_from_poi_ratio,messages_to_poi_ratio,long_term_incentive,expenses</w:t>
            </w:r>
          </w:p>
        </w:tc>
        <w:tc>
          <w:tcPr>
            <w:tcW w:w="1080" w:type="dxa"/>
            <w:noWrap/>
            <w:hideMark/>
          </w:tcPr>
          <w:p w:rsidR="001B0E97" w:rsidRPr="00D82100" w:rsidRDefault="001B0E97" w:rsidP="001B0E97">
            <w:pPr>
              <w:rPr>
                <w:sz w:val="20"/>
                <w:szCs w:val="20"/>
              </w:rPr>
            </w:pPr>
            <w:r w:rsidRPr="00D82100">
              <w:rPr>
                <w:sz w:val="20"/>
                <w:szCs w:val="20"/>
              </w:rPr>
              <w:t>0.85413</w:t>
            </w:r>
          </w:p>
        </w:tc>
        <w:tc>
          <w:tcPr>
            <w:tcW w:w="1080" w:type="dxa"/>
            <w:noWrap/>
            <w:hideMark/>
          </w:tcPr>
          <w:p w:rsidR="001B0E97" w:rsidRPr="00D82100" w:rsidRDefault="001B0E97" w:rsidP="001B0E97">
            <w:pPr>
              <w:rPr>
                <w:sz w:val="20"/>
                <w:szCs w:val="20"/>
              </w:rPr>
            </w:pPr>
            <w:r w:rsidRPr="00D82100">
              <w:rPr>
                <w:sz w:val="20"/>
                <w:szCs w:val="20"/>
              </w:rPr>
              <w:t>0.37599</w:t>
            </w:r>
          </w:p>
        </w:tc>
        <w:tc>
          <w:tcPr>
            <w:tcW w:w="900" w:type="dxa"/>
            <w:noWrap/>
            <w:hideMark/>
          </w:tcPr>
          <w:p w:rsidR="001B0E97" w:rsidRPr="00D82100" w:rsidRDefault="001B0E97" w:rsidP="001B0E97">
            <w:pPr>
              <w:rPr>
                <w:sz w:val="20"/>
                <w:szCs w:val="20"/>
              </w:rPr>
            </w:pPr>
            <w:r w:rsidRPr="00D82100">
              <w:rPr>
                <w:sz w:val="20"/>
                <w:szCs w:val="20"/>
              </w:rPr>
              <w:t>0.1425</w:t>
            </w:r>
          </w:p>
        </w:tc>
        <w:tc>
          <w:tcPr>
            <w:tcW w:w="990" w:type="dxa"/>
            <w:noWrap/>
            <w:hideMark/>
          </w:tcPr>
          <w:p w:rsidR="001B0E97" w:rsidRPr="00D82100" w:rsidRDefault="001B0E97" w:rsidP="001B0E97">
            <w:pPr>
              <w:rPr>
                <w:sz w:val="20"/>
                <w:szCs w:val="20"/>
              </w:rPr>
            </w:pPr>
            <w:r w:rsidRPr="00D82100">
              <w:rPr>
                <w:sz w:val="20"/>
                <w:szCs w:val="20"/>
              </w:rPr>
              <w:t>0.20667</w:t>
            </w:r>
          </w:p>
        </w:tc>
        <w:tc>
          <w:tcPr>
            <w:tcW w:w="990" w:type="dxa"/>
            <w:noWrap/>
            <w:hideMark/>
          </w:tcPr>
          <w:p w:rsidR="001B0E97" w:rsidRPr="00D82100" w:rsidRDefault="001B0E97" w:rsidP="001B0E97">
            <w:pPr>
              <w:rPr>
                <w:sz w:val="20"/>
                <w:szCs w:val="20"/>
              </w:rPr>
            </w:pPr>
            <w:r w:rsidRPr="00D82100">
              <w:rPr>
                <w:sz w:val="20"/>
                <w:szCs w:val="20"/>
              </w:rPr>
              <w:t>0.16271</w:t>
            </w:r>
          </w:p>
        </w:tc>
      </w:tr>
      <w:tr w:rsidR="001B0E97" w:rsidRPr="001B0E97" w:rsidTr="001B0E97">
        <w:trPr>
          <w:trHeight w:val="1200"/>
        </w:trPr>
        <w:tc>
          <w:tcPr>
            <w:tcW w:w="5148" w:type="dxa"/>
            <w:hideMark/>
          </w:tcPr>
          <w:p w:rsidR="001B0E97" w:rsidRPr="00D82100" w:rsidRDefault="001B0E97">
            <w:pPr>
              <w:rPr>
                <w:sz w:val="20"/>
                <w:szCs w:val="20"/>
              </w:rPr>
            </w:pPr>
            <w:r w:rsidRPr="00D82100">
              <w:rPr>
                <w:sz w:val="20"/>
                <w:szCs w:val="20"/>
              </w:rPr>
              <w:t>total_stock_value,exercised_stock_options,bonus,deferred_income,restricted_stock,total_payments,salary,messages_from_poi_ratio,messages_to_poi_ratio,long_term_incentive,expenses,other,</w:t>
            </w:r>
            <w:r w:rsidRPr="00D82100">
              <w:rPr>
                <w:sz w:val="20"/>
                <w:szCs w:val="20"/>
              </w:rPr>
              <w:br/>
            </w:r>
            <w:proofErr w:type="spellStart"/>
            <w:r w:rsidRPr="00D82100">
              <w:rPr>
                <w:sz w:val="20"/>
                <w:szCs w:val="20"/>
              </w:rPr>
              <w:t>shared_receipt_with_poi</w:t>
            </w:r>
            <w:proofErr w:type="spellEnd"/>
          </w:p>
        </w:tc>
        <w:tc>
          <w:tcPr>
            <w:tcW w:w="1080" w:type="dxa"/>
            <w:noWrap/>
            <w:hideMark/>
          </w:tcPr>
          <w:p w:rsidR="001B0E97" w:rsidRPr="00D82100" w:rsidRDefault="001B0E97" w:rsidP="001B0E97">
            <w:pPr>
              <w:rPr>
                <w:sz w:val="20"/>
                <w:szCs w:val="20"/>
              </w:rPr>
            </w:pPr>
            <w:r w:rsidRPr="00D82100">
              <w:rPr>
                <w:sz w:val="20"/>
                <w:szCs w:val="20"/>
              </w:rPr>
              <w:t>0.86067</w:t>
            </w:r>
          </w:p>
        </w:tc>
        <w:tc>
          <w:tcPr>
            <w:tcW w:w="1080" w:type="dxa"/>
            <w:noWrap/>
            <w:hideMark/>
          </w:tcPr>
          <w:p w:rsidR="001B0E97" w:rsidRPr="00D82100" w:rsidRDefault="001B0E97" w:rsidP="001B0E97">
            <w:pPr>
              <w:rPr>
                <w:sz w:val="20"/>
                <w:szCs w:val="20"/>
              </w:rPr>
            </w:pPr>
            <w:r w:rsidRPr="00D82100">
              <w:rPr>
                <w:sz w:val="20"/>
                <w:szCs w:val="20"/>
              </w:rPr>
              <w:t>0.4344</w:t>
            </w:r>
          </w:p>
        </w:tc>
        <w:tc>
          <w:tcPr>
            <w:tcW w:w="900" w:type="dxa"/>
            <w:noWrap/>
            <w:hideMark/>
          </w:tcPr>
          <w:p w:rsidR="001B0E97" w:rsidRPr="00D82100" w:rsidRDefault="001B0E97" w:rsidP="001B0E97">
            <w:pPr>
              <w:rPr>
                <w:sz w:val="20"/>
                <w:szCs w:val="20"/>
              </w:rPr>
            </w:pPr>
            <w:r w:rsidRPr="00D82100">
              <w:rPr>
                <w:sz w:val="20"/>
                <w:szCs w:val="20"/>
              </w:rPr>
              <w:t>0.149</w:t>
            </w:r>
          </w:p>
        </w:tc>
        <w:tc>
          <w:tcPr>
            <w:tcW w:w="990" w:type="dxa"/>
            <w:noWrap/>
            <w:hideMark/>
          </w:tcPr>
          <w:p w:rsidR="001B0E97" w:rsidRPr="00D82100" w:rsidRDefault="001B0E97" w:rsidP="001B0E97">
            <w:pPr>
              <w:rPr>
                <w:sz w:val="20"/>
                <w:szCs w:val="20"/>
              </w:rPr>
            </w:pPr>
            <w:r w:rsidRPr="00D82100">
              <w:rPr>
                <w:sz w:val="20"/>
                <w:szCs w:val="20"/>
              </w:rPr>
              <w:t>0.22189</w:t>
            </w:r>
          </w:p>
        </w:tc>
        <w:tc>
          <w:tcPr>
            <w:tcW w:w="990" w:type="dxa"/>
            <w:noWrap/>
            <w:hideMark/>
          </w:tcPr>
          <w:p w:rsidR="001B0E97" w:rsidRPr="00D82100" w:rsidRDefault="001B0E97" w:rsidP="001B0E97">
            <w:pPr>
              <w:rPr>
                <w:sz w:val="20"/>
                <w:szCs w:val="20"/>
              </w:rPr>
            </w:pPr>
            <w:r w:rsidRPr="00D82100">
              <w:rPr>
                <w:sz w:val="20"/>
                <w:szCs w:val="20"/>
              </w:rPr>
              <w:t>0.17154</w:t>
            </w:r>
          </w:p>
        </w:tc>
      </w:tr>
      <w:tr w:rsidR="001B0E97" w:rsidRPr="001B0E97" w:rsidTr="001B0E97">
        <w:trPr>
          <w:trHeight w:val="1200"/>
        </w:trPr>
        <w:tc>
          <w:tcPr>
            <w:tcW w:w="5148" w:type="dxa"/>
            <w:hideMark/>
          </w:tcPr>
          <w:p w:rsidR="001B0E97" w:rsidRPr="00D82100" w:rsidRDefault="001B0E97">
            <w:pPr>
              <w:rPr>
                <w:sz w:val="20"/>
                <w:szCs w:val="20"/>
              </w:rPr>
            </w:pPr>
            <w:r w:rsidRPr="00D82100">
              <w:rPr>
                <w:sz w:val="20"/>
                <w:szCs w:val="20"/>
              </w:rPr>
              <w:t xml:space="preserve">total_stock_value,exercised_stock_options,bonus,deferred_income,restricted_stock,total_payments,salary,    messages_from_poi_ratio,messages_to_poi_ratio,long_term_incentive,expenses,other,shared_receipt_with_poi,loan_advances,director_fees,deferral_payments,restricted_stock_deferred,to_messages, </w:t>
            </w:r>
            <w:proofErr w:type="spellStart"/>
            <w:r w:rsidRPr="00D82100">
              <w:rPr>
                <w:sz w:val="20"/>
                <w:szCs w:val="20"/>
              </w:rPr>
              <w:t>from_messages</w:t>
            </w:r>
            <w:proofErr w:type="spellEnd"/>
          </w:p>
        </w:tc>
        <w:tc>
          <w:tcPr>
            <w:tcW w:w="1080" w:type="dxa"/>
            <w:noWrap/>
            <w:hideMark/>
          </w:tcPr>
          <w:p w:rsidR="001B0E97" w:rsidRPr="00D82100" w:rsidRDefault="001B0E97" w:rsidP="001B0E97">
            <w:pPr>
              <w:rPr>
                <w:sz w:val="20"/>
                <w:szCs w:val="20"/>
              </w:rPr>
            </w:pPr>
            <w:r w:rsidRPr="00D82100">
              <w:rPr>
                <w:sz w:val="20"/>
                <w:szCs w:val="20"/>
              </w:rPr>
              <w:t>0.86247</w:t>
            </w:r>
          </w:p>
        </w:tc>
        <w:tc>
          <w:tcPr>
            <w:tcW w:w="1080" w:type="dxa"/>
            <w:noWrap/>
            <w:hideMark/>
          </w:tcPr>
          <w:p w:rsidR="001B0E97" w:rsidRPr="00D82100" w:rsidRDefault="001B0E97" w:rsidP="001B0E97">
            <w:pPr>
              <w:rPr>
                <w:sz w:val="20"/>
                <w:szCs w:val="20"/>
              </w:rPr>
            </w:pPr>
            <w:r w:rsidRPr="00D82100">
              <w:rPr>
                <w:sz w:val="20"/>
                <w:szCs w:val="20"/>
              </w:rPr>
              <w:t>0.45545</w:t>
            </w:r>
          </w:p>
        </w:tc>
        <w:tc>
          <w:tcPr>
            <w:tcW w:w="900" w:type="dxa"/>
            <w:noWrap/>
            <w:hideMark/>
          </w:tcPr>
          <w:p w:rsidR="001B0E97" w:rsidRPr="00D82100" w:rsidRDefault="001B0E97" w:rsidP="001B0E97">
            <w:pPr>
              <w:rPr>
                <w:sz w:val="20"/>
                <w:szCs w:val="20"/>
              </w:rPr>
            </w:pPr>
            <w:r w:rsidRPr="00D82100">
              <w:rPr>
                <w:sz w:val="20"/>
                <w:szCs w:val="20"/>
              </w:rPr>
              <w:t>0.161</w:t>
            </w:r>
          </w:p>
        </w:tc>
        <w:tc>
          <w:tcPr>
            <w:tcW w:w="990" w:type="dxa"/>
            <w:noWrap/>
            <w:hideMark/>
          </w:tcPr>
          <w:p w:rsidR="001B0E97" w:rsidRPr="00D82100" w:rsidRDefault="001B0E97" w:rsidP="001B0E97">
            <w:pPr>
              <w:rPr>
                <w:sz w:val="20"/>
                <w:szCs w:val="20"/>
              </w:rPr>
            </w:pPr>
            <w:r w:rsidRPr="00D82100">
              <w:rPr>
                <w:sz w:val="20"/>
                <w:szCs w:val="20"/>
              </w:rPr>
              <w:t>0.2379</w:t>
            </w:r>
          </w:p>
        </w:tc>
        <w:tc>
          <w:tcPr>
            <w:tcW w:w="990" w:type="dxa"/>
            <w:noWrap/>
            <w:hideMark/>
          </w:tcPr>
          <w:p w:rsidR="001B0E97" w:rsidRPr="00D82100" w:rsidRDefault="001B0E97" w:rsidP="001B0E97">
            <w:pPr>
              <w:rPr>
                <w:sz w:val="20"/>
                <w:szCs w:val="20"/>
              </w:rPr>
            </w:pPr>
            <w:r w:rsidRPr="00D82100">
              <w:rPr>
                <w:sz w:val="20"/>
                <w:szCs w:val="20"/>
              </w:rPr>
              <w:t>0.18491</w:t>
            </w:r>
          </w:p>
        </w:tc>
      </w:tr>
      <w:tr w:rsidR="001B0E97" w:rsidRPr="001B0E97" w:rsidTr="001B0E97">
        <w:trPr>
          <w:trHeight w:val="300"/>
        </w:trPr>
        <w:tc>
          <w:tcPr>
            <w:tcW w:w="5148" w:type="dxa"/>
            <w:noWrap/>
            <w:hideMark/>
          </w:tcPr>
          <w:p w:rsidR="001B0E97" w:rsidRPr="00D82100" w:rsidRDefault="001B0E97">
            <w:pPr>
              <w:rPr>
                <w:sz w:val="20"/>
                <w:szCs w:val="20"/>
              </w:rPr>
            </w:pPr>
            <w:r w:rsidRPr="00D82100">
              <w:rPr>
                <w:sz w:val="20"/>
                <w:szCs w:val="20"/>
              </w:rPr>
              <w:t>total_stock_value,exercised_stock_options,bonus,deferred_income,restricted_stock,total_payments,salary</w:t>
            </w:r>
          </w:p>
        </w:tc>
        <w:tc>
          <w:tcPr>
            <w:tcW w:w="1080" w:type="dxa"/>
            <w:noWrap/>
            <w:hideMark/>
          </w:tcPr>
          <w:p w:rsidR="001B0E97" w:rsidRPr="00D82100" w:rsidRDefault="001B0E97" w:rsidP="001B0E97">
            <w:pPr>
              <w:rPr>
                <w:sz w:val="20"/>
                <w:szCs w:val="20"/>
              </w:rPr>
            </w:pPr>
            <w:r w:rsidRPr="00D82100">
              <w:rPr>
                <w:sz w:val="20"/>
                <w:szCs w:val="20"/>
              </w:rPr>
              <w:t>0.85533</w:t>
            </w:r>
          </w:p>
        </w:tc>
        <w:tc>
          <w:tcPr>
            <w:tcW w:w="1080" w:type="dxa"/>
            <w:noWrap/>
            <w:hideMark/>
          </w:tcPr>
          <w:p w:rsidR="001B0E97" w:rsidRPr="00D82100" w:rsidRDefault="001B0E97" w:rsidP="001B0E97">
            <w:pPr>
              <w:rPr>
                <w:sz w:val="20"/>
                <w:szCs w:val="20"/>
              </w:rPr>
            </w:pPr>
            <w:r w:rsidRPr="00D82100">
              <w:rPr>
                <w:sz w:val="20"/>
                <w:szCs w:val="20"/>
              </w:rPr>
              <w:t>0.38062</w:t>
            </w:r>
          </w:p>
        </w:tc>
        <w:tc>
          <w:tcPr>
            <w:tcW w:w="900" w:type="dxa"/>
            <w:noWrap/>
            <w:hideMark/>
          </w:tcPr>
          <w:p w:rsidR="001B0E97" w:rsidRPr="00D82100" w:rsidRDefault="001B0E97" w:rsidP="001B0E97">
            <w:pPr>
              <w:rPr>
                <w:sz w:val="20"/>
                <w:szCs w:val="20"/>
              </w:rPr>
            </w:pPr>
            <w:r w:rsidRPr="00D82100">
              <w:rPr>
                <w:sz w:val="20"/>
                <w:szCs w:val="20"/>
              </w:rPr>
              <w:t>0.1355</w:t>
            </w:r>
          </w:p>
        </w:tc>
        <w:tc>
          <w:tcPr>
            <w:tcW w:w="990" w:type="dxa"/>
            <w:noWrap/>
            <w:hideMark/>
          </w:tcPr>
          <w:p w:rsidR="001B0E97" w:rsidRPr="00D82100" w:rsidRDefault="001B0E97" w:rsidP="001B0E97">
            <w:pPr>
              <w:rPr>
                <w:sz w:val="20"/>
                <w:szCs w:val="20"/>
              </w:rPr>
            </w:pPr>
            <w:r w:rsidRPr="00D82100">
              <w:rPr>
                <w:sz w:val="20"/>
                <w:szCs w:val="20"/>
              </w:rPr>
              <w:t>0.19985</w:t>
            </w:r>
          </w:p>
        </w:tc>
        <w:tc>
          <w:tcPr>
            <w:tcW w:w="990" w:type="dxa"/>
            <w:noWrap/>
            <w:hideMark/>
          </w:tcPr>
          <w:p w:rsidR="001B0E97" w:rsidRPr="00D82100" w:rsidRDefault="001B0E97" w:rsidP="001B0E97">
            <w:pPr>
              <w:rPr>
                <w:sz w:val="20"/>
                <w:szCs w:val="20"/>
              </w:rPr>
            </w:pPr>
            <w:r w:rsidRPr="00D82100">
              <w:rPr>
                <w:sz w:val="20"/>
                <w:szCs w:val="20"/>
              </w:rPr>
              <w:t>0.15553</w:t>
            </w:r>
          </w:p>
        </w:tc>
      </w:tr>
      <w:tr w:rsidR="001B0E97" w:rsidRPr="001B0E97" w:rsidTr="001B0E97">
        <w:trPr>
          <w:trHeight w:val="300"/>
        </w:trPr>
        <w:tc>
          <w:tcPr>
            <w:tcW w:w="5148" w:type="dxa"/>
            <w:noWrap/>
            <w:hideMark/>
          </w:tcPr>
          <w:p w:rsidR="001B0E97" w:rsidRPr="00D82100" w:rsidRDefault="001B0E97">
            <w:pPr>
              <w:rPr>
                <w:sz w:val="20"/>
                <w:szCs w:val="20"/>
              </w:rPr>
            </w:pPr>
            <w:proofErr w:type="spellStart"/>
            <w:r w:rsidRPr="00D82100">
              <w:rPr>
                <w:sz w:val="20"/>
                <w:szCs w:val="20"/>
              </w:rPr>
              <w:t>total_stock_value</w:t>
            </w:r>
            <w:proofErr w:type="spellEnd"/>
            <w:r w:rsidRPr="00D82100">
              <w:rPr>
                <w:sz w:val="20"/>
                <w:szCs w:val="20"/>
              </w:rPr>
              <w:t xml:space="preserve">, </w:t>
            </w:r>
            <w:proofErr w:type="spellStart"/>
            <w:r w:rsidRPr="00D82100">
              <w:rPr>
                <w:sz w:val="20"/>
                <w:szCs w:val="20"/>
              </w:rPr>
              <w:t>exercised_stock_options</w:t>
            </w:r>
            <w:proofErr w:type="spellEnd"/>
            <w:r w:rsidRPr="00D82100">
              <w:rPr>
                <w:sz w:val="20"/>
                <w:szCs w:val="20"/>
              </w:rPr>
              <w:t xml:space="preserve">, bonus, </w:t>
            </w:r>
            <w:proofErr w:type="spellStart"/>
            <w:r w:rsidRPr="00D82100">
              <w:rPr>
                <w:sz w:val="20"/>
                <w:szCs w:val="20"/>
              </w:rPr>
              <w:t>total_payments</w:t>
            </w:r>
            <w:proofErr w:type="spellEnd"/>
            <w:r w:rsidRPr="00D82100">
              <w:rPr>
                <w:sz w:val="20"/>
                <w:szCs w:val="20"/>
              </w:rPr>
              <w:t xml:space="preserve">, salary, </w:t>
            </w:r>
            <w:proofErr w:type="spellStart"/>
            <w:r w:rsidRPr="00D82100">
              <w:rPr>
                <w:sz w:val="20"/>
                <w:szCs w:val="20"/>
              </w:rPr>
              <w:t>restricted_stock</w:t>
            </w:r>
            <w:proofErr w:type="spellEnd"/>
          </w:p>
        </w:tc>
        <w:tc>
          <w:tcPr>
            <w:tcW w:w="1080" w:type="dxa"/>
            <w:noWrap/>
            <w:hideMark/>
          </w:tcPr>
          <w:p w:rsidR="001B0E97" w:rsidRPr="00D82100" w:rsidRDefault="001B0E97" w:rsidP="001B0E97">
            <w:pPr>
              <w:rPr>
                <w:sz w:val="20"/>
                <w:szCs w:val="20"/>
              </w:rPr>
            </w:pPr>
            <w:r w:rsidRPr="00D82100">
              <w:rPr>
                <w:sz w:val="20"/>
                <w:szCs w:val="20"/>
              </w:rPr>
              <w:t>0.86067</w:t>
            </w:r>
          </w:p>
        </w:tc>
        <w:tc>
          <w:tcPr>
            <w:tcW w:w="1080" w:type="dxa"/>
            <w:noWrap/>
            <w:hideMark/>
          </w:tcPr>
          <w:p w:rsidR="001B0E97" w:rsidRPr="00D82100" w:rsidRDefault="001B0E97" w:rsidP="001B0E97">
            <w:pPr>
              <w:rPr>
                <w:sz w:val="20"/>
                <w:szCs w:val="20"/>
              </w:rPr>
            </w:pPr>
            <w:r w:rsidRPr="00D82100">
              <w:rPr>
                <w:sz w:val="20"/>
                <w:szCs w:val="20"/>
              </w:rPr>
              <w:t>0.44289</w:t>
            </w:r>
          </w:p>
        </w:tc>
        <w:tc>
          <w:tcPr>
            <w:tcW w:w="900" w:type="dxa"/>
            <w:noWrap/>
            <w:hideMark/>
          </w:tcPr>
          <w:p w:rsidR="001B0E97" w:rsidRPr="00D82100" w:rsidRDefault="001B0E97" w:rsidP="001B0E97">
            <w:pPr>
              <w:rPr>
                <w:sz w:val="20"/>
                <w:szCs w:val="20"/>
              </w:rPr>
            </w:pPr>
            <w:r w:rsidRPr="00D82100">
              <w:rPr>
                <w:sz w:val="20"/>
                <w:szCs w:val="20"/>
              </w:rPr>
              <w:t>0.1745</w:t>
            </w:r>
          </w:p>
        </w:tc>
        <w:tc>
          <w:tcPr>
            <w:tcW w:w="990" w:type="dxa"/>
            <w:noWrap/>
            <w:hideMark/>
          </w:tcPr>
          <w:p w:rsidR="001B0E97" w:rsidRPr="00D82100" w:rsidRDefault="001B0E97" w:rsidP="001B0E97">
            <w:pPr>
              <w:rPr>
                <w:sz w:val="20"/>
                <w:szCs w:val="20"/>
              </w:rPr>
            </w:pPr>
            <w:r w:rsidRPr="00D82100">
              <w:rPr>
                <w:sz w:val="20"/>
                <w:szCs w:val="20"/>
              </w:rPr>
              <w:t>0.25036</w:t>
            </w:r>
          </w:p>
        </w:tc>
        <w:tc>
          <w:tcPr>
            <w:tcW w:w="990" w:type="dxa"/>
            <w:noWrap/>
            <w:hideMark/>
          </w:tcPr>
          <w:p w:rsidR="001B0E97" w:rsidRPr="00D82100" w:rsidRDefault="001B0E97" w:rsidP="001B0E97">
            <w:pPr>
              <w:rPr>
                <w:sz w:val="20"/>
                <w:szCs w:val="20"/>
              </w:rPr>
            </w:pPr>
            <w:r w:rsidRPr="00D82100">
              <w:rPr>
                <w:sz w:val="20"/>
                <w:szCs w:val="20"/>
              </w:rPr>
              <w:t>0.19857</w:t>
            </w:r>
          </w:p>
        </w:tc>
      </w:tr>
      <w:tr w:rsidR="001B0E97" w:rsidRPr="001B0E97" w:rsidTr="001B0E97">
        <w:trPr>
          <w:trHeight w:val="300"/>
        </w:trPr>
        <w:tc>
          <w:tcPr>
            <w:tcW w:w="5148" w:type="dxa"/>
            <w:noWrap/>
            <w:hideMark/>
          </w:tcPr>
          <w:p w:rsidR="001B0E97" w:rsidRPr="00D82100" w:rsidRDefault="001B0E97">
            <w:pPr>
              <w:rPr>
                <w:sz w:val="20"/>
                <w:szCs w:val="20"/>
              </w:rPr>
            </w:pPr>
            <w:proofErr w:type="spellStart"/>
            <w:r w:rsidRPr="00D82100">
              <w:rPr>
                <w:sz w:val="20"/>
                <w:szCs w:val="20"/>
              </w:rPr>
              <w:t>total_stock_value</w:t>
            </w:r>
            <w:proofErr w:type="spellEnd"/>
            <w:r w:rsidRPr="00D82100">
              <w:rPr>
                <w:sz w:val="20"/>
                <w:szCs w:val="20"/>
              </w:rPr>
              <w:t xml:space="preserve">, </w:t>
            </w:r>
            <w:proofErr w:type="spellStart"/>
            <w:r w:rsidRPr="00D82100">
              <w:rPr>
                <w:sz w:val="20"/>
                <w:szCs w:val="20"/>
              </w:rPr>
              <w:t>exercised_stock_options</w:t>
            </w:r>
            <w:proofErr w:type="spellEnd"/>
            <w:r w:rsidRPr="00D82100">
              <w:rPr>
                <w:sz w:val="20"/>
                <w:szCs w:val="20"/>
              </w:rPr>
              <w:t xml:space="preserve">, bonus, </w:t>
            </w:r>
            <w:proofErr w:type="spellStart"/>
            <w:r w:rsidRPr="00D82100">
              <w:rPr>
                <w:sz w:val="20"/>
                <w:szCs w:val="20"/>
              </w:rPr>
              <w:t>total_payments</w:t>
            </w:r>
            <w:proofErr w:type="spellEnd"/>
            <w:r w:rsidRPr="00D82100">
              <w:rPr>
                <w:sz w:val="20"/>
                <w:szCs w:val="20"/>
              </w:rPr>
              <w:t>, salary</w:t>
            </w:r>
          </w:p>
        </w:tc>
        <w:tc>
          <w:tcPr>
            <w:tcW w:w="1080" w:type="dxa"/>
            <w:noWrap/>
            <w:hideMark/>
          </w:tcPr>
          <w:p w:rsidR="001B0E97" w:rsidRPr="00D82100" w:rsidRDefault="001B0E97" w:rsidP="001B0E97">
            <w:pPr>
              <w:rPr>
                <w:sz w:val="20"/>
                <w:szCs w:val="20"/>
              </w:rPr>
            </w:pPr>
            <w:r w:rsidRPr="00D82100">
              <w:rPr>
                <w:sz w:val="20"/>
                <w:szCs w:val="20"/>
              </w:rPr>
              <w:t>0.85847</w:t>
            </w:r>
          </w:p>
        </w:tc>
        <w:tc>
          <w:tcPr>
            <w:tcW w:w="1080" w:type="dxa"/>
            <w:noWrap/>
            <w:hideMark/>
          </w:tcPr>
          <w:p w:rsidR="001B0E97" w:rsidRPr="00D82100" w:rsidRDefault="001B0E97" w:rsidP="001B0E97">
            <w:pPr>
              <w:rPr>
                <w:sz w:val="20"/>
                <w:szCs w:val="20"/>
              </w:rPr>
            </w:pPr>
            <w:r w:rsidRPr="00D82100">
              <w:rPr>
                <w:sz w:val="20"/>
                <w:szCs w:val="20"/>
              </w:rPr>
              <w:t>0.4356</w:t>
            </w:r>
          </w:p>
        </w:tc>
        <w:tc>
          <w:tcPr>
            <w:tcW w:w="900" w:type="dxa"/>
            <w:noWrap/>
            <w:hideMark/>
          </w:tcPr>
          <w:p w:rsidR="001B0E97" w:rsidRPr="00D82100" w:rsidRDefault="001B0E97" w:rsidP="001B0E97">
            <w:pPr>
              <w:rPr>
                <w:sz w:val="20"/>
                <w:szCs w:val="20"/>
              </w:rPr>
            </w:pPr>
            <w:r w:rsidRPr="00D82100">
              <w:rPr>
                <w:sz w:val="20"/>
                <w:szCs w:val="20"/>
              </w:rPr>
              <w:t>0.208</w:t>
            </w:r>
          </w:p>
        </w:tc>
        <w:tc>
          <w:tcPr>
            <w:tcW w:w="990" w:type="dxa"/>
            <w:noWrap/>
            <w:hideMark/>
          </w:tcPr>
          <w:p w:rsidR="001B0E97" w:rsidRPr="00D82100" w:rsidRDefault="001B0E97" w:rsidP="001B0E97">
            <w:pPr>
              <w:rPr>
                <w:sz w:val="20"/>
                <w:szCs w:val="20"/>
              </w:rPr>
            </w:pPr>
            <w:r w:rsidRPr="00D82100">
              <w:rPr>
                <w:sz w:val="20"/>
                <w:szCs w:val="20"/>
              </w:rPr>
              <w:t>0.28156</w:t>
            </w:r>
          </w:p>
        </w:tc>
        <w:tc>
          <w:tcPr>
            <w:tcW w:w="990" w:type="dxa"/>
            <w:noWrap/>
            <w:hideMark/>
          </w:tcPr>
          <w:p w:rsidR="001B0E97" w:rsidRPr="00D82100" w:rsidRDefault="001B0E97" w:rsidP="001B0E97">
            <w:pPr>
              <w:rPr>
                <w:sz w:val="20"/>
                <w:szCs w:val="20"/>
              </w:rPr>
            </w:pPr>
            <w:r w:rsidRPr="00D82100">
              <w:rPr>
                <w:sz w:val="20"/>
                <w:szCs w:val="20"/>
              </w:rPr>
              <w:t>0.23227</w:t>
            </w:r>
          </w:p>
        </w:tc>
      </w:tr>
      <w:tr w:rsidR="001B0E97" w:rsidRPr="001B0E97" w:rsidTr="001B0E97">
        <w:trPr>
          <w:trHeight w:val="300"/>
        </w:trPr>
        <w:tc>
          <w:tcPr>
            <w:tcW w:w="5148" w:type="dxa"/>
            <w:noWrap/>
            <w:hideMark/>
          </w:tcPr>
          <w:p w:rsidR="001B0E97" w:rsidRPr="00D82100" w:rsidRDefault="001B0E97">
            <w:pPr>
              <w:rPr>
                <w:sz w:val="20"/>
                <w:szCs w:val="20"/>
              </w:rPr>
            </w:pPr>
            <w:proofErr w:type="spellStart"/>
            <w:r w:rsidRPr="00D82100">
              <w:rPr>
                <w:sz w:val="20"/>
                <w:szCs w:val="20"/>
              </w:rPr>
              <w:t>total_stock_value,exercised_stock_options,bonus,total_payments</w:t>
            </w:r>
            <w:proofErr w:type="spellEnd"/>
          </w:p>
        </w:tc>
        <w:tc>
          <w:tcPr>
            <w:tcW w:w="1080" w:type="dxa"/>
            <w:noWrap/>
            <w:hideMark/>
          </w:tcPr>
          <w:p w:rsidR="001B0E97" w:rsidRPr="00D82100" w:rsidRDefault="001B0E97" w:rsidP="001B0E97">
            <w:pPr>
              <w:rPr>
                <w:sz w:val="20"/>
                <w:szCs w:val="20"/>
              </w:rPr>
            </w:pPr>
            <w:r w:rsidRPr="00D82100">
              <w:rPr>
                <w:sz w:val="20"/>
                <w:szCs w:val="20"/>
              </w:rPr>
              <w:t>0.86627</w:t>
            </w:r>
          </w:p>
        </w:tc>
        <w:tc>
          <w:tcPr>
            <w:tcW w:w="1080" w:type="dxa"/>
            <w:noWrap/>
            <w:hideMark/>
          </w:tcPr>
          <w:p w:rsidR="001B0E97" w:rsidRPr="00D82100" w:rsidRDefault="001B0E97" w:rsidP="001B0E97">
            <w:pPr>
              <w:rPr>
                <w:sz w:val="20"/>
                <w:szCs w:val="20"/>
              </w:rPr>
            </w:pPr>
            <w:r w:rsidRPr="00D82100">
              <w:rPr>
                <w:sz w:val="20"/>
                <w:szCs w:val="20"/>
              </w:rPr>
              <w:t>0.49744</w:t>
            </w:r>
          </w:p>
        </w:tc>
        <w:tc>
          <w:tcPr>
            <w:tcW w:w="900" w:type="dxa"/>
            <w:noWrap/>
            <w:hideMark/>
          </w:tcPr>
          <w:p w:rsidR="001B0E97" w:rsidRPr="00D82100" w:rsidRDefault="001B0E97" w:rsidP="001B0E97">
            <w:pPr>
              <w:rPr>
                <w:sz w:val="20"/>
                <w:szCs w:val="20"/>
              </w:rPr>
            </w:pPr>
            <w:r w:rsidRPr="00D82100">
              <w:rPr>
                <w:sz w:val="20"/>
                <w:szCs w:val="20"/>
              </w:rPr>
              <w:t>0.291</w:t>
            </w:r>
          </w:p>
        </w:tc>
        <w:tc>
          <w:tcPr>
            <w:tcW w:w="990" w:type="dxa"/>
            <w:noWrap/>
            <w:hideMark/>
          </w:tcPr>
          <w:p w:rsidR="001B0E97" w:rsidRPr="00D82100" w:rsidRDefault="001B0E97" w:rsidP="001B0E97">
            <w:pPr>
              <w:rPr>
                <w:sz w:val="20"/>
                <w:szCs w:val="20"/>
              </w:rPr>
            </w:pPr>
            <w:r w:rsidRPr="00D82100">
              <w:rPr>
                <w:sz w:val="20"/>
                <w:szCs w:val="20"/>
              </w:rPr>
              <w:t>0.36719</w:t>
            </w:r>
          </w:p>
        </w:tc>
        <w:tc>
          <w:tcPr>
            <w:tcW w:w="990" w:type="dxa"/>
            <w:noWrap/>
            <w:hideMark/>
          </w:tcPr>
          <w:p w:rsidR="001B0E97" w:rsidRPr="00D82100" w:rsidRDefault="001B0E97" w:rsidP="001B0E97">
            <w:pPr>
              <w:rPr>
                <w:sz w:val="20"/>
                <w:szCs w:val="20"/>
              </w:rPr>
            </w:pPr>
            <w:r w:rsidRPr="00D82100">
              <w:rPr>
                <w:sz w:val="20"/>
                <w:szCs w:val="20"/>
              </w:rPr>
              <w:t>0.31734</w:t>
            </w:r>
          </w:p>
        </w:tc>
      </w:tr>
      <w:tr w:rsidR="001B0E97" w:rsidRPr="001B0E97" w:rsidTr="001B0E97">
        <w:trPr>
          <w:trHeight w:val="300"/>
        </w:trPr>
        <w:tc>
          <w:tcPr>
            <w:tcW w:w="5148" w:type="dxa"/>
            <w:noWrap/>
            <w:hideMark/>
          </w:tcPr>
          <w:p w:rsidR="001B0E97" w:rsidRPr="00D82100" w:rsidRDefault="001B0E97">
            <w:pPr>
              <w:rPr>
                <w:sz w:val="20"/>
                <w:szCs w:val="20"/>
              </w:rPr>
            </w:pPr>
            <w:proofErr w:type="spellStart"/>
            <w:r w:rsidRPr="00D82100">
              <w:rPr>
                <w:sz w:val="20"/>
                <w:szCs w:val="20"/>
              </w:rPr>
              <w:t>total_stock_value</w:t>
            </w:r>
            <w:proofErr w:type="spellEnd"/>
            <w:r w:rsidRPr="00D82100">
              <w:rPr>
                <w:sz w:val="20"/>
                <w:szCs w:val="20"/>
              </w:rPr>
              <w:t xml:space="preserve">, </w:t>
            </w:r>
            <w:proofErr w:type="spellStart"/>
            <w:r w:rsidRPr="00D82100">
              <w:rPr>
                <w:sz w:val="20"/>
                <w:szCs w:val="20"/>
              </w:rPr>
              <w:t>exercised_stock_options</w:t>
            </w:r>
            <w:proofErr w:type="spellEnd"/>
            <w:r w:rsidRPr="00D82100">
              <w:rPr>
                <w:sz w:val="20"/>
                <w:szCs w:val="20"/>
              </w:rPr>
              <w:t xml:space="preserve">, bonus, salary, </w:t>
            </w:r>
            <w:proofErr w:type="spellStart"/>
            <w:r w:rsidRPr="00D82100">
              <w:rPr>
                <w:sz w:val="20"/>
                <w:szCs w:val="20"/>
              </w:rPr>
              <w:t>restricted_stock</w:t>
            </w:r>
            <w:proofErr w:type="spellEnd"/>
          </w:p>
        </w:tc>
        <w:tc>
          <w:tcPr>
            <w:tcW w:w="1080" w:type="dxa"/>
            <w:noWrap/>
            <w:hideMark/>
          </w:tcPr>
          <w:p w:rsidR="001B0E97" w:rsidRPr="00D82100" w:rsidRDefault="001B0E97" w:rsidP="001B0E97">
            <w:pPr>
              <w:rPr>
                <w:sz w:val="20"/>
                <w:szCs w:val="20"/>
              </w:rPr>
            </w:pPr>
            <w:r w:rsidRPr="00D82100">
              <w:rPr>
                <w:sz w:val="20"/>
                <w:szCs w:val="20"/>
              </w:rPr>
              <w:t>0.84143</w:t>
            </w:r>
          </w:p>
        </w:tc>
        <w:tc>
          <w:tcPr>
            <w:tcW w:w="1080" w:type="dxa"/>
            <w:noWrap/>
            <w:hideMark/>
          </w:tcPr>
          <w:p w:rsidR="001B0E97" w:rsidRPr="00D82100" w:rsidRDefault="001B0E97" w:rsidP="001B0E97">
            <w:pPr>
              <w:rPr>
                <w:sz w:val="20"/>
                <w:szCs w:val="20"/>
              </w:rPr>
            </w:pPr>
            <w:r w:rsidRPr="00D82100">
              <w:rPr>
                <w:sz w:val="20"/>
                <w:szCs w:val="20"/>
              </w:rPr>
              <w:t>0.38798</w:t>
            </w:r>
          </w:p>
        </w:tc>
        <w:tc>
          <w:tcPr>
            <w:tcW w:w="900" w:type="dxa"/>
            <w:noWrap/>
            <w:hideMark/>
          </w:tcPr>
          <w:p w:rsidR="001B0E97" w:rsidRPr="00D82100" w:rsidRDefault="001B0E97" w:rsidP="001B0E97">
            <w:pPr>
              <w:rPr>
                <w:sz w:val="20"/>
                <w:szCs w:val="20"/>
              </w:rPr>
            </w:pPr>
            <w:r w:rsidRPr="00D82100">
              <w:rPr>
                <w:sz w:val="20"/>
                <w:szCs w:val="20"/>
              </w:rPr>
              <w:t>0.1905</w:t>
            </w:r>
          </w:p>
        </w:tc>
        <w:tc>
          <w:tcPr>
            <w:tcW w:w="990" w:type="dxa"/>
            <w:noWrap/>
            <w:hideMark/>
          </w:tcPr>
          <w:p w:rsidR="001B0E97" w:rsidRPr="00D82100" w:rsidRDefault="001B0E97" w:rsidP="001B0E97">
            <w:pPr>
              <w:rPr>
                <w:sz w:val="20"/>
                <w:szCs w:val="20"/>
              </w:rPr>
            </w:pPr>
            <w:r w:rsidRPr="00D82100">
              <w:rPr>
                <w:sz w:val="20"/>
                <w:szCs w:val="20"/>
              </w:rPr>
              <w:t>0.25553</w:t>
            </w:r>
          </w:p>
        </w:tc>
        <w:tc>
          <w:tcPr>
            <w:tcW w:w="990" w:type="dxa"/>
            <w:noWrap/>
            <w:hideMark/>
          </w:tcPr>
          <w:p w:rsidR="001B0E97" w:rsidRPr="00D82100" w:rsidRDefault="001B0E97" w:rsidP="001B0E97">
            <w:pPr>
              <w:rPr>
                <w:sz w:val="20"/>
                <w:szCs w:val="20"/>
              </w:rPr>
            </w:pPr>
            <w:r w:rsidRPr="00D82100">
              <w:rPr>
                <w:sz w:val="20"/>
                <w:szCs w:val="20"/>
              </w:rPr>
              <w:t>0.21209</w:t>
            </w:r>
          </w:p>
        </w:tc>
      </w:tr>
      <w:tr w:rsidR="001B0E97" w:rsidRPr="001B0E97" w:rsidTr="001B0E97">
        <w:trPr>
          <w:trHeight w:val="300"/>
        </w:trPr>
        <w:tc>
          <w:tcPr>
            <w:tcW w:w="5148" w:type="dxa"/>
            <w:noWrap/>
            <w:hideMark/>
          </w:tcPr>
          <w:p w:rsidR="001B0E97" w:rsidRPr="00D82100" w:rsidRDefault="001B0E97">
            <w:pPr>
              <w:rPr>
                <w:sz w:val="20"/>
                <w:szCs w:val="20"/>
              </w:rPr>
            </w:pPr>
            <w:proofErr w:type="spellStart"/>
            <w:r w:rsidRPr="00D82100">
              <w:rPr>
                <w:sz w:val="20"/>
                <w:szCs w:val="20"/>
              </w:rPr>
              <w:t>total_stock_value</w:t>
            </w:r>
            <w:proofErr w:type="spellEnd"/>
            <w:r w:rsidRPr="00D82100">
              <w:rPr>
                <w:sz w:val="20"/>
                <w:szCs w:val="20"/>
              </w:rPr>
              <w:t xml:space="preserve">, </w:t>
            </w:r>
            <w:proofErr w:type="spellStart"/>
            <w:r w:rsidRPr="00D82100">
              <w:rPr>
                <w:sz w:val="20"/>
                <w:szCs w:val="20"/>
              </w:rPr>
              <w:t>exercised_stock_options</w:t>
            </w:r>
            <w:proofErr w:type="spellEnd"/>
            <w:r w:rsidRPr="00D82100">
              <w:rPr>
                <w:sz w:val="20"/>
                <w:szCs w:val="20"/>
              </w:rPr>
              <w:t>, bonus, salary</w:t>
            </w:r>
          </w:p>
        </w:tc>
        <w:tc>
          <w:tcPr>
            <w:tcW w:w="1080" w:type="dxa"/>
            <w:noWrap/>
            <w:hideMark/>
          </w:tcPr>
          <w:p w:rsidR="001B0E97" w:rsidRPr="00D82100" w:rsidRDefault="001B0E97" w:rsidP="001B0E97">
            <w:pPr>
              <w:rPr>
                <w:sz w:val="20"/>
                <w:szCs w:val="20"/>
              </w:rPr>
            </w:pPr>
            <w:r w:rsidRPr="00D82100">
              <w:rPr>
                <w:sz w:val="20"/>
                <w:szCs w:val="20"/>
              </w:rPr>
              <w:t>0.83869</w:t>
            </w:r>
          </w:p>
        </w:tc>
        <w:tc>
          <w:tcPr>
            <w:tcW w:w="1080" w:type="dxa"/>
            <w:noWrap/>
            <w:hideMark/>
          </w:tcPr>
          <w:p w:rsidR="001B0E97" w:rsidRPr="00D82100" w:rsidRDefault="001B0E97" w:rsidP="001B0E97">
            <w:pPr>
              <w:rPr>
                <w:sz w:val="20"/>
                <w:szCs w:val="20"/>
              </w:rPr>
            </w:pPr>
            <w:r w:rsidRPr="00D82100">
              <w:rPr>
                <w:sz w:val="20"/>
                <w:szCs w:val="20"/>
              </w:rPr>
              <w:t>0.45305</w:t>
            </w:r>
          </w:p>
        </w:tc>
        <w:tc>
          <w:tcPr>
            <w:tcW w:w="900" w:type="dxa"/>
            <w:noWrap/>
            <w:hideMark/>
          </w:tcPr>
          <w:p w:rsidR="001B0E97" w:rsidRPr="00D82100" w:rsidRDefault="001B0E97" w:rsidP="001B0E97">
            <w:pPr>
              <w:rPr>
                <w:sz w:val="20"/>
                <w:szCs w:val="20"/>
              </w:rPr>
            </w:pPr>
            <w:r w:rsidRPr="00D82100">
              <w:rPr>
                <w:sz w:val="20"/>
                <w:szCs w:val="20"/>
              </w:rPr>
              <w:t>0.234</w:t>
            </w:r>
          </w:p>
        </w:tc>
        <w:tc>
          <w:tcPr>
            <w:tcW w:w="990" w:type="dxa"/>
            <w:noWrap/>
            <w:hideMark/>
          </w:tcPr>
          <w:p w:rsidR="001B0E97" w:rsidRPr="00D82100" w:rsidRDefault="001B0E97" w:rsidP="001B0E97">
            <w:pPr>
              <w:rPr>
                <w:sz w:val="20"/>
                <w:szCs w:val="20"/>
              </w:rPr>
            </w:pPr>
            <w:r w:rsidRPr="00D82100">
              <w:rPr>
                <w:sz w:val="20"/>
                <w:szCs w:val="20"/>
              </w:rPr>
              <w:t>0.30861</w:t>
            </w:r>
          </w:p>
        </w:tc>
        <w:tc>
          <w:tcPr>
            <w:tcW w:w="990" w:type="dxa"/>
            <w:noWrap/>
            <w:hideMark/>
          </w:tcPr>
          <w:p w:rsidR="001B0E97" w:rsidRPr="00D82100" w:rsidRDefault="001B0E97" w:rsidP="001B0E97">
            <w:pPr>
              <w:rPr>
                <w:sz w:val="20"/>
                <w:szCs w:val="20"/>
              </w:rPr>
            </w:pPr>
            <w:r w:rsidRPr="00D82100">
              <w:rPr>
                <w:sz w:val="20"/>
                <w:szCs w:val="20"/>
              </w:rPr>
              <w:t>0.25905</w:t>
            </w:r>
          </w:p>
        </w:tc>
      </w:tr>
      <w:tr w:rsidR="001B0E97" w:rsidRPr="001B0E97" w:rsidTr="001B0E97">
        <w:trPr>
          <w:trHeight w:val="300"/>
        </w:trPr>
        <w:tc>
          <w:tcPr>
            <w:tcW w:w="5148" w:type="dxa"/>
            <w:noWrap/>
            <w:hideMark/>
          </w:tcPr>
          <w:p w:rsidR="001B0E97" w:rsidRPr="00D82100" w:rsidRDefault="001B0E97">
            <w:pPr>
              <w:rPr>
                <w:sz w:val="20"/>
                <w:szCs w:val="20"/>
              </w:rPr>
            </w:pPr>
            <w:proofErr w:type="spellStart"/>
            <w:r w:rsidRPr="00D82100">
              <w:rPr>
                <w:sz w:val="20"/>
                <w:szCs w:val="20"/>
              </w:rPr>
              <w:t>total_stock_value</w:t>
            </w:r>
            <w:proofErr w:type="spellEnd"/>
            <w:r w:rsidRPr="00D82100">
              <w:rPr>
                <w:sz w:val="20"/>
                <w:szCs w:val="20"/>
              </w:rPr>
              <w:t>,</w:t>
            </w:r>
            <w:r w:rsidR="00567487">
              <w:rPr>
                <w:sz w:val="20"/>
                <w:szCs w:val="20"/>
              </w:rPr>
              <w:t xml:space="preserve"> </w:t>
            </w:r>
            <w:proofErr w:type="spellStart"/>
            <w:r w:rsidRPr="00D82100">
              <w:rPr>
                <w:sz w:val="20"/>
                <w:szCs w:val="20"/>
              </w:rPr>
              <w:t>exercised_stock_options</w:t>
            </w:r>
            <w:proofErr w:type="spellEnd"/>
            <w:r w:rsidRPr="00D82100">
              <w:rPr>
                <w:sz w:val="20"/>
                <w:szCs w:val="20"/>
              </w:rPr>
              <w:t>,</w:t>
            </w:r>
            <w:r w:rsidR="00567487">
              <w:rPr>
                <w:sz w:val="20"/>
                <w:szCs w:val="20"/>
              </w:rPr>
              <w:t xml:space="preserve"> </w:t>
            </w:r>
            <w:r w:rsidRPr="00D82100">
              <w:rPr>
                <w:sz w:val="20"/>
                <w:szCs w:val="20"/>
              </w:rPr>
              <w:t>bonus</w:t>
            </w:r>
          </w:p>
        </w:tc>
        <w:tc>
          <w:tcPr>
            <w:tcW w:w="1080" w:type="dxa"/>
            <w:noWrap/>
            <w:hideMark/>
          </w:tcPr>
          <w:p w:rsidR="001B0E97" w:rsidRPr="00D82100" w:rsidRDefault="001B0E97" w:rsidP="001B0E97">
            <w:pPr>
              <w:rPr>
                <w:sz w:val="20"/>
                <w:szCs w:val="20"/>
              </w:rPr>
            </w:pPr>
            <w:r w:rsidRPr="00D82100">
              <w:rPr>
                <w:sz w:val="20"/>
                <w:szCs w:val="20"/>
              </w:rPr>
              <w:t>0.86062</w:t>
            </w:r>
          </w:p>
        </w:tc>
        <w:tc>
          <w:tcPr>
            <w:tcW w:w="1080" w:type="dxa"/>
            <w:noWrap/>
            <w:hideMark/>
          </w:tcPr>
          <w:p w:rsidR="001B0E97" w:rsidRPr="00D82100" w:rsidRDefault="001B0E97" w:rsidP="001B0E97">
            <w:pPr>
              <w:rPr>
                <w:sz w:val="20"/>
                <w:szCs w:val="20"/>
              </w:rPr>
            </w:pPr>
            <w:r w:rsidRPr="00D82100">
              <w:rPr>
                <w:sz w:val="20"/>
                <w:szCs w:val="20"/>
              </w:rPr>
              <w:t>0.5864</w:t>
            </w:r>
          </w:p>
        </w:tc>
        <w:tc>
          <w:tcPr>
            <w:tcW w:w="900" w:type="dxa"/>
            <w:noWrap/>
            <w:hideMark/>
          </w:tcPr>
          <w:p w:rsidR="001B0E97" w:rsidRPr="00D82100" w:rsidRDefault="001B0E97" w:rsidP="001B0E97">
            <w:pPr>
              <w:rPr>
                <w:sz w:val="20"/>
                <w:szCs w:val="20"/>
              </w:rPr>
            </w:pPr>
            <w:r w:rsidRPr="00D82100">
              <w:rPr>
                <w:sz w:val="20"/>
                <w:szCs w:val="20"/>
              </w:rPr>
              <w:t>0.319</w:t>
            </w:r>
          </w:p>
        </w:tc>
        <w:tc>
          <w:tcPr>
            <w:tcW w:w="990" w:type="dxa"/>
            <w:noWrap/>
            <w:hideMark/>
          </w:tcPr>
          <w:p w:rsidR="001B0E97" w:rsidRPr="00D82100" w:rsidRDefault="001B0E97" w:rsidP="001B0E97">
            <w:pPr>
              <w:rPr>
                <w:sz w:val="20"/>
                <w:szCs w:val="20"/>
              </w:rPr>
            </w:pPr>
            <w:r w:rsidRPr="00D82100">
              <w:rPr>
                <w:sz w:val="20"/>
                <w:szCs w:val="20"/>
              </w:rPr>
              <w:t>0.41321</w:t>
            </w:r>
          </w:p>
        </w:tc>
        <w:tc>
          <w:tcPr>
            <w:tcW w:w="990" w:type="dxa"/>
            <w:noWrap/>
            <w:hideMark/>
          </w:tcPr>
          <w:p w:rsidR="001B0E97" w:rsidRPr="00D82100" w:rsidRDefault="001B0E97" w:rsidP="001B0E97">
            <w:pPr>
              <w:rPr>
                <w:sz w:val="20"/>
                <w:szCs w:val="20"/>
              </w:rPr>
            </w:pPr>
            <w:r w:rsidRPr="00D82100">
              <w:rPr>
                <w:sz w:val="20"/>
                <w:szCs w:val="20"/>
              </w:rPr>
              <w:t>0.35101</w:t>
            </w:r>
          </w:p>
        </w:tc>
      </w:tr>
      <w:tr w:rsidR="001B0E97" w:rsidRPr="001B0E97" w:rsidTr="001B0E97">
        <w:trPr>
          <w:trHeight w:val="300"/>
        </w:trPr>
        <w:tc>
          <w:tcPr>
            <w:tcW w:w="5148" w:type="dxa"/>
            <w:noWrap/>
            <w:hideMark/>
          </w:tcPr>
          <w:p w:rsidR="001B0E97" w:rsidRPr="00D82100" w:rsidRDefault="001B0E97">
            <w:pPr>
              <w:rPr>
                <w:sz w:val="20"/>
                <w:szCs w:val="20"/>
              </w:rPr>
            </w:pPr>
            <w:proofErr w:type="spellStart"/>
            <w:r w:rsidRPr="00D82100">
              <w:rPr>
                <w:sz w:val="20"/>
                <w:szCs w:val="20"/>
              </w:rPr>
              <w:t>total_stock_value</w:t>
            </w:r>
            <w:proofErr w:type="spellEnd"/>
            <w:r w:rsidRPr="00D82100">
              <w:rPr>
                <w:sz w:val="20"/>
                <w:szCs w:val="20"/>
              </w:rPr>
              <w:t>, bonus, salary</w:t>
            </w:r>
          </w:p>
        </w:tc>
        <w:tc>
          <w:tcPr>
            <w:tcW w:w="1080" w:type="dxa"/>
            <w:noWrap/>
            <w:hideMark/>
          </w:tcPr>
          <w:p w:rsidR="001B0E97" w:rsidRPr="00D82100" w:rsidRDefault="001B0E97" w:rsidP="001B0E97">
            <w:pPr>
              <w:rPr>
                <w:sz w:val="20"/>
                <w:szCs w:val="20"/>
              </w:rPr>
            </w:pPr>
            <w:r w:rsidRPr="00D82100">
              <w:rPr>
                <w:sz w:val="20"/>
                <w:szCs w:val="20"/>
              </w:rPr>
              <w:t>0.82854</w:t>
            </w:r>
          </w:p>
        </w:tc>
        <w:tc>
          <w:tcPr>
            <w:tcW w:w="1080" w:type="dxa"/>
            <w:noWrap/>
            <w:hideMark/>
          </w:tcPr>
          <w:p w:rsidR="001B0E97" w:rsidRPr="00D82100" w:rsidRDefault="001B0E97" w:rsidP="001B0E97">
            <w:pPr>
              <w:rPr>
                <w:sz w:val="20"/>
                <w:szCs w:val="20"/>
              </w:rPr>
            </w:pPr>
            <w:r w:rsidRPr="00D82100">
              <w:rPr>
                <w:sz w:val="20"/>
                <w:szCs w:val="20"/>
              </w:rPr>
              <w:t>0.34794</w:t>
            </w:r>
          </w:p>
        </w:tc>
        <w:tc>
          <w:tcPr>
            <w:tcW w:w="900" w:type="dxa"/>
            <w:noWrap/>
            <w:hideMark/>
          </w:tcPr>
          <w:p w:rsidR="001B0E97" w:rsidRPr="00D82100" w:rsidRDefault="001B0E97" w:rsidP="001B0E97">
            <w:pPr>
              <w:rPr>
                <w:sz w:val="20"/>
                <w:szCs w:val="20"/>
              </w:rPr>
            </w:pPr>
            <w:r w:rsidRPr="00D82100">
              <w:rPr>
                <w:sz w:val="20"/>
                <w:szCs w:val="20"/>
              </w:rPr>
              <w:t>0.131</w:t>
            </w:r>
          </w:p>
        </w:tc>
        <w:tc>
          <w:tcPr>
            <w:tcW w:w="990" w:type="dxa"/>
            <w:noWrap/>
            <w:hideMark/>
          </w:tcPr>
          <w:p w:rsidR="001B0E97" w:rsidRPr="00D82100" w:rsidRDefault="001B0E97" w:rsidP="001B0E97">
            <w:pPr>
              <w:rPr>
                <w:sz w:val="20"/>
                <w:szCs w:val="20"/>
              </w:rPr>
            </w:pPr>
            <w:r w:rsidRPr="00D82100">
              <w:rPr>
                <w:sz w:val="20"/>
                <w:szCs w:val="20"/>
              </w:rPr>
              <w:t>0.19034</w:t>
            </w:r>
          </w:p>
        </w:tc>
        <w:tc>
          <w:tcPr>
            <w:tcW w:w="990" w:type="dxa"/>
            <w:noWrap/>
            <w:hideMark/>
          </w:tcPr>
          <w:p w:rsidR="001B0E97" w:rsidRPr="00D82100" w:rsidRDefault="001B0E97" w:rsidP="001B0E97">
            <w:pPr>
              <w:rPr>
                <w:sz w:val="20"/>
                <w:szCs w:val="20"/>
              </w:rPr>
            </w:pPr>
            <w:r w:rsidRPr="00D82100">
              <w:rPr>
                <w:sz w:val="20"/>
                <w:szCs w:val="20"/>
              </w:rPr>
              <w:t>0.14966</w:t>
            </w:r>
          </w:p>
        </w:tc>
      </w:tr>
      <w:tr w:rsidR="001B0E97" w:rsidRPr="001B0E97" w:rsidTr="001B0E97">
        <w:trPr>
          <w:trHeight w:val="300"/>
        </w:trPr>
        <w:tc>
          <w:tcPr>
            <w:tcW w:w="5148" w:type="dxa"/>
            <w:noWrap/>
            <w:hideMark/>
          </w:tcPr>
          <w:p w:rsidR="001B0E97" w:rsidRPr="00D82100" w:rsidRDefault="001B0E97">
            <w:pPr>
              <w:rPr>
                <w:sz w:val="20"/>
                <w:szCs w:val="20"/>
              </w:rPr>
            </w:pPr>
            <w:r w:rsidRPr="00D82100">
              <w:rPr>
                <w:sz w:val="20"/>
                <w:szCs w:val="20"/>
              </w:rPr>
              <w:t xml:space="preserve">bonus, </w:t>
            </w:r>
            <w:proofErr w:type="spellStart"/>
            <w:r w:rsidRPr="00D82100">
              <w:rPr>
                <w:sz w:val="20"/>
                <w:szCs w:val="20"/>
              </w:rPr>
              <w:t>total_stock_value</w:t>
            </w:r>
            <w:proofErr w:type="spellEnd"/>
          </w:p>
        </w:tc>
        <w:tc>
          <w:tcPr>
            <w:tcW w:w="1080" w:type="dxa"/>
            <w:noWrap/>
            <w:hideMark/>
          </w:tcPr>
          <w:p w:rsidR="001B0E97" w:rsidRPr="00D82100" w:rsidRDefault="001B0E97" w:rsidP="001B0E97">
            <w:pPr>
              <w:rPr>
                <w:sz w:val="20"/>
                <w:szCs w:val="20"/>
              </w:rPr>
            </w:pPr>
            <w:r w:rsidRPr="00D82100">
              <w:rPr>
                <w:sz w:val="20"/>
                <w:szCs w:val="20"/>
              </w:rPr>
              <w:t>0.83069</w:t>
            </w:r>
          </w:p>
        </w:tc>
        <w:tc>
          <w:tcPr>
            <w:tcW w:w="1080" w:type="dxa"/>
            <w:noWrap/>
            <w:hideMark/>
          </w:tcPr>
          <w:p w:rsidR="001B0E97" w:rsidRPr="00D82100" w:rsidRDefault="001B0E97" w:rsidP="001B0E97">
            <w:pPr>
              <w:rPr>
                <w:sz w:val="20"/>
                <w:szCs w:val="20"/>
              </w:rPr>
            </w:pPr>
            <w:r w:rsidRPr="00D82100">
              <w:rPr>
                <w:sz w:val="20"/>
                <w:szCs w:val="20"/>
              </w:rPr>
              <w:t>0.42723</w:t>
            </w:r>
          </w:p>
        </w:tc>
        <w:tc>
          <w:tcPr>
            <w:tcW w:w="900" w:type="dxa"/>
            <w:noWrap/>
            <w:hideMark/>
          </w:tcPr>
          <w:p w:rsidR="001B0E97" w:rsidRPr="00D82100" w:rsidRDefault="001B0E97" w:rsidP="001B0E97">
            <w:pPr>
              <w:rPr>
                <w:sz w:val="20"/>
                <w:szCs w:val="20"/>
              </w:rPr>
            </w:pPr>
            <w:r w:rsidRPr="00D82100">
              <w:rPr>
                <w:sz w:val="20"/>
                <w:szCs w:val="20"/>
              </w:rPr>
              <w:t>0.295</w:t>
            </w:r>
          </w:p>
        </w:tc>
        <w:tc>
          <w:tcPr>
            <w:tcW w:w="990" w:type="dxa"/>
            <w:noWrap/>
            <w:hideMark/>
          </w:tcPr>
          <w:p w:rsidR="001B0E97" w:rsidRPr="00D82100" w:rsidRDefault="001B0E97" w:rsidP="001B0E97">
            <w:pPr>
              <w:rPr>
                <w:sz w:val="20"/>
                <w:szCs w:val="20"/>
              </w:rPr>
            </w:pPr>
            <w:r w:rsidRPr="00D82100">
              <w:rPr>
                <w:sz w:val="20"/>
                <w:szCs w:val="20"/>
              </w:rPr>
              <w:t>0.34901</w:t>
            </w:r>
          </w:p>
        </w:tc>
        <w:tc>
          <w:tcPr>
            <w:tcW w:w="990" w:type="dxa"/>
            <w:noWrap/>
            <w:hideMark/>
          </w:tcPr>
          <w:p w:rsidR="001B0E97" w:rsidRPr="00D82100" w:rsidRDefault="001B0E97" w:rsidP="001B0E97">
            <w:pPr>
              <w:rPr>
                <w:sz w:val="20"/>
                <w:szCs w:val="20"/>
              </w:rPr>
            </w:pPr>
            <w:r w:rsidRPr="00D82100">
              <w:rPr>
                <w:sz w:val="20"/>
                <w:szCs w:val="20"/>
              </w:rPr>
              <w:t>0.31447</w:t>
            </w:r>
          </w:p>
        </w:tc>
      </w:tr>
      <w:tr w:rsidR="001B0E97" w:rsidRPr="001B0E97" w:rsidTr="001B0E97">
        <w:trPr>
          <w:trHeight w:val="300"/>
        </w:trPr>
        <w:tc>
          <w:tcPr>
            <w:tcW w:w="5148" w:type="dxa"/>
            <w:noWrap/>
            <w:hideMark/>
          </w:tcPr>
          <w:p w:rsidR="001B0E97" w:rsidRPr="00D82100" w:rsidRDefault="001B0E97">
            <w:pPr>
              <w:rPr>
                <w:sz w:val="20"/>
                <w:szCs w:val="20"/>
              </w:rPr>
            </w:pPr>
            <w:r w:rsidRPr="00D82100">
              <w:rPr>
                <w:sz w:val="20"/>
                <w:szCs w:val="20"/>
              </w:rPr>
              <w:t>bonus</w:t>
            </w:r>
          </w:p>
        </w:tc>
        <w:tc>
          <w:tcPr>
            <w:tcW w:w="1080" w:type="dxa"/>
            <w:noWrap/>
            <w:hideMark/>
          </w:tcPr>
          <w:p w:rsidR="001B0E97" w:rsidRPr="00D82100" w:rsidRDefault="001B0E97" w:rsidP="001B0E97">
            <w:pPr>
              <w:rPr>
                <w:sz w:val="20"/>
                <w:szCs w:val="20"/>
              </w:rPr>
            </w:pPr>
            <w:r w:rsidRPr="00D82100">
              <w:rPr>
                <w:sz w:val="20"/>
                <w:szCs w:val="20"/>
              </w:rPr>
              <w:t>0.77744</w:t>
            </w:r>
          </w:p>
        </w:tc>
        <w:tc>
          <w:tcPr>
            <w:tcW w:w="1080" w:type="dxa"/>
            <w:noWrap/>
            <w:hideMark/>
          </w:tcPr>
          <w:p w:rsidR="001B0E97" w:rsidRPr="00D82100" w:rsidRDefault="001B0E97" w:rsidP="001B0E97">
            <w:pPr>
              <w:rPr>
                <w:sz w:val="20"/>
                <w:szCs w:val="20"/>
              </w:rPr>
            </w:pPr>
            <w:r w:rsidRPr="00D82100">
              <w:rPr>
                <w:sz w:val="20"/>
                <w:szCs w:val="20"/>
              </w:rPr>
              <w:t>0.49884</w:t>
            </w:r>
          </w:p>
        </w:tc>
        <w:tc>
          <w:tcPr>
            <w:tcW w:w="900" w:type="dxa"/>
            <w:noWrap/>
            <w:hideMark/>
          </w:tcPr>
          <w:p w:rsidR="001B0E97" w:rsidRPr="00D82100" w:rsidRDefault="001B0E97" w:rsidP="001B0E97">
            <w:pPr>
              <w:rPr>
                <w:sz w:val="20"/>
                <w:szCs w:val="20"/>
              </w:rPr>
            </w:pPr>
            <w:r w:rsidRPr="00D82100">
              <w:rPr>
                <w:sz w:val="20"/>
                <w:szCs w:val="20"/>
              </w:rPr>
              <w:t>0.3235</w:t>
            </w:r>
          </w:p>
        </w:tc>
        <w:tc>
          <w:tcPr>
            <w:tcW w:w="990" w:type="dxa"/>
            <w:noWrap/>
            <w:hideMark/>
          </w:tcPr>
          <w:p w:rsidR="001B0E97" w:rsidRPr="00D82100" w:rsidRDefault="001B0E97" w:rsidP="001B0E97">
            <w:pPr>
              <w:rPr>
                <w:sz w:val="20"/>
                <w:szCs w:val="20"/>
              </w:rPr>
            </w:pPr>
            <w:r w:rsidRPr="00D82100">
              <w:rPr>
                <w:sz w:val="20"/>
                <w:szCs w:val="20"/>
              </w:rPr>
              <w:t>0.39248</w:t>
            </w:r>
          </w:p>
        </w:tc>
        <w:tc>
          <w:tcPr>
            <w:tcW w:w="990" w:type="dxa"/>
            <w:noWrap/>
            <w:hideMark/>
          </w:tcPr>
          <w:p w:rsidR="001B0E97" w:rsidRPr="00D82100" w:rsidRDefault="001B0E97" w:rsidP="001B0E97">
            <w:pPr>
              <w:rPr>
                <w:sz w:val="20"/>
                <w:szCs w:val="20"/>
              </w:rPr>
            </w:pPr>
            <w:r w:rsidRPr="00D82100">
              <w:rPr>
                <w:sz w:val="20"/>
                <w:szCs w:val="20"/>
              </w:rPr>
              <w:t>0.34796</w:t>
            </w:r>
          </w:p>
        </w:tc>
      </w:tr>
      <w:tr w:rsidR="001B0E97" w:rsidRPr="001B0E97" w:rsidTr="001B0E97">
        <w:trPr>
          <w:trHeight w:val="315"/>
        </w:trPr>
        <w:tc>
          <w:tcPr>
            <w:tcW w:w="5148" w:type="dxa"/>
            <w:noWrap/>
            <w:hideMark/>
          </w:tcPr>
          <w:p w:rsidR="001B0E97" w:rsidRPr="00D82100" w:rsidRDefault="001B0E97">
            <w:pPr>
              <w:rPr>
                <w:sz w:val="20"/>
                <w:szCs w:val="20"/>
              </w:rPr>
            </w:pPr>
            <w:proofErr w:type="spellStart"/>
            <w:r w:rsidRPr="00D82100">
              <w:rPr>
                <w:sz w:val="20"/>
                <w:szCs w:val="20"/>
              </w:rPr>
              <w:t>total_stock_value</w:t>
            </w:r>
            <w:proofErr w:type="spellEnd"/>
          </w:p>
        </w:tc>
        <w:tc>
          <w:tcPr>
            <w:tcW w:w="1080" w:type="dxa"/>
            <w:noWrap/>
            <w:hideMark/>
          </w:tcPr>
          <w:p w:rsidR="001B0E97" w:rsidRPr="00D82100" w:rsidRDefault="001B0E97" w:rsidP="001B0E97">
            <w:pPr>
              <w:rPr>
                <w:sz w:val="20"/>
                <w:szCs w:val="20"/>
              </w:rPr>
            </w:pPr>
            <w:r w:rsidRPr="00D82100">
              <w:rPr>
                <w:sz w:val="20"/>
                <w:szCs w:val="20"/>
              </w:rPr>
              <w:t>0.77154</w:t>
            </w:r>
          </w:p>
        </w:tc>
        <w:tc>
          <w:tcPr>
            <w:tcW w:w="1080" w:type="dxa"/>
            <w:noWrap/>
            <w:hideMark/>
          </w:tcPr>
          <w:p w:rsidR="001B0E97" w:rsidRPr="00D82100" w:rsidRDefault="001B0E97" w:rsidP="001B0E97">
            <w:pPr>
              <w:rPr>
                <w:sz w:val="20"/>
                <w:szCs w:val="20"/>
              </w:rPr>
            </w:pPr>
            <w:r w:rsidRPr="00D82100">
              <w:rPr>
                <w:sz w:val="20"/>
                <w:szCs w:val="20"/>
              </w:rPr>
              <w:t>0.23953</w:t>
            </w:r>
          </w:p>
        </w:tc>
        <w:tc>
          <w:tcPr>
            <w:tcW w:w="900" w:type="dxa"/>
            <w:noWrap/>
            <w:hideMark/>
          </w:tcPr>
          <w:p w:rsidR="001B0E97" w:rsidRPr="00D82100" w:rsidRDefault="001B0E97" w:rsidP="001B0E97">
            <w:pPr>
              <w:rPr>
                <w:sz w:val="20"/>
                <w:szCs w:val="20"/>
              </w:rPr>
            </w:pPr>
            <w:r w:rsidRPr="00D82100">
              <w:rPr>
                <w:sz w:val="20"/>
                <w:szCs w:val="20"/>
              </w:rPr>
              <w:t>0.223</w:t>
            </w:r>
          </w:p>
        </w:tc>
        <w:tc>
          <w:tcPr>
            <w:tcW w:w="990" w:type="dxa"/>
            <w:noWrap/>
            <w:hideMark/>
          </w:tcPr>
          <w:p w:rsidR="001B0E97" w:rsidRPr="00D82100" w:rsidRDefault="001B0E97" w:rsidP="001B0E97">
            <w:pPr>
              <w:rPr>
                <w:sz w:val="20"/>
                <w:szCs w:val="20"/>
              </w:rPr>
            </w:pPr>
            <w:r w:rsidRPr="00D82100">
              <w:rPr>
                <w:sz w:val="20"/>
                <w:szCs w:val="20"/>
              </w:rPr>
              <w:t>0.23097</w:t>
            </w:r>
          </w:p>
        </w:tc>
        <w:tc>
          <w:tcPr>
            <w:tcW w:w="990" w:type="dxa"/>
            <w:noWrap/>
            <w:hideMark/>
          </w:tcPr>
          <w:p w:rsidR="001B0E97" w:rsidRPr="00D82100" w:rsidRDefault="001B0E97" w:rsidP="001B0E97">
            <w:pPr>
              <w:rPr>
                <w:sz w:val="20"/>
                <w:szCs w:val="20"/>
              </w:rPr>
            </w:pPr>
            <w:r w:rsidRPr="00D82100">
              <w:rPr>
                <w:sz w:val="20"/>
                <w:szCs w:val="20"/>
              </w:rPr>
              <w:t>0.22612</w:t>
            </w:r>
          </w:p>
        </w:tc>
      </w:tr>
    </w:tbl>
    <w:p w:rsidR="001B0E97" w:rsidRDefault="001B0E97"/>
    <w:p w:rsidR="00986D4E" w:rsidRDefault="00ED0F6B">
      <w:r>
        <w:t xml:space="preserve">By keeping the above values </w:t>
      </w:r>
      <w:r w:rsidR="00DD78FD">
        <w:t>and the following points</w:t>
      </w:r>
      <w:r>
        <w:t xml:space="preserve"> in consideratio</w:t>
      </w:r>
      <w:r w:rsidR="00B07976">
        <w:t>n</w:t>
      </w:r>
      <w:r w:rsidR="00DD78FD">
        <w:t xml:space="preserve">, I came to decide upon the </w:t>
      </w:r>
      <w:r>
        <w:t>fin</w:t>
      </w:r>
      <w:r w:rsidR="00DD78FD">
        <w:t xml:space="preserve">al features to be </w:t>
      </w:r>
      <w:proofErr w:type="gramStart"/>
      <w:r w:rsidR="00DD78FD">
        <w:t>used :</w:t>
      </w:r>
      <w:proofErr w:type="gramEnd"/>
    </w:p>
    <w:p w:rsidR="00D8299B" w:rsidRDefault="00D8299B"/>
    <w:p w:rsidR="00ED0F6B" w:rsidRDefault="00ED0F6B" w:rsidP="00ED0F6B">
      <w:pPr>
        <w:pStyle w:val="ListParagraph"/>
        <w:numPr>
          <w:ilvl w:val="0"/>
          <w:numId w:val="3"/>
        </w:numPr>
      </w:pPr>
      <w:r>
        <w:t>The algorithm should give good recall value for it to be able to identify a person of interest c</w:t>
      </w:r>
      <w:r w:rsidR="00B07976">
        <w:t xml:space="preserve">orrectly when there is. Hence, </w:t>
      </w:r>
      <w:r>
        <w:t xml:space="preserve">recall </w:t>
      </w:r>
      <w:r w:rsidR="00B07976">
        <w:t>score is important, and should be greater than 0.3.</w:t>
      </w:r>
    </w:p>
    <w:p w:rsidR="00ED0F6B" w:rsidRDefault="00ED0F6B" w:rsidP="00ED0F6B">
      <w:pPr>
        <w:pStyle w:val="ListParagraph"/>
        <w:numPr>
          <w:ilvl w:val="0"/>
          <w:numId w:val="3"/>
        </w:numPr>
      </w:pPr>
      <w:r>
        <w:t xml:space="preserve">The algorithm should use minimum no. of features to avoid </w:t>
      </w:r>
      <w:proofErr w:type="spellStart"/>
      <w:r>
        <w:t>overfitting</w:t>
      </w:r>
      <w:proofErr w:type="spellEnd"/>
      <w:r>
        <w:t>.</w:t>
      </w:r>
    </w:p>
    <w:p w:rsidR="00ED0F6B" w:rsidRDefault="00ED0F6B" w:rsidP="00ED0F6B">
      <w:pPr>
        <w:pStyle w:val="ListParagraph"/>
        <w:numPr>
          <w:ilvl w:val="0"/>
          <w:numId w:val="3"/>
        </w:numPr>
      </w:pPr>
      <w:r>
        <w:t xml:space="preserve">The algorithm should use the required features to capture the maximum trend in the data </w:t>
      </w:r>
      <w:proofErr w:type="spellStart"/>
      <w:r>
        <w:t>i.e</w:t>
      </w:r>
      <w:proofErr w:type="spellEnd"/>
      <w:r>
        <w:t xml:space="preserve"> it should have maximum training experience or maximal variance.</w:t>
      </w:r>
    </w:p>
    <w:p w:rsidR="00986D4E" w:rsidRDefault="00D8299B">
      <w:r>
        <w:t>I wanted to figure out the communication style of persons of interest. Therefor</w:t>
      </w:r>
      <w:r w:rsidR="003D1834">
        <w:t>e</w:t>
      </w:r>
      <w:r>
        <w:t>, I added two features, ‘</w:t>
      </w:r>
      <w:proofErr w:type="spellStart"/>
      <w:r>
        <w:t>messages_to_poi_ratio</w:t>
      </w:r>
      <w:proofErr w:type="spellEnd"/>
      <w:r>
        <w:t>’ and ‘</w:t>
      </w:r>
      <w:proofErr w:type="spellStart"/>
      <w:r>
        <w:t>messages_from_poi_ratio</w:t>
      </w:r>
      <w:proofErr w:type="spellEnd"/>
      <w:r>
        <w:t xml:space="preserve">’ to check if they had any connection with an employee being </w:t>
      </w:r>
      <w:proofErr w:type="gramStart"/>
      <w:r>
        <w:t>a POI</w:t>
      </w:r>
      <w:proofErr w:type="gramEnd"/>
      <w:r>
        <w:t>. But, I could not find any major impact these features had on improving the recall and accuracy score. So, they were not added to the final feature list.</w:t>
      </w:r>
    </w:p>
    <w:p w:rsidR="003D1834" w:rsidRDefault="003D1834">
      <w:r>
        <w:t xml:space="preserve"> I used ExtraTreesClassifier to build my model and did not use any feature scaling. This ensemble method differs from </w:t>
      </w:r>
      <w:proofErr w:type="spellStart"/>
      <w:r>
        <w:t>RandomForest</w:t>
      </w:r>
      <w:proofErr w:type="spellEnd"/>
      <w:r>
        <w:t xml:space="preserve"> classifier</w:t>
      </w:r>
      <w:r w:rsidR="00352BEB">
        <w:t>,</w:t>
      </w:r>
      <w:r>
        <w:t xml:space="preserve"> in which by combining different decision trees (using subsets of training data and randomization) we come up with a more general solution and less </w:t>
      </w:r>
      <w:proofErr w:type="spellStart"/>
      <w:r>
        <w:t>overfitting</w:t>
      </w:r>
      <w:proofErr w:type="spellEnd"/>
      <w:r>
        <w:t xml:space="preserve">. ExtraTreesClassifier is </w:t>
      </w:r>
      <w:proofErr w:type="gramStart"/>
      <w:r>
        <w:t>obtained  by</w:t>
      </w:r>
      <w:proofErr w:type="gramEnd"/>
      <w:r>
        <w:t xml:space="preserve"> </w:t>
      </w:r>
      <w:proofErr w:type="spellStart"/>
      <w:r>
        <w:t>completey</w:t>
      </w:r>
      <w:proofErr w:type="spellEnd"/>
      <w:r>
        <w:t xml:space="preserve"> randomizing either the feature selection or the spilt threshold. This extra randomization gives more smooth decision boundaries in </w:t>
      </w:r>
      <w:proofErr w:type="spellStart"/>
      <w:r w:rsidR="00CC2FBD">
        <w:t>ExtraTreesClassifier</w:t>
      </w:r>
      <w:proofErr w:type="spellEnd"/>
      <w:r w:rsidR="00CC2FBD">
        <w:t>.</w:t>
      </w:r>
      <w:r w:rsidR="00352BEB">
        <w:t xml:space="preserve"> </w:t>
      </w:r>
      <w:r w:rsidR="00CC2FBD">
        <w:t xml:space="preserve"> Also, it gives better performance because no bagging is used.</w:t>
      </w:r>
    </w:p>
    <w:p w:rsidR="00986D4E" w:rsidRDefault="00986D4E"/>
    <w:p w:rsidR="00323B2C" w:rsidRDefault="004B05CC">
      <w:r>
        <w:t>3. What algorithm did you end up using? What other one(s) did you try? How did model performance differ between algorithms? [</w:t>
      </w:r>
      <w:proofErr w:type="gramStart"/>
      <w:r>
        <w:t>relevant</w:t>
      </w:r>
      <w:proofErr w:type="gramEnd"/>
      <w:r>
        <w:t xml:space="preserve"> rubric term: “pick an algorithm”]</w:t>
      </w:r>
    </w:p>
    <w:p w:rsidR="00323B2C" w:rsidRDefault="00323B2C">
      <w:proofErr w:type="spellStart"/>
      <w:r>
        <w:t>Ans</w:t>
      </w:r>
      <w:proofErr w:type="spellEnd"/>
      <w:r>
        <w:t>: I worked with 4 different classifiers with the final feature list. The following statistics shows performance figu</w:t>
      </w:r>
      <w:r w:rsidR="00352BEB">
        <w:t>res with the different approaches</w:t>
      </w:r>
      <w:r>
        <w:t>:</w:t>
      </w:r>
    </w:p>
    <w:p w:rsidR="00974381" w:rsidRDefault="00974381">
      <w:r>
        <w:t>Final features list = [‘bonus’,</w:t>
      </w:r>
      <w:r w:rsidR="00686B1D">
        <w:t xml:space="preserve"> </w:t>
      </w:r>
      <w:r>
        <w:t>‘</w:t>
      </w:r>
      <w:proofErr w:type="spellStart"/>
      <w:r>
        <w:t>total_stock_value</w:t>
      </w:r>
      <w:proofErr w:type="spellEnd"/>
      <w:r>
        <w:t>’,</w:t>
      </w:r>
      <w:r w:rsidR="00686B1D">
        <w:t xml:space="preserve"> </w:t>
      </w:r>
      <w:r>
        <w:t>’</w:t>
      </w:r>
      <w:proofErr w:type="spellStart"/>
      <w:r>
        <w:t>exercised_stock_options</w:t>
      </w:r>
      <w:proofErr w:type="spellEnd"/>
      <w:r>
        <w:t>’]</w:t>
      </w:r>
    </w:p>
    <w:tbl>
      <w:tblPr>
        <w:tblW w:w="9660" w:type="dxa"/>
        <w:tblInd w:w="94" w:type="dxa"/>
        <w:tblLook w:val="04A0"/>
      </w:tblPr>
      <w:tblGrid>
        <w:gridCol w:w="2720"/>
        <w:gridCol w:w="1700"/>
        <w:gridCol w:w="2260"/>
        <w:gridCol w:w="2980"/>
      </w:tblGrid>
      <w:tr w:rsidR="009E3C4D" w:rsidRPr="009E3C4D" w:rsidTr="009E3C4D">
        <w:trPr>
          <w:trHeight w:val="315"/>
        </w:trPr>
        <w:tc>
          <w:tcPr>
            <w:tcW w:w="27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9E3C4D" w:rsidRPr="009E3C4D" w:rsidRDefault="009E3C4D" w:rsidP="009E3C4D">
            <w:pPr>
              <w:spacing w:after="0" w:line="240" w:lineRule="auto"/>
              <w:rPr>
                <w:rFonts w:ascii="Calibri" w:eastAsia="Times New Roman" w:hAnsi="Calibri" w:cs="Times New Roman"/>
                <w:b/>
                <w:bCs/>
                <w:color w:val="000000"/>
              </w:rPr>
            </w:pPr>
            <w:r w:rsidRPr="009E3C4D">
              <w:rPr>
                <w:rFonts w:ascii="Calibri" w:eastAsia="Times New Roman" w:hAnsi="Calibri" w:cs="Times New Roman"/>
                <w:b/>
                <w:bCs/>
                <w:color w:val="000000"/>
              </w:rPr>
              <w:t xml:space="preserve">Algorithm </w:t>
            </w:r>
          </w:p>
        </w:tc>
        <w:tc>
          <w:tcPr>
            <w:tcW w:w="1700" w:type="dxa"/>
            <w:tcBorders>
              <w:top w:val="single" w:sz="8" w:space="0" w:color="auto"/>
              <w:left w:val="nil"/>
              <w:bottom w:val="single" w:sz="8" w:space="0" w:color="auto"/>
              <w:right w:val="single" w:sz="8" w:space="0" w:color="auto"/>
            </w:tcBorders>
            <w:shd w:val="clear" w:color="auto" w:fill="auto"/>
            <w:noWrap/>
            <w:vAlign w:val="bottom"/>
            <w:hideMark/>
          </w:tcPr>
          <w:p w:rsidR="009E3C4D" w:rsidRPr="009E3C4D" w:rsidRDefault="009E3C4D" w:rsidP="009E3C4D">
            <w:pPr>
              <w:spacing w:after="0" w:line="240" w:lineRule="auto"/>
              <w:jc w:val="center"/>
              <w:rPr>
                <w:rFonts w:ascii="Calibri" w:eastAsia="Times New Roman" w:hAnsi="Calibri" w:cs="Times New Roman"/>
                <w:b/>
                <w:bCs/>
                <w:color w:val="000000"/>
              </w:rPr>
            </w:pPr>
            <w:r w:rsidRPr="009E3C4D">
              <w:rPr>
                <w:rFonts w:ascii="Calibri" w:eastAsia="Times New Roman" w:hAnsi="Calibri" w:cs="Times New Roman"/>
                <w:b/>
                <w:bCs/>
                <w:color w:val="000000"/>
              </w:rPr>
              <w:t>Accuracy</w:t>
            </w:r>
          </w:p>
        </w:tc>
        <w:tc>
          <w:tcPr>
            <w:tcW w:w="2260" w:type="dxa"/>
            <w:tcBorders>
              <w:top w:val="single" w:sz="8" w:space="0" w:color="auto"/>
              <w:left w:val="nil"/>
              <w:bottom w:val="single" w:sz="8" w:space="0" w:color="auto"/>
              <w:right w:val="single" w:sz="8" w:space="0" w:color="auto"/>
            </w:tcBorders>
            <w:shd w:val="clear" w:color="auto" w:fill="auto"/>
            <w:noWrap/>
            <w:vAlign w:val="bottom"/>
            <w:hideMark/>
          </w:tcPr>
          <w:p w:rsidR="009E3C4D" w:rsidRPr="009E3C4D" w:rsidRDefault="009E3C4D" w:rsidP="009E3C4D">
            <w:pPr>
              <w:spacing w:after="0" w:line="240" w:lineRule="auto"/>
              <w:jc w:val="center"/>
              <w:rPr>
                <w:rFonts w:ascii="Calibri" w:eastAsia="Times New Roman" w:hAnsi="Calibri" w:cs="Times New Roman"/>
                <w:b/>
                <w:bCs/>
                <w:color w:val="000000"/>
              </w:rPr>
            </w:pPr>
            <w:r w:rsidRPr="009E3C4D">
              <w:rPr>
                <w:rFonts w:ascii="Calibri" w:eastAsia="Times New Roman" w:hAnsi="Calibri" w:cs="Times New Roman"/>
                <w:b/>
                <w:bCs/>
                <w:color w:val="000000"/>
              </w:rPr>
              <w:t>Precision</w:t>
            </w:r>
          </w:p>
        </w:tc>
        <w:tc>
          <w:tcPr>
            <w:tcW w:w="2980" w:type="dxa"/>
            <w:tcBorders>
              <w:top w:val="single" w:sz="8" w:space="0" w:color="auto"/>
              <w:left w:val="nil"/>
              <w:bottom w:val="single" w:sz="8" w:space="0" w:color="auto"/>
              <w:right w:val="single" w:sz="8" w:space="0" w:color="auto"/>
            </w:tcBorders>
            <w:shd w:val="clear" w:color="auto" w:fill="auto"/>
            <w:noWrap/>
            <w:vAlign w:val="bottom"/>
            <w:hideMark/>
          </w:tcPr>
          <w:p w:rsidR="009E3C4D" w:rsidRPr="009E3C4D" w:rsidRDefault="009E3C4D" w:rsidP="009E3C4D">
            <w:pPr>
              <w:spacing w:after="0" w:line="240" w:lineRule="auto"/>
              <w:jc w:val="center"/>
              <w:rPr>
                <w:rFonts w:ascii="Calibri" w:eastAsia="Times New Roman" w:hAnsi="Calibri" w:cs="Times New Roman"/>
                <w:b/>
                <w:bCs/>
                <w:color w:val="000000"/>
              </w:rPr>
            </w:pPr>
            <w:r w:rsidRPr="009E3C4D">
              <w:rPr>
                <w:rFonts w:ascii="Calibri" w:eastAsia="Times New Roman" w:hAnsi="Calibri" w:cs="Times New Roman"/>
                <w:b/>
                <w:bCs/>
                <w:color w:val="000000"/>
              </w:rPr>
              <w:t>Recall</w:t>
            </w:r>
          </w:p>
        </w:tc>
      </w:tr>
      <w:tr w:rsidR="009E3C4D" w:rsidRPr="009E3C4D" w:rsidTr="009E3C4D">
        <w:trPr>
          <w:trHeight w:val="300"/>
        </w:trPr>
        <w:tc>
          <w:tcPr>
            <w:tcW w:w="2720" w:type="dxa"/>
            <w:tcBorders>
              <w:top w:val="nil"/>
              <w:left w:val="single" w:sz="8" w:space="0" w:color="auto"/>
              <w:bottom w:val="nil"/>
              <w:right w:val="single" w:sz="8" w:space="0" w:color="auto"/>
            </w:tcBorders>
            <w:shd w:val="clear" w:color="auto" w:fill="auto"/>
            <w:noWrap/>
            <w:vAlign w:val="bottom"/>
            <w:hideMark/>
          </w:tcPr>
          <w:p w:rsidR="009E3C4D" w:rsidRPr="009E3C4D" w:rsidRDefault="009E3C4D" w:rsidP="009E3C4D">
            <w:pPr>
              <w:spacing w:after="0" w:line="240" w:lineRule="auto"/>
              <w:rPr>
                <w:rFonts w:ascii="Calibri" w:eastAsia="Times New Roman" w:hAnsi="Calibri" w:cs="Times New Roman"/>
                <w:color w:val="000000"/>
                <w:sz w:val="20"/>
                <w:szCs w:val="20"/>
              </w:rPr>
            </w:pPr>
            <w:r w:rsidRPr="009E3C4D">
              <w:rPr>
                <w:rFonts w:ascii="Calibri" w:eastAsia="Times New Roman" w:hAnsi="Calibri" w:cs="Times New Roman"/>
                <w:color w:val="000000"/>
                <w:sz w:val="20"/>
                <w:szCs w:val="20"/>
              </w:rPr>
              <w:t>Naïve Bayes</w:t>
            </w:r>
          </w:p>
        </w:tc>
        <w:tc>
          <w:tcPr>
            <w:tcW w:w="1700" w:type="dxa"/>
            <w:tcBorders>
              <w:top w:val="nil"/>
              <w:left w:val="nil"/>
              <w:bottom w:val="nil"/>
              <w:right w:val="single" w:sz="8" w:space="0" w:color="auto"/>
            </w:tcBorders>
            <w:shd w:val="clear" w:color="auto" w:fill="auto"/>
            <w:noWrap/>
            <w:vAlign w:val="bottom"/>
            <w:hideMark/>
          </w:tcPr>
          <w:p w:rsidR="009E3C4D" w:rsidRPr="009E3C4D" w:rsidRDefault="009E3C4D" w:rsidP="009E3C4D">
            <w:pPr>
              <w:spacing w:after="0" w:line="240" w:lineRule="auto"/>
              <w:jc w:val="center"/>
              <w:rPr>
                <w:rFonts w:ascii="Calibri" w:eastAsia="Times New Roman" w:hAnsi="Calibri" w:cs="Times New Roman"/>
                <w:color w:val="000000"/>
                <w:sz w:val="20"/>
                <w:szCs w:val="20"/>
              </w:rPr>
            </w:pPr>
            <w:r w:rsidRPr="009E3C4D">
              <w:rPr>
                <w:rFonts w:ascii="Calibri" w:eastAsia="Times New Roman" w:hAnsi="Calibri" w:cs="Times New Roman"/>
                <w:color w:val="000000"/>
                <w:sz w:val="20"/>
                <w:szCs w:val="20"/>
              </w:rPr>
              <w:t>0.843</w:t>
            </w:r>
          </w:p>
        </w:tc>
        <w:tc>
          <w:tcPr>
            <w:tcW w:w="2260" w:type="dxa"/>
            <w:tcBorders>
              <w:top w:val="nil"/>
              <w:left w:val="nil"/>
              <w:bottom w:val="nil"/>
              <w:right w:val="single" w:sz="8" w:space="0" w:color="auto"/>
            </w:tcBorders>
            <w:shd w:val="clear" w:color="auto" w:fill="auto"/>
            <w:noWrap/>
            <w:vAlign w:val="bottom"/>
            <w:hideMark/>
          </w:tcPr>
          <w:p w:rsidR="009E3C4D" w:rsidRPr="009E3C4D" w:rsidRDefault="009E3C4D" w:rsidP="009E3C4D">
            <w:pPr>
              <w:spacing w:after="0" w:line="240" w:lineRule="auto"/>
              <w:jc w:val="center"/>
              <w:rPr>
                <w:rFonts w:ascii="Calibri" w:eastAsia="Times New Roman" w:hAnsi="Calibri" w:cs="Times New Roman"/>
                <w:color w:val="000000"/>
                <w:sz w:val="20"/>
                <w:szCs w:val="20"/>
              </w:rPr>
            </w:pPr>
            <w:r w:rsidRPr="009E3C4D">
              <w:rPr>
                <w:rFonts w:ascii="Calibri" w:eastAsia="Times New Roman" w:hAnsi="Calibri" w:cs="Times New Roman"/>
                <w:color w:val="000000"/>
                <w:sz w:val="20"/>
                <w:szCs w:val="20"/>
              </w:rPr>
              <w:t>0.48581</w:t>
            </w:r>
          </w:p>
        </w:tc>
        <w:tc>
          <w:tcPr>
            <w:tcW w:w="2980" w:type="dxa"/>
            <w:tcBorders>
              <w:top w:val="nil"/>
              <w:left w:val="nil"/>
              <w:bottom w:val="nil"/>
              <w:right w:val="single" w:sz="8" w:space="0" w:color="auto"/>
            </w:tcBorders>
            <w:shd w:val="clear" w:color="auto" w:fill="auto"/>
            <w:noWrap/>
            <w:vAlign w:val="bottom"/>
            <w:hideMark/>
          </w:tcPr>
          <w:p w:rsidR="009E3C4D" w:rsidRPr="009E3C4D" w:rsidRDefault="009E3C4D" w:rsidP="009E3C4D">
            <w:pPr>
              <w:spacing w:after="0" w:line="240" w:lineRule="auto"/>
              <w:jc w:val="center"/>
              <w:rPr>
                <w:rFonts w:ascii="Calibri" w:eastAsia="Times New Roman" w:hAnsi="Calibri" w:cs="Times New Roman"/>
                <w:color w:val="000000"/>
                <w:sz w:val="20"/>
                <w:szCs w:val="20"/>
              </w:rPr>
            </w:pPr>
            <w:r w:rsidRPr="009E3C4D">
              <w:rPr>
                <w:rFonts w:ascii="Calibri" w:eastAsia="Times New Roman" w:hAnsi="Calibri" w:cs="Times New Roman"/>
                <w:color w:val="000000"/>
                <w:sz w:val="20"/>
                <w:szCs w:val="20"/>
              </w:rPr>
              <w:t>0.351</w:t>
            </w:r>
          </w:p>
        </w:tc>
      </w:tr>
      <w:tr w:rsidR="009E3C4D" w:rsidRPr="009E3C4D" w:rsidTr="009E3C4D">
        <w:trPr>
          <w:trHeight w:val="300"/>
        </w:trPr>
        <w:tc>
          <w:tcPr>
            <w:tcW w:w="2720" w:type="dxa"/>
            <w:tcBorders>
              <w:top w:val="nil"/>
              <w:left w:val="single" w:sz="8" w:space="0" w:color="auto"/>
              <w:bottom w:val="nil"/>
              <w:right w:val="single" w:sz="8" w:space="0" w:color="auto"/>
            </w:tcBorders>
            <w:shd w:val="clear" w:color="auto" w:fill="auto"/>
            <w:noWrap/>
            <w:vAlign w:val="bottom"/>
            <w:hideMark/>
          </w:tcPr>
          <w:p w:rsidR="009E3C4D" w:rsidRPr="009E3C4D" w:rsidRDefault="009E3C4D" w:rsidP="009E3C4D">
            <w:pPr>
              <w:spacing w:after="0" w:line="240" w:lineRule="auto"/>
              <w:rPr>
                <w:rFonts w:ascii="Calibri" w:eastAsia="Times New Roman" w:hAnsi="Calibri" w:cs="Times New Roman"/>
                <w:color w:val="000000"/>
                <w:sz w:val="20"/>
                <w:szCs w:val="20"/>
              </w:rPr>
            </w:pPr>
            <w:r w:rsidRPr="009E3C4D">
              <w:rPr>
                <w:rFonts w:ascii="Calibri" w:eastAsia="Times New Roman" w:hAnsi="Calibri" w:cs="Times New Roman"/>
                <w:color w:val="000000"/>
                <w:sz w:val="20"/>
                <w:szCs w:val="20"/>
              </w:rPr>
              <w:t>DecisionTreeClassifier</w:t>
            </w:r>
          </w:p>
        </w:tc>
        <w:tc>
          <w:tcPr>
            <w:tcW w:w="1700" w:type="dxa"/>
            <w:tcBorders>
              <w:top w:val="nil"/>
              <w:left w:val="nil"/>
              <w:bottom w:val="nil"/>
              <w:right w:val="single" w:sz="8" w:space="0" w:color="auto"/>
            </w:tcBorders>
            <w:shd w:val="clear" w:color="auto" w:fill="auto"/>
            <w:noWrap/>
            <w:vAlign w:val="bottom"/>
            <w:hideMark/>
          </w:tcPr>
          <w:p w:rsidR="009E3C4D" w:rsidRPr="009E3C4D" w:rsidRDefault="009E3C4D" w:rsidP="009E3C4D">
            <w:pPr>
              <w:spacing w:after="0" w:line="240" w:lineRule="auto"/>
              <w:jc w:val="center"/>
              <w:rPr>
                <w:rFonts w:ascii="Calibri" w:eastAsia="Times New Roman" w:hAnsi="Calibri" w:cs="Times New Roman"/>
                <w:color w:val="000000"/>
                <w:sz w:val="20"/>
                <w:szCs w:val="20"/>
              </w:rPr>
            </w:pPr>
            <w:r w:rsidRPr="009E3C4D">
              <w:rPr>
                <w:rFonts w:ascii="Calibri" w:eastAsia="Times New Roman" w:hAnsi="Calibri" w:cs="Times New Roman"/>
                <w:color w:val="000000"/>
                <w:sz w:val="20"/>
                <w:szCs w:val="20"/>
              </w:rPr>
              <w:t>0.80285</w:t>
            </w:r>
          </w:p>
        </w:tc>
        <w:tc>
          <w:tcPr>
            <w:tcW w:w="2260" w:type="dxa"/>
            <w:tcBorders>
              <w:top w:val="nil"/>
              <w:left w:val="nil"/>
              <w:bottom w:val="nil"/>
              <w:right w:val="single" w:sz="8" w:space="0" w:color="auto"/>
            </w:tcBorders>
            <w:shd w:val="clear" w:color="auto" w:fill="auto"/>
            <w:noWrap/>
            <w:vAlign w:val="bottom"/>
            <w:hideMark/>
          </w:tcPr>
          <w:p w:rsidR="009E3C4D" w:rsidRPr="009E3C4D" w:rsidRDefault="009E3C4D" w:rsidP="009E3C4D">
            <w:pPr>
              <w:spacing w:after="0" w:line="240" w:lineRule="auto"/>
              <w:jc w:val="center"/>
              <w:rPr>
                <w:rFonts w:ascii="Calibri" w:eastAsia="Times New Roman" w:hAnsi="Calibri" w:cs="Times New Roman"/>
                <w:color w:val="000000"/>
                <w:sz w:val="20"/>
                <w:szCs w:val="20"/>
              </w:rPr>
            </w:pPr>
            <w:r w:rsidRPr="009E3C4D">
              <w:rPr>
                <w:rFonts w:ascii="Calibri" w:eastAsia="Times New Roman" w:hAnsi="Calibri" w:cs="Times New Roman"/>
                <w:color w:val="000000"/>
                <w:sz w:val="20"/>
                <w:szCs w:val="20"/>
              </w:rPr>
              <w:t>0.36602</w:t>
            </w:r>
          </w:p>
        </w:tc>
        <w:tc>
          <w:tcPr>
            <w:tcW w:w="2980" w:type="dxa"/>
            <w:tcBorders>
              <w:top w:val="nil"/>
              <w:left w:val="nil"/>
              <w:bottom w:val="nil"/>
              <w:right w:val="single" w:sz="8" w:space="0" w:color="auto"/>
            </w:tcBorders>
            <w:shd w:val="clear" w:color="auto" w:fill="auto"/>
            <w:noWrap/>
            <w:vAlign w:val="bottom"/>
            <w:hideMark/>
          </w:tcPr>
          <w:p w:rsidR="009E3C4D" w:rsidRPr="009E3C4D" w:rsidRDefault="009E3C4D" w:rsidP="009E3C4D">
            <w:pPr>
              <w:spacing w:after="0" w:line="240" w:lineRule="auto"/>
              <w:jc w:val="center"/>
              <w:rPr>
                <w:rFonts w:ascii="Calibri" w:eastAsia="Times New Roman" w:hAnsi="Calibri" w:cs="Times New Roman"/>
                <w:color w:val="000000"/>
                <w:sz w:val="20"/>
                <w:szCs w:val="20"/>
              </w:rPr>
            </w:pPr>
            <w:r w:rsidRPr="009E3C4D">
              <w:rPr>
                <w:rFonts w:ascii="Calibri" w:eastAsia="Times New Roman" w:hAnsi="Calibri" w:cs="Times New Roman"/>
                <w:color w:val="000000"/>
                <w:sz w:val="20"/>
                <w:szCs w:val="20"/>
              </w:rPr>
              <w:t>0.3845</w:t>
            </w:r>
          </w:p>
        </w:tc>
      </w:tr>
      <w:tr w:rsidR="009E3C4D" w:rsidRPr="009E3C4D" w:rsidTr="009E3C4D">
        <w:trPr>
          <w:trHeight w:val="300"/>
        </w:trPr>
        <w:tc>
          <w:tcPr>
            <w:tcW w:w="2720" w:type="dxa"/>
            <w:tcBorders>
              <w:top w:val="nil"/>
              <w:left w:val="single" w:sz="8" w:space="0" w:color="auto"/>
              <w:bottom w:val="nil"/>
              <w:right w:val="single" w:sz="8" w:space="0" w:color="auto"/>
            </w:tcBorders>
            <w:shd w:val="clear" w:color="auto" w:fill="auto"/>
            <w:noWrap/>
            <w:vAlign w:val="bottom"/>
            <w:hideMark/>
          </w:tcPr>
          <w:p w:rsidR="009E3C4D" w:rsidRPr="009E3C4D" w:rsidRDefault="009E3C4D" w:rsidP="009E3C4D">
            <w:pPr>
              <w:spacing w:after="0" w:line="240" w:lineRule="auto"/>
              <w:rPr>
                <w:rFonts w:ascii="Calibri" w:eastAsia="Times New Roman" w:hAnsi="Calibri" w:cs="Times New Roman"/>
                <w:color w:val="000000"/>
                <w:sz w:val="20"/>
                <w:szCs w:val="20"/>
              </w:rPr>
            </w:pPr>
            <w:r w:rsidRPr="009E3C4D">
              <w:rPr>
                <w:rFonts w:ascii="Calibri" w:eastAsia="Times New Roman" w:hAnsi="Calibri" w:cs="Times New Roman"/>
                <w:color w:val="000000"/>
                <w:sz w:val="20"/>
                <w:szCs w:val="20"/>
              </w:rPr>
              <w:t>RandomForestClassifier</w:t>
            </w:r>
          </w:p>
        </w:tc>
        <w:tc>
          <w:tcPr>
            <w:tcW w:w="1700" w:type="dxa"/>
            <w:tcBorders>
              <w:top w:val="nil"/>
              <w:left w:val="nil"/>
              <w:bottom w:val="nil"/>
              <w:right w:val="single" w:sz="8" w:space="0" w:color="auto"/>
            </w:tcBorders>
            <w:shd w:val="clear" w:color="auto" w:fill="auto"/>
            <w:noWrap/>
            <w:vAlign w:val="bottom"/>
            <w:hideMark/>
          </w:tcPr>
          <w:p w:rsidR="009E3C4D" w:rsidRPr="009E3C4D" w:rsidRDefault="009E3C4D" w:rsidP="009E3C4D">
            <w:pPr>
              <w:spacing w:after="0" w:line="240" w:lineRule="auto"/>
              <w:jc w:val="center"/>
              <w:rPr>
                <w:rFonts w:ascii="Calibri" w:eastAsia="Times New Roman" w:hAnsi="Calibri" w:cs="Times New Roman"/>
                <w:color w:val="000000"/>
                <w:sz w:val="20"/>
                <w:szCs w:val="20"/>
              </w:rPr>
            </w:pPr>
            <w:r w:rsidRPr="009E3C4D">
              <w:rPr>
                <w:rFonts w:ascii="Calibri" w:eastAsia="Times New Roman" w:hAnsi="Calibri" w:cs="Times New Roman"/>
                <w:color w:val="000000"/>
                <w:sz w:val="20"/>
                <w:szCs w:val="20"/>
              </w:rPr>
              <w:t>0.86015</w:t>
            </w:r>
          </w:p>
        </w:tc>
        <w:tc>
          <w:tcPr>
            <w:tcW w:w="2260" w:type="dxa"/>
            <w:tcBorders>
              <w:top w:val="nil"/>
              <w:left w:val="nil"/>
              <w:bottom w:val="nil"/>
              <w:right w:val="single" w:sz="8" w:space="0" w:color="auto"/>
            </w:tcBorders>
            <w:shd w:val="clear" w:color="auto" w:fill="auto"/>
            <w:noWrap/>
            <w:vAlign w:val="bottom"/>
            <w:hideMark/>
          </w:tcPr>
          <w:p w:rsidR="009E3C4D" w:rsidRPr="009E3C4D" w:rsidRDefault="009E3C4D" w:rsidP="009E3C4D">
            <w:pPr>
              <w:spacing w:after="0" w:line="240" w:lineRule="auto"/>
              <w:jc w:val="center"/>
              <w:rPr>
                <w:rFonts w:ascii="Calibri" w:eastAsia="Times New Roman" w:hAnsi="Calibri" w:cs="Times New Roman"/>
                <w:color w:val="000000"/>
                <w:sz w:val="20"/>
                <w:szCs w:val="20"/>
              </w:rPr>
            </w:pPr>
            <w:r w:rsidRPr="009E3C4D">
              <w:rPr>
                <w:rFonts w:ascii="Calibri" w:eastAsia="Times New Roman" w:hAnsi="Calibri" w:cs="Times New Roman"/>
                <w:color w:val="000000"/>
                <w:sz w:val="20"/>
                <w:szCs w:val="20"/>
              </w:rPr>
              <w:t>0.5901</w:t>
            </w:r>
          </w:p>
        </w:tc>
        <w:tc>
          <w:tcPr>
            <w:tcW w:w="2980" w:type="dxa"/>
            <w:tcBorders>
              <w:top w:val="nil"/>
              <w:left w:val="nil"/>
              <w:bottom w:val="nil"/>
              <w:right w:val="single" w:sz="8" w:space="0" w:color="auto"/>
            </w:tcBorders>
            <w:shd w:val="clear" w:color="auto" w:fill="auto"/>
            <w:noWrap/>
            <w:vAlign w:val="bottom"/>
            <w:hideMark/>
          </w:tcPr>
          <w:p w:rsidR="009E3C4D" w:rsidRPr="009E3C4D" w:rsidRDefault="009E3C4D" w:rsidP="009E3C4D">
            <w:pPr>
              <w:spacing w:after="0" w:line="240" w:lineRule="auto"/>
              <w:jc w:val="center"/>
              <w:rPr>
                <w:rFonts w:ascii="Calibri" w:eastAsia="Times New Roman" w:hAnsi="Calibri" w:cs="Times New Roman"/>
                <w:color w:val="000000"/>
                <w:sz w:val="20"/>
                <w:szCs w:val="20"/>
              </w:rPr>
            </w:pPr>
            <w:r w:rsidRPr="009E3C4D">
              <w:rPr>
                <w:rFonts w:ascii="Calibri" w:eastAsia="Times New Roman" w:hAnsi="Calibri" w:cs="Times New Roman"/>
                <w:color w:val="000000"/>
                <w:sz w:val="20"/>
                <w:szCs w:val="20"/>
              </w:rPr>
              <w:t>0.298</w:t>
            </w:r>
          </w:p>
        </w:tc>
      </w:tr>
      <w:tr w:rsidR="009E3C4D" w:rsidRPr="009E3C4D" w:rsidTr="009E3C4D">
        <w:trPr>
          <w:trHeight w:val="315"/>
        </w:trPr>
        <w:tc>
          <w:tcPr>
            <w:tcW w:w="2720" w:type="dxa"/>
            <w:tcBorders>
              <w:top w:val="nil"/>
              <w:left w:val="single" w:sz="8" w:space="0" w:color="auto"/>
              <w:bottom w:val="single" w:sz="8" w:space="0" w:color="auto"/>
              <w:right w:val="single" w:sz="8" w:space="0" w:color="auto"/>
            </w:tcBorders>
            <w:shd w:val="clear" w:color="auto" w:fill="auto"/>
            <w:noWrap/>
            <w:vAlign w:val="bottom"/>
            <w:hideMark/>
          </w:tcPr>
          <w:p w:rsidR="009E3C4D" w:rsidRPr="009E3C4D" w:rsidRDefault="009E3C4D" w:rsidP="009E3C4D">
            <w:pPr>
              <w:spacing w:after="0" w:line="240" w:lineRule="auto"/>
              <w:rPr>
                <w:rFonts w:ascii="Calibri" w:eastAsia="Times New Roman" w:hAnsi="Calibri" w:cs="Times New Roman"/>
                <w:color w:val="000000"/>
                <w:sz w:val="20"/>
                <w:szCs w:val="20"/>
              </w:rPr>
            </w:pPr>
            <w:r w:rsidRPr="009E3C4D">
              <w:rPr>
                <w:rFonts w:ascii="Calibri" w:eastAsia="Times New Roman" w:hAnsi="Calibri" w:cs="Times New Roman"/>
                <w:color w:val="000000"/>
                <w:sz w:val="20"/>
                <w:szCs w:val="20"/>
              </w:rPr>
              <w:t>ExtraTreesClassifier</w:t>
            </w:r>
          </w:p>
        </w:tc>
        <w:tc>
          <w:tcPr>
            <w:tcW w:w="1700" w:type="dxa"/>
            <w:tcBorders>
              <w:top w:val="nil"/>
              <w:left w:val="nil"/>
              <w:bottom w:val="single" w:sz="8" w:space="0" w:color="auto"/>
              <w:right w:val="single" w:sz="8" w:space="0" w:color="auto"/>
            </w:tcBorders>
            <w:shd w:val="clear" w:color="auto" w:fill="auto"/>
            <w:noWrap/>
            <w:vAlign w:val="bottom"/>
            <w:hideMark/>
          </w:tcPr>
          <w:p w:rsidR="009E3C4D" w:rsidRPr="009E3C4D" w:rsidRDefault="009E3C4D" w:rsidP="009E3C4D">
            <w:pPr>
              <w:spacing w:after="0" w:line="240" w:lineRule="auto"/>
              <w:jc w:val="center"/>
              <w:rPr>
                <w:rFonts w:ascii="Calibri" w:eastAsia="Times New Roman" w:hAnsi="Calibri" w:cs="Times New Roman"/>
                <w:color w:val="000000"/>
                <w:sz w:val="20"/>
                <w:szCs w:val="20"/>
              </w:rPr>
            </w:pPr>
            <w:r w:rsidRPr="009E3C4D">
              <w:rPr>
                <w:rFonts w:ascii="Calibri" w:eastAsia="Times New Roman" w:hAnsi="Calibri" w:cs="Times New Roman"/>
                <w:color w:val="000000"/>
                <w:sz w:val="20"/>
                <w:szCs w:val="20"/>
              </w:rPr>
              <w:t>0.86062</w:t>
            </w:r>
          </w:p>
        </w:tc>
        <w:tc>
          <w:tcPr>
            <w:tcW w:w="2260" w:type="dxa"/>
            <w:tcBorders>
              <w:top w:val="nil"/>
              <w:left w:val="nil"/>
              <w:bottom w:val="single" w:sz="8" w:space="0" w:color="auto"/>
              <w:right w:val="single" w:sz="8" w:space="0" w:color="auto"/>
            </w:tcBorders>
            <w:shd w:val="clear" w:color="auto" w:fill="auto"/>
            <w:noWrap/>
            <w:vAlign w:val="bottom"/>
            <w:hideMark/>
          </w:tcPr>
          <w:p w:rsidR="009E3C4D" w:rsidRPr="009E3C4D" w:rsidRDefault="009E3C4D" w:rsidP="009E3C4D">
            <w:pPr>
              <w:spacing w:after="0" w:line="240" w:lineRule="auto"/>
              <w:jc w:val="center"/>
              <w:rPr>
                <w:rFonts w:ascii="Calibri" w:eastAsia="Times New Roman" w:hAnsi="Calibri" w:cs="Times New Roman"/>
                <w:color w:val="000000"/>
                <w:sz w:val="20"/>
                <w:szCs w:val="20"/>
              </w:rPr>
            </w:pPr>
            <w:r w:rsidRPr="009E3C4D">
              <w:rPr>
                <w:rFonts w:ascii="Calibri" w:eastAsia="Times New Roman" w:hAnsi="Calibri" w:cs="Times New Roman"/>
                <w:color w:val="000000"/>
                <w:sz w:val="20"/>
                <w:szCs w:val="20"/>
              </w:rPr>
              <w:t>0.5864</w:t>
            </w:r>
          </w:p>
        </w:tc>
        <w:tc>
          <w:tcPr>
            <w:tcW w:w="2980" w:type="dxa"/>
            <w:tcBorders>
              <w:top w:val="nil"/>
              <w:left w:val="nil"/>
              <w:bottom w:val="single" w:sz="8" w:space="0" w:color="auto"/>
              <w:right w:val="single" w:sz="8" w:space="0" w:color="auto"/>
            </w:tcBorders>
            <w:shd w:val="clear" w:color="auto" w:fill="auto"/>
            <w:noWrap/>
            <w:vAlign w:val="bottom"/>
            <w:hideMark/>
          </w:tcPr>
          <w:p w:rsidR="009E3C4D" w:rsidRPr="009E3C4D" w:rsidRDefault="009E3C4D" w:rsidP="009E3C4D">
            <w:pPr>
              <w:spacing w:after="0" w:line="240" w:lineRule="auto"/>
              <w:jc w:val="center"/>
              <w:rPr>
                <w:rFonts w:ascii="Calibri" w:eastAsia="Times New Roman" w:hAnsi="Calibri" w:cs="Times New Roman"/>
                <w:color w:val="000000"/>
                <w:sz w:val="20"/>
                <w:szCs w:val="20"/>
              </w:rPr>
            </w:pPr>
            <w:r w:rsidRPr="009E3C4D">
              <w:rPr>
                <w:rFonts w:ascii="Calibri" w:eastAsia="Times New Roman" w:hAnsi="Calibri" w:cs="Times New Roman"/>
                <w:color w:val="000000"/>
                <w:sz w:val="20"/>
                <w:szCs w:val="20"/>
              </w:rPr>
              <w:t>0.319</w:t>
            </w:r>
          </w:p>
        </w:tc>
      </w:tr>
    </w:tbl>
    <w:p w:rsidR="00323B2C" w:rsidRDefault="00323B2C"/>
    <w:p w:rsidR="009377B6" w:rsidRDefault="009377B6">
      <w:r>
        <w:t>As I worked my way up to ExtraTreesClassifier, Naive</w:t>
      </w:r>
      <w:r w:rsidR="00687B8A">
        <w:t xml:space="preserve"> Bayes gave</w:t>
      </w:r>
      <w:r>
        <w:t xml:space="preserve"> a fairly good accuracy of about 84% and precision &amp; recall score also above 0.3. </w:t>
      </w:r>
      <w:r w:rsidR="00687B8A">
        <w:t xml:space="preserve">I could not tune it further, so I moved to Decision Tree which is more complicated model. I also checked the importance of features by </w:t>
      </w:r>
      <w:proofErr w:type="spellStart"/>
      <w:r w:rsidR="00687B8A">
        <w:t>feature_importances</w:t>
      </w:r>
      <w:proofErr w:type="spellEnd"/>
      <w:r w:rsidR="00687B8A">
        <w:t xml:space="preserve">_. This model gave lower values than Naïve Bayes. I wanted to take a glimpse of the ensemble methods too. RandomForestClassifier gave better accuracy &amp; precision score than Naïve </w:t>
      </w:r>
      <w:proofErr w:type="spellStart"/>
      <w:r w:rsidR="00687B8A">
        <w:t>bayes</w:t>
      </w:r>
      <w:proofErr w:type="spellEnd"/>
      <w:r w:rsidR="00687B8A">
        <w:t xml:space="preserve"> but lower recall score. And as I really want my model to correctly identify </w:t>
      </w:r>
      <w:proofErr w:type="gramStart"/>
      <w:r w:rsidR="00687B8A">
        <w:t>a POI</w:t>
      </w:r>
      <w:proofErr w:type="gramEnd"/>
      <w:r w:rsidR="00687B8A">
        <w:t xml:space="preserve"> when it appears. So recall score is important for my optimal model performance. I could not tune random forest any further. At last</w:t>
      </w:r>
      <w:r w:rsidR="001468E0">
        <w:t>,</w:t>
      </w:r>
      <w:r w:rsidR="00687B8A">
        <w:t xml:space="preserve"> I tried </w:t>
      </w:r>
      <w:proofErr w:type="spellStart"/>
      <w:r w:rsidR="00687B8A">
        <w:lastRenderedPageBreak/>
        <w:t>ExtraTreesClassifier</w:t>
      </w:r>
      <w:proofErr w:type="spellEnd"/>
      <w:r w:rsidR="00687B8A">
        <w:t xml:space="preserve"> and achieved better figures than </w:t>
      </w:r>
      <w:proofErr w:type="spellStart"/>
      <w:r w:rsidR="00687B8A">
        <w:t>RandomForest</w:t>
      </w:r>
      <w:proofErr w:type="spellEnd"/>
      <w:r w:rsidR="00687B8A">
        <w:t>. Hence, that is my final algorithm for this assignment.</w:t>
      </w:r>
    </w:p>
    <w:p w:rsidR="00687B8A" w:rsidRDefault="006A5B55">
      <w:proofErr w:type="gramStart"/>
      <w:r>
        <w:t>4.What</w:t>
      </w:r>
      <w:proofErr w:type="gramEnd"/>
      <w:r>
        <w:t xml:space="preserve"> does it mean to tune a parameter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choice or a different model that does utilize parameter tuning, e.g. a decision tree classifier).[relevant rubric item: “tune the algorithm”]</w:t>
      </w:r>
    </w:p>
    <w:p w:rsidR="006A5B55" w:rsidRDefault="006A5B55">
      <w:proofErr w:type="spellStart"/>
      <w:r>
        <w:t>Ans</w:t>
      </w:r>
      <w:proofErr w:type="spellEnd"/>
      <w:r>
        <w:t xml:space="preserve">: </w:t>
      </w:r>
      <w:r w:rsidR="000877E4">
        <w:t>Tuning a machine learning algorithm means to be able to set the parameters of algorithm to such optimal values that enable it to perf</w:t>
      </w:r>
      <w:r w:rsidR="00A50CBB">
        <w:t>orm in the best way possible. To perform</w:t>
      </w:r>
      <w:r w:rsidR="000877E4">
        <w:t xml:space="preserve"> in the best way </w:t>
      </w:r>
      <w:r w:rsidR="00A50CBB">
        <w:t>possible means, the algorithm should be</w:t>
      </w:r>
      <w:r w:rsidR="000877E4">
        <w:t xml:space="preserve"> able to capture the maximum trend in the data by having the best learning experience</w:t>
      </w:r>
      <w:r w:rsidR="00A50CBB">
        <w:t xml:space="preserve"> (neither </w:t>
      </w:r>
      <w:proofErr w:type="spellStart"/>
      <w:r w:rsidR="00A50CBB">
        <w:t>underfit</w:t>
      </w:r>
      <w:proofErr w:type="spellEnd"/>
      <w:r w:rsidR="00926415">
        <w:t>,</w:t>
      </w:r>
      <w:r w:rsidR="00A50CBB">
        <w:t xml:space="preserve"> </w:t>
      </w:r>
      <w:r w:rsidR="00926415">
        <w:t xml:space="preserve">nor </w:t>
      </w:r>
      <w:proofErr w:type="spellStart"/>
      <w:r w:rsidR="00926415">
        <w:t>overfit</w:t>
      </w:r>
      <w:proofErr w:type="spellEnd"/>
      <w:r w:rsidR="00926415">
        <w:t xml:space="preserve"> the data)</w:t>
      </w:r>
      <w:r w:rsidR="000877E4">
        <w:t xml:space="preserve"> and also translate its learning power to deliver the best accuracy</w:t>
      </w:r>
      <w:r w:rsidR="00A50CBB">
        <w:t xml:space="preserve">, recall &amp; precision scores </w:t>
      </w:r>
      <w:r w:rsidR="000877E4">
        <w:t>during</w:t>
      </w:r>
      <w:r w:rsidR="00A50CBB">
        <w:t xml:space="preserve"> the</w:t>
      </w:r>
      <w:r w:rsidR="000877E4">
        <w:t xml:space="preserve"> prediction.</w:t>
      </w:r>
    </w:p>
    <w:p w:rsidR="006A5B55" w:rsidRDefault="00F3787A">
      <w:r>
        <w:t xml:space="preserve">To get the optimal parameter values, I used </w:t>
      </w:r>
      <w:proofErr w:type="spellStart"/>
      <w:r>
        <w:t>GridSea</w:t>
      </w:r>
      <w:r w:rsidR="00312EDD">
        <w:t>rchCV</w:t>
      </w:r>
      <w:proofErr w:type="spellEnd"/>
      <w:r>
        <w:t xml:space="preserve">. It is a way to systematically work with multiple </w:t>
      </w:r>
      <w:proofErr w:type="gramStart"/>
      <w:r>
        <w:t>combination</w:t>
      </w:r>
      <w:proofErr w:type="gramEnd"/>
      <w:r>
        <w:t xml:space="preserve"> of parameter tunes, cross validating as it goes to determine which parameter tune gives the best performance.</w:t>
      </w:r>
      <w:r w:rsidR="00312EDD">
        <w:t xml:space="preserve"> </w:t>
      </w:r>
      <w:r>
        <w:t>The beauty is that it can work through many combinations of parameters in only a couple extra lines of code.</w:t>
      </w:r>
    </w:p>
    <w:p w:rsidR="00484F65" w:rsidRDefault="00CF0714">
      <w:r>
        <w:t xml:space="preserve">Following the </w:t>
      </w:r>
      <w:proofErr w:type="spellStart"/>
      <w:r>
        <w:t>sklearn</w:t>
      </w:r>
      <w:proofErr w:type="spellEnd"/>
      <w:r>
        <w:t xml:space="preserve"> documentation for </w:t>
      </w:r>
      <w:proofErr w:type="spellStart"/>
      <w:r>
        <w:t>ExtraTreesClassifier</w:t>
      </w:r>
      <w:proofErr w:type="spellEnd"/>
      <w:r>
        <w:t xml:space="preserve">, I used the following parameter values to use with </w:t>
      </w:r>
      <w:proofErr w:type="spellStart"/>
      <w:r>
        <w:t>GridSearchCV</w:t>
      </w:r>
      <w:proofErr w:type="spellEnd"/>
      <w:r>
        <w:t xml:space="preserve"> automated parameter tuning.</w:t>
      </w:r>
    </w:p>
    <w:p w:rsidR="00CF0714" w:rsidRDefault="00CF0714" w:rsidP="00CF0714">
      <w:proofErr w:type="spellStart"/>
      <w:proofErr w:type="gramStart"/>
      <w:r w:rsidRPr="00CF0714">
        <w:t>params</w:t>
      </w:r>
      <w:proofErr w:type="spellEnd"/>
      <w:proofErr w:type="gramEnd"/>
      <w:r w:rsidRPr="00CF0714">
        <w:t xml:space="preserve"> = {'n_estimators':[1,5,10],'criterion':['gini','entropy'],'max</w:t>
      </w:r>
      <w:r w:rsidR="0015651C">
        <w:t>_features':['sqrt','log2',None</w:t>
      </w:r>
      <w:r w:rsidRPr="00CF0714">
        <w:t>]}</w:t>
      </w:r>
    </w:p>
    <w:p w:rsidR="00CF0714" w:rsidRDefault="006F6292" w:rsidP="0015651C">
      <w:pPr>
        <w:spacing w:after="0"/>
      </w:pPr>
      <w:r>
        <w:t>The best parameter values were</w:t>
      </w:r>
      <w:r w:rsidR="00CF0714">
        <w:t>:</w:t>
      </w:r>
      <w:r>
        <w:t xml:space="preserve"> </w:t>
      </w:r>
      <w:r w:rsidR="00CF0714">
        <w:t xml:space="preserve"> </w:t>
      </w:r>
      <w:r w:rsidR="00F60C20">
        <w:t>{'</w:t>
      </w:r>
      <w:proofErr w:type="spellStart"/>
      <w:r w:rsidR="00F60C20">
        <w:t>max_features</w:t>
      </w:r>
      <w:proofErr w:type="spellEnd"/>
      <w:r w:rsidR="00F60C20">
        <w:t>': None, '</w:t>
      </w:r>
      <w:proofErr w:type="spellStart"/>
      <w:r w:rsidR="00F60C20">
        <w:t>n_estimators</w:t>
      </w:r>
      <w:proofErr w:type="spellEnd"/>
      <w:r w:rsidR="00F60C20">
        <w:t>': 5</w:t>
      </w:r>
      <w:r w:rsidR="0015651C" w:rsidRPr="0015651C">
        <w:t>, 'criterion': 'entropy'}</w:t>
      </w:r>
    </w:p>
    <w:p w:rsidR="0015651C" w:rsidRDefault="0015651C" w:rsidP="0015651C">
      <w:pPr>
        <w:spacing w:after="0"/>
      </w:pPr>
      <w:r>
        <w:t xml:space="preserve">The </w:t>
      </w:r>
      <w:r w:rsidR="006F6292">
        <w:t>best parameter estimators were</w:t>
      </w:r>
      <w:r>
        <w:t xml:space="preserve">: </w:t>
      </w:r>
    </w:p>
    <w:p w:rsidR="00F60C20" w:rsidRDefault="00F60C20" w:rsidP="00F60C20">
      <w:pPr>
        <w:spacing w:after="0"/>
      </w:pPr>
      <w:proofErr w:type="spellStart"/>
      <w:proofErr w:type="gramStart"/>
      <w:r>
        <w:t>ExtraTreesClassifier</w:t>
      </w:r>
      <w:proofErr w:type="spellEnd"/>
      <w:r>
        <w:t>(</w:t>
      </w:r>
      <w:proofErr w:type="gramEnd"/>
      <w:r>
        <w:t xml:space="preserve">bootstrap=False, </w:t>
      </w:r>
      <w:proofErr w:type="spellStart"/>
      <w:r>
        <w:t>class_weight</w:t>
      </w:r>
      <w:proofErr w:type="spellEnd"/>
      <w:r>
        <w:t>=None, criterion='entropy',</w:t>
      </w:r>
    </w:p>
    <w:p w:rsidR="00F60C20" w:rsidRDefault="00F60C20" w:rsidP="00F60C20">
      <w:pPr>
        <w:spacing w:after="0"/>
      </w:pPr>
      <w:r>
        <w:t xml:space="preserve">           </w:t>
      </w:r>
      <w:proofErr w:type="spellStart"/>
      <w:r>
        <w:t>max_depth</w:t>
      </w:r>
      <w:proofErr w:type="spellEnd"/>
      <w:r>
        <w:t>=</w:t>
      </w:r>
      <w:proofErr w:type="gramStart"/>
      <w:r>
        <w:t>None</w:t>
      </w:r>
      <w:proofErr w:type="gramEnd"/>
      <w:r>
        <w:t xml:space="preserve">, </w:t>
      </w:r>
      <w:proofErr w:type="spellStart"/>
      <w:r>
        <w:t>max_features</w:t>
      </w:r>
      <w:proofErr w:type="spellEnd"/>
      <w:r>
        <w:t xml:space="preserve">=None, </w:t>
      </w:r>
      <w:proofErr w:type="spellStart"/>
      <w:r>
        <w:t>max_leaf_nodes</w:t>
      </w:r>
      <w:proofErr w:type="spellEnd"/>
      <w:r>
        <w:t>=None,</w:t>
      </w:r>
    </w:p>
    <w:p w:rsidR="00F60C20" w:rsidRDefault="00F60C20" w:rsidP="00F60C20">
      <w:pPr>
        <w:spacing w:after="0"/>
      </w:pPr>
      <w:r>
        <w:t xml:space="preserve">           </w:t>
      </w:r>
      <w:proofErr w:type="spellStart"/>
      <w:r>
        <w:t>min_samples_leaf</w:t>
      </w:r>
      <w:proofErr w:type="spellEnd"/>
      <w:r>
        <w:t xml:space="preserve">=1, </w:t>
      </w:r>
      <w:proofErr w:type="spellStart"/>
      <w:r>
        <w:t>min_samples_split</w:t>
      </w:r>
      <w:proofErr w:type="spellEnd"/>
      <w:r>
        <w:t>=2,</w:t>
      </w:r>
    </w:p>
    <w:p w:rsidR="00F60C20" w:rsidRDefault="00F60C20" w:rsidP="00F60C20">
      <w:pPr>
        <w:spacing w:after="0"/>
      </w:pPr>
      <w:r>
        <w:t xml:space="preserve">           </w:t>
      </w:r>
      <w:proofErr w:type="spellStart"/>
      <w:r>
        <w:t>min_weight_fraction_leaf</w:t>
      </w:r>
      <w:proofErr w:type="spellEnd"/>
      <w:r>
        <w:t xml:space="preserve">=0.0, </w:t>
      </w:r>
      <w:proofErr w:type="spellStart"/>
      <w:r>
        <w:t>n_estimators</w:t>
      </w:r>
      <w:proofErr w:type="spellEnd"/>
      <w:r>
        <w:t xml:space="preserve">=5, </w:t>
      </w:r>
      <w:proofErr w:type="spellStart"/>
      <w:r>
        <w:t>n_jobs</w:t>
      </w:r>
      <w:proofErr w:type="spellEnd"/>
      <w:r>
        <w:t>=1,</w:t>
      </w:r>
    </w:p>
    <w:p w:rsidR="00F60C20" w:rsidRDefault="00F60C20" w:rsidP="00F60C20">
      <w:r>
        <w:t xml:space="preserve">           </w:t>
      </w:r>
      <w:proofErr w:type="spellStart"/>
      <w:r>
        <w:t>oob_score</w:t>
      </w:r>
      <w:proofErr w:type="spellEnd"/>
      <w:r>
        <w:t xml:space="preserve">=False, </w:t>
      </w:r>
      <w:proofErr w:type="spellStart"/>
      <w:r>
        <w:t>random_state</w:t>
      </w:r>
      <w:proofErr w:type="spellEnd"/>
      <w:r>
        <w:t>=</w:t>
      </w:r>
      <w:proofErr w:type="gramStart"/>
      <w:r>
        <w:t>None</w:t>
      </w:r>
      <w:proofErr w:type="gramEnd"/>
      <w:r>
        <w:t xml:space="preserve">, verbose=0, </w:t>
      </w:r>
      <w:proofErr w:type="spellStart"/>
      <w:r>
        <w:t>warm_start</w:t>
      </w:r>
      <w:proofErr w:type="spellEnd"/>
      <w:r>
        <w:t>=False)</w:t>
      </w:r>
    </w:p>
    <w:p w:rsidR="00F60C20" w:rsidRDefault="00F60C20" w:rsidP="0015651C">
      <w:r>
        <w:t xml:space="preserve">And the best </w:t>
      </w:r>
      <w:r w:rsidR="00312EDD">
        <w:t>recall score I could get was</w:t>
      </w:r>
      <w:r w:rsidR="004139C8">
        <w:t xml:space="preserve"> </w:t>
      </w:r>
      <w:r>
        <w:t>0.39700.</w:t>
      </w:r>
      <w:r w:rsidR="004139C8">
        <w:t xml:space="preserve"> The corresponding precision and accuracy scores were 0.46029 and 0.83562 respectively.</w:t>
      </w:r>
    </w:p>
    <w:p w:rsidR="005630CA" w:rsidRDefault="00830A07" w:rsidP="0015651C">
      <w:r>
        <w:t xml:space="preserve">5. What is validation, and what’s a </w:t>
      </w:r>
      <w:proofErr w:type="gramStart"/>
      <w:r>
        <w:t>classic  mistake</w:t>
      </w:r>
      <w:proofErr w:type="gramEnd"/>
      <w:r>
        <w:t xml:space="preserve"> you can make if you do it wrong?</w:t>
      </w:r>
      <w:r w:rsidR="001C7F87">
        <w:t xml:space="preserve"> </w:t>
      </w:r>
      <w:r>
        <w:t>How did you validate your analysis? [</w:t>
      </w:r>
      <w:proofErr w:type="gramStart"/>
      <w:r>
        <w:t>relevant</w:t>
      </w:r>
      <w:proofErr w:type="gramEnd"/>
      <w:r>
        <w:t xml:space="preserve"> rubric item: “validation strategy”]</w:t>
      </w:r>
    </w:p>
    <w:p w:rsidR="00830A07" w:rsidRDefault="00830A07" w:rsidP="00E34D98">
      <w:pPr>
        <w:spacing w:after="0"/>
      </w:pPr>
      <w:proofErr w:type="spellStart"/>
      <w:r>
        <w:t>Ans</w:t>
      </w:r>
      <w:proofErr w:type="spellEnd"/>
      <w:r>
        <w:t xml:space="preserve">: </w:t>
      </w:r>
      <w:r w:rsidR="00E34D98">
        <w:t xml:space="preserve">Validation of a machine learning algorithm is basically to access whether the algorithm is doing what we want it to do. We can perform validation by splitting the data into training and testing sets. This mechanism gives estimate of performance on an independent testing dataset and also serves as a check on </w:t>
      </w:r>
      <w:proofErr w:type="spellStart"/>
      <w:r w:rsidR="00E34D98">
        <w:t>overfitting</w:t>
      </w:r>
      <w:proofErr w:type="spellEnd"/>
      <w:r w:rsidR="00E34D98">
        <w:t xml:space="preserve"> the training dataset. If </w:t>
      </w:r>
      <w:r w:rsidR="00CB2158">
        <w:t xml:space="preserve">we </w:t>
      </w:r>
      <w:r w:rsidR="00E34D98">
        <w:t xml:space="preserve">commit the mistake of training and testing </w:t>
      </w:r>
      <w:r w:rsidR="00CB2158">
        <w:t>on the same dataset,</w:t>
      </w:r>
      <w:r w:rsidR="00E34D98">
        <w:t xml:space="preserve"> </w:t>
      </w:r>
      <w:r w:rsidR="00CB2158">
        <w:t>it</w:t>
      </w:r>
      <w:r w:rsidR="00E34D98">
        <w:t xml:space="preserve"> will d</w:t>
      </w:r>
      <w:r w:rsidR="00CB2158">
        <w:t xml:space="preserve">eliver the best accuracy, and will lead to an illusion that the model is </w:t>
      </w:r>
      <w:proofErr w:type="gramStart"/>
      <w:r w:rsidR="00CB2158">
        <w:t>performing  amazingly</w:t>
      </w:r>
      <w:proofErr w:type="gramEnd"/>
      <w:r w:rsidR="00CB2158">
        <w:t xml:space="preserve"> well. </w:t>
      </w:r>
      <w:r w:rsidR="00CB2158">
        <w:lastRenderedPageBreak/>
        <w:t xml:space="preserve">But, that is where we would be falling into the trap of </w:t>
      </w:r>
      <w:proofErr w:type="spellStart"/>
      <w:r w:rsidR="00CB2158">
        <w:t>overfitting</w:t>
      </w:r>
      <w:proofErr w:type="spellEnd"/>
      <w:r w:rsidR="00CB2158">
        <w:t xml:space="preserve"> the data. So, the best thing to do is hold out some part of the dataset for testing purpose.</w:t>
      </w:r>
    </w:p>
    <w:p w:rsidR="00B07168" w:rsidRDefault="00B07168" w:rsidP="00E34D98">
      <w:pPr>
        <w:spacing w:after="0"/>
      </w:pPr>
    </w:p>
    <w:p w:rsidR="00CB2158" w:rsidRDefault="00CB2158" w:rsidP="00E34D98">
      <w:pPr>
        <w:spacing w:after="0"/>
      </w:pPr>
      <w:r>
        <w:t xml:space="preserve">I validated my analysis using the </w:t>
      </w:r>
      <w:proofErr w:type="spellStart"/>
      <w:r>
        <w:t>test_classifier</w:t>
      </w:r>
      <w:proofErr w:type="spellEnd"/>
      <w:r>
        <w:t xml:space="preserve"> function given in the starter code of the tester.py file.</w:t>
      </w:r>
      <w:r w:rsidR="00312EDD">
        <w:t xml:space="preserve"> </w:t>
      </w:r>
      <w:r>
        <w:t xml:space="preserve">This function uses </w:t>
      </w:r>
      <w:proofErr w:type="spellStart"/>
      <w:r>
        <w:t>sklearn.cross_</w:t>
      </w:r>
      <w:proofErr w:type="gramStart"/>
      <w:r>
        <w:t>validation.StratifiedShuffleSplit</w:t>
      </w:r>
      <w:proofErr w:type="spellEnd"/>
      <w:r>
        <w:t>(</w:t>
      </w:r>
      <w:proofErr w:type="gramEnd"/>
      <w:r>
        <w:t xml:space="preserve">) to do training-testing split. </w:t>
      </w:r>
      <w:r w:rsidR="00312EDD">
        <w:t>It</w:t>
      </w:r>
      <w:r>
        <w:t xml:space="preserve"> is</w:t>
      </w:r>
      <w:r w:rsidR="00312EDD">
        <w:t xml:space="preserve"> a</w:t>
      </w:r>
      <w:r>
        <w:t xml:space="preserve"> blend of </w:t>
      </w:r>
      <w:proofErr w:type="spellStart"/>
      <w:r>
        <w:t>StratifiedKFold</w:t>
      </w:r>
      <w:proofErr w:type="spellEnd"/>
      <w:r>
        <w:t xml:space="preserve"> and </w:t>
      </w:r>
      <w:proofErr w:type="spellStart"/>
      <w:r>
        <w:t>ShuffleSplit</w:t>
      </w:r>
      <w:proofErr w:type="spellEnd"/>
      <w:r>
        <w:t>, that returns stratified randomized folds. The folds are made by preserving the percentage of samples for each class. This mechanism is therefore suitable for this dataset</w:t>
      </w:r>
      <w:r w:rsidR="004C3E63">
        <w:t xml:space="preserve"> as it randomizes the data while </w:t>
      </w:r>
      <w:proofErr w:type="gramStart"/>
      <w:r w:rsidR="004C3E63">
        <w:t>splitting,</w:t>
      </w:r>
      <w:proofErr w:type="gramEnd"/>
      <w:r w:rsidR="004C3E63">
        <w:t xml:space="preserve"> thereby giving balanced sets that contain POIs and Non POIs.</w:t>
      </w:r>
    </w:p>
    <w:p w:rsidR="007E5682" w:rsidRDefault="007E5682" w:rsidP="00E34D98">
      <w:pPr>
        <w:spacing w:after="0"/>
      </w:pPr>
    </w:p>
    <w:p w:rsidR="007E5682" w:rsidRDefault="007E5682" w:rsidP="00E34D98">
      <w:pPr>
        <w:spacing w:after="0"/>
      </w:pPr>
      <w:r>
        <w:t>6.</w:t>
      </w:r>
      <w:r w:rsidR="0042241D">
        <w:t xml:space="preserve"> </w:t>
      </w:r>
      <w:r>
        <w:t>Give at</w:t>
      </w:r>
      <w:r w:rsidR="0042241D">
        <w:t xml:space="preserve"> </w:t>
      </w:r>
      <w:r>
        <w:t>least 2 evaluation metrics and your average performance for each of them.</w:t>
      </w:r>
      <w:r w:rsidR="0042241D">
        <w:t xml:space="preserve"> </w:t>
      </w:r>
      <w:r>
        <w:t xml:space="preserve">Explain an interpretation of your metrics that says something human-understandable </w:t>
      </w:r>
      <w:proofErr w:type="gramStart"/>
      <w:r>
        <w:t>about  your</w:t>
      </w:r>
      <w:proofErr w:type="gramEnd"/>
      <w:r>
        <w:t xml:space="preserve"> algorithm’s performance.[relevant rubric item: “usage of evaluation metrics”]</w:t>
      </w:r>
    </w:p>
    <w:p w:rsidR="007E5682" w:rsidRDefault="007E5682" w:rsidP="00E34D98">
      <w:pPr>
        <w:spacing w:after="0"/>
      </w:pPr>
    </w:p>
    <w:p w:rsidR="007E5682" w:rsidRDefault="007E5682" w:rsidP="00E34D98">
      <w:pPr>
        <w:spacing w:after="0"/>
      </w:pPr>
      <w:proofErr w:type="spellStart"/>
      <w:r>
        <w:t>Ans</w:t>
      </w:r>
      <w:proofErr w:type="spellEnd"/>
      <w:r>
        <w:t>:</w:t>
      </w:r>
      <w:r w:rsidR="0042241D">
        <w:t xml:space="preserve"> </w:t>
      </w:r>
      <w:r w:rsidR="00364F16">
        <w:t xml:space="preserve"> </w:t>
      </w:r>
      <w:r w:rsidR="00133C7B">
        <w:t>I used the following three metrics to evaluate the performance of my algorithm.</w:t>
      </w:r>
    </w:p>
    <w:p w:rsidR="00DA726E" w:rsidRDefault="00C64BDD" w:rsidP="00E34D98">
      <w:pPr>
        <w:pStyle w:val="ListParagraph"/>
        <w:numPr>
          <w:ilvl w:val="0"/>
          <w:numId w:val="4"/>
        </w:numPr>
        <w:spacing w:after="0"/>
      </w:pPr>
      <w:r>
        <w:t xml:space="preserve"> Accuracy</w:t>
      </w:r>
      <w:r w:rsidR="00133C7B">
        <w:t xml:space="preserve">: It is defined by the ratio of correct predictions to the total predictions. </w:t>
      </w:r>
      <w:r w:rsidR="00DA726E">
        <w:t xml:space="preserve"> An accuracy </w:t>
      </w:r>
      <w:r>
        <w:t xml:space="preserve">   </w:t>
      </w:r>
      <w:r w:rsidR="00DA726E">
        <w:t>score of</w:t>
      </w:r>
      <w:r>
        <w:t xml:space="preserve"> 83%</w:t>
      </w:r>
      <w:r w:rsidR="00DA726E">
        <w:t xml:space="preserve"> means, that 83% of </w:t>
      </w:r>
      <w:r>
        <w:t xml:space="preserve">the </w:t>
      </w:r>
      <w:r w:rsidR="00DA726E">
        <w:t xml:space="preserve">predictions made by the model as POIs are correct.                </w:t>
      </w:r>
    </w:p>
    <w:p w:rsidR="00133C7B" w:rsidRDefault="00C64BDD" w:rsidP="00133C7B">
      <w:pPr>
        <w:pStyle w:val="ListParagraph"/>
        <w:numPr>
          <w:ilvl w:val="0"/>
          <w:numId w:val="4"/>
        </w:numPr>
        <w:spacing w:after="0"/>
      </w:pPr>
      <w:r>
        <w:t xml:space="preserve"> Precision</w:t>
      </w:r>
      <w:r w:rsidR="00DA726E">
        <w:t xml:space="preserve">: It is defined as how many selected items were relevant. </w:t>
      </w:r>
      <w:r w:rsidR="002E6B29">
        <w:t xml:space="preserve">It is ratio of no. of correctly predicted </w:t>
      </w:r>
      <w:r w:rsidR="00DA726E">
        <w:t>employee</w:t>
      </w:r>
      <w:r w:rsidR="002E6B29">
        <w:t>s</w:t>
      </w:r>
      <w:r w:rsidR="00DA726E">
        <w:t xml:space="preserve"> as POI to the total predictions made as POI. </w:t>
      </w:r>
      <w:r w:rsidR="002E6B29">
        <w:t xml:space="preserve">So, the precision score of 0.46029 </w:t>
      </w:r>
      <w:proofErr w:type="gramStart"/>
      <w:r w:rsidR="002E6B29">
        <w:t>means ,</w:t>
      </w:r>
      <w:proofErr w:type="gramEnd"/>
      <w:r w:rsidR="002E6B29">
        <w:t xml:space="preserve"> we are 46% confident that an employee identified as POI is actually a POI.</w:t>
      </w:r>
    </w:p>
    <w:p w:rsidR="002E6B29" w:rsidRDefault="00C64BDD" w:rsidP="00133C7B">
      <w:pPr>
        <w:pStyle w:val="ListParagraph"/>
        <w:numPr>
          <w:ilvl w:val="0"/>
          <w:numId w:val="4"/>
        </w:numPr>
        <w:spacing w:after="0"/>
      </w:pPr>
      <w:r>
        <w:t>Recall</w:t>
      </w:r>
      <w:r w:rsidR="002E6B29">
        <w:t xml:space="preserve">: It is defined as how many relevant items are selected. It is ratio of no. of correctly </w:t>
      </w:r>
      <w:proofErr w:type="gramStart"/>
      <w:r w:rsidR="002E6B29">
        <w:t>predicted  employees</w:t>
      </w:r>
      <w:proofErr w:type="gramEnd"/>
      <w:r w:rsidR="002E6B29">
        <w:t xml:space="preserve"> as POI to the actual total no. of POIs. </w:t>
      </w:r>
      <w:r>
        <w:t xml:space="preserve">So, </w:t>
      </w:r>
      <w:proofErr w:type="gramStart"/>
      <w:r>
        <w:t>a recall score</w:t>
      </w:r>
      <w:proofErr w:type="gramEnd"/>
      <w:r>
        <w:t xml:space="preserve"> of 0.39700 means</w:t>
      </w:r>
      <w:r w:rsidR="009906FC">
        <w:t>, that 39.7% of the times algorithm is able to correctly identify an employee as POI when it shows up in the dataset.</w:t>
      </w:r>
    </w:p>
    <w:p w:rsidR="00133C7B" w:rsidRDefault="00133C7B" w:rsidP="00E34D98">
      <w:pPr>
        <w:spacing w:after="0"/>
      </w:pPr>
    </w:p>
    <w:p w:rsidR="00E34D98" w:rsidRPr="00585BD5" w:rsidRDefault="00E34D98" w:rsidP="0015651C"/>
    <w:sectPr w:rsidR="00E34D98" w:rsidRPr="00585BD5" w:rsidSect="005313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6C66"/>
    <w:multiLevelType w:val="hybridMultilevel"/>
    <w:tmpl w:val="EF1A5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6E2371"/>
    <w:multiLevelType w:val="hybridMultilevel"/>
    <w:tmpl w:val="C1543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6C0312"/>
    <w:multiLevelType w:val="multilevel"/>
    <w:tmpl w:val="ED7669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C3C4DCD"/>
    <w:multiLevelType w:val="multilevel"/>
    <w:tmpl w:val="39C0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E2A4C"/>
    <w:rsid w:val="0000268F"/>
    <w:rsid w:val="00055A9D"/>
    <w:rsid w:val="00055E4D"/>
    <w:rsid w:val="00060E7C"/>
    <w:rsid w:val="000877E4"/>
    <w:rsid w:val="00094112"/>
    <w:rsid w:val="000968E6"/>
    <w:rsid w:val="000975E5"/>
    <w:rsid w:val="000A35A5"/>
    <w:rsid w:val="000B224A"/>
    <w:rsid w:val="000B36D1"/>
    <w:rsid w:val="000C3B86"/>
    <w:rsid w:val="000C6661"/>
    <w:rsid w:val="000D263A"/>
    <w:rsid w:val="000E656D"/>
    <w:rsid w:val="000F0288"/>
    <w:rsid w:val="000F4C8E"/>
    <w:rsid w:val="0010102B"/>
    <w:rsid w:val="00103CF7"/>
    <w:rsid w:val="00115E33"/>
    <w:rsid w:val="00123FC7"/>
    <w:rsid w:val="0013105B"/>
    <w:rsid w:val="00133C7B"/>
    <w:rsid w:val="001420B2"/>
    <w:rsid w:val="00146063"/>
    <w:rsid w:val="001468E0"/>
    <w:rsid w:val="0015001D"/>
    <w:rsid w:val="001532DC"/>
    <w:rsid w:val="00153994"/>
    <w:rsid w:val="0015651C"/>
    <w:rsid w:val="00160880"/>
    <w:rsid w:val="0016116F"/>
    <w:rsid w:val="00186B21"/>
    <w:rsid w:val="00194DD5"/>
    <w:rsid w:val="001A063D"/>
    <w:rsid w:val="001A65C3"/>
    <w:rsid w:val="001B0E97"/>
    <w:rsid w:val="001B3C6D"/>
    <w:rsid w:val="001B6344"/>
    <w:rsid w:val="001C7F87"/>
    <w:rsid w:val="001D201D"/>
    <w:rsid w:val="001D424E"/>
    <w:rsid w:val="001F0DF1"/>
    <w:rsid w:val="001F3352"/>
    <w:rsid w:val="001F5505"/>
    <w:rsid w:val="001F5BA9"/>
    <w:rsid w:val="00207CD2"/>
    <w:rsid w:val="002231DC"/>
    <w:rsid w:val="002500DF"/>
    <w:rsid w:val="00271D07"/>
    <w:rsid w:val="00272C8C"/>
    <w:rsid w:val="002818E0"/>
    <w:rsid w:val="00283CF8"/>
    <w:rsid w:val="00285FD3"/>
    <w:rsid w:val="00295055"/>
    <w:rsid w:val="002A5CDC"/>
    <w:rsid w:val="002B055C"/>
    <w:rsid w:val="002C2855"/>
    <w:rsid w:val="002D06CF"/>
    <w:rsid w:val="002D150C"/>
    <w:rsid w:val="002D33C4"/>
    <w:rsid w:val="002D4D07"/>
    <w:rsid w:val="002D53FA"/>
    <w:rsid w:val="002E69C9"/>
    <w:rsid w:val="002E6B29"/>
    <w:rsid w:val="002E703A"/>
    <w:rsid w:val="002F7E94"/>
    <w:rsid w:val="00312E7C"/>
    <w:rsid w:val="00312EDD"/>
    <w:rsid w:val="00316B76"/>
    <w:rsid w:val="00317BAA"/>
    <w:rsid w:val="00323B2C"/>
    <w:rsid w:val="003339FC"/>
    <w:rsid w:val="00333C51"/>
    <w:rsid w:val="00334470"/>
    <w:rsid w:val="003429DE"/>
    <w:rsid w:val="00344886"/>
    <w:rsid w:val="00352661"/>
    <w:rsid w:val="00352BEB"/>
    <w:rsid w:val="00354189"/>
    <w:rsid w:val="00364F16"/>
    <w:rsid w:val="003868BC"/>
    <w:rsid w:val="00393D9D"/>
    <w:rsid w:val="003A3C18"/>
    <w:rsid w:val="003B2482"/>
    <w:rsid w:val="003B71D4"/>
    <w:rsid w:val="003C5988"/>
    <w:rsid w:val="003D1834"/>
    <w:rsid w:val="003D3B41"/>
    <w:rsid w:val="003F1398"/>
    <w:rsid w:val="003F16AE"/>
    <w:rsid w:val="00406468"/>
    <w:rsid w:val="004139C8"/>
    <w:rsid w:val="00414FD4"/>
    <w:rsid w:val="00420DA1"/>
    <w:rsid w:val="0042241D"/>
    <w:rsid w:val="0043124A"/>
    <w:rsid w:val="0043187B"/>
    <w:rsid w:val="0044600B"/>
    <w:rsid w:val="00462466"/>
    <w:rsid w:val="00484F65"/>
    <w:rsid w:val="0049348C"/>
    <w:rsid w:val="00493842"/>
    <w:rsid w:val="004A025E"/>
    <w:rsid w:val="004B05CC"/>
    <w:rsid w:val="004B1FC0"/>
    <w:rsid w:val="004B2358"/>
    <w:rsid w:val="004C3E63"/>
    <w:rsid w:val="004C4593"/>
    <w:rsid w:val="004C78DC"/>
    <w:rsid w:val="004D19D2"/>
    <w:rsid w:val="004D5ECE"/>
    <w:rsid w:val="004F4D3D"/>
    <w:rsid w:val="00504A88"/>
    <w:rsid w:val="00526209"/>
    <w:rsid w:val="0053139D"/>
    <w:rsid w:val="00537EA6"/>
    <w:rsid w:val="00550722"/>
    <w:rsid w:val="00555679"/>
    <w:rsid w:val="00557E2F"/>
    <w:rsid w:val="005630CA"/>
    <w:rsid w:val="00567487"/>
    <w:rsid w:val="0057008C"/>
    <w:rsid w:val="00571316"/>
    <w:rsid w:val="00573AF9"/>
    <w:rsid w:val="00584AC1"/>
    <w:rsid w:val="00585BD5"/>
    <w:rsid w:val="00591927"/>
    <w:rsid w:val="0059329C"/>
    <w:rsid w:val="005A0D43"/>
    <w:rsid w:val="005A51D4"/>
    <w:rsid w:val="005B6029"/>
    <w:rsid w:val="005C2C5F"/>
    <w:rsid w:val="005C42DC"/>
    <w:rsid w:val="005D16C9"/>
    <w:rsid w:val="005D51E8"/>
    <w:rsid w:val="005D71BE"/>
    <w:rsid w:val="005E1110"/>
    <w:rsid w:val="005E75F5"/>
    <w:rsid w:val="005F16EC"/>
    <w:rsid w:val="005F3A7E"/>
    <w:rsid w:val="005F44C4"/>
    <w:rsid w:val="005F4F3D"/>
    <w:rsid w:val="00605672"/>
    <w:rsid w:val="00611587"/>
    <w:rsid w:val="0061745A"/>
    <w:rsid w:val="006200F6"/>
    <w:rsid w:val="006509F2"/>
    <w:rsid w:val="00652599"/>
    <w:rsid w:val="0066207D"/>
    <w:rsid w:val="00666E44"/>
    <w:rsid w:val="00671AA7"/>
    <w:rsid w:val="00683C1D"/>
    <w:rsid w:val="00686B1D"/>
    <w:rsid w:val="00687B8A"/>
    <w:rsid w:val="006950DA"/>
    <w:rsid w:val="006A5B55"/>
    <w:rsid w:val="006B2197"/>
    <w:rsid w:val="006B3D3F"/>
    <w:rsid w:val="006C04EB"/>
    <w:rsid w:val="006C3BAA"/>
    <w:rsid w:val="006D015A"/>
    <w:rsid w:val="006D10C7"/>
    <w:rsid w:val="006D26C5"/>
    <w:rsid w:val="006D2723"/>
    <w:rsid w:val="006D2D38"/>
    <w:rsid w:val="006F1116"/>
    <w:rsid w:val="006F4B7C"/>
    <w:rsid w:val="006F6292"/>
    <w:rsid w:val="0070258F"/>
    <w:rsid w:val="0071156B"/>
    <w:rsid w:val="00713D73"/>
    <w:rsid w:val="007153F5"/>
    <w:rsid w:val="007320D4"/>
    <w:rsid w:val="00733151"/>
    <w:rsid w:val="00737E9A"/>
    <w:rsid w:val="007516AF"/>
    <w:rsid w:val="00754E24"/>
    <w:rsid w:val="007575B0"/>
    <w:rsid w:val="007613DC"/>
    <w:rsid w:val="0076205A"/>
    <w:rsid w:val="00767274"/>
    <w:rsid w:val="00773458"/>
    <w:rsid w:val="00785B7C"/>
    <w:rsid w:val="007A589D"/>
    <w:rsid w:val="007B06E9"/>
    <w:rsid w:val="007B5270"/>
    <w:rsid w:val="007C25ED"/>
    <w:rsid w:val="007E0551"/>
    <w:rsid w:val="007E50C3"/>
    <w:rsid w:val="007E5682"/>
    <w:rsid w:val="00803FF1"/>
    <w:rsid w:val="00820359"/>
    <w:rsid w:val="00826B95"/>
    <w:rsid w:val="00830A07"/>
    <w:rsid w:val="0084153A"/>
    <w:rsid w:val="00844F57"/>
    <w:rsid w:val="008450D6"/>
    <w:rsid w:val="00847518"/>
    <w:rsid w:val="0085747D"/>
    <w:rsid w:val="00874E21"/>
    <w:rsid w:val="00881E96"/>
    <w:rsid w:val="008A031C"/>
    <w:rsid w:val="008C3DEC"/>
    <w:rsid w:val="008C5D07"/>
    <w:rsid w:val="008D2A1F"/>
    <w:rsid w:val="008D43FF"/>
    <w:rsid w:val="008F442D"/>
    <w:rsid w:val="009033CE"/>
    <w:rsid w:val="009040F3"/>
    <w:rsid w:val="00905311"/>
    <w:rsid w:val="00926415"/>
    <w:rsid w:val="0093111A"/>
    <w:rsid w:val="00933204"/>
    <w:rsid w:val="009377B6"/>
    <w:rsid w:val="00942415"/>
    <w:rsid w:val="0095726B"/>
    <w:rsid w:val="0097282E"/>
    <w:rsid w:val="00974381"/>
    <w:rsid w:val="00986D4E"/>
    <w:rsid w:val="009906FC"/>
    <w:rsid w:val="00993591"/>
    <w:rsid w:val="009A1133"/>
    <w:rsid w:val="009A1E6B"/>
    <w:rsid w:val="009A4380"/>
    <w:rsid w:val="009A488D"/>
    <w:rsid w:val="009C322E"/>
    <w:rsid w:val="009D1535"/>
    <w:rsid w:val="009E1DCA"/>
    <w:rsid w:val="009E3C4D"/>
    <w:rsid w:val="009F3580"/>
    <w:rsid w:val="00A35C23"/>
    <w:rsid w:val="00A364F4"/>
    <w:rsid w:val="00A50CBB"/>
    <w:rsid w:val="00A631C7"/>
    <w:rsid w:val="00A646C3"/>
    <w:rsid w:val="00A74216"/>
    <w:rsid w:val="00A75D62"/>
    <w:rsid w:val="00A773CC"/>
    <w:rsid w:val="00A77423"/>
    <w:rsid w:val="00A9044B"/>
    <w:rsid w:val="00A929C1"/>
    <w:rsid w:val="00A93ADC"/>
    <w:rsid w:val="00A9671B"/>
    <w:rsid w:val="00AA0552"/>
    <w:rsid w:val="00AB09FD"/>
    <w:rsid w:val="00AB71B7"/>
    <w:rsid w:val="00AD5297"/>
    <w:rsid w:val="00AD7B7E"/>
    <w:rsid w:val="00AE2A4C"/>
    <w:rsid w:val="00AF0A3F"/>
    <w:rsid w:val="00AF2680"/>
    <w:rsid w:val="00AF40B1"/>
    <w:rsid w:val="00B03F8A"/>
    <w:rsid w:val="00B07168"/>
    <w:rsid w:val="00B07976"/>
    <w:rsid w:val="00B1246F"/>
    <w:rsid w:val="00B14314"/>
    <w:rsid w:val="00B21517"/>
    <w:rsid w:val="00B30792"/>
    <w:rsid w:val="00B4369C"/>
    <w:rsid w:val="00B45402"/>
    <w:rsid w:val="00B70F3B"/>
    <w:rsid w:val="00B81BD4"/>
    <w:rsid w:val="00BB5DC2"/>
    <w:rsid w:val="00BB5FB6"/>
    <w:rsid w:val="00BB7F78"/>
    <w:rsid w:val="00BC4814"/>
    <w:rsid w:val="00BD1839"/>
    <w:rsid w:val="00BD2FB7"/>
    <w:rsid w:val="00BF024E"/>
    <w:rsid w:val="00BF7FA9"/>
    <w:rsid w:val="00C27DE0"/>
    <w:rsid w:val="00C33B91"/>
    <w:rsid w:val="00C431ED"/>
    <w:rsid w:val="00C55C2F"/>
    <w:rsid w:val="00C57743"/>
    <w:rsid w:val="00C64BDD"/>
    <w:rsid w:val="00C901E5"/>
    <w:rsid w:val="00C932C5"/>
    <w:rsid w:val="00C96CB8"/>
    <w:rsid w:val="00CA3CBB"/>
    <w:rsid w:val="00CB2158"/>
    <w:rsid w:val="00CC2FBD"/>
    <w:rsid w:val="00CC7607"/>
    <w:rsid w:val="00CD0040"/>
    <w:rsid w:val="00CD6441"/>
    <w:rsid w:val="00CF0714"/>
    <w:rsid w:val="00D01B4F"/>
    <w:rsid w:val="00D16180"/>
    <w:rsid w:val="00D31B8E"/>
    <w:rsid w:val="00D51388"/>
    <w:rsid w:val="00D56FB6"/>
    <w:rsid w:val="00D67A85"/>
    <w:rsid w:val="00D76A89"/>
    <w:rsid w:val="00D77C87"/>
    <w:rsid w:val="00D82100"/>
    <w:rsid w:val="00D8299B"/>
    <w:rsid w:val="00D9348F"/>
    <w:rsid w:val="00DA4438"/>
    <w:rsid w:val="00DA726E"/>
    <w:rsid w:val="00DB3143"/>
    <w:rsid w:val="00DB6D30"/>
    <w:rsid w:val="00DD78FD"/>
    <w:rsid w:val="00DF7582"/>
    <w:rsid w:val="00E246D3"/>
    <w:rsid w:val="00E265BD"/>
    <w:rsid w:val="00E34325"/>
    <w:rsid w:val="00E34D98"/>
    <w:rsid w:val="00E401D9"/>
    <w:rsid w:val="00E47B6B"/>
    <w:rsid w:val="00E51FED"/>
    <w:rsid w:val="00E55EAC"/>
    <w:rsid w:val="00E57B7E"/>
    <w:rsid w:val="00E638DC"/>
    <w:rsid w:val="00E652A3"/>
    <w:rsid w:val="00E8688A"/>
    <w:rsid w:val="00E94F36"/>
    <w:rsid w:val="00E961EC"/>
    <w:rsid w:val="00EB77C2"/>
    <w:rsid w:val="00EC7C88"/>
    <w:rsid w:val="00ED0F6B"/>
    <w:rsid w:val="00ED11A5"/>
    <w:rsid w:val="00ED59BB"/>
    <w:rsid w:val="00ED6B96"/>
    <w:rsid w:val="00ED7F0A"/>
    <w:rsid w:val="00EE2026"/>
    <w:rsid w:val="00EE2378"/>
    <w:rsid w:val="00EE5720"/>
    <w:rsid w:val="00EF344C"/>
    <w:rsid w:val="00F060D5"/>
    <w:rsid w:val="00F136D6"/>
    <w:rsid w:val="00F2694A"/>
    <w:rsid w:val="00F3787A"/>
    <w:rsid w:val="00F47F97"/>
    <w:rsid w:val="00F50625"/>
    <w:rsid w:val="00F57818"/>
    <w:rsid w:val="00F60C20"/>
    <w:rsid w:val="00F6278B"/>
    <w:rsid w:val="00F73E6E"/>
    <w:rsid w:val="00F755CF"/>
    <w:rsid w:val="00F87A63"/>
    <w:rsid w:val="00F97058"/>
    <w:rsid w:val="00FB0177"/>
    <w:rsid w:val="00FB13FF"/>
    <w:rsid w:val="00FB1DD0"/>
    <w:rsid w:val="00FC6DB1"/>
    <w:rsid w:val="00FD0FD5"/>
    <w:rsid w:val="00FD498C"/>
    <w:rsid w:val="00FE3A25"/>
    <w:rsid w:val="00FE580F"/>
    <w:rsid w:val="00FF0F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3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0E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D0F6B"/>
    <w:pPr>
      <w:ind w:left="720"/>
      <w:contextualSpacing/>
    </w:pPr>
  </w:style>
</w:styles>
</file>

<file path=word/webSettings.xml><?xml version="1.0" encoding="utf-8"?>
<w:webSettings xmlns:r="http://schemas.openxmlformats.org/officeDocument/2006/relationships" xmlns:w="http://schemas.openxmlformats.org/wordprocessingml/2006/main">
  <w:divs>
    <w:div w:id="35547533">
      <w:bodyDiv w:val="1"/>
      <w:marLeft w:val="0"/>
      <w:marRight w:val="0"/>
      <w:marTop w:val="0"/>
      <w:marBottom w:val="0"/>
      <w:divBdr>
        <w:top w:val="none" w:sz="0" w:space="0" w:color="auto"/>
        <w:left w:val="none" w:sz="0" w:space="0" w:color="auto"/>
        <w:bottom w:val="none" w:sz="0" w:space="0" w:color="auto"/>
        <w:right w:val="none" w:sz="0" w:space="0" w:color="auto"/>
      </w:divBdr>
    </w:div>
    <w:div w:id="360321542">
      <w:bodyDiv w:val="1"/>
      <w:marLeft w:val="0"/>
      <w:marRight w:val="0"/>
      <w:marTop w:val="0"/>
      <w:marBottom w:val="0"/>
      <w:divBdr>
        <w:top w:val="none" w:sz="0" w:space="0" w:color="auto"/>
        <w:left w:val="none" w:sz="0" w:space="0" w:color="auto"/>
        <w:bottom w:val="none" w:sz="0" w:space="0" w:color="auto"/>
        <w:right w:val="none" w:sz="0" w:space="0" w:color="auto"/>
      </w:divBdr>
    </w:div>
    <w:div w:id="408962034">
      <w:bodyDiv w:val="1"/>
      <w:marLeft w:val="0"/>
      <w:marRight w:val="0"/>
      <w:marTop w:val="0"/>
      <w:marBottom w:val="0"/>
      <w:divBdr>
        <w:top w:val="none" w:sz="0" w:space="0" w:color="auto"/>
        <w:left w:val="none" w:sz="0" w:space="0" w:color="auto"/>
        <w:bottom w:val="none" w:sz="0" w:space="0" w:color="auto"/>
        <w:right w:val="none" w:sz="0" w:space="0" w:color="auto"/>
      </w:divBdr>
    </w:div>
    <w:div w:id="474764950">
      <w:bodyDiv w:val="1"/>
      <w:marLeft w:val="0"/>
      <w:marRight w:val="0"/>
      <w:marTop w:val="0"/>
      <w:marBottom w:val="0"/>
      <w:divBdr>
        <w:top w:val="none" w:sz="0" w:space="0" w:color="auto"/>
        <w:left w:val="none" w:sz="0" w:space="0" w:color="auto"/>
        <w:bottom w:val="none" w:sz="0" w:space="0" w:color="auto"/>
        <w:right w:val="none" w:sz="0" w:space="0" w:color="auto"/>
      </w:divBdr>
    </w:div>
    <w:div w:id="1346323746">
      <w:bodyDiv w:val="1"/>
      <w:marLeft w:val="0"/>
      <w:marRight w:val="0"/>
      <w:marTop w:val="0"/>
      <w:marBottom w:val="0"/>
      <w:divBdr>
        <w:top w:val="none" w:sz="0" w:space="0" w:color="auto"/>
        <w:left w:val="none" w:sz="0" w:space="0" w:color="auto"/>
        <w:bottom w:val="none" w:sz="0" w:space="0" w:color="auto"/>
        <w:right w:val="none" w:sz="0" w:space="0" w:color="auto"/>
      </w:divBdr>
    </w:div>
    <w:div w:id="149325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2011</Words>
  <Characters>11464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2016-07-10T23:38:00Z</dcterms:created>
  <dcterms:modified xsi:type="dcterms:W3CDTF">2016-07-10T23:38:00Z</dcterms:modified>
</cp:coreProperties>
</file>