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1B73" w14:textId="77777777" w:rsidR="006E75F4" w:rsidRDefault="00000000">
      <w:pPr>
        <w:pStyle w:val="Title"/>
      </w:pPr>
      <w:r>
        <w:t>Fine-Tuning Readiness Preparation</w:t>
      </w:r>
    </w:p>
    <w:p w14:paraId="75CB097A" w14:textId="77777777" w:rsidR="006E75F4" w:rsidRDefault="00000000">
      <w:pPr>
        <w:pStyle w:val="Heading1"/>
      </w:pPr>
      <w:bookmarkStart w:id="0" w:name="fine-tuning-readiness-preparation"/>
      <w:r>
        <w:t>Fine-Tuning Readiness Preparation</w:t>
      </w:r>
    </w:p>
    <w:p w14:paraId="22378599" w14:textId="77777777" w:rsidR="00F84EBC" w:rsidRDefault="00000000">
      <w:pPr>
        <w:pStyle w:val="FirstParagraph"/>
      </w:pPr>
      <w:r>
        <w:rPr>
          <w:b/>
          <w:bCs/>
        </w:rPr>
        <w:t>Project:</w:t>
      </w:r>
      <w:r>
        <w:t xml:space="preserve"> Pre-serving readiness process for fine-tuned translation model checkpoints </w:t>
      </w:r>
    </w:p>
    <w:p w14:paraId="09379372" w14:textId="2E82F331" w:rsidR="006E75F4" w:rsidRDefault="00000000">
      <w:pPr>
        <w:pStyle w:val="FirstParagraph"/>
      </w:pPr>
      <w:r>
        <w:rPr>
          <w:b/>
          <w:bCs/>
        </w:rPr>
        <w:t>Status:</w:t>
      </w:r>
      <w:r>
        <w:t xml:space="preserve"> Process defined </w:t>
      </w:r>
      <w:r w:rsidR="00F84EBC">
        <w:t>and</w:t>
      </w:r>
      <w:r>
        <w:t xml:space="preserve"> ready to apply to the first fine-tuned checkpoint </w:t>
      </w:r>
    </w:p>
    <w:p w14:paraId="34203523" w14:textId="77777777" w:rsidR="006E75F4" w:rsidRDefault="00245420">
      <w:r>
        <w:rPr>
          <w:noProof/>
        </w:rPr>
        <w:pict w14:anchorId="17E5A051">
          <v:rect id="_x0000_i1031" alt="" style="width:468pt;height:.05pt;mso-width-percent:0;mso-height-percent:0;mso-width-percent:0;mso-height-percent:0" o:hralign="center" o:hrstd="t" o:hr="t"/>
        </w:pict>
      </w:r>
    </w:p>
    <w:p w14:paraId="52A34672" w14:textId="77777777" w:rsidR="006E75F4" w:rsidRDefault="00000000">
      <w:pPr>
        <w:pStyle w:val="Heading2"/>
      </w:pPr>
      <w:bookmarkStart w:id="1" w:name="executive-summary"/>
      <w:r>
        <w:t>1. Executive Summary</w:t>
      </w:r>
    </w:p>
    <w:p w14:paraId="5CD26F3C" w14:textId="77777777" w:rsidR="006E75F4" w:rsidRDefault="00000000">
      <w:pPr>
        <w:pStyle w:val="FirstParagraph"/>
      </w:pPr>
      <w:r>
        <w:t xml:space="preserve">Until now, quality has been driven by prompt optimization (GEPA) against a judge that was itself validated against human labels (see </w:t>
      </w:r>
      <w:r>
        <w:rPr>
          <w:i/>
          <w:iCs/>
        </w:rPr>
        <w:t>Judge Validation and Finalization</w:t>
      </w:r>
      <w:r>
        <w:t>). Moving to a fine-tuned checkpoint changes the risk profile: a fine-tuned model can silently regress on languages or domains it wasn’t tuned on, can memorize and leak training examples, and can drift on safety behavior in ways a prompt change never could, because the change is baked into the weights rather than sitting in an editable, revertible prompt.</w:t>
      </w:r>
    </w:p>
    <w:p w14:paraId="10023940" w14:textId="77777777" w:rsidR="006E75F4" w:rsidRDefault="00000000">
      <w:pPr>
        <w:pStyle w:val="BodyText"/>
      </w:pPr>
      <w:r>
        <w:t>This document defines what must be checked before any fine-tuned checkpoint is served, how it is compared against the current production baseline, how the data feeding each stage of this pipeline is kept separate so evaluation results stay trustworthy, and gives a literal checklist the team runs for every future checkpoint before promotion.</w:t>
      </w:r>
    </w:p>
    <w:p w14:paraId="405B07AB" w14:textId="7EAC2585" w:rsidR="006E75F4" w:rsidRDefault="00000000">
      <w:pPr>
        <w:pStyle w:val="BodyText"/>
      </w:pPr>
      <w:r>
        <w:t>Nothing here is checkpoint-specific</w:t>
      </w:r>
      <w:r w:rsidR="00F84EBC">
        <w:t>,</w:t>
      </w:r>
      <w:r>
        <w:t xml:space="preserve"> this is the reusable process. Each time a new checkpoint goes through it, the completed checklist (Section 6) itself becomes that checkpoint’s promotion record.</w:t>
      </w:r>
    </w:p>
    <w:p w14:paraId="7F420688" w14:textId="77777777" w:rsidR="006E75F4" w:rsidRDefault="00245420">
      <w:r>
        <w:rPr>
          <w:noProof/>
        </w:rPr>
        <w:pict w14:anchorId="2EA88A3B">
          <v:rect id="_x0000_i1030" alt="" style="width:468pt;height:.05pt;mso-width-percent:0;mso-height-percent:0;mso-width-percent:0;mso-height-percent:0" o:hralign="center" o:hrstd="t" o:hr="t"/>
        </w:pict>
      </w:r>
    </w:p>
    <w:p w14:paraId="23018053" w14:textId="77777777" w:rsidR="006E75F4" w:rsidRDefault="00000000">
      <w:pPr>
        <w:pStyle w:val="Heading2"/>
      </w:pPr>
      <w:bookmarkStart w:id="2" w:name="scope-and-context"/>
      <w:bookmarkEnd w:id="1"/>
      <w:r>
        <w:t>2. Scope and Context</w:t>
      </w:r>
    </w:p>
    <w:p w14:paraId="0BA4BFCE" w14:textId="77777777" w:rsidR="006E75F4" w:rsidRDefault="00000000">
      <w:pPr>
        <w:pStyle w:val="Compact"/>
        <w:numPr>
          <w:ilvl w:val="0"/>
          <w:numId w:val="2"/>
        </w:numPr>
      </w:pPr>
      <w:r>
        <w:rPr>
          <w:b/>
          <w:bCs/>
        </w:rPr>
        <w:t>Applies to:</w:t>
      </w:r>
      <w:r>
        <w:t xml:space="preserve"> any checkpoint produced by fine-tuning, for any of the four language directions currently in scope (English→Mandarin, English→Cantonese, Mandarin→English, Cantonese→English), and any directions added later.</w:t>
      </w:r>
    </w:p>
    <w:p w14:paraId="4A5EF889" w14:textId="77777777" w:rsidR="006E75F4" w:rsidRDefault="00000000">
      <w:pPr>
        <w:pStyle w:val="Compact"/>
        <w:numPr>
          <w:ilvl w:val="0"/>
          <w:numId w:val="2"/>
        </w:numPr>
      </w:pPr>
      <w:r>
        <w:rPr>
          <w:b/>
          <w:bCs/>
        </w:rPr>
        <w:t>Does not apply to:</w:t>
      </w:r>
      <w:r>
        <w:t xml:space="preserve"> prompt-only changes against the existing base model (that path is covered by the GEPA/judge-validation process already in place).</w:t>
      </w:r>
    </w:p>
    <w:p w14:paraId="38716A2D" w14:textId="77777777" w:rsidR="006E75F4" w:rsidRDefault="00000000">
      <w:pPr>
        <w:pStyle w:val="Compact"/>
        <w:numPr>
          <w:ilvl w:val="0"/>
          <w:numId w:val="2"/>
        </w:numPr>
      </w:pPr>
      <w:r>
        <w:rPr>
          <w:b/>
          <w:bCs/>
        </w:rPr>
        <w:t>Builds on existing assets:</w:t>
      </w:r>
    </w:p>
    <w:p w14:paraId="720301FB" w14:textId="77777777" w:rsidR="006E75F4" w:rsidRDefault="00000000">
      <w:pPr>
        <w:pStyle w:val="Compact"/>
        <w:numPr>
          <w:ilvl w:val="1"/>
          <w:numId w:val="3"/>
        </w:numPr>
      </w:pPr>
      <w:r>
        <w:t xml:space="preserve">The four gold sets and the finalized judge configuration per direction (see </w:t>
      </w:r>
      <w:r>
        <w:rPr>
          <w:i/>
          <w:iCs/>
        </w:rPr>
        <w:t>final_judge_config.json</w:t>
      </w:r>
      <w:r>
        <w:t xml:space="preserve"> / </w:t>
      </w:r>
      <w:r>
        <w:rPr>
          <w:i/>
          <w:iCs/>
        </w:rPr>
        <w:t>FINAL_JUDGE_CONFIG.md</w:t>
      </w:r>
      <w:r>
        <w:t xml:space="preserve"> from the Judge Validation project) are the evaluation backbone this process reuses — the same judges that were validated against human labels are used here to score the fine-tuned checkpoint’s outputs.</w:t>
      </w:r>
    </w:p>
    <w:p w14:paraId="786FFEE1" w14:textId="77777777" w:rsidR="006E75F4" w:rsidRDefault="00000000">
      <w:pPr>
        <w:pStyle w:val="Compact"/>
        <w:numPr>
          <w:ilvl w:val="1"/>
          <w:numId w:val="3"/>
        </w:numPr>
      </w:pPr>
      <w:r>
        <w:t>The retained baseline prompts and outputs referenced throughout this document are the current production model’s (prompt-optimized, pre-fine-tuning) responses on the same evaluation sets — see Section 4.</w:t>
      </w:r>
    </w:p>
    <w:p w14:paraId="7B91F1F3" w14:textId="77777777" w:rsidR="006E75F4" w:rsidRDefault="00245420">
      <w:r>
        <w:rPr>
          <w:noProof/>
        </w:rPr>
        <w:pict w14:anchorId="58294249">
          <v:rect id="_x0000_i1029" alt="" style="width:468pt;height:.05pt;mso-width-percent:0;mso-height-percent:0;mso-width-percent:0;mso-height-percent:0" o:hralign="center" o:hrstd="t" o:hr="t"/>
        </w:pict>
      </w:r>
    </w:p>
    <w:p w14:paraId="28FBECFE" w14:textId="77777777" w:rsidR="006E75F4" w:rsidRDefault="00000000">
      <w:pPr>
        <w:pStyle w:val="Heading2"/>
      </w:pPr>
      <w:bookmarkStart w:id="3" w:name="pre-serving-checks"/>
      <w:bookmarkEnd w:id="2"/>
      <w:r>
        <w:t>3. Pre-Serving Checks</w:t>
      </w:r>
    </w:p>
    <w:p w14:paraId="63BF8D89" w14:textId="77777777" w:rsidR="006E75F4" w:rsidRDefault="00000000">
      <w:pPr>
        <w:pStyle w:val="FirstParagraph"/>
      </w:pPr>
      <w:r>
        <w:t xml:space="preserve">No fine-tuned checkpoint is served until it has passed all four check categories below, on </w:t>
      </w:r>
      <w:r>
        <w:rPr>
          <w:b/>
          <w:bCs/>
        </w:rPr>
        <w:t>every</w:t>
      </w:r>
      <w:r>
        <w:t xml:space="preserve"> language direction it is intended to serve. A checkpoint that fails on one direction can still be promoted for the directions it passes, but must not be enabled for the direction(s) it failed until re-tuned and re-checked.</w:t>
      </w:r>
    </w:p>
    <w:p w14:paraId="46A5A2A0" w14:textId="77777777" w:rsidR="006E75F4" w:rsidRDefault="00000000">
      <w:pPr>
        <w:pStyle w:val="Heading3"/>
      </w:pPr>
      <w:bookmarkStart w:id="4" w:name="language-variety-checks"/>
      <w:r>
        <w:t>3.1 Language Variety Checks</w:t>
      </w:r>
    </w:p>
    <w:p w14:paraId="5B5CB681" w14:textId="77777777" w:rsidR="006E75F4" w:rsidRDefault="00000000">
      <w:pPr>
        <w:pStyle w:val="FirstParagraph"/>
      </w:pPr>
      <w:r>
        <w:rPr>
          <w:b/>
          <w:bCs/>
        </w:rPr>
        <w:t>Purpose:</w:t>
      </w:r>
      <w:r>
        <w:t xml:space="preserve"> catch a checkpoint that improved on the language(s) it was tuned toward while quietly degrading on others, including varieties/registers within a single language.</w:t>
      </w:r>
    </w:p>
    <w:tbl>
      <w:tblPr>
        <w:tblStyle w:val="Table"/>
        <w:tblW w:w="5000" w:type="pct"/>
        <w:tblLook w:val="0020" w:firstRow="1" w:lastRow="0" w:firstColumn="0" w:lastColumn="0" w:noHBand="0" w:noVBand="0"/>
      </w:tblPr>
      <w:tblGrid>
        <w:gridCol w:w="2154"/>
        <w:gridCol w:w="3773"/>
        <w:gridCol w:w="4801"/>
      </w:tblGrid>
      <w:tr w:rsidR="006E75F4" w14:paraId="56FC9E6A"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0ED25FAA" w14:textId="77777777" w:rsidR="006E75F4" w:rsidRDefault="00000000">
            <w:pPr>
              <w:pStyle w:val="Compact"/>
            </w:pPr>
            <w:r>
              <w:lastRenderedPageBreak/>
              <w:t>Check</w:t>
            </w:r>
          </w:p>
        </w:tc>
        <w:tc>
          <w:tcPr>
            <w:tcW w:w="0" w:type="auto"/>
          </w:tcPr>
          <w:p w14:paraId="37ACA658" w14:textId="77777777" w:rsidR="006E75F4" w:rsidRDefault="00000000">
            <w:pPr>
              <w:pStyle w:val="Compact"/>
            </w:pPr>
            <w:r>
              <w:t>Method</w:t>
            </w:r>
          </w:p>
        </w:tc>
        <w:tc>
          <w:tcPr>
            <w:tcW w:w="0" w:type="auto"/>
          </w:tcPr>
          <w:p w14:paraId="75765089" w14:textId="77777777" w:rsidR="006E75F4" w:rsidRDefault="00000000">
            <w:pPr>
              <w:pStyle w:val="Compact"/>
            </w:pPr>
            <w:r>
              <w:t>Pass condition</w:t>
            </w:r>
          </w:p>
        </w:tc>
      </w:tr>
      <w:tr w:rsidR="006E75F4" w14:paraId="56A639EB" w14:textId="77777777">
        <w:tc>
          <w:tcPr>
            <w:tcW w:w="0" w:type="auto"/>
          </w:tcPr>
          <w:p w14:paraId="34563215" w14:textId="77777777" w:rsidR="006E75F4" w:rsidRDefault="00000000">
            <w:pPr>
              <w:pStyle w:val="Compact"/>
            </w:pPr>
            <w:r>
              <w:t>Per-direction quality vs. baseline</w:t>
            </w:r>
          </w:p>
        </w:tc>
        <w:tc>
          <w:tcPr>
            <w:tcW w:w="0" w:type="auto"/>
          </w:tcPr>
          <w:p w14:paraId="69CC26D8" w14:textId="77777777" w:rsidR="006E75F4" w:rsidRDefault="00000000">
            <w:pPr>
              <w:pStyle w:val="Compact"/>
            </w:pPr>
            <w:r>
              <w:t>Score the checkpoint’s outputs on each direction’s gold/final test set with that direction’s finalized judge</w:t>
            </w:r>
          </w:p>
        </w:tc>
        <w:tc>
          <w:tcPr>
            <w:tcW w:w="0" w:type="auto"/>
          </w:tcPr>
          <w:p w14:paraId="57FB16CA" w14:textId="77777777" w:rsidR="006E75F4" w:rsidRDefault="00000000">
            <w:pPr>
              <w:pStyle w:val="Compact"/>
            </w:pPr>
            <w:r>
              <w:t>No direction’s judge score drops more than the agreed regression tolerance (Section 3.4) vs. the retained baseline</w:t>
            </w:r>
          </w:p>
        </w:tc>
      </w:tr>
      <w:tr w:rsidR="006E75F4" w14:paraId="39F64F8F" w14:textId="77777777">
        <w:tc>
          <w:tcPr>
            <w:tcW w:w="0" w:type="auto"/>
          </w:tcPr>
          <w:p w14:paraId="4208D3D9" w14:textId="77777777" w:rsidR="006E75F4" w:rsidRDefault="00000000">
            <w:pPr>
              <w:pStyle w:val="Compact"/>
            </w:pPr>
            <w:r>
              <w:t>Script/variant coverage (Mandarin)</w:t>
            </w:r>
          </w:p>
        </w:tc>
        <w:tc>
          <w:tcPr>
            <w:tcW w:w="0" w:type="auto"/>
          </w:tcPr>
          <w:p w14:paraId="67B3FFC0" w14:textId="77777777" w:rsidR="006E75F4" w:rsidRDefault="00000000">
            <w:pPr>
              <w:pStyle w:val="Compact"/>
            </w:pPr>
            <w:r>
              <w:t>Test set includes both Simplified and Traditional script inputs where relevant to usage</w:t>
            </w:r>
          </w:p>
        </w:tc>
        <w:tc>
          <w:tcPr>
            <w:tcW w:w="0" w:type="auto"/>
          </w:tcPr>
          <w:p w14:paraId="7F67535F" w14:textId="77777777" w:rsidR="006E75F4" w:rsidRDefault="00000000">
            <w:pPr>
              <w:pStyle w:val="Compact"/>
            </w:pPr>
            <w:r>
              <w:t>No material score gap between scripts</w:t>
            </w:r>
          </w:p>
        </w:tc>
      </w:tr>
      <w:tr w:rsidR="006E75F4" w14:paraId="17F809D8" w14:textId="77777777">
        <w:tc>
          <w:tcPr>
            <w:tcW w:w="0" w:type="auto"/>
          </w:tcPr>
          <w:p w14:paraId="3956F7F1" w14:textId="77777777" w:rsidR="006E75F4" w:rsidRDefault="00000000">
            <w:pPr>
              <w:pStyle w:val="Compact"/>
            </w:pPr>
            <w:r>
              <w:t>Register/dialect coverage (Cantonese)</w:t>
            </w:r>
          </w:p>
        </w:tc>
        <w:tc>
          <w:tcPr>
            <w:tcW w:w="0" w:type="auto"/>
          </w:tcPr>
          <w:p w14:paraId="5872ADF8" w14:textId="77777777" w:rsidR="006E75F4" w:rsidRDefault="00000000">
            <w:pPr>
              <w:pStyle w:val="Compact"/>
            </w:pPr>
            <w:r>
              <w:t>Test set includes both formal written Cantonese and casual/colloquial Cantonese</w:t>
            </w:r>
          </w:p>
        </w:tc>
        <w:tc>
          <w:tcPr>
            <w:tcW w:w="0" w:type="auto"/>
          </w:tcPr>
          <w:p w14:paraId="4288DFA1" w14:textId="77777777" w:rsidR="006E75F4" w:rsidRDefault="00000000">
            <w:pPr>
              <w:pStyle w:val="Compact"/>
            </w:pPr>
            <w:r>
              <w:t>No material score gap between registers</w:t>
            </w:r>
          </w:p>
        </w:tc>
      </w:tr>
      <w:tr w:rsidR="006E75F4" w14:paraId="00236AE7" w14:textId="77777777">
        <w:tc>
          <w:tcPr>
            <w:tcW w:w="0" w:type="auto"/>
          </w:tcPr>
          <w:p w14:paraId="219E5B98" w14:textId="77777777" w:rsidR="006E75F4" w:rsidRDefault="00000000">
            <w:pPr>
              <w:pStyle w:val="Compact"/>
            </w:pPr>
            <w:r>
              <w:t>Code-switching / mixed-language input</w:t>
            </w:r>
          </w:p>
        </w:tc>
        <w:tc>
          <w:tcPr>
            <w:tcW w:w="0" w:type="auto"/>
          </w:tcPr>
          <w:p w14:paraId="532C8B91" w14:textId="77777777" w:rsidR="006E75F4" w:rsidRDefault="00000000">
            <w:pPr>
              <w:pStyle w:val="Compact"/>
            </w:pPr>
            <w:r>
              <w:t>Held-out sample of inputs containing English-Chinese code-switching (common in real HK/Mandarin-region text)</w:t>
            </w:r>
          </w:p>
        </w:tc>
        <w:tc>
          <w:tcPr>
            <w:tcW w:w="0" w:type="auto"/>
          </w:tcPr>
          <w:p w14:paraId="6EF3201A" w14:textId="77777777" w:rsidR="006E75F4" w:rsidRDefault="00000000">
            <w:pPr>
              <w:pStyle w:val="Compact"/>
            </w:pPr>
            <w:r>
              <w:t>Checkpoint does not fail closed (garbled/refused output) on mixed input; scored by the same judge as the primary direction</w:t>
            </w:r>
          </w:p>
        </w:tc>
      </w:tr>
      <w:tr w:rsidR="006E75F4" w14:paraId="63B5C5A8" w14:textId="77777777">
        <w:tc>
          <w:tcPr>
            <w:tcW w:w="0" w:type="auto"/>
          </w:tcPr>
          <w:p w14:paraId="69C8D125" w14:textId="77777777" w:rsidR="006E75F4" w:rsidRDefault="00000000">
            <w:pPr>
              <w:pStyle w:val="Compact"/>
            </w:pPr>
            <w:r>
              <w:t>Untested-language leakage check</w:t>
            </w:r>
          </w:p>
        </w:tc>
        <w:tc>
          <w:tcPr>
            <w:tcW w:w="0" w:type="auto"/>
          </w:tcPr>
          <w:p w14:paraId="580C5F3E" w14:textId="77777777" w:rsidR="006E75F4" w:rsidRDefault="00000000">
            <w:pPr>
              <w:pStyle w:val="Compact"/>
            </w:pPr>
            <w:r>
              <w:t xml:space="preserve">Sample of inputs in a language direction </w:t>
            </w:r>
            <w:r>
              <w:rPr>
                <w:b/>
                <w:bCs/>
              </w:rPr>
              <w:t>not</w:t>
            </w:r>
            <w:r>
              <w:t xml:space="preserve"> targeted by this fine-tune</w:t>
            </w:r>
          </w:p>
        </w:tc>
        <w:tc>
          <w:tcPr>
            <w:tcW w:w="0" w:type="auto"/>
          </w:tcPr>
          <w:p w14:paraId="6DAEBDD7" w14:textId="77777777" w:rsidR="006E75F4" w:rsidRDefault="00000000">
            <w:pPr>
              <w:pStyle w:val="Compact"/>
            </w:pPr>
            <w:r>
              <w:t>Checkpoint does not silently attempt to “improve” untargeted directions in ways that regress them; if it touches them at all, they go through the full check suite too</w:t>
            </w:r>
          </w:p>
        </w:tc>
      </w:tr>
    </w:tbl>
    <w:p w14:paraId="4F6CB517" w14:textId="77777777" w:rsidR="006E75F4" w:rsidRDefault="00000000">
      <w:pPr>
        <w:pStyle w:val="Heading3"/>
      </w:pPr>
      <w:bookmarkStart w:id="5" w:name="safety-checks"/>
      <w:bookmarkEnd w:id="4"/>
      <w:r>
        <w:t>3.2 Safety Checks</w:t>
      </w:r>
    </w:p>
    <w:p w14:paraId="186C2540" w14:textId="77777777" w:rsidR="006E75F4" w:rsidRDefault="00000000">
      <w:pPr>
        <w:pStyle w:val="FirstParagraph"/>
      </w:pPr>
      <w:r>
        <w:rPr>
          <w:b/>
          <w:bCs/>
        </w:rPr>
        <w:t>Purpose:</w:t>
      </w:r>
      <w:r>
        <w:t xml:space="preserve"> fine-tuning can shift a model’s refusal behavior and content boundaries in either direction — over-compliance (helping with something it shouldn’t) or over-refusal (declining benign requests it used to handle fine). Both are regressions.</w:t>
      </w:r>
    </w:p>
    <w:tbl>
      <w:tblPr>
        <w:tblStyle w:val="Table"/>
        <w:tblW w:w="5000" w:type="pct"/>
        <w:tblLook w:val="0020" w:firstRow="1" w:lastRow="0" w:firstColumn="0" w:lastColumn="0" w:noHBand="0" w:noVBand="0"/>
      </w:tblPr>
      <w:tblGrid>
        <w:gridCol w:w="2307"/>
        <w:gridCol w:w="4674"/>
        <w:gridCol w:w="3747"/>
      </w:tblGrid>
      <w:tr w:rsidR="006E75F4" w14:paraId="48C83FF7"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07DDBF53" w14:textId="77777777" w:rsidR="006E75F4" w:rsidRDefault="00000000">
            <w:pPr>
              <w:pStyle w:val="Compact"/>
            </w:pPr>
            <w:r>
              <w:t>Check</w:t>
            </w:r>
          </w:p>
        </w:tc>
        <w:tc>
          <w:tcPr>
            <w:tcW w:w="0" w:type="auto"/>
          </w:tcPr>
          <w:p w14:paraId="61019A08" w14:textId="77777777" w:rsidR="006E75F4" w:rsidRDefault="00000000">
            <w:pPr>
              <w:pStyle w:val="Compact"/>
            </w:pPr>
            <w:r>
              <w:t>Method</w:t>
            </w:r>
          </w:p>
        </w:tc>
        <w:tc>
          <w:tcPr>
            <w:tcW w:w="0" w:type="auto"/>
          </w:tcPr>
          <w:p w14:paraId="157F1EAB" w14:textId="77777777" w:rsidR="006E75F4" w:rsidRDefault="00000000">
            <w:pPr>
              <w:pStyle w:val="Compact"/>
            </w:pPr>
            <w:r>
              <w:t>Pass condition</w:t>
            </w:r>
          </w:p>
        </w:tc>
      </w:tr>
      <w:tr w:rsidR="006E75F4" w14:paraId="25FF65F9" w14:textId="77777777">
        <w:tc>
          <w:tcPr>
            <w:tcW w:w="0" w:type="auto"/>
          </w:tcPr>
          <w:p w14:paraId="454AC943" w14:textId="77777777" w:rsidR="006E75F4" w:rsidRDefault="00000000">
            <w:pPr>
              <w:pStyle w:val="Compact"/>
            </w:pPr>
            <w:r>
              <w:t>Refusal-boundary regression</w:t>
            </w:r>
          </w:p>
        </w:tc>
        <w:tc>
          <w:tcPr>
            <w:tcW w:w="0" w:type="auto"/>
          </w:tcPr>
          <w:p w14:paraId="6117E3B5" w14:textId="77777777" w:rsidR="006E75F4" w:rsidRDefault="00000000">
            <w:pPr>
              <w:pStyle w:val="Compact"/>
            </w:pPr>
            <w:r>
              <w:t>Fixed suite of prompts spanning: clearly benign, borderline, and clearly-should-refuse content, run against both baseline and checkpoint</w:t>
            </w:r>
          </w:p>
        </w:tc>
        <w:tc>
          <w:tcPr>
            <w:tcW w:w="0" w:type="auto"/>
          </w:tcPr>
          <w:p w14:paraId="6C8784D2" w14:textId="77777777" w:rsidR="006E75F4" w:rsidRDefault="00000000">
            <w:pPr>
              <w:pStyle w:val="Compact"/>
            </w:pPr>
            <w:r>
              <w:t>Checkpoint’s refuse/comply decision matches baseline on ≥ agreed threshold (e.g. 95%) of the suite; every mismatch is manually reviewed, not auto-passed</w:t>
            </w:r>
          </w:p>
        </w:tc>
      </w:tr>
      <w:tr w:rsidR="006E75F4" w14:paraId="48996276" w14:textId="77777777">
        <w:tc>
          <w:tcPr>
            <w:tcW w:w="0" w:type="auto"/>
          </w:tcPr>
          <w:p w14:paraId="51F7DAB2" w14:textId="77777777" w:rsidR="006E75F4" w:rsidRDefault="00000000">
            <w:pPr>
              <w:pStyle w:val="Compact"/>
            </w:pPr>
            <w:r>
              <w:t>Translation-specific safety</w:t>
            </w:r>
          </w:p>
        </w:tc>
        <w:tc>
          <w:tcPr>
            <w:tcW w:w="0" w:type="auto"/>
          </w:tcPr>
          <w:p w14:paraId="2C8DC551" w14:textId="77777777" w:rsidR="006E75F4" w:rsidRDefault="00000000">
            <w:pPr>
              <w:pStyle w:val="Compact"/>
            </w:pPr>
            <w:r>
              <w:t xml:space="preserve">Source sentences containing harmful content (to confirm the model translates rather than refuses </w:t>
            </w:r>
            <w:r>
              <w:rPr>
                <w:i/>
                <w:iCs/>
              </w:rPr>
              <w:t>and</w:t>
            </w:r>
            <w:r>
              <w:t xml:space="preserve"> doesn’t sanitize/soften meaning without flagging it), plus source sentences designed to test prompt-injection-via-source-text</w:t>
            </w:r>
          </w:p>
        </w:tc>
        <w:tc>
          <w:tcPr>
            <w:tcW w:w="0" w:type="auto"/>
          </w:tcPr>
          <w:p w14:paraId="55D7886B" w14:textId="77777777" w:rsidR="006E75F4" w:rsidRDefault="00000000">
            <w:pPr>
              <w:pStyle w:val="Compact"/>
            </w:pPr>
            <w:r>
              <w:t>Behavior matches the documented policy for how the translation task should handle harmful source content (define this policy once, then hold every checkpoint to it)</w:t>
            </w:r>
          </w:p>
        </w:tc>
      </w:tr>
      <w:tr w:rsidR="006E75F4" w14:paraId="09743742" w14:textId="77777777">
        <w:tc>
          <w:tcPr>
            <w:tcW w:w="0" w:type="auto"/>
          </w:tcPr>
          <w:p w14:paraId="3F6330CB" w14:textId="77777777" w:rsidR="006E75F4" w:rsidRDefault="00000000">
            <w:pPr>
              <w:pStyle w:val="Compact"/>
            </w:pPr>
            <w:r>
              <w:t>Toxicity/bias spot-check</w:t>
            </w:r>
          </w:p>
        </w:tc>
        <w:tc>
          <w:tcPr>
            <w:tcW w:w="0" w:type="auto"/>
          </w:tcPr>
          <w:p w14:paraId="5B53B31C" w14:textId="77777777" w:rsidR="006E75F4" w:rsidRDefault="00000000">
            <w:pPr>
              <w:pStyle w:val="Compact"/>
            </w:pPr>
            <w:r>
              <w:t>Fixed suite covering demographic and cultural sensitivity relevant to the four language pairs</w:t>
            </w:r>
          </w:p>
        </w:tc>
        <w:tc>
          <w:tcPr>
            <w:tcW w:w="0" w:type="auto"/>
          </w:tcPr>
          <w:p w14:paraId="350B316F" w14:textId="77777777" w:rsidR="006E75F4" w:rsidRDefault="00000000">
            <w:pPr>
              <w:pStyle w:val="Compact"/>
            </w:pPr>
            <w:r>
              <w:t>No new toxic, demeaning, or stereotyped output vs. baseline on the same suite</w:t>
            </w:r>
          </w:p>
        </w:tc>
      </w:tr>
      <w:tr w:rsidR="006E75F4" w14:paraId="1BCADECD" w14:textId="77777777">
        <w:tc>
          <w:tcPr>
            <w:tcW w:w="0" w:type="auto"/>
          </w:tcPr>
          <w:p w14:paraId="4A78A0D7" w14:textId="77777777" w:rsidR="006E75F4" w:rsidRDefault="00000000">
            <w:pPr>
              <w:pStyle w:val="Compact"/>
            </w:pPr>
            <w:r>
              <w:t>Adversarial/jailbreak resistance</w:t>
            </w:r>
          </w:p>
        </w:tc>
        <w:tc>
          <w:tcPr>
            <w:tcW w:w="0" w:type="auto"/>
          </w:tcPr>
          <w:p w14:paraId="10BF24FC" w14:textId="77777777" w:rsidR="006E75F4" w:rsidRDefault="00000000">
            <w:pPr>
              <w:pStyle w:val="Compact"/>
            </w:pPr>
            <w:r>
              <w:t>Reuse or extend an existing red-team prompt set if one exists; if not, this process should not proceed on its first real checkpoint until a minimal one exists</w:t>
            </w:r>
          </w:p>
        </w:tc>
        <w:tc>
          <w:tcPr>
            <w:tcW w:w="0" w:type="auto"/>
          </w:tcPr>
          <w:p w14:paraId="0FFA98F6" w14:textId="77777777" w:rsidR="006E75F4" w:rsidRDefault="00000000">
            <w:pPr>
              <w:pStyle w:val="Compact"/>
            </w:pPr>
            <w:r>
              <w:t>No new successful jailbreaks vs. baseline</w:t>
            </w:r>
          </w:p>
        </w:tc>
      </w:tr>
    </w:tbl>
    <w:p w14:paraId="50D2123F" w14:textId="481876F9" w:rsidR="006E75F4" w:rsidRDefault="00000000">
      <w:pPr>
        <w:pStyle w:val="BodyText"/>
      </w:pPr>
      <w:r>
        <w:t xml:space="preserve">Any safety check failure is a </w:t>
      </w:r>
      <w:r>
        <w:rPr>
          <w:b/>
          <w:bCs/>
        </w:rPr>
        <w:t xml:space="preserve">hard </w:t>
      </w:r>
      <w:r w:rsidR="00F84EBC">
        <w:rPr>
          <w:b/>
          <w:bCs/>
        </w:rPr>
        <w:t>blocker</w:t>
      </w:r>
      <w:r w:rsidR="00F84EBC">
        <w:t>;</w:t>
      </w:r>
      <w:r>
        <w:t xml:space="preserve"> it cannot be waived by strong quality numbers elsewhere. Route to whoever owns safety sign-off before any further step.</w:t>
      </w:r>
    </w:p>
    <w:p w14:paraId="2612E86F" w14:textId="77777777" w:rsidR="006E75F4" w:rsidRDefault="00000000">
      <w:pPr>
        <w:pStyle w:val="Heading3"/>
      </w:pPr>
      <w:bookmarkStart w:id="6" w:name="memorization-checks"/>
      <w:bookmarkEnd w:id="5"/>
      <w:r>
        <w:t>3.3 Memorization Checks</w:t>
      </w:r>
    </w:p>
    <w:p w14:paraId="3E6BB33B" w14:textId="77777777" w:rsidR="006E75F4" w:rsidRDefault="00000000">
      <w:pPr>
        <w:pStyle w:val="FirstParagraph"/>
      </w:pPr>
      <w:r>
        <w:rPr>
          <w:b/>
          <w:bCs/>
        </w:rPr>
        <w:t>Purpose:</w:t>
      </w:r>
      <w:r>
        <w:t xml:space="preserve"> fine-tuning on a small or repetitive dataset risks the model reproducing training examples verbatim (privacy/IP risk, and a sign of overfitting that predicts poor generalization).</w:t>
      </w:r>
    </w:p>
    <w:tbl>
      <w:tblPr>
        <w:tblStyle w:val="Table"/>
        <w:tblW w:w="5000" w:type="pct"/>
        <w:tblLook w:val="0020" w:firstRow="1" w:lastRow="0" w:firstColumn="0" w:lastColumn="0" w:noHBand="0" w:noVBand="0"/>
      </w:tblPr>
      <w:tblGrid>
        <w:gridCol w:w="1503"/>
        <w:gridCol w:w="4576"/>
        <w:gridCol w:w="4649"/>
      </w:tblGrid>
      <w:tr w:rsidR="006E75F4" w14:paraId="227E3999"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44C7AE28" w14:textId="77777777" w:rsidR="006E75F4" w:rsidRDefault="00000000">
            <w:pPr>
              <w:pStyle w:val="Compact"/>
            </w:pPr>
            <w:r>
              <w:t>Check</w:t>
            </w:r>
          </w:p>
        </w:tc>
        <w:tc>
          <w:tcPr>
            <w:tcW w:w="0" w:type="auto"/>
          </w:tcPr>
          <w:p w14:paraId="3B711890" w14:textId="77777777" w:rsidR="006E75F4" w:rsidRDefault="00000000">
            <w:pPr>
              <w:pStyle w:val="Compact"/>
            </w:pPr>
            <w:r>
              <w:t>Method</w:t>
            </w:r>
          </w:p>
        </w:tc>
        <w:tc>
          <w:tcPr>
            <w:tcW w:w="0" w:type="auto"/>
          </w:tcPr>
          <w:p w14:paraId="7CC81298" w14:textId="77777777" w:rsidR="006E75F4" w:rsidRDefault="00000000">
            <w:pPr>
              <w:pStyle w:val="Compact"/>
            </w:pPr>
            <w:r>
              <w:t>Pass condition</w:t>
            </w:r>
          </w:p>
        </w:tc>
      </w:tr>
      <w:tr w:rsidR="006E75F4" w14:paraId="673804BB" w14:textId="77777777">
        <w:tc>
          <w:tcPr>
            <w:tcW w:w="0" w:type="auto"/>
          </w:tcPr>
          <w:p w14:paraId="5F74571B" w14:textId="77777777" w:rsidR="006E75F4" w:rsidRDefault="00000000">
            <w:pPr>
              <w:pStyle w:val="Compact"/>
            </w:pPr>
            <w:r>
              <w:lastRenderedPageBreak/>
              <w:t>Verbatim training-data extraction</w:t>
            </w:r>
          </w:p>
        </w:tc>
        <w:tc>
          <w:tcPr>
            <w:tcW w:w="0" w:type="auto"/>
          </w:tcPr>
          <w:p w14:paraId="0D3E8D50" w14:textId="77777777" w:rsidR="006E75F4" w:rsidRDefault="00000000">
            <w:pPr>
              <w:pStyle w:val="Compact"/>
            </w:pPr>
            <w:r>
              <w:t>Prompt the checkpoint with partial/truncated versions of fine-tuning examples (source sentence only, or first half of a target) and check if it completes with the exact training target</w:t>
            </w:r>
          </w:p>
        </w:tc>
        <w:tc>
          <w:tcPr>
            <w:tcW w:w="0" w:type="auto"/>
          </w:tcPr>
          <w:p w14:paraId="33BFFC1F" w14:textId="77777777" w:rsidR="006E75F4" w:rsidRDefault="00000000">
            <w:pPr>
              <w:pStyle w:val="Compact"/>
            </w:pPr>
            <w:r>
              <w:t>Extraction rate below agreed threshold (start conservative, e.g. &lt; 1% exact-match completion); any hit is manually reviewed for sensitive/PII content specifically</w:t>
            </w:r>
          </w:p>
        </w:tc>
      </w:tr>
      <w:tr w:rsidR="006E75F4" w14:paraId="1E6552A3" w14:textId="77777777">
        <w:tc>
          <w:tcPr>
            <w:tcW w:w="0" w:type="auto"/>
          </w:tcPr>
          <w:p w14:paraId="6B1A611C" w14:textId="77777777" w:rsidR="006E75F4" w:rsidRDefault="00000000">
            <w:pPr>
              <w:pStyle w:val="Compact"/>
            </w:pPr>
            <w:r>
              <w:t>Canary strings</w:t>
            </w:r>
          </w:p>
        </w:tc>
        <w:tc>
          <w:tcPr>
            <w:tcW w:w="0" w:type="auto"/>
          </w:tcPr>
          <w:p w14:paraId="6E0C4D94" w14:textId="77777777" w:rsidR="006E75F4" w:rsidRDefault="00000000">
            <w:pPr>
              <w:pStyle w:val="Compact"/>
            </w:pPr>
            <w:r>
              <w:t>If the fine-tuning pipeline supports it, insert a small number of unique synthetic “canary” sentences into the training data before tuning; after tuning, test whether the checkpoint reproduces them</w:t>
            </w:r>
          </w:p>
        </w:tc>
        <w:tc>
          <w:tcPr>
            <w:tcW w:w="0" w:type="auto"/>
          </w:tcPr>
          <w:p w14:paraId="690921DF" w14:textId="77777777" w:rsidR="006E75F4" w:rsidRDefault="00000000">
            <w:pPr>
              <w:pStyle w:val="Compact"/>
            </w:pPr>
            <w:r>
              <w:t>Canaries are not reproduced significantly more readily than genuinely-in-distribution-but-unseen sentences (this calibrates how much memorization is “just fine-tuning working normally” vs. actual example storage)</w:t>
            </w:r>
          </w:p>
        </w:tc>
      </w:tr>
      <w:tr w:rsidR="006E75F4" w14:paraId="137A3A55" w14:textId="77777777">
        <w:tc>
          <w:tcPr>
            <w:tcW w:w="0" w:type="auto"/>
          </w:tcPr>
          <w:p w14:paraId="301FFCE6" w14:textId="77777777" w:rsidR="006E75F4" w:rsidRDefault="00000000">
            <w:pPr>
              <w:pStyle w:val="Compact"/>
            </w:pPr>
            <w:r>
              <w:t>Near-duplicate output check</w:t>
            </w:r>
          </w:p>
        </w:tc>
        <w:tc>
          <w:tcPr>
            <w:tcW w:w="0" w:type="auto"/>
          </w:tcPr>
          <w:p w14:paraId="5635DA8C" w14:textId="77777777" w:rsidR="006E75F4" w:rsidRDefault="00000000">
            <w:pPr>
              <w:pStyle w:val="Compact"/>
            </w:pPr>
            <w:r>
              <w:t>Compare checkpoint output on the held-out test set against the fine-tuning set for high n-gram overlap, not just exact match</w:t>
            </w:r>
          </w:p>
        </w:tc>
        <w:tc>
          <w:tcPr>
            <w:tcW w:w="0" w:type="auto"/>
          </w:tcPr>
          <w:p w14:paraId="6B0E0246" w14:textId="77777777" w:rsidR="006E75F4" w:rsidRDefault="00000000">
            <w:pPr>
              <w:pStyle w:val="Compact"/>
            </w:pPr>
            <w:r>
              <w:t>Overlap rate does not exceed the rate observed for the same comparison on the pre-fine-tuning baseline (i.e., fine-tuning didn’t introduce new memorization above whatever baseline level existed)</w:t>
            </w:r>
          </w:p>
        </w:tc>
      </w:tr>
      <w:tr w:rsidR="006E75F4" w14:paraId="1AA88172" w14:textId="77777777">
        <w:tc>
          <w:tcPr>
            <w:tcW w:w="0" w:type="auto"/>
          </w:tcPr>
          <w:p w14:paraId="531C8EF1" w14:textId="77777777" w:rsidR="006E75F4" w:rsidRDefault="00000000">
            <w:pPr>
              <w:pStyle w:val="Compact"/>
            </w:pPr>
            <w:r>
              <w:t>PII scan</w:t>
            </w:r>
          </w:p>
        </w:tc>
        <w:tc>
          <w:tcPr>
            <w:tcW w:w="0" w:type="auto"/>
          </w:tcPr>
          <w:p w14:paraId="09A49902" w14:textId="77777777" w:rsidR="006E75F4" w:rsidRDefault="00000000">
            <w:pPr>
              <w:pStyle w:val="Compact"/>
            </w:pPr>
            <w:r>
              <w:t>Run any produced output that reproduces training-adjacent content through a PII detector</w:t>
            </w:r>
          </w:p>
        </w:tc>
        <w:tc>
          <w:tcPr>
            <w:tcW w:w="0" w:type="auto"/>
          </w:tcPr>
          <w:p w14:paraId="0A8E92F5" w14:textId="77777777" w:rsidR="006E75F4" w:rsidRDefault="00000000">
            <w:pPr>
              <w:pStyle w:val="Compact"/>
            </w:pPr>
            <w:r>
              <w:t>Zero PII leakage; any hit blocks promotion regardless of how rare</w:t>
            </w:r>
          </w:p>
        </w:tc>
      </w:tr>
    </w:tbl>
    <w:p w14:paraId="4D7AADFB" w14:textId="77777777" w:rsidR="006E75F4" w:rsidRDefault="00000000">
      <w:pPr>
        <w:pStyle w:val="Heading3"/>
      </w:pPr>
      <w:bookmarkStart w:id="7" w:name="domain-regression-checks"/>
      <w:bookmarkEnd w:id="6"/>
      <w:r>
        <w:t>3.4 Domain Regression Checks</w:t>
      </w:r>
    </w:p>
    <w:p w14:paraId="76715F88" w14:textId="7E391B37" w:rsidR="006E75F4" w:rsidRDefault="00000000">
      <w:pPr>
        <w:pStyle w:val="FirstParagraph"/>
      </w:pPr>
      <w:r>
        <w:rPr>
          <w:b/>
          <w:bCs/>
        </w:rPr>
        <w:t>Purpose:</w:t>
      </w:r>
      <w:r>
        <w:t xml:space="preserve"> confirm the checkpoint is </w:t>
      </w:r>
      <w:r w:rsidR="00F84EBC">
        <w:t>better</w:t>
      </w:r>
      <w:r>
        <w:t xml:space="preserve"> where it was tuned to be better, and did not quietly get worse anywhere else</w:t>
      </w:r>
      <w:r w:rsidR="00F84EBC">
        <w:t>,</w:t>
      </w:r>
      <w:r>
        <w:t xml:space="preserve"> this is where the retained baseline (Section 4) does most of its work.</w:t>
      </w:r>
    </w:p>
    <w:tbl>
      <w:tblPr>
        <w:tblStyle w:val="Table"/>
        <w:tblW w:w="5000" w:type="pct"/>
        <w:tblLook w:val="0020" w:firstRow="1" w:lastRow="0" w:firstColumn="0" w:lastColumn="0" w:noHBand="0" w:noVBand="0"/>
      </w:tblPr>
      <w:tblGrid>
        <w:gridCol w:w="1865"/>
        <w:gridCol w:w="3542"/>
        <w:gridCol w:w="5321"/>
      </w:tblGrid>
      <w:tr w:rsidR="006E75F4" w14:paraId="48207CD0"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766ACD14" w14:textId="77777777" w:rsidR="006E75F4" w:rsidRDefault="00000000">
            <w:pPr>
              <w:pStyle w:val="Compact"/>
            </w:pPr>
            <w:r>
              <w:t>Check</w:t>
            </w:r>
          </w:p>
        </w:tc>
        <w:tc>
          <w:tcPr>
            <w:tcW w:w="0" w:type="auto"/>
          </w:tcPr>
          <w:p w14:paraId="7A4A6F06" w14:textId="77777777" w:rsidR="006E75F4" w:rsidRDefault="00000000">
            <w:pPr>
              <w:pStyle w:val="Compact"/>
            </w:pPr>
            <w:r>
              <w:t>Method</w:t>
            </w:r>
          </w:p>
        </w:tc>
        <w:tc>
          <w:tcPr>
            <w:tcW w:w="0" w:type="auto"/>
          </w:tcPr>
          <w:p w14:paraId="149235A3" w14:textId="77777777" w:rsidR="006E75F4" w:rsidRDefault="00000000">
            <w:pPr>
              <w:pStyle w:val="Compact"/>
            </w:pPr>
            <w:r>
              <w:t>Pass condition</w:t>
            </w:r>
          </w:p>
        </w:tc>
      </w:tr>
      <w:tr w:rsidR="006E75F4" w14:paraId="1022D2C8" w14:textId="77777777">
        <w:tc>
          <w:tcPr>
            <w:tcW w:w="0" w:type="auto"/>
          </w:tcPr>
          <w:p w14:paraId="21612629" w14:textId="77777777" w:rsidR="006E75F4" w:rsidRDefault="00000000">
            <w:pPr>
              <w:pStyle w:val="Compact"/>
            </w:pPr>
            <w:r>
              <w:t>Target-domain improvement</w:t>
            </w:r>
          </w:p>
        </w:tc>
        <w:tc>
          <w:tcPr>
            <w:tcW w:w="0" w:type="auto"/>
          </w:tcPr>
          <w:p w14:paraId="2701AA45" w14:textId="77777777" w:rsidR="006E75F4" w:rsidRDefault="00000000">
            <w:pPr>
              <w:pStyle w:val="Compact"/>
            </w:pPr>
            <w:r>
              <w:t>Score checkpoint vs. baseline on the domain(s) the fine-tune specifically targeted, using the finalized judge per direction</w:t>
            </w:r>
          </w:p>
        </w:tc>
        <w:tc>
          <w:tcPr>
            <w:tcW w:w="0" w:type="auto"/>
          </w:tcPr>
          <w:p w14:paraId="05EDD576" w14:textId="77777777" w:rsidR="006E75F4" w:rsidRDefault="00000000">
            <w:pPr>
              <w:pStyle w:val="Compact"/>
            </w:pPr>
            <w:r>
              <w:t>Checkpoint score ≥ baseline score by a meaningful margin (define the margin before running the test, not after seeing results)</w:t>
            </w:r>
          </w:p>
        </w:tc>
      </w:tr>
      <w:tr w:rsidR="006E75F4" w14:paraId="75BB7F8D" w14:textId="77777777">
        <w:tc>
          <w:tcPr>
            <w:tcW w:w="0" w:type="auto"/>
          </w:tcPr>
          <w:p w14:paraId="22FCFE00" w14:textId="77777777" w:rsidR="006E75F4" w:rsidRDefault="00000000">
            <w:pPr>
              <w:pStyle w:val="Compact"/>
            </w:pPr>
            <w:r>
              <w:t>Off-target domain regression</w:t>
            </w:r>
          </w:p>
        </w:tc>
        <w:tc>
          <w:tcPr>
            <w:tcW w:w="0" w:type="auto"/>
          </w:tcPr>
          <w:p w14:paraId="5EA91A71" w14:textId="67B4D842" w:rsidR="006E75F4" w:rsidRDefault="00000000">
            <w:pPr>
              <w:pStyle w:val="Compact"/>
            </w:pPr>
            <w:r>
              <w:t>Score checkpoint vs. baseline on every other domain/genre represented in the final test set (see Section 5)</w:t>
            </w:r>
            <w:r w:rsidR="00F84EBC">
              <w:t xml:space="preserve">, </w:t>
            </w:r>
            <w:r>
              <w:t>not just the fine-tuning target</w:t>
            </w:r>
          </w:p>
        </w:tc>
        <w:tc>
          <w:tcPr>
            <w:tcW w:w="0" w:type="auto"/>
          </w:tcPr>
          <w:p w14:paraId="18685617" w14:textId="77777777" w:rsidR="006E75F4" w:rsidRDefault="00000000">
            <w:pPr>
              <w:pStyle w:val="Compact"/>
            </w:pPr>
            <w:r>
              <w:t>No domain regresses beyond the agreed tolerance (recommended starting point: no more than a few points of judge score, tuned once real data is in hand)</w:t>
            </w:r>
          </w:p>
        </w:tc>
      </w:tr>
      <w:tr w:rsidR="006E75F4" w14:paraId="1512C920" w14:textId="77777777">
        <w:tc>
          <w:tcPr>
            <w:tcW w:w="0" w:type="auto"/>
          </w:tcPr>
          <w:p w14:paraId="35194433" w14:textId="77777777" w:rsidR="006E75F4" w:rsidRDefault="00000000">
            <w:pPr>
              <w:pStyle w:val="Compact"/>
            </w:pPr>
            <w:r>
              <w:t>Judge agreement sanity check</w:t>
            </w:r>
          </w:p>
        </w:tc>
        <w:tc>
          <w:tcPr>
            <w:tcW w:w="0" w:type="auto"/>
          </w:tcPr>
          <w:p w14:paraId="255A3BA9" w14:textId="77777777" w:rsidR="006E75F4" w:rsidRDefault="00000000">
            <w:pPr>
              <w:pStyle w:val="Compact"/>
            </w:pPr>
            <w:r>
              <w:t>Spot-check a small sample of checkpoint outputs with human review, compared to what the judge scored them</w:t>
            </w:r>
          </w:p>
        </w:tc>
        <w:tc>
          <w:tcPr>
            <w:tcW w:w="0" w:type="auto"/>
          </w:tcPr>
          <w:p w14:paraId="11AF81C9" w14:textId="77777777" w:rsidR="006E75F4" w:rsidRDefault="00000000">
            <w:pPr>
              <w:pStyle w:val="Compact"/>
            </w:pPr>
            <w:r>
              <w:t xml:space="preserve">Human and judge broadly agree on checkpoint outputs, same as they did during original judge validation — confirms the judge is still a valid measuring stick for this new model’s </w:t>
            </w:r>
            <w:r>
              <w:rPr>
                <w:i/>
                <w:iCs/>
              </w:rPr>
              <w:t>output distribution</w:t>
            </w:r>
            <w:r>
              <w:t>, which can differ from the baseline model’s</w:t>
            </w:r>
          </w:p>
        </w:tc>
      </w:tr>
      <w:tr w:rsidR="006E75F4" w14:paraId="4B716694" w14:textId="77777777">
        <w:tc>
          <w:tcPr>
            <w:tcW w:w="0" w:type="auto"/>
          </w:tcPr>
          <w:p w14:paraId="0CBA8095" w14:textId="77777777" w:rsidR="006E75F4" w:rsidRDefault="00000000">
            <w:pPr>
              <w:pStyle w:val="Compact"/>
            </w:pPr>
            <w:r>
              <w:t>Latency/format regression</w:t>
            </w:r>
          </w:p>
        </w:tc>
        <w:tc>
          <w:tcPr>
            <w:tcW w:w="0" w:type="auto"/>
          </w:tcPr>
          <w:p w14:paraId="69E39131" w14:textId="77777777" w:rsidR="006E75F4" w:rsidRDefault="00000000">
            <w:pPr>
              <w:pStyle w:val="Compact"/>
            </w:pPr>
            <w:r>
              <w:t>Confirm checkpoint output format (length, structure, any required tags/markup) still matches what downstream systems expect</w:t>
            </w:r>
          </w:p>
        </w:tc>
        <w:tc>
          <w:tcPr>
            <w:tcW w:w="0" w:type="auto"/>
          </w:tcPr>
          <w:p w14:paraId="5A46066D" w14:textId="77777777" w:rsidR="006E75F4" w:rsidRDefault="00000000">
            <w:pPr>
              <w:pStyle w:val="Compact"/>
            </w:pPr>
            <w:r>
              <w:t>No format regression; this is cheap to check and easy to miss</w:t>
            </w:r>
          </w:p>
        </w:tc>
      </w:tr>
    </w:tbl>
    <w:p w14:paraId="58791395" w14:textId="77777777" w:rsidR="006E75F4" w:rsidRDefault="00245420">
      <w:r>
        <w:rPr>
          <w:noProof/>
        </w:rPr>
        <w:pict w14:anchorId="5D1C7419">
          <v:rect id="_x0000_i1028" alt="" style="width:468pt;height:.05pt;mso-width-percent:0;mso-height-percent:0;mso-width-percent:0;mso-height-percent:0" o:hralign="center" o:hrstd="t" o:hr="t"/>
        </w:pict>
      </w:r>
    </w:p>
    <w:p w14:paraId="37F11079" w14:textId="77777777" w:rsidR="006E75F4" w:rsidRDefault="00000000">
      <w:pPr>
        <w:pStyle w:val="Heading2"/>
      </w:pPr>
      <w:bookmarkStart w:id="8" w:name="baseline-as-rollback-comparator"/>
      <w:bookmarkEnd w:id="3"/>
      <w:bookmarkEnd w:id="7"/>
      <w:r>
        <w:t>4. Baseline as Rollback Comparator</w:t>
      </w:r>
    </w:p>
    <w:p w14:paraId="3611C787" w14:textId="77777777" w:rsidR="006E75F4" w:rsidRDefault="00000000">
      <w:pPr>
        <w:pStyle w:val="FirstParagraph"/>
      </w:pPr>
      <w:r>
        <w:rPr>
          <w:b/>
          <w:bCs/>
        </w:rPr>
        <w:t>What “the baseline” is:</w:t>
      </w:r>
      <w:r>
        <w:t xml:space="preserve"> the retained set of prompts and the current production (prompt-optimized, pre-fine-tuning) model’s outputs on those same prompts, across all four gold/final test sets. This is frozen at the moment a fine-tuning effort begins and is not regenerated or “improved” during the fine-tuning cycle — it has to stay fixed to be a valid comparator.</w:t>
      </w:r>
    </w:p>
    <w:p w14:paraId="63204A27" w14:textId="77777777" w:rsidR="006E75F4" w:rsidRDefault="00000000">
      <w:pPr>
        <w:pStyle w:val="BodyText"/>
      </w:pPr>
      <w:r>
        <w:rPr>
          <w:b/>
          <w:bCs/>
        </w:rPr>
        <w:t>How it’s used, end to end:</w:t>
      </w:r>
    </w:p>
    <w:p w14:paraId="68C99847" w14:textId="77777777" w:rsidR="006E75F4" w:rsidRDefault="00000000">
      <w:pPr>
        <w:pStyle w:val="Compact"/>
        <w:numPr>
          <w:ilvl w:val="0"/>
          <w:numId w:val="4"/>
        </w:numPr>
      </w:pPr>
      <w:r>
        <w:rPr>
          <w:b/>
          <w:bCs/>
        </w:rPr>
        <w:lastRenderedPageBreak/>
        <w:t>Before fine-tuning starts:</w:t>
      </w:r>
      <w:r>
        <w:t xml:space="preserve"> freeze a copy of (a) the exact prompts in the final test set (Section 5) and (b) the current production model’s outputs on those prompts, together with their judge scores. Store this alongside the checkpoint’s eventual results, not overwritten by them.</w:t>
      </w:r>
    </w:p>
    <w:p w14:paraId="18E3BB08" w14:textId="46B801A9" w:rsidR="006E75F4" w:rsidRDefault="00000000">
      <w:pPr>
        <w:pStyle w:val="Compact"/>
        <w:numPr>
          <w:ilvl w:val="0"/>
          <w:numId w:val="4"/>
        </w:numPr>
      </w:pPr>
      <w:r>
        <w:rPr>
          <w:b/>
          <w:bCs/>
        </w:rPr>
        <w:t>During evaluation (Sections 3.1–3.4):</w:t>
      </w:r>
      <w:r>
        <w:t xml:space="preserve"> every “vs. baseline” comparison in the checks above is a direct comparison against this frozen set</w:t>
      </w:r>
      <w:r w:rsidR="00F84EBC">
        <w:t xml:space="preserve">, </w:t>
      </w:r>
      <w:r>
        <w:t>same prompts, same judge, same scoring formula, checkpoint output vs. the frozen baseline output. This is what makes “regression” a measurable, not a subjective, judgment.</w:t>
      </w:r>
    </w:p>
    <w:p w14:paraId="738AD036" w14:textId="4EC5A449" w:rsidR="006E75F4" w:rsidRDefault="00000000">
      <w:pPr>
        <w:pStyle w:val="Compact"/>
        <w:numPr>
          <w:ilvl w:val="0"/>
          <w:numId w:val="4"/>
        </w:numPr>
      </w:pPr>
      <w:r>
        <w:rPr>
          <w:b/>
          <w:bCs/>
        </w:rPr>
        <w:t>At promotion time:</w:t>
      </w:r>
      <w:r>
        <w:t xml:space="preserve"> the promotion record (the completed checklist in Section 6) must include the baseline’s scores side-by-side with the checkpoint’s, per direction and per domain</w:t>
      </w:r>
      <w:r w:rsidR="00F84EBC">
        <w:t>,</w:t>
      </w:r>
      <w:r>
        <w:t xml:space="preserve"> not just the checkpoint’s scores in isolation. A checkpoint that “scores well” with no baseline comparison attached is not sufficient evidence.</w:t>
      </w:r>
    </w:p>
    <w:p w14:paraId="2F628B33" w14:textId="09254F1A" w:rsidR="006E75F4" w:rsidRDefault="00000000">
      <w:pPr>
        <w:pStyle w:val="Compact"/>
        <w:numPr>
          <w:ilvl w:val="0"/>
          <w:numId w:val="4"/>
        </w:numPr>
      </w:pPr>
      <w:r>
        <w:rPr>
          <w:b/>
          <w:bCs/>
        </w:rPr>
        <w:t>After promotion, if a problem is found in production:</w:t>
      </w:r>
      <w:r>
        <w:t xml:space="preserve"> the frozen baseline prompts + outputs are the rollback target. Because they were generated by the actual previous production configuration (not regenerated after the fact), reverting to them is a same-day operation</w:t>
      </w:r>
      <w:r w:rsidR="00F84EBC">
        <w:t xml:space="preserve">, </w:t>
      </w:r>
      <w:r>
        <w:t>swap the serving configuration back to the prompt-optimized baseline, not a scramble to reconstruct what “used to work.”</w:t>
      </w:r>
    </w:p>
    <w:p w14:paraId="7282E670" w14:textId="54B81ED7" w:rsidR="006E75F4" w:rsidRDefault="00000000">
      <w:pPr>
        <w:pStyle w:val="Compact"/>
        <w:numPr>
          <w:ilvl w:val="0"/>
          <w:numId w:val="4"/>
        </w:numPr>
      </w:pPr>
      <w:r>
        <w:rPr>
          <w:b/>
          <w:bCs/>
        </w:rPr>
        <w:t>Baseline refresh policy:</w:t>
      </w:r>
      <w:r>
        <w:t xml:space="preserve"> the baseline is only replaced once a fine-tuned checkpoint is promoted to production </w:t>
      </w:r>
      <w:r w:rsidR="00F84EBC">
        <w:t xml:space="preserve">, </w:t>
      </w:r>
      <w:r>
        <w:t xml:space="preserve">at that point, </w:t>
      </w:r>
      <w:r>
        <w:rPr>
          <w:i/>
          <w:iCs/>
        </w:rPr>
        <w:t>that</w:t>
      </w:r>
      <w:r>
        <w:t xml:space="preserve"> checkpoint’s outputs become the new frozen baseline for whatever comes next. There should only ever be one “current baseline” per direction at a time, and it should always match whatever is actually live.</w:t>
      </w:r>
    </w:p>
    <w:p w14:paraId="22CF3865" w14:textId="77777777" w:rsidR="006E75F4" w:rsidRDefault="00245420">
      <w:r>
        <w:rPr>
          <w:noProof/>
        </w:rPr>
        <w:pict w14:anchorId="20E11534">
          <v:rect id="_x0000_i1027" alt="" style="width:468pt;height:.05pt;mso-width-percent:0;mso-height-percent:0;mso-width-percent:0;mso-height-percent:0" o:hralign="center" o:hrstd="t" o:hr="t"/>
        </w:pict>
      </w:r>
    </w:p>
    <w:p w14:paraId="02B34F24" w14:textId="77777777" w:rsidR="006E75F4" w:rsidRDefault="00000000">
      <w:pPr>
        <w:pStyle w:val="Heading2"/>
      </w:pPr>
      <w:bookmarkStart w:id="9" w:name="data-separation"/>
      <w:bookmarkEnd w:id="8"/>
      <w:r>
        <w:t>5. Data Separation</w:t>
      </w:r>
    </w:p>
    <w:p w14:paraId="33EFC064" w14:textId="50A97423" w:rsidR="006E75F4" w:rsidRDefault="00000000">
      <w:pPr>
        <w:pStyle w:val="FirstParagraph"/>
      </w:pPr>
      <w:r>
        <w:t>Four data pools exist in this pipeline. They must never overlap</w:t>
      </w:r>
      <w:r w:rsidR="00F84EBC">
        <w:t>,</w:t>
      </w:r>
      <w:r>
        <w:t xml:space="preserve"> any sentence, source document, or annotated example that appears in more than one pool invalidates whatever conclusion was drawn from the pool it leaked into.</w:t>
      </w:r>
    </w:p>
    <w:tbl>
      <w:tblPr>
        <w:tblStyle w:val="Table"/>
        <w:tblW w:w="5000" w:type="pct"/>
        <w:tblLook w:val="0020" w:firstRow="1" w:lastRow="0" w:firstColumn="0" w:lastColumn="0" w:noHBand="0" w:noVBand="0"/>
      </w:tblPr>
      <w:tblGrid>
        <w:gridCol w:w="1615"/>
        <w:gridCol w:w="3799"/>
        <w:gridCol w:w="5314"/>
      </w:tblGrid>
      <w:tr w:rsidR="006E75F4" w14:paraId="6D934214"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0FB48B88" w14:textId="77777777" w:rsidR="006E75F4" w:rsidRDefault="00000000">
            <w:pPr>
              <w:pStyle w:val="Compact"/>
            </w:pPr>
            <w:r>
              <w:t>Pool</w:t>
            </w:r>
          </w:p>
        </w:tc>
        <w:tc>
          <w:tcPr>
            <w:tcW w:w="0" w:type="auto"/>
          </w:tcPr>
          <w:p w14:paraId="1C59AAAA" w14:textId="77777777" w:rsidR="006E75F4" w:rsidRDefault="00000000">
            <w:pPr>
              <w:pStyle w:val="Compact"/>
            </w:pPr>
            <w:r>
              <w:t>Purpose</w:t>
            </w:r>
          </w:p>
        </w:tc>
        <w:tc>
          <w:tcPr>
            <w:tcW w:w="0" w:type="auto"/>
          </w:tcPr>
          <w:p w14:paraId="36F4EF76" w14:textId="77777777" w:rsidR="006E75F4" w:rsidRDefault="00000000">
            <w:pPr>
              <w:pStyle w:val="Compact"/>
            </w:pPr>
            <w:r>
              <w:t>Populated from</w:t>
            </w:r>
          </w:p>
        </w:tc>
      </w:tr>
      <w:tr w:rsidR="006E75F4" w14:paraId="4DC84845" w14:textId="77777777">
        <w:tc>
          <w:tcPr>
            <w:tcW w:w="0" w:type="auto"/>
          </w:tcPr>
          <w:p w14:paraId="455AECA8" w14:textId="77777777" w:rsidR="006E75F4" w:rsidRDefault="00000000">
            <w:pPr>
              <w:pStyle w:val="Compact"/>
            </w:pPr>
            <w:r>
              <w:rPr>
                <w:b/>
                <w:bCs/>
              </w:rPr>
              <w:t>Fine-tuning data</w:t>
            </w:r>
          </w:p>
        </w:tc>
        <w:tc>
          <w:tcPr>
            <w:tcW w:w="0" w:type="auto"/>
          </w:tcPr>
          <w:p w14:paraId="4C35B861" w14:textId="77777777" w:rsidR="006E75F4" w:rsidRDefault="00000000">
            <w:pPr>
              <w:pStyle w:val="Compact"/>
            </w:pPr>
            <w:r>
              <w:t>Trains the checkpoint’s weights</w:t>
            </w:r>
          </w:p>
        </w:tc>
        <w:tc>
          <w:tcPr>
            <w:tcW w:w="0" w:type="auto"/>
          </w:tcPr>
          <w:p w14:paraId="43EF48CA" w14:textId="77777777" w:rsidR="006E75F4" w:rsidRDefault="00000000">
            <w:pPr>
              <w:pStyle w:val="Compact"/>
            </w:pPr>
            <w:r>
              <w:t>Curated training examples for the target domain/languages</w:t>
            </w:r>
          </w:p>
        </w:tc>
      </w:tr>
      <w:tr w:rsidR="006E75F4" w14:paraId="6DEA2A65" w14:textId="77777777">
        <w:tc>
          <w:tcPr>
            <w:tcW w:w="0" w:type="auto"/>
          </w:tcPr>
          <w:p w14:paraId="17896592" w14:textId="77777777" w:rsidR="006E75F4" w:rsidRDefault="00000000">
            <w:pPr>
              <w:pStyle w:val="Compact"/>
            </w:pPr>
            <w:r>
              <w:rPr>
                <w:b/>
                <w:bCs/>
              </w:rPr>
              <w:t>Judge calibration data</w:t>
            </w:r>
          </w:p>
        </w:tc>
        <w:tc>
          <w:tcPr>
            <w:tcW w:w="0" w:type="auto"/>
          </w:tcPr>
          <w:p w14:paraId="0D0A581A" w14:textId="77777777" w:rsidR="006E75F4" w:rsidRDefault="00000000">
            <w:pPr>
              <w:pStyle w:val="Compact"/>
            </w:pPr>
            <w:r>
              <w:t>Validates and selects the judge configuration itself</w:t>
            </w:r>
          </w:p>
        </w:tc>
        <w:tc>
          <w:tcPr>
            <w:tcW w:w="0" w:type="auto"/>
          </w:tcPr>
          <w:p w14:paraId="60E28A8D" w14:textId="77777777" w:rsidR="006E75F4" w:rsidRDefault="00000000">
            <w:pPr>
              <w:pStyle w:val="Compact"/>
            </w:pPr>
            <w:r>
              <w:t>The four human-labeled gold sets from the Judge Validation project (SiniticMTError, WMT MQM zh-en, and the self-annotated Cantonese→English set)</w:t>
            </w:r>
          </w:p>
        </w:tc>
      </w:tr>
      <w:tr w:rsidR="006E75F4" w14:paraId="53FD3871" w14:textId="77777777">
        <w:tc>
          <w:tcPr>
            <w:tcW w:w="0" w:type="auto"/>
          </w:tcPr>
          <w:p w14:paraId="4B696977" w14:textId="77777777" w:rsidR="006E75F4" w:rsidRDefault="00000000">
            <w:pPr>
              <w:pStyle w:val="Compact"/>
            </w:pPr>
            <w:r>
              <w:rPr>
                <w:b/>
                <w:bCs/>
              </w:rPr>
              <w:t>Prompt validation data</w:t>
            </w:r>
          </w:p>
        </w:tc>
        <w:tc>
          <w:tcPr>
            <w:tcW w:w="0" w:type="auto"/>
          </w:tcPr>
          <w:p w14:paraId="25FFCEFA" w14:textId="77777777" w:rsidR="006E75F4" w:rsidRDefault="00000000">
            <w:pPr>
              <w:pStyle w:val="Compact"/>
            </w:pPr>
            <w:r>
              <w:t>Used during GEPA prompt optimization to iterate the baseline prompts</w:t>
            </w:r>
          </w:p>
        </w:tc>
        <w:tc>
          <w:tcPr>
            <w:tcW w:w="0" w:type="auto"/>
          </w:tcPr>
          <w:p w14:paraId="61B41101" w14:textId="77777777" w:rsidR="006E75F4" w:rsidRDefault="00000000">
            <w:pPr>
              <w:pStyle w:val="Compact"/>
            </w:pPr>
            <w:r>
              <w:t>Whatever set GEPA’s optimization loop scores candidate prompts against</w:t>
            </w:r>
          </w:p>
        </w:tc>
      </w:tr>
      <w:tr w:rsidR="006E75F4" w14:paraId="11F45381" w14:textId="77777777">
        <w:tc>
          <w:tcPr>
            <w:tcW w:w="0" w:type="auto"/>
          </w:tcPr>
          <w:p w14:paraId="346B222A" w14:textId="77777777" w:rsidR="006E75F4" w:rsidRDefault="00000000">
            <w:pPr>
              <w:pStyle w:val="Compact"/>
            </w:pPr>
            <w:r>
              <w:rPr>
                <w:b/>
                <w:bCs/>
              </w:rPr>
              <w:t>Final test data</w:t>
            </w:r>
          </w:p>
        </w:tc>
        <w:tc>
          <w:tcPr>
            <w:tcW w:w="0" w:type="auto"/>
          </w:tcPr>
          <w:p w14:paraId="0D0A7A4E" w14:textId="77777777" w:rsidR="006E75F4" w:rsidRDefault="00000000">
            <w:pPr>
              <w:pStyle w:val="Compact"/>
            </w:pPr>
            <w:r>
              <w:t>The held-out set used only for the pre-serving checks in Section 3 and the baseline comparison in Section 4</w:t>
            </w:r>
          </w:p>
        </w:tc>
        <w:tc>
          <w:tcPr>
            <w:tcW w:w="0" w:type="auto"/>
          </w:tcPr>
          <w:p w14:paraId="6602BC07" w14:textId="77777777" w:rsidR="006E75F4" w:rsidRDefault="00000000">
            <w:pPr>
              <w:pStyle w:val="Compact"/>
            </w:pPr>
            <w:r>
              <w:t>A dedicated held-out sample, never touched during fine-tuning, judge calibration, or prompt optimization</w:t>
            </w:r>
          </w:p>
        </w:tc>
      </w:tr>
    </w:tbl>
    <w:p w14:paraId="6534321C" w14:textId="77777777" w:rsidR="006E75F4" w:rsidRDefault="00000000">
      <w:pPr>
        <w:pStyle w:val="BodyText"/>
      </w:pPr>
      <w:r>
        <w:rPr>
          <w:b/>
          <w:bCs/>
        </w:rPr>
        <w:t>Why this matters concretely:</w:t>
      </w:r>
      <w:r>
        <w:t xml:space="preserve"> if a sentence from the judge calibration set (used to pick, e.g., </w:t>
      </w:r>
      <w:r>
        <w:rPr>
          <w:rStyle w:val="VerbatimChar"/>
        </w:rPr>
        <w:t>glm4_qwen_ensemble_mqm</w:t>
      </w:r>
      <w:r>
        <w:t xml:space="preserve"> as the best judge for Mandarin→English) also appeared in the fine-tuning data, then a “high judge score” on that sentence post-fine-tuning wouldn’t tell you the model translates well — it would just confirm the model memorized an example the judge already knows how to grade well. Same logic applies to any other pool overlapping with any other.</w:t>
      </w:r>
    </w:p>
    <w:p w14:paraId="1E73497F" w14:textId="77777777" w:rsidR="006E75F4" w:rsidRDefault="00000000">
      <w:pPr>
        <w:pStyle w:val="BodyText"/>
      </w:pPr>
      <w:r>
        <w:rPr>
          <w:b/>
          <w:bCs/>
        </w:rPr>
        <w:t>Verification, required before every fine-tuning cycle starts and again before promotion:</w:t>
      </w:r>
    </w:p>
    <w:p w14:paraId="47D74123" w14:textId="77777777" w:rsidR="006E75F4" w:rsidRDefault="00000000">
      <w:pPr>
        <w:pStyle w:val="Compact"/>
        <w:numPr>
          <w:ilvl w:val="0"/>
          <w:numId w:val="5"/>
        </w:numPr>
      </w:pPr>
      <w:r>
        <w:t>Maintain a canonical ID or content hash for every source sentence used anywhere in any of the four pools.</w:t>
      </w:r>
    </w:p>
    <w:p w14:paraId="27EAB7CE" w14:textId="77777777" w:rsidR="006E75F4" w:rsidRDefault="00000000">
      <w:pPr>
        <w:pStyle w:val="Compact"/>
        <w:numPr>
          <w:ilvl w:val="0"/>
          <w:numId w:val="5"/>
        </w:numPr>
      </w:pPr>
      <w:r>
        <w:t>Before adding new data to any pool, check its hash against the other three pools’ hash sets.</w:t>
      </w:r>
    </w:p>
    <w:p w14:paraId="729A1660" w14:textId="77777777" w:rsidR="006E75F4" w:rsidRDefault="00000000">
      <w:pPr>
        <w:pStyle w:val="Compact"/>
        <w:numPr>
          <w:ilvl w:val="0"/>
          <w:numId w:val="5"/>
        </w:numPr>
      </w:pPr>
      <w:r>
        <w:t>Before running any of the Section 3 checks, re-run this hash comparison specifically between the fine-tuning data and the final test data — this is the highest-risk overlap (a model that saw a test sentence during training will trivially “pass” a regression check on it) and must be re-verified per checkpoint, not just checked once at project setup.</w:t>
      </w:r>
    </w:p>
    <w:p w14:paraId="1C595817" w14:textId="77777777" w:rsidR="006E75F4" w:rsidRDefault="00000000">
      <w:pPr>
        <w:pStyle w:val="Compact"/>
        <w:numPr>
          <w:ilvl w:val="0"/>
          <w:numId w:val="5"/>
        </w:numPr>
      </w:pPr>
      <w:r>
        <w:t>Record the result of this verification (clean, or list of overlaps found and how they were resolved) as part of the promotion checklist in Section 6 — a checkpoint does not proceed past this step with unresolved overlaps.</w:t>
      </w:r>
    </w:p>
    <w:p w14:paraId="2A951D88" w14:textId="77777777" w:rsidR="006E75F4" w:rsidRDefault="00245420">
      <w:r>
        <w:rPr>
          <w:noProof/>
        </w:rPr>
        <w:lastRenderedPageBreak/>
        <w:pict w14:anchorId="66D98134">
          <v:rect id="_x0000_i1026" alt="" style="width:468pt;height:.05pt;mso-width-percent:0;mso-height-percent:0;mso-width-percent:0;mso-height-percent:0" o:hralign="center" o:hrstd="t" o:hr="t"/>
        </w:pict>
      </w:r>
    </w:p>
    <w:p w14:paraId="359AC692" w14:textId="77777777" w:rsidR="006E75F4" w:rsidRDefault="00000000">
      <w:pPr>
        <w:pStyle w:val="Heading2"/>
      </w:pPr>
      <w:bookmarkStart w:id="10" w:name="Xa70717652dd7ee204c1775d75bd134e2f1294d4"/>
      <w:bookmarkEnd w:id="9"/>
      <w:r>
        <w:t>6. Fine-Tuning Checkpoint Promotion Checklist</w:t>
      </w:r>
    </w:p>
    <w:p w14:paraId="0DC0928E" w14:textId="6B65BDA4" w:rsidR="006E75F4" w:rsidRDefault="00F84EBC">
      <w:pPr>
        <w:pStyle w:val="FirstParagraph"/>
      </w:pPr>
      <w:r>
        <w:t>We can c</w:t>
      </w:r>
      <w:r w:rsidR="00000000">
        <w:t xml:space="preserve">opy this section per checkpoint. A checkpoint is </w:t>
      </w:r>
      <w:r w:rsidR="00000000">
        <w:rPr>
          <w:b/>
          <w:bCs/>
        </w:rPr>
        <w:t>not</w:t>
      </w:r>
      <w:r w:rsidR="00000000">
        <w:t xml:space="preserve"> served in production until every box is checked or explicitly waived with a named owner and reason.</w:t>
      </w:r>
    </w:p>
    <w:p w14:paraId="2FC2F7F3" w14:textId="7E4D9F44" w:rsidR="006E75F4" w:rsidRDefault="00000000">
      <w:pPr>
        <w:pStyle w:val="SourceCode"/>
      </w:pPr>
      <w:r>
        <w:rPr>
          <w:rStyle w:val="VerbatimChar"/>
        </w:rPr>
        <w:t>Checkpoint: ____________________   Date: ____________  Owner: ____________________</w:t>
      </w:r>
      <w:r>
        <w:br/>
      </w:r>
      <w:r>
        <w:br/>
      </w:r>
      <w:r>
        <w:rPr>
          <w:rStyle w:val="VerbatimChar"/>
        </w:rPr>
        <w:t>DATA SEPARATION</w:t>
      </w:r>
      <w:r>
        <w:br/>
      </w:r>
      <w:r>
        <w:rPr>
          <w:rStyle w:val="VerbatimChar"/>
        </w:rPr>
        <w:t>[ ] Fine-tuning data hash-checked against judge calibration, prompt validation,</w:t>
      </w:r>
      <w:r>
        <w:br/>
      </w:r>
      <w:r>
        <w:rPr>
          <w:rStyle w:val="VerbatimChar"/>
        </w:rPr>
        <w:t xml:space="preserve">    and final test pools — no overlaps found (or overlaps listed + resolved below)</w:t>
      </w:r>
      <w:r>
        <w:br/>
      </w:r>
      <w:r>
        <w:rPr>
          <w:rStyle w:val="VerbatimChar"/>
        </w:rPr>
        <w:t>[ ] Final test data confirmed untouched during this fine-tuning cycle</w:t>
      </w:r>
      <w:r>
        <w:br/>
      </w:r>
      <w:r>
        <w:rPr>
          <w:rStyle w:val="VerbatimChar"/>
        </w:rPr>
        <w:t xml:space="preserve">    Overlaps found / resolution: ___________________________________________</w:t>
      </w:r>
      <w:r>
        <w:br/>
      </w:r>
      <w:r>
        <w:br/>
      </w:r>
      <w:r>
        <w:rPr>
          <w:rStyle w:val="VerbatimChar"/>
        </w:rPr>
        <w:t>LANGUAGE VARIETY  (per direction: en→cmn / en→yue / cmn→en / yue→en)</w:t>
      </w:r>
      <w:r>
        <w:br/>
      </w:r>
      <w:r>
        <w:rPr>
          <w:rStyle w:val="VerbatimChar"/>
        </w:rPr>
        <w:t>[ ] Per-direction judge score vs. baseline within regression tolerance — all 4 directions</w:t>
      </w:r>
      <w:r>
        <w:br/>
      </w:r>
      <w:r>
        <w:rPr>
          <w:rStyle w:val="VerbatimChar"/>
        </w:rPr>
        <w:t>[ ] Script/register/dialect coverage checked (Simplified/Traditional, formal/casual)</w:t>
      </w:r>
      <w:r>
        <w:br/>
      </w:r>
      <w:r>
        <w:rPr>
          <w:rStyle w:val="VerbatimChar"/>
        </w:rPr>
        <w:t>[ ] Code-switched input checked — no fail-closed behavior</w:t>
      </w:r>
      <w:r>
        <w:br/>
      </w:r>
      <w:r>
        <w:rPr>
          <w:rStyle w:val="VerbatimChar"/>
        </w:rPr>
        <w:t>[ ] Untargeted-direction leakage checked</w:t>
      </w:r>
      <w:r>
        <w:br/>
      </w:r>
      <w:r>
        <w:br/>
      </w:r>
      <w:r>
        <w:rPr>
          <w:rStyle w:val="VerbatimChar"/>
        </w:rPr>
        <w:t>SAFETY</w:t>
      </w:r>
      <w:r>
        <w:br/>
      </w:r>
      <w:r>
        <w:rPr>
          <w:rStyle w:val="VerbatimChar"/>
        </w:rPr>
        <w:t>[ ] Refusal-boundary suite run vs. baseline — mismatches manually reviewed</w:t>
      </w:r>
      <w:r>
        <w:br/>
      </w:r>
      <w:r>
        <w:rPr>
          <w:rStyle w:val="VerbatimChar"/>
        </w:rPr>
        <w:t>[ ] Translation-specific safety policy checks passed</w:t>
      </w:r>
      <w:r>
        <w:br/>
      </w:r>
      <w:r>
        <w:rPr>
          <w:rStyle w:val="VerbatimChar"/>
        </w:rPr>
        <w:t>[ ] Toxicity/bias spot-check passed</w:t>
      </w:r>
      <w:r>
        <w:br/>
      </w:r>
      <w:r>
        <w:rPr>
          <w:rStyle w:val="VerbatimChar"/>
        </w:rPr>
        <w:t>[ ] Adversarial/jailbreak suite passed</w:t>
      </w:r>
      <w:r>
        <w:br/>
      </w:r>
      <w:r>
        <w:rPr>
          <w:rStyle w:val="VerbatimChar"/>
        </w:rPr>
        <w:t xml:space="preserve">    Any safety failure = hard block</w:t>
      </w:r>
      <w:r>
        <w:br/>
      </w:r>
      <w:r>
        <w:br/>
      </w:r>
      <w:r>
        <w:rPr>
          <w:rStyle w:val="VerbatimChar"/>
        </w:rPr>
        <w:t>MEMORIZATION</w:t>
      </w:r>
      <w:r>
        <w:br/>
      </w:r>
      <w:r>
        <w:rPr>
          <w:rStyle w:val="VerbatimChar"/>
        </w:rPr>
        <w:t>[ ] Verbatim extraction test below threshold</w:t>
      </w:r>
      <w:r>
        <w:br/>
      </w:r>
      <w:r>
        <w:rPr>
          <w:rStyle w:val="VerbatimChar"/>
        </w:rPr>
        <w:t>[ ] Canary reproduction test run and within expected range</w:t>
      </w:r>
      <w:r>
        <w:br/>
      </w:r>
      <w:r>
        <w:rPr>
          <w:rStyle w:val="VerbatimChar"/>
        </w:rPr>
        <w:t>[ ] Near-duplicate output rate not worse than baseline</w:t>
      </w:r>
      <w:r>
        <w:br/>
      </w:r>
      <w:r>
        <w:rPr>
          <w:rStyle w:val="VerbatimChar"/>
        </w:rPr>
        <w:t>[ ] PII scan clean</w:t>
      </w:r>
      <w:r>
        <w:br/>
      </w:r>
      <w:r>
        <w:br/>
      </w:r>
      <w:r>
        <w:rPr>
          <w:rStyle w:val="VerbatimChar"/>
        </w:rPr>
        <w:t>DOMAIN REGRESSION</w:t>
      </w:r>
      <w:r>
        <w:br/>
      </w:r>
      <w:r>
        <w:rPr>
          <w:rStyle w:val="VerbatimChar"/>
        </w:rPr>
        <w:t>[ ] Target-domain improvement confirmed, margin met</w:t>
      </w:r>
      <w:r>
        <w:br/>
      </w:r>
      <w:r>
        <w:rPr>
          <w:rStyle w:val="VerbatimChar"/>
        </w:rPr>
        <w:t>[ ] Off-target domains checked — none regressed beyond tolerance</w:t>
      </w:r>
      <w:r>
        <w:br/>
      </w:r>
      <w:r>
        <w:rPr>
          <w:rStyle w:val="VerbatimChar"/>
        </w:rPr>
        <w:t>[ ] Human-vs-judge agreement spot-check still holds for this checkpoint's outputs</w:t>
      </w:r>
      <w:r>
        <w:br/>
      </w:r>
      <w:r>
        <w:rPr>
          <w:rStyle w:val="VerbatimChar"/>
        </w:rPr>
        <w:t>[ ] Output format/structure unchanged from what downstream systems expect</w:t>
      </w:r>
      <w:r>
        <w:br/>
      </w:r>
      <w:r>
        <w:br/>
      </w:r>
      <w:r>
        <w:rPr>
          <w:rStyle w:val="VerbatimChar"/>
        </w:rPr>
        <w:t>BASELINE COMPARISON RECORD</w:t>
      </w:r>
      <w:r>
        <w:br/>
      </w:r>
      <w:r>
        <w:rPr>
          <w:rStyle w:val="VerbatimChar"/>
        </w:rPr>
        <w:t>[ ] Frozen baseline scores attached side-by-side with checkpoint scores,</w:t>
      </w:r>
      <w:r>
        <w:br/>
      </w:r>
      <w:r>
        <w:rPr>
          <w:rStyle w:val="VerbatimChar"/>
        </w:rPr>
        <w:t xml:space="preserve">    per direction and per domain (not checkpoint scores alone)</w:t>
      </w:r>
      <w:r>
        <w:br/>
      </w:r>
      <w:r>
        <w:br/>
      </w:r>
      <w:r>
        <w:rPr>
          <w:rStyle w:val="VerbatimChar"/>
        </w:rPr>
        <w:t>DECISION</w:t>
      </w:r>
      <w:r>
        <w:br/>
      </w:r>
      <w:r>
        <w:rPr>
          <w:rStyle w:val="VerbatimChar"/>
        </w:rPr>
        <w:t>[ ] PROMOTE — all checks passed</w:t>
      </w:r>
      <w:r>
        <w:br/>
      </w:r>
      <w:r>
        <w:rPr>
          <w:rStyle w:val="VerbatimChar"/>
        </w:rPr>
        <w:t>[ ] PROMOTE WITH WAIVER — list waived items + owner + reasoning below</w:t>
      </w:r>
      <w:r>
        <w:br/>
      </w:r>
      <w:r>
        <w:rPr>
          <w:rStyle w:val="VerbatimChar"/>
        </w:rPr>
        <w:t>[ ] DO NOT PROMOTE — list blocking failures below</w:t>
      </w:r>
      <w:r>
        <w:br/>
      </w:r>
      <w:r>
        <w:br/>
      </w:r>
      <w:r>
        <w:rPr>
          <w:rStyle w:val="VerbatimChar"/>
        </w:rPr>
        <w:t>Notes / waivers / blocking issues:</w:t>
      </w:r>
      <w:r>
        <w:br/>
      </w:r>
      <w:r>
        <w:rPr>
          <w:rStyle w:val="VerbatimChar"/>
        </w:rPr>
        <w:t>_______________________________________________________________________________</w:t>
      </w:r>
      <w:r>
        <w:br/>
      </w:r>
      <w:r>
        <w:rPr>
          <w:rStyle w:val="VerbatimChar"/>
        </w:rPr>
        <w:t>_______________________________________________________________________________</w:t>
      </w:r>
      <w:r>
        <w:br/>
      </w:r>
      <w:r>
        <w:br/>
      </w:r>
      <w:r>
        <w:rPr>
          <w:rStyle w:val="VerbatimChar"/>
        </w:rPr>
        <w:lastRenderedPageBreak/>
        <w:t>Rollback plan confirmed (frozen baseline prompts/outputs identified and ready</w:t>
      </w:r>
      <w:r>
        <w:br/>
      </w:r>
      <w:r>
        <w:rPr>
          <w:rStyle w:val="VerbatimChar"/>
        </w:rPr>
        <w:t>to reinstate if this checkpoint needs to be pulled): [ ] Yes</w:t>
      </w:r>
    </w:p>
    <w:p w14:paraId="65AEFF1D" w14:textId="77777777" w:rsidR="006E75F4" w:rsidRDefault="00245420">
      <w:r>
        <w:rPr>
          <w:noProof/>
        </w:rPr>
        <w:pict w14:anchorId="45B19A28">
          <v:rect id="_x0000_i1025" alt="" style="width:468pt;height:.05pt;mso-width-percent:0;mso-height-percent:0;mso-width-percent:0;mso-height-percent:0" o:hralign="center" o:hrstd="t" o:hr="t"/>
        </w:pict>
      </w:r>
    </w:p>
    <w:p w14:paraId="057DF393" w14:textId="77777777" w:rsidR="006E75F4" w:rsidRDefault="00000000">
      <w:pPr>
        <w:pStyle w:val="Heading2"/>
      </w:pPr>
      <w:bookmarkStart w:id="11" w:name="acceptance-criteria-conclusion"/>
      <w:bookmarkEnd w:id="10"/>
      <w:r>
        <w:t>7. Acceptance Criteria — Conclusion</w:t>
      </w:r>
    </w:p>
    <w:tbl>
      <w:tblPr>
        <w:tblStyle w:val="Table"/>
        <w:tblW w:w="5000" w:type="pct"/>
        <w:tblLook w:val="0020" w:firstRow="1" w:lastRow="0" w:firstColumn="0" w:lastColumn="0" w:noHBand="0" w:noVBand="0"/>
      </w:tblPr>
      <w:tblGrid>
        <w:gridCol w:w="4586"/>
        <w:gridCol w:w="772"/>
        <w:gridCol w:w="5370"/>
      </w:tblGrid>
      <w:tr w:rsidR="006E75F4" w14:paraId="081C2BC8" w14:textId="77777777" w:rsidTr="006E75F4">
        <w:trPr>
          <w:cnfStyle w:val="100000000000" w:firstRow="1" w:lastRow="0" w:firstColumn="0" w:lastColumn="0" w:oddVBand="0" w:evenVBand="0" w:oddHBand="0" w:evenHBand="0" w:firstRowFirstColumn="0" w:firstRowLastColumn="0" w:lastRowFirstColumn="0" w:lastRowLastColumn="0"/>
          <w:tblHeader/>
        </w:trPr>
        <w:tc>
          <w:tcPr>
            <w:tcW w:w="0" w:type="auto"/>
          </w:tcPr>
          <w:p w14:paraId="4BF6016E" w14:textId="77777777" w:rsidR="006E75F4" w:rsidRDefault="00000000">
            <w:pPr>
              <w:pStyle w:val="Compact"/>
            </w:pPr>
            <w:r>
              <w:t>Acceptance criterion</w:t>
            </w:r>
          </w:p>
        </w:tc>
        <w:tc>
          <w:tcPr>
            <w:tcW w:w="0" w:type="auto"/>
          </w:tcPr>
          <w:p w14:paraId="37A1A730" w14:textId="77777777" w:rsidR="006E75F4" w:rsidRDefault="00000000">
            <w:pPr>
              <w:pStyle w:val="Compact"/>
            </w:pPr>
            <w:r>
              <w:t>Status</w:t>
            </w:r>
          </w:p>
        </w:tc>
        <w:tc>
          <w:tcPr>
            <w:tcW w:w="0" w:type="auto"/>
          </w:tcPr>
          <w:p w14:paraId="4F97A830" w14:textId="77777777" w:rsidR="006E75F4" w:rsidRDefault="00000000">
            <w:pPr>
              <w:pStyle w:val="Compact"/>
            </w:pPr>
            <w:r>
              <w:t>Where addressed</w:t>
            </w:r>
          </w:p>
        </w:tc>
      </w:tr>
      <w:tr w:rsidR="006E75F4" w14:paraId="36D4B653" w14:textId="77777777">
        <w:tc>
          <w:tcPr>
            <w:tcW w:w="0" w:type="auto"/>
          </w:tcPr>
          <w:p w14:paraId="3BC8522D" w14:textId="77777777" w:rsidR="006E75F4" w:rsidRDefault="00000000">
            <w:pPr>
              <w:pStyle w:val="Compact"/>
            </w:pPr>
            <w:r>
              <w:t>Define specific checks before serving, covering language variety, safety, memorization, domain regression</w:t>
            </w:r>
          </w:p>
        </w:tc>
        <w:tc>
          <w:tcPr>
            <w:tcW w:w="0" w:type="auto"/>
          </w:tcPr>
          <w:p w14:paraId="0F055CDF" w14:textId="77777777" w:rsidR="006E75F4" w:rsidRDefault="00000000">
            <w:pPr>
              <w:pStyle w:val="Compact"/>
            </w:pPr>
            <w:r>
              <w:rPr>
                <w:b/>
                <w:bCs/>
              </w:rPr>
              <w:t>Met</w:t>
            </w:r>
          </w:p>
        </w:tc>
        <w:tc>
          <w:tcPr>
            <w:tcW w:w="0" w:type="auto"/>
          </w:tcPr>
          <w:p w14:paraId="5BC8864A" w14:textId="77777777" w:rsidR="006E75F4" w:rsidRDefault="00000000">
            <w:pPr>
              <w:pStyle w:val="Compact"/>
            </w:pPr>
            <w:r>
              <w:t>Section 3 (3.1–3.4), each with concrete methods and pass conditions</w:t>
            </w:r>
          </w:p>
        </w:tc>
      </w:tr>
      <w:tr w:rsidR="006E75F4" w14:paraId="234F53F8" w14:textId="77777777">
        <w:tc>
          <w:tcPr>
            <w:tcW w:w="0" w:type="auto"/>
          </w:tcPr>
          <w:p w14:paraId="19636825" w14:textId="77777777" w:rsidR="006E75F4" w:rsidRDefault="00000000">
            <w:pPr>
              <w:pStyle w:val="Compact"/>
            </w:pPr>
            <w:r>
              <w:t>Document how retained baseline prompts/outputs are used as rollback comparator</w:t>
            </w:r>
          </w:p>
        </w:tc>
        <w:tc>
          <w:tcPr>
            <w:tcW w:w="0" w:type="auto"/>
          </w:tcPr>
          <w:p w14:paraId="159F0CB1" w14:textId="77777777" w:rsidR="006E75F4" w:rsidRDefault="00000000">
            <w:pPr>
              <w:pStyle w:val="Compact"/>
            </w:pPr>
            <w:r>
              <w:rPr>
                <w:b/>
                <w:bCs/>
              </w:rPr>
              <w:t>Met</w:t>
            </w:r>
          </w:p>
        </w:tc>
        <w:tc>
          <w:tcPr>
            <w:tcW w:w="0" w:type="auto"/>
          </w:tcPr>
          <w:p w14:paraId="11B68D17" w14:textId="7EBCEDD8" w:rsidR="006E75F4" w:rsidRDefault="00000000">
            <w:pPr>
              <w:pStyle w:val="Compact"/>
            </w:pPr>
            <w:r>
              <w:t>Section 4</w:t>
            </w:r>
            <w:r w:rsidR="00F84EBC">
              <w:t xml:space="preserve">, </w:t>
            </w:r>
            <w:r>
              <w:t xml:space="preserve"> freeze policy, usage in every check, promotion record requirement, rollback procedure, refresh policy</w:t>
            </w:r>
          </w:p>
        </w:tc>
      </w:tr>
      <w:tr w:rsidR="006E75F4" w14:paraId="5F4E7116" w14:textId="77777777">
        <w:tc>
          <w:tcPr>
            <w:tcW w:w="0" w:type="auto"/>
          </w:tcPr>
          <w:p w14:paraId="355515CE" w14:textId="77777777" w:rsidR="006E75F4" w:rsidRDefault="00000000">
            <w:pPr>
              <w:pStyle w:val="Compact"/>
            </w:pPr>
            <w:r>
              <w:t>Confirm fine-tuning, judge calibration, prompt validation, and final test data are kept fully separate</w:t>
            </w:r>
          </w:p>
        </w:tc>
        <w:tc>
          <w:tcPr>
            <w:tcW w:w="0" w:type="auto"/>
          </w:tcPr>
          <w:p w14:paraId="1C3248F8" w14:textId="77777777" w:rsidR="006E75F4" w:rsidRDefault="00000000">
            <w:pPr>
              <w:pStyle w:val="Compact"/>
            </w:pPr>
            <w:r>
              <w:rPr>
                <w:b/>
                <w:bCs/>
              </w:rPr>
              <w:t>Met</w:t>
            </w:r>
          </w:p>
        </w:tc>
        <w:tc>
          <w:tcPr>
            <w:tcW w:w="0" w:type="auto"/>
          </w:tcPr>
          <w:p w14:paraId="5026105C" w14:textId="7206B003" w:rsidR="006E75F4" w:rsidRDefault="00000000">
            <w:pPr>
              <w:pStyle w:val="Compact"/>
            </w:pPr>
            <w:r>
              <w:t>Section 5</w:t>
            </w:r>
            <w:r w:rsidR="00F84EBC">
              <w:t xml:space="preserve">, </w:t>
            </w:r>
            <w:r>
              <w:t>four pools defined, overlap risk explained, hash-based verification procedure specified as a required, re-run-per-checkpoint step</w:t>
            </w:r>
          </w:p>
        </w:tc>
      </w:tr>
      <w:tr w:rsidR="006E75F4" w14:paraId="1167F7B3" w14:textId="77777777">
        <w:tc>
          <w:tcPr>
            <w:tcW w:w="0" w:type="auto"/>
          </w:tcPr>
          <w:p w14:paraId="5F5546C3" w14:textId="77777777" w:rsidR="006E75F4" w:rsidRDefault="00000000">
            <w:pPr>
              <w:pStyle w:val="Compact"/>
            </w:pPr>
            <w:r>
              <w:t>Produce a checklist/process document the team can apply to any future checkpoint</w:t>
            </w:r>
          </w:p>
        </w:tc>
        <w:tc>
          <w:tcPr>
            <w:tcW w:w="0" w:type="auto"/>
          </w:tcPr>
          <w:p w14:paraId="658884A6" w14:textId="77777777" w:rsidR="006E75F4" w:rsidRDefault="00000000">
            <w:pPr>
              <w:pStyle w:val="Compact"/>
            </w:pPr>
            <w:r>
              <w:rPr>
                <w:b/>
                <w:bCs/>
              </w:rPr>
              <w:t>Met</w:t>
            </w:r>
          </w:p>
        </w:tc>
        <w:tc>
          <w:tcPr>
            <w:tcW w:w="0" w:type="auto"/>
          </w:tcPr>
          <w:p w14:paraId="4155BE07" w14:textId="177CEB9F" w:rsidR="006E75F4" w:rsidRDefault="00000000">
            <w:pPr>
              <w:pStyle w:val="Compact"/>
            </w:pPr>
            <w:r>
              <w:t>Section 6</w:t>
            </w:r>
            <w:r w:rsidR="00F84EBC">
              <w:t>,</w:t>
            </w:r>
            <w:r>
              <w:t xml:space="preserve"> literal per-checkpoint checklist; this whole document is the reusable process it belongs to</w:t>
            </w:r>
          </w:p>
        </w:tc>
      </w:tr>
      <w:bookmarkEnd w:id="0"/>
      <w:bookmarkEnd w:id="11"/>
    </w:tbl>
    <w:p w14:paraId="5C9649BE" w14:textId="77777777" w:rsidR="00245420" w:rsidRDefault="00245420"/>
    <w:sectPr w:rsidR="00245420">
      <w:pgSz w:w="12240" w:h="15840"/>
      <w:pgMar w:top="1008" w:right="864" w:bottom="1008"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396C" w14:textId="77777777" w:rsidR="00245420" w:rsidRDefault="00245420">
      <w:pPr>
        <w:spacing w:after="0"/>
      </w:pPr>
      <w:r>
        <w:separator/>
      </w:r>
    </w:p>
  </w:endnote>
  <w:endnote w:type="continuationSeparator" w:id="0">
    <w:p w14:paraId="74B34E00" w14:textId="77777777" w:rsidR="00245420" w:rsidRDefault="002454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1956D" w14:textId="77777777" w:rsidR="00245420" w:rsidRDefault="00245420">
      <w:r>
        <w:separator/>
      </w:r>
    </w:p>
  </w:footnote>
  <w:footnote w:type="continuationSeparator" w:id="0">
    <w:p w14:paraId="6141CA60" w14:textId="77777777" w:rsidR="00245420" w:rsidRDefault="00245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8291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94C21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3C6CC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6900711">
    <w:abstractNumId w:val="0"/>
  </w:num>
  <w:num w:numId="2" w16cid:durableId="1090275466">
    <w:abstractNumId w:val="1"/>
  </w:num>
  <w:num w:numId="3" w16cid:durableId="1331174427">
    <w:abstractNumId w:val="1"/>
  </w:num>
  <w:num w:numId="4" w16cid:durableId="1591546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9135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75F4"/>
    <w:rsid w:val="00245420"/>
    <w:rsid w:val="006E75F4"/>
    <w:rsid w:val="008F42C6"/>
    <w:rsid w:val="00F84EB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2A7FC"/>
  <w15:docId w15:val="{B4A20F0F-DEEB-134A-A5A5-E8D910FF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2425</Words>
  <Characters>13826</Characters>
  <Application>Microsoft Office Word</Application>
  <DocSecurity>0</DocSecurity>
  <Lines>115</Lines>
  <Paragraphs>32</Paragraphs>
  <ScaleCrop>false</ScaleCrop>
  <Company/>
  <LinksUpToDate>false</LinksUpToDate>
  <CharactersWithSpaces>16219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Readiness Preparation</dc:title>
  <dc:creator/>
  <cp:keywords/>
  <cp:lastModifiedBy>Shruti Kumari</cp:lastModifiedBy>
  <cp:revision>2</cp:revision>
  <dcterms:created xsi:type="dcterms:W3CDTF">2026-08-27T02:48:00Z</dcterms:created>
  <dcterms:modified xsi:type="dcterms:W3CDTF">2026-08-27T02:56:00Z</dcterms:modified>
</cp:coreProperties>
</file>