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DBMS MINI PROJECT SYNOPSIS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PARTNER:</w:t>
      </w:r>
      <w:r>
        <w:rPr/>
        <w:t>- Simran Kucheria (111803126)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Statement</w:t>
      </w:r>
    </w:p>
    <w:p>
      <w:pPr>
        <w:pStyle w:val="Normal"/>
        <w:rPr/>
      </w:pPr>
      <w:r>
        <w:rPr/>
        <w:t>Library Management System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/>
      </w:pPr>
      <w:r>
        <w:rPr/>
        <w:t>This is a basic Library Management System using python and SQL, It can be used in schools/colleges</w:t>
      </w:r>
    </w:p>
    <w:p>
      <w:pPr>
        <w:pStyle w:val="Normal"/>
        <w:rPr/>
      </w:pPr>
      <w:r>
        <w:rPr/>
        <w:t>to monitor the day to day requirements of the library.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Functional Requirements of the system </w:t>
      </w:r>
    </w:p>
    <w:p>
      <w:pPr>
        <w:pStyle w:val="Normal"/>
        <w:rPr/>
      </w:pPr>
      <w:r>
        <w:rPr/>
        <w:t>The system will have 2 modes depending on who is using it(Staff/Students)</w:t>
      </w:r>
    </w:p>
    <w:p>
      <w:pPr>
        <w:pStyle w:val="Normal"/>
        <w:rPr/>
      </w:pPr>
      <w:r>
        <w:rPr/>
        <w:t>Staff</w:t>
      </w:r>
    </w:p>
    <w:p>
      <w:pPr>
        <w:pStyle w:val="Normal"/>
        <w:rPr/>
      </w:pPr>
      <w:r>
        <w:rPr/>
        <w:t>1)Register-Books, Students, Authors, Genres, Personal info</w:t>
      </w:r>
    </w:p>
    <w:p>
      <w:pPr>
        <w:pStyle w:val="Normal"/>
        <w:rPr/>
      </w:pPr>
      <w:r>
        <w:rPr/>
        <w:t>2)View-Students(All, Department wise), Personal info of students</w:t>
      </w:r>
    </w:p>
    <w:p>
      <w:pPr>
        <w:pStyle w:val="Normal"/>
        <w:rPr/>
      </w:pPr>
      <w:r>
        <w:rPr/>
        <w:t>3)Delete-Students, Books, Authors</w:t>
      </w:r>
    </w:p>
    <w:p>
      <w:pPr>
        <w:pStyle w:val="Normal"/>
        <w:rPr/>
      </w:pPr>
      <w:r>
        <w:rPr/>
        <w:t>4)Update/Modify-Books(Restocking, changing info), Authors, Students</w:t>
      </w:r>
    </w:p>
    <w:p>
      <w:pPr>
        <w:pStyle w:val="Normal"/>
        <w:rPr/>
      </w:pPr>
      <w:r>
        <w:rPr/>
        <w:t>5)Manage fines, enquiries and comments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</w:t>
      </w:r>
    </w:p>
    <w:p>
      <w:pPr>
        <w:pStyle w:val="Normal"/>
        <w:rPr/>
      </w:pPr>
      <w:r>
        <w:rPr/>
        <w:t>1)Display- books(Genre wise, author wise), authors, borrowed books, fines</w:t>
      </w:r>
    </w:p>
    <w:p>
      <w:pPr>
        <w:pStyle w:val="Normal"/>
        <w:rPr/>
      </w:pPr>
      <w:r>
        <w:rPr/>
        <w:t>2)Issue/Return/Report lost books</w:t>
      </w:r>
    </w:p>
    <w:p>
      <w:pPr>
        <w:pStyle w:val="Normal"/>
        <w:rPr/>
      </w:pPr>
      <w:r>
        <w:rPr/>
        <w:t>3)Search for books using genre, author, title</w:t>
      </w:r>
    </w:p>
    <w:p>
      <w:pPr>
        <w:pStyle w:val="Normal"/>
        <w:rPr/>
      </w:pPr>
      <w:r>
        <w:rPr/>
        <w:t>4)Add enquiries/Comments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01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ER Diagram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Relational Schemas</w:t>
      </w:r>
    </w:p>
    <w:p>
      <w:pPr>
        <w:pStyle w:val="Normal"/>
        <w:rPr/>
      </w:pPr>
      <w:r>
        <w:rPr/>
        <w:t>STUDENT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005"/>
        <w:gridCol w:w="3005"/>
        <w:gridCol w:w="3005"/>
      </w:tblGrid>
      <w:tr>
        <w:trPr>
          <w:trHeight w:val="387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Department</w:t>
            </w:r>
          </w:p>
        </w:tc>
      </w:tr>
    </w:tbl>
    <w:p>
      <w:pPr>
        <w:pStyle w:val="Normal"/>
        <w:rPr/>
      </w:pPr>
      <w:r>
        <w:rPr/>
        <w:t>AUTHOR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71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A_ID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</w:tr>
    </w:tbl>
    <w:p>
      <w:pPr>
        <w:pStyle w:val="Normal"/>
        <w:rPr/>
      </w:pPr>
      <w:r>
        <w:rPr/>
        <w:t xml:space="preserve">BOOKS                                                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3"/>
        <w:gridCol w:w="1803"/>
        <w:gridCol w:w="1803"/>
        <w:gridCol w:w="1803"/>
        <w:gridCol w:w="1803"/>
      </w:tblGrid>
      <w:tr>
        <w:trPr>
          <w:trHeight w:val="383" w:hRule="atLeast"/>
        </w:trPr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B_ID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Price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Count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A_ID (f.k)</w:t>
            </w:r>
          </w:p>
        </w:tc>
      </w:tr>
    </w:tbl>
    <w:p>
      <w:pPr>
        <w:pStyle w:val="Normal"/>
        <w:rPr/>
      </w:pPr>
      <w:r>
        <w:rPr/>
        <w:t>PINFO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92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</w:tr>
    </w:tbl>
    <w:p>
      <w:pPr>
        <w:pStyle w:val="Normal"/>
        <w:rPr/>
      </w:pPr>
      <w:r>
        <w:rPr/>
        <w:t>ISSUED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75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5368E332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153035</wp:posOffset>
                      </wp:positionV>
                      <wp:extent cx="1706245" cy="1905"/>
                      <wp:effectExtent l="0" t="0" r="0" b="0"/>
                      <wp:wrapNone/>
                      <wp:docPr id="2" name="Straight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680" cy="14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.05pt,12.05pt" to="153.3pt,12.1pt" ID="Straight Connector 4" stroked="t" style="position:absolute" wp14:anchorId="5368E332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B_ID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Issueddate</w:t>
            </w:r>
          </w:p>
        </w:tc>
      </w:tr>
    </w:tbl>
    <w:p>
      <w:pPr>
        <w:pStyle w:val="Normal"/>
        <w:rPr/>
      </w:pPr>
      <w:r>
        <w:rPr/>
        <w:t>GENRE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73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66429CB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159385</wp:posOffset>
                      </wp:positionV>
                      <wp:extent cx="1725295" cy="1905"/>
                      <wp:effectExtent l="0" t="0" r="0" b="0"/>
                      <wp:wrapNone/>
                      <wp:docPr id="3" name="Straight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760" cy="14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.3pt,12.55pt" to="151.05pt,12.6pt" ID="Straight Connector 5" stroked="t" style="position:absolute" wp14:anchorId="66429CB5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G_ID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Genrename</w:t>
            </w:r>
          </w:p>
        </w:tc>
      </w:tr>
    </w:tbl>
    <w:p>
      <w:pPr>
        <w:pStyle w:val="Normal"/>
        <w:rPr/>
      </w:pPr>
      <w:r>
        <w:rPr/>
        <w:t>FINE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85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3088F87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158115</wp:posOffset>
                      </wp:positionV>
                      <wp:extent cx="1268095" cy="1905"/>
                      <wp:effectExtent l="0" t="0" r="0" b="0"/>
                      <wp:wrapNone/>
                      <wp:docPr id="4" name="Straight Connector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5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.6pt,12.45pt" to="117.35pt,12.45pt" ID="Straight Connector 7" stroked="t" style="position:absolute" wp14:anchorId="3088F87C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F_ID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Fineamount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Finedate</w:t>
            </w:r>
          </w:p>
        </w:tc>
      </w:tr>
    </w:tbl>
    <w:p>
      <w:pPr>
        <w:pStyle w:val="Normal"/>
        <w:rPr/>
      </w:pPr>
      <w:r>
        <w:rPr/>
        <w:t>ENQCO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83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13F2072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157480</wp:posOffset>
                      </wp:positionV>
                      <wp:extent cx="1668145" cy="1905"/>
                      <wp:effectExtent l="0" t="0" r="0" b="0"/>
                      <wp:wrapNone/>
                      <wp:docPr id="5" name="Straight Connector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520" cy="14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.55pt,12.4pt" to="151.8pt,12.45pt" ID="Straight Connector 9" stroked="t" style="position:absolute" wp14:anchorId="13F20721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E_ID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Enqco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1c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0105-7A6D-48AE-9750-6EAD1705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LibreOffice/6.0.7.3$Linux_X86_64 LibreOffice_project/00m0$Build-3</Application>
  <Pages>3</Pages>
  <Words>155</Words>
  <Characters>989</Characters>
  <CharactersWithSpaces>1134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2020-09-08T10:47:00Z</dcterms:created>
  <dc:creator>Simran Kucheria</dc:creator>
  <dc:description/>
  <dc:language>en-IN</dc:language>
  <cp:lastModifiedBy/>
  <dcterms:modified xsi:type="dcterms:W3CDTF">2020-10-26T12:32:31Z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