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41032" w14:textId="77777777" w:rsidR="00946F83" w:rsidRPr="00CD478C" w:rsidRDefault="00946F83" w:rsidP="00946F83">
      <w:pPr>
        <w:pStyle w:val="Headline"/>
        <w:rPr>
          <w:rFonts w:ascii="Times New Roman" w:hAnsi="Times New Roman"/>
        </w:rPr>
      </w:pPr>
      <w:r>
        <w:rPr>
          <w:rFonts w:ascii="Times New Roman" w:hAnsi="Times New Roman"/>
        </w:rPr>
        <w:t>Research and Analysis of Data</w:t>
      </w:r>
    </w:p>
    <w:p w14:paraId="748E1305" w14:textId="77777777" w:rsidR="00946F83" w:rsidRDefault="00946F83" w:rsidP="00946F83">
      <w:pPr>
        <w:spacing w:after="0" w:line="240" w:lineRule="auto"/>
      </w:pPr>
    </w:p>
    <w:p w14:paraId="097CA440" w14:textId="77777777" w:rsidR="00946F83" w:rsidRPr="00CD478C" w:rsidRDefault="00946F83" w:rsidP="00946F83">
      <w:pPr>
        <w:spacing w:after="0" w:line="240" w:lineRule="auto"/>
        <w:rPr>
          <w:rFonts w:ascii="Times New Roman" w:hAnsi="Times New Roman"/>
          <w:sz w:val="24"/>
          <w:szCs w:val="24"/>
        </w:rPr>
      </w:pPr>
    </w:p>
    <w:p w14:paraId="0DB5E16D" w14:textId="5484DC0F" w:rsidR="00946F83" w:rsidRDefault="00946F83" w:rsidP="00946F83">
      <w:pPr>
        <w:spacing w:after="0" w:line="240" w:lineRule="auto"/>
        <w:jc w:val="center"/>
        <w:rPr>
          <w:rFonts w:ascii="Times New Roman" w:hAnsi="Times New Roman"/>
          <w:b/>
          <w:sz w:val="24"/>
          <w:szCs w:val="24"/>
        </w:rPr>
      </w:pPr>
      <w:r>
        <w:rPr>
          <w:rFonts w:ascii="Times New Roman" w:hAnsi="Times New Roman"/>
          <w:b/>
          <w:sz w:val="24"/>
          <w:szCs w:val="24"/>
        </w:rPr>
        <w:t>Shruti Varsha V</w:t>
      </w:r>
      <w:r w:rsidR="000B5554">
        <w:rPr>
          <w:rFonts w:ascii="Times New Roman" w:hAnsi="Times New Roman"/>
          <w:b/>
          <w:sz w:val="24"/>
          <w:szCs w:val="24"/>
        </w:rPr>
        <w:t>enkatraman</w:t>
      </w:r>
    </w:p>
    <w:p w14:paraId="1595D297" w14:textId="77777777" w:rsidR="00946F83" w:rsidRPr="00CD478C" w:rsidRDefault="00946F83" w:rsidP="00946F83">
      <w:pPr>
        <w:spacing w:after="0" w:line="240" w:lineRule="auto"/>
        <w:jc w:val="center"/>
        <w:rPr>
          <w:rFonts w:ascii="Times New Roman" w:hAnsi="Times New Roman"/>
          <w:i/>
          <w:sz w:val="24"/>
          <w:szCs w:val="24"/>
        </w:rPr>
      </w:pPr>
      <w:r>
        <w:rPr>
          <w:rFonts w:ascii="Times New Roman" w:hAnsi="Times New Roman"/>
          <w:i/>
          <w:sz w:val="24"/>
          <w:szCs w:val="24"/>
        </w:rPr>
        <w:t>VIT University, India</w:t>
      </w:r>
    </w:p>
    <w:p w14:paraId="2FBCA2FA" w14:textId="77777777" w:rsidR="00946F83" w:rsidRDefault="00946F83" w:rsidP="00946F83">
      <w:pPr>
        <w:spacing w:after="0" w:line="240" w:lineRule="auto"/>
        <w:rPr>
          <w:i/>
        </w:rPr>
      </w:pPr>
    </w:p>
    <w:p w14:paraId="72C52C88" w14:textId="77777777" w:rsidR="00946F83" w:rsidRDefault="00946F83" w:rsidP="00946F83">
      <w:pPr>
        <w:spacing w:after="0" w:line="240" w:lineRule="auto"/>
        <w:rPr>
          <w:i/>
        </w:rPr>
      </w:pPr>
    </w:p>
    <w:p w14:paraId="114A43D6" w14:textId="77777777" w:rsidR="00946F83" w:rsidRPr="00D14CA4" w:rsidRDefault="00946F83" w:rsidP="00946F83">
      <w:pPr>
        <w:spacing w:after="0" w:line="240" w:lineRule="auto"/>
        <w:rPr>
          <w:i/>
        </w:rPr>
      </w:pPr>
    </w:p>
    <w:p w14:paraId="691927E8" w14:textId="77777777" w:rsidR="00946F83" w:rsidRPr="00B04729" w:rsidRDefault="00946F83" w:rsidP="00946F83">
      <w:pPr>
        <w:spacing w:after="0"/>
        <w:rPr>
          <w:rFonts w:ascii="Arial" w:hAnsi="Arial" w:cs="Arial"/>
          <w:b/>
          <w:caps/>
          <w:sz w:val="24"/>
          <w:szCs w:val="24"/>
        </w:rPr>
      </w:pPr>
      <w:r w:rsidRPr="00B04729">
        <w:rPr>
          <w:rFonts w:ascii="Arial" w:hAnsi="Arial" w:cs="Arial"/>
          <w:b/>
          <w:caps/>
          <w:sz w:val="24"/>
          <w:szCs w:val="24"/>
        </w:rPr>
        <w:t xml:space="preserve">ABSTRACT </w:t>
      </w:r>
    </w:p>
    <w:p w14:paraId="051CCDD8" w14:textId="77777777" w:rsidR="00946F83" w:rsidRDefault="004E5647" w:rsidP="00946F83">
      <w:pPr>
        <w:spacing w:after="0" w:line="240" w:lineRule="auto"/>
        <w:rPr>
          <w:rFonts w:ascii="Book Antiqua" w:hAnsi="Book Antiqua"/>
        </w:rPr>
      </w:pPr>
      <w:r>
        <w:rPr>
          <w:rFonts w:ascii="Times New Roman" w:hAnsi="Times New Roman"/>
          <w:sz w:val="24"/>
          <w:szCs w:val="24"/>
        </w:rPr>
        <w:t xml:space="preserve">Data of different types can be used for various things when analyzed properly and efficiently. To know about the best methods there needs to be existing literature on these, including the stages of analysis, its challenges and outcomes of the methods. There is very less literature on this topic on a general outline. Without proper study, the outcomes that we get would not be precise and useful. Each challenge faced in the different stages of data analysis has to be taken into consideration and worked upon to undertake the analyzing process efficiently. As time goes, different types of data are evolving. Using such daily collected and updated data would prove to be very useful provided that the sources are verifies and the quality is assured. </w:t>
      </w:r>
      <w:r w:rsidR="00EC6F8E">
        <w:rPr>
          <w:rFonts w:ascii="Times New Roman" w:hAnsi="Times New Roman"/>
          <w:sz w:val="24"/>
          <w:szCs w:val="24"/>
        </w:rPr>
        <w:t xml:space="preserve">This paper covers the process of analyzing data in a general look and showcasing the challenges faced, the methods used as of now, its advantages and disadvantages. </w:t>
      </w:r>
    </w:p>
    <w:p w14:paraId="3D1193C9" w14:textId="77777777" w:rsidR="00946F83" w:rsidRPr="00B04729" w:rsidRDefault="00946F83" w:rsidP="00946F83">
      <w:pPr>
        <w:spacing w:after="0" w:line="240" w:lineRule="auto"/>
        <w:rPr>
          <w:rFonts w:ascii="Book Antiqua" w:hAnsi="Book Antiqua"/>
        </w:rPr>
      </w:pPr>
    </w:p>
    <w:p w14:paraId="665F6853" w14:textId="77777777" w:rsidR="00946F83" w:rsidRPr="00634368" w:rsidRDefault="00946F83" w:rsidP="00946F83">
      <w:pPr>
        <w:spacing w:after="0" w:line="240" w:lineRule="auto"/>
        <w:jc w:val="both"/>
        <w:rPr>
          <w:color w:val="222222"/>
        </w:rPr>
      </w:pPr>
      <w:r w:rsidRPr="00946F83">
        <w:rPr>
          <w:rFonts w:ascii="Times New Roman" w:hAnsi="Times New Roman"/>
          <w:b/>
          <w:i/>
          <w:sz w:val="24"/>
          <w:szCs w:val="24"/>
        </w:rPr>
        <w:t>Keywords:</w:t>
      </w:r>
      <w:r w:rsidRPr="00946F83">
        <w:rPr>
          <w:rFonts w:ascii="Times New Roman" w:hAnsi="Times New Roman"/>
          <w:sz w:val="24"/>
          <w:szCs w:val="24"/>
        </w:rPr>
        <w:t xml:space="preserve"> Data</w:t>
      </w:r>
      <w:r>
        <w:rPr>
          <w:rFonts w:ascii="Times New Roman" w:hAnsi="Times New Roman"/>
          <w:sz w:val="24"/>
          <w:szCs w:val="24"/>
        </w:rPr>
        <w:t xml:space="preserve">, </w:t>
      </w:r>
      <w:r w:rsidRPr="00634368">
        <w:rPr>
          <w:rFonts w:ascii="Times New Roman" w:hAnsi="Times New Roman"/>
          <w:color w:val="222222"/>
          <w:sz w:val="24"/>
          <w:szCs w:val="24"/>
          <w:shd w:val="clear" w:color="auto" w:fill="FFFFFF"/>
        </w:rPr>
        <w:t>Data discovery</w:t>
      </w:r>
      <w:r>
        <w:rPr>
          <w:rFonts w:ascii="Times New Roman" w:hAnsi="Times New Roman"/>
          <w:color w:val="222222"/>
          <w:sz w:val="24"/>
          <w:szCs w:val="24"/>
          <w:shd w:val="clear" w:color="auto" w:fill="FFFFFF"/>
        </w:rPr>
        <w:t xml:space="preserve">, </w:t>
      </w:r>
      <w:r w:rsidRPr="00634368">
        <w:rPr>
          <w:rFonts w:ascii="Times New Roman" w:hAnsi="Times New Roman"/>
          <w:sz w:val="24"/>
          <w:szCs w:val="24"/>
        </w:rPr>
        <w:t>Data collection</w:t>
      </w:r>
      <w:r>
        <w:rPr>
          <w:rFonts w:ascii="Times New Roman" w:hAnsi="Times New Roman"/>
          <w:sz w:val="24"/>
          <w:szCs w:val="24"/>
        </w:rPr>
        <w:t xml:space="preserve">, </w:t>
      </w:r>
      <w:r w:rsidRPr="00946F83">
        <w:rPr>
          <w:rFonts w:ascii="Times New Roman" w:hAnsi="Times New Roman"/>
          <w:sz w:val="24"/>
          <w:szCs w:val="24"/>
        </w:rPr>
        <w:t>Data preparation</w:t>
      </w:r>
      <w:r>
        <w:rPr>
          <w:rFonts w:ascii="Times New Roman" w:hAnsi="Times New Roman"/>
          <w:sz w:val="24"/>
          <w:szCs w:val="24"/>
        </w:rPr>
        <w:t>, D</w:t>
      </w:r>
      <w:r w:rsidRPr="00946F83">
        <w:rPr>
          <w:rFonts w:ascii="Times New Roman" w:hAnsi="Times New Roman"/>
          <w:sz w:val="24"/>
          <w:szCs w:val="24"/>
        </w:rPr>
        <w:t>ata analysis</w:t>
      </w:r>
      <w:r>
        <w:rPr>
          <w:rFonts w:ascii="Times New Roman" w:hAnsi="Times New Roman"/>
          <w:sz w:val="24"/>
          <w:szCs w:val="24"/>
        </w:rPr>
        <w:t>, L</w:t>
      </w:r>
      <w:r w:rsidRPr="00634368">
        <w:rPr>
          <w:rFonts w:ascii="Times New Roman" w:hAnsi="Times New Roman"/>
          <w:sz w:val="24"/>
          <w:szCs w:val="24"/>
        </w:rPr>
        <w:t>BSN</w:t>
      </w:r>
      <w:r>
        <w:rPr>
          <w:rFonts w:ascii="Times New Roman" w:hAnsi="Times New Roman"/>
          <w:sz w:val="24"/>
          <w:szCs w:val="24"/>
        </w:rPr>
        <w:t xml:space="preserve">, </w:t>
      </w:r>
      <w:r w:rsidRPr="00634368">
        <w:rPr>
          <w:rFonts w:ascii="Times New Roman" w:hAnsi="Times New Roman"/>
          <w:bCs/>
          <w:color w:val="222222"/>
          <w:sz w:val="24"/>
          <w:szCs w:val="24"/>
          <w:shd w:val="clear" w:color="auto" w:fill="FFFFFF"/>
        </w:rPr>
        <w:t>Data integrity</w:t>
      </w:r>
      <w:r>
        <w:rPr>
          <w:rFonts w:ascii="Times New Roman" w:hAnsi="Times New Roman"/>
          <w:bCs/>
          <w:color w:val="222222"/>
          <w:sz w:val="24"/>
          <w:szCs w:val="24"/>
          <w:shd w:val="clear" w:color="auto" w:fill="FFFFFF"/>
        </w:rPr>
        <w:t xml:space="preserve">, </w:t>
      </w:r>
      <w:r w:rsidRPr="00634368">
        <w:rPr>
          <w:rFonts w:ascii="Times New Roman" w:hAnsi="Times New Roman"/>
          <w:sz w:val="24"/>
          <w:szCs w:val="24"/>
        </w:rPr>
        <w:t>Data life cycle</w:t>
      </w:r>
      <w:r>
        <w:rPr>
          <w:rFonts w:ascii="Times New Roman" w:hAnsi="Times New Roman"/>
          <w:sz w:val="24"/>
          <w:szCs w:val="24"/>
        </w:rPr>
        <w:t xml:space="preserve">, </w:t>
      </w:r>
      <w:r>
        <w:rPr>
          <w:rFonts w:ascii="Times New Roman" w:hAnsi="Times New Roman"/>
          <w:bCs/>
          <w:color w:val="222222"/>
          <w:sz w:val="24"/>
          <w:szCs w:val="24"/>
          <w:shd w:val="clear" w:color="auto" w:fill="FFFFFF"/>
        </w:rPr>
        <w:t xml:space="preserve">Data transformation, </w:t>
      </w:r>
      <w:r w:rsidRPr="00946F83">
        <w:rPr>
          <w:rFonts w:ascii="Times New Roman" w:hAnsi="Times New Roman"/>
          <w:sz w:val="24"/>
          <w:szCs w:val="24"/>
        </w:rPr>
        <w:t>Scalability</w:t>
      </w:r>
    </w:p>
    <w:p w14:paraId="75321DFA" w14:textId="77777777" w:rsidR="00946F83" w:rsidRPr="00B04729" w:rsidRDefault="00946F83" w:rsidP="00946F83">
      <w:pPr>
        <w:spacing w:after="0" w:line="240" w:lineRule="auto"/>
        <w:rPr>
          <w:rFonts w:ascii="Book Antiqua" w:hAnsi="Book Antiqua"/>
        </w:rPr>
      </w:pPr>
    </w:p>
    <w:p w14:paraId="1EB4FA41" w14:textId="77777777" w:rsidR="00946F83" w:rsidRDefault="00946F83" w:rsidP="00946F83">
      <w:pPr>
        <w:spacing w:after="0" w:line="240" w:lineRule="auto"/>
        <w:rPr>
          <w:rFonts w:ascii="Times New Roman" w:hAnsi="Times New Roman"/>
          <w:sz w:val="24"/>
          <w:szCs w:val="24"/>
        </w:rPr>
      </w:pPr>
    </w:p>
    <w:p w14:paraId="1FF161F6" w14:textId="77777777" w:rsidR="00946F83" w:rsidRPr="00B04729" w:rsidRDefault="00946F83" w:rsidP="00946F83">
      <w:pPr>
        <w:spacing w:after="0"/>
        <w:rPr>
          <w:rFonts w:ascii="Arial" w:hAnsi="Arial" w:cs="Arial"/>
          <w:b/>
          <w:caps/>
          <w:sz w:val="24"/>
          <w:szCs w:val="24"/>
        </w:rPr>
      </w:pPr>
      <w:r w:rsidRPr="00B04729">
        <w:rPr>
          <w:rFonts w:ascii="Arial" w:hAnsi="Arial" w:cs="Arial"/>
          <w:b/>
          <w:caps/>
          <w:sz w:val="24"/>
          <w:szCs w:val="24"/>
        </w:rPr>
        <w:t xml:space="preserve">Introduction </w:t>
      </w:r>
    </w:p>
    <w:p w14:paraId="0A47E5C0" w14:textId="77777777" w:rsidR="0086073D" w:rsidRPr="002B64A7" w:rsidRDefault="0086073D" w:rsidP="0086073D">
      <w:pPr>
        <w:rPr>
          <w:rFonts w:ascii="Times New Roman" w:eastAsia="Times New Roman" w:hAnsi="Times New Roman"/>
          <w:sz w:val="24"/>
          <w:szCs w:val="24"/>
          <w:lang w:eastAsia="en-IN"/>
        </w:rPr>
      </w:pPr>
      <w:r w:rsidRPr="002B64A7">
        <w:rPr>
          <w:rFonts w:ascii="Times New Roman" w:eastAsia="Times New Roman" w:hAnsi="Times New Roman"/>
          <w:sz w:val="24"/>
          <w:szCs w:val="24"/>
          <w:lang w:eastAsia="en-IN"/>
        </w:rPr>
        <w:t>Social media dominates in almost every field these days. And it has proved to be very useful in providing data for various fields like research, findings, surveys and audits. Data of several types are used for many purposes. It is a major source for everything.</w:t>
      </w:r>
    </w:p>
    <w:p w14:paraId="03459FE4" w14:textId="77777777" w:rsidR="0086073D" w:rsidRDefault="0086073D" w:rsidP="0086073D">
      <w:pPr>
        <w:jc w:val="both"/>
        <w:rPr>
          <w:rFonts w:ascii="Times New Roman" w:hAnsi="Times New Roman"/>
          <w:sz w:val="24"/>
          <w:szCs w:val="24"/>
        </w:rPr>
      </w:pPr>
      <w:r w:rsidRPr="002B64A7">
        <w:rPr>
          <w:rFonts w:ascii="Times New Roman" w:eastAsia="Times New Roman" w:hAnsi="Times New Roman"/>
          <w:sz w:val="24"/>
          <w:szCs w:val="24"/>
          <w:lang w:eastAsia="en-IN"/>
        </w:rPr>
        <w:t xml:space="preserve">Data from social media usage, can show us a lot. It can provide information of the aspects and patterns of communication. </w:t>
      </w:r>
      <w:r>
        <w:rPr>
          <w:rFonts w:ascii="Times New Roman" w:hAnsi="Times New Roman"/>
          <w:sz w:val="24"/>
          <w:szCs w:val="24"/>
        </w:rPr>
        <w:t>LBSN data can be recognized as volunteered geographic information —VGI— since the expressed perceptions, interests, needs and behaviors are published online voluntarily by the users and refer to unique and specific places in cities (Campagna, 2016; Jiang, Alves, Rodrigues, Ferreira, &amp; Pereira, 2015; Kitchin, 2013)).</w:t>
      </w:r>
      <w:r w:rsidRPr="00CA4BAE">
        <w:rPr>
          <w:rFonts w:ascii="Times New Roman" w:hAnsi="Times New Roman"/>
          <w:sz w:val="24"/>
          <w:szCs w:val="24"/>
        </w:rPr>
        <w:t xml:space="preserve"> </w:t>
      </w:r>
      <w:r>
        <w:rPr>
          <w:rFonts w:ascii="Times New Roman" w:hAnsi="Times New Roman"/>
          <w:sz w:val="24"/>
          <w:szCs w:val="24"/>
        </w:rPr>
        <w:t>The diversity of LBSNs, and the content retrieved from them, offer a multi-perspective approach to the study of cities. There is considerable research using data from Facebook, Twitter and Instagram, some of the most globally-renowned LBSNs, that covers different topics in relation to diverse fields of knowledge (Jiang et al., 2015; Milne, Thomas, &amp; Paris, 2012; Serrano-Estrada, Marti, &amp; Nolasco-Cirugeda, 2016; Van Canneyt, Schockaert, et al., 2012a).</w:t>
      </w:r>
    </w:p>
    <w:p w14:paraId="21139697" w14:textId="77777777" w:rsidR="0086073D" w:rsidRPr="002B64A7" w:rsidRDefault="0086073D" w:rsidP="0086073D">
      <w:pPr>
        <w:rPr>
          <w:rFonts w:ascii="Times New Roman" w:eastAsia="Times New Roman" w:hAnsi="Times New Roman"/>
          <w:sz w:val="24"/>
          <w:szCs w:val="24"/>
          <w:lang w:eastAsia="en-IN"/>
        </w:rPr>
      </w:pPr>
      <w:r w:rsidRPr="002B64A7">
        <w:rPr>
          <w:rFonts w:ascii="Times New Roman" w:eastAsia="Times New Roman" w:hAnsi="Times New Roman"/>
          <w:sz w:val="24"/>
          <w:szCs w:val="24"/>
          <w:lang w:eastAsia="en-IN"/>
        </w:rPr>
        <w:t xml:space="preserve">The importance of obtaining meaningful information from data is a huge opportunity for further development of technology and can pose as a challenge too, which can also help in improving the present methods of data collection. It also provides researchers new ways to try doing their </w:t>
      </w:r>
      <w:r w:rsidRPr="002B64A7">
        <w:rPr>
          <w:rFonts w:ascii="Times New Roman" w:eastAsia="Times New Roman" w:hAnsi="Times New Roman"/>
          <w:sz w:val="24"/>
          <w:szCs w:val="24"/>
          <w:lang w:eastAsia="en-IN"/>
        </w:rPr>
        <w:lastRenderedPageBreak/>
        <w:t>research. This means that the method and way to do the research and further studies will be improved which can take data analysis to another level of precision and effi</w:t>
      </w:r>
      <w:r>
        <w:rPr>
          <w:rFonts w:ascii="Times New Roman" w:eastAsia="Times New Roman" w:hAnsi="Times New Roman"/>
          <w:sz w:val="24"/>
          <w:szCs w:val="24"/>
          <w:lang w:eastAsia="en-IN"/>
        </w:rPr>
        <w:t>ci</w:t>
      </w:r>
      <w:r w:rsidRPr="002B64A7">
        <w:rPr>
          <w:rFonts w:ascii="Times New Roman" w:eastAsia="Times New Roman" w:hAnsi="Times New Roman"/>
          <w:sz w:val="24"/>
          <w:szCs w:val="24"/>
          <w:lang w:eastAsia="en-IN"/>
        </w:rPr>
        <w:t>ency.</w:t>
      </w:r>
    </w:p>
    <w:p w14:paraId="0784F182" w14:textId="77777777" w:rsidR="0086073D" w:rsidRPr="002B64A7" w:rsidRDefault="0086073D" w:rsidP="0086073D">
      <w:pPr>
        <w:shd w:val="clear" w:color="auto" w:fill="FFFFFF"/>
        <w:rPr>
          <w:rFonts w:ascii="Times New Roman" w:eastAsia="Times New Roman" w:hAnsi="Times New Roman"/>
          <w:sz w:val="24"/>
          <w:szCs w:val="24"/>
          <w:lang w:eastAsia="en-IN"/>
        </w:rPr>
      </w:pPr>
      <w:r w:rsidRPr="002B64A7">
        <w:rPr>
          <w:rFonts w:ascii="Times New Roman" w:eastAsia="Times New Roman" w:hAnsi="Times New Roman"/>
          <w:sz w:val="24"/>
          <w:szCs w:val="24"/>
          <w:lang w:eastAsia="en-IN"/>
        </w:rPr>
        <w:t>To extract meaningful information, they will need to carefully plan the way of research and studies on it. Along with that, they have to see a way in which they can include the heterogeneous nature of it and doing it keeping in mind the social and economic analyses and government policies over it.</w:t>
      </w:r>
      <w:r w:rsidRPr="002B64A7">
        <w:rPr>
          <w:rFonts w:ascii="Times New Roman" w:hAnsi="Times New Roman"/>
          <w:sz w:val="24"/>
          <w:szCs w:val="24"/>
        </w:rPr>
        <w:t xml:space="preserve"> </w:t>
      </w:r>
      <w:r>
        <w:rPr>
          <w:rFonts w:ascii="Times New Roman" w:hAnsi="Times New Roman"/>
          <w:sz w:val="24"/>
          <w:szCs w:val="24"/>
        </w:rPr>
        <w:t>The particular properties and challenges that the current Big Data context opens require specific architectures for information systems particularly designed to retrieve, process, analyze and store such volume and variety of data. Therefore, we are living the constant births of new technologies conceived to be useful in this context such as, to mention some, cloud and exascale computing (Bahrami and Singhal, 2014; Reed and Dongarra, 2015). Given this recent technological and data revolution, research in this topic is in its early stage (Chen et al., 2014).</w:t>
      </w:r>
    </w:p>
    <w:p w14:paraId="1231B9C2" w14:textId="77777777" w:rsidR="0086073D" w:rsidRPr="002B64A7" w:rsidRDefault="0086073D" w:rsidP="0086073D">
      <w:pPr>
        <w:rPr>
          <w:rFonts w:ascii="Times New Roman" w:hAnsi="Times New Roman"/>
          <w:sz w:val="24"/>
          <w:szCs w:val="24"/>
          <w:lang w:val="en-GB"/>
        </w:rPr>
      </w:pPr>
      <w:r w:rsidRPr="002B64A7">
        <w:rPr>
          <w:rFonts w:ascii="Times New Roman" w:eastAsia="Times New Roman" w:hAnsi="Times New Roman"/>
          <w:sz w:val="24"/>
          <w:szCs w:val="24"/>
          <w:lang w:eastAsia="en-IN"/>
        </w:rPr>
        <w:t>The critical nature of stages of data analysis is often put aside as a small bug by those who collect this data and use it to retrieve information, prepare it and analyze it. While this saves time, this has the power to change the nature of the information extracted or derived. Such a transformation can make this process useless as it does not achieve its main objective i.e, collecting relevant and precise data. Moreover while it shows what research can be done, it does not show how it can be done. This aspect is much needed for the accuracy of resulta</w:t>
      </w:r>
      <w:r>
        <w:rPr>
          <w:rFonts w:ascii="Times New Roman" w:eastAsia="Times New Roman" w:hAnsi="Times New Roman"/>
          <w:sz w:val="24"/>
          <w:szCs w:val="24"/>
          <w:lang w:eastAsia="en-IN"/>
        </w:rPr>
        <w:t xml:space="preserve">nt information derived from it. For example, </w:t>
      </w:r>
      <w:r>
        <w:rPr>
          <w:rFonts w:ascii="Times New Roman" w:hAnsi="Times New Roman"/>
          <w:sz w:val="24"/>
          <w:szCs w:val="24"/>
        </w:rPr>
        <w:t>Afzalan, Sanchez, and Evans-Cowley (2017) studied the factors that affect how city and planning organizations select and decide online tools for public engagement in aid of smart city development. The result of the study showed that planning organizations should choose a participation tool on the basis of the following: capacities of organizations, characteristics of communities who will use the tool, user-community norms and rules, and the tool's capabilities.</w:t>
      </w:r>
    </w:p>
    <w:p w14:paraId="18AFFD6D" w14:textId="77777777" w:rsidR="00946F83" w:rsidRDefault="0086073D" w:rsidP="00946F83">
      <w:pPr>
        <w:spacing w:after="0" w:line="240" w:lineRule="auto"/>
        <w:rPr>
          <w:rFonts w:ascii="Times New Roman" w:hAnsi="Times New Roman"/>
          <w:sz w:val="24"/>
          <w:szCs w:val="24"/>
        </w:rPr>
      </w:pPr>
      <w:r>
        <w:rPr>
          <w:rFonts w:ascii="Times New Roman" w:hAnsi="Times New Roman"/>
          <w:sz w:val="24"/>
          <w:szCs w:val="24"/>
        </w:rPr>
        <w:t>The objectives of this paper are: 1. Find the existing research in the field of data analysis,            2. Discuss about the paper’s data sets, advantages and disadvantages, 3. Come up with our findings and propose our approach.</w:t>
      </w:r>
    </w:p>
    <w:p w14:paraId="329A100C" w14:textId="77777777" w:rsidR="0086073D" w:rsidRDefault="0086073D" w:rsidP="00946F83">
      <w:pPr>
        <w:spacing w:after="0" w:line="240" w:lineRule="auto"/>
        <w:rPr>
          <w:rFonts w:ascii="Times New Roman" w:hAnsi="Times New Roman"/>
          <w:sz w:val="24"/>
          <w:szCs w:val="24"/>
        </w:rPr>
      </w:pPr>
    </w:p>
    <w:p w14:paraId="5B6660D8" w14:textId="77777777" w:rsidR="0086073D" w:rsidRPr="0086073D" w:rsidRDefault="0086073D" w:rsidP="0086073D">
      <w:pPr>
        <w:spacing w:after="0" w:line="240" w:lineRule="auto"/>
        <w:jc w:val="both"/>
        <w:rPr>
          <w:rFonts w:ascii="Arial" w:hAnsi="Arial" w:cs="Arial"/>
          <w:b/>
          <w:sz w:val="24"/>
          <w:szCs w:val="24"/>
        </w:rPr>
      </w:pPr>
      <w:r>
        <w:rPr>
          <w:rFonts w:ascii="Arial" w:hAnsi="Arial" w:cs="Arial"/>
          <w:b/>
          <w:sz w:val="24"/>
          <w:szCs w:val="24"/>
        </w:rPr>
        <w:t>1.LITERATURE REVIEW</w:t>
      </w:r>
    </w:p>
    <w:p w14:paraId="019E1910" w14:textId="77777777" w:rsidR="0086073D" w:rsidRDefault="0086073D" w:rsidP="0086073D">
      <w:pPr>
        <w:spacing w:after="0" w:line="240" w:lineRule="auto"/>
        <w:jc w:val="both"/>
        <w:rPr>
          <w:rFonts w:ascii="Times New Roman" w:hAnsi="Times New Roman"/>
          <w:sz w:val="24"/>
          <w:szCs w:val="24"/>
        </w:rPr>
      </w:pPr>
    </w:p>
    <w:p w14:paraId="29341F14" w14:textId="77777777" w:rsidR="0086073D" w:rsidRPr="0008294C" w:rsidRDefault="0086073D" w:rsidP="0086073D">
      <w:pPr>
        <w:spacing w:after="0" w:line="240" w:lineRule="auto"/>
        <w:jc w:val="both"/>
        <w:rPr>
          <w:rFonts w:ascii="Arial" w:hAnsi="Arial" w:cs="Arial"/>
          <w:b/>
          <w:sz w:val="24"/>
          <w:szCs w:val="24"/>
        </w:rPr>
      </w:pPr>
      <w:r w:rsidRPr="0008294C">
        <w:rPr>
          <w:rFonts w:ascii="Arial" w:hAnsi="Arial" w:cs="Arial"/>
          <w:b/>
          <w:sz w:val="24"/>
          <w:szCs w:val="24"/>
        </w:rPr>
        <w:t>1.1 Social media analytics – Challenges in topic discovery, data collection, and data preparation</w:t>
      </w:r>
      <w:r w:rsidR="00282D57" w:rsidRPr="0008294C">
        <w:rPr>
          <w:rFonts w:ascii="Arial" w:hAnsi="Arial" w:cs="Arial"/>
          <w:b/>
          <w:sz w:val="24"/>
          <w:szCs w:val="24"/>
        </w:rPr>
        <w:t xml:space="preserve"> (</w:t>
      </w:r>
      <w:r w:rsidR="00282D57" w:rsidRPr="0008294C">
        <w:rPr>
          <w:rFonts w:ascii="Arial" w:hAnsi="Arial" w:cs="Arial"/>
          <w:b/>
          <w:color w:val="222222"/>
          <w:sz w:val="24"/>
          <w:szCs w:val="24"/>
          <w:shd w:val="clear" w:color="auto" w:fill="FFFFFF"/>
        </w:rPr>
        <w:t>Stieglitz, S., Mirbabaie, M., Ross, B., &amp; Neuberger, C. (2018). Social media analytics–Challenges in topic discovery, data collection, and data preparation. </w:t>
      </w:r>
      <w:r w:rsidR="00282D57" w:rsidRPr="0008294C">
        <w:rPr>
          <w:rFonts w:ascii="Arial" w:hAnsi="Arial" w:cs="Arial"/>
          <w:b/>
          <w:i/>
          <w:iCs/>
          <w:color w:val="222222"/>
          <w:sz w:val="24"/>
          <w:szCs w:val="24"/>
          <w:shd w:val="clear" w:color="auto" w:fill="FFFFFF"/>
        </w:rPr>
        <w:t>International journal of information management</w:t>
      </w:r>
      <w:r w:rsidR="00282D57" w:rsidRPr="0008294C">
        <w:rPr>
          <w:rFonts w:ascii="Arial" w:hAnsi="Arial" w:cs="Arial"/>
          <w:b/>
          <w:color w:val="222222"/>
          <w:sz w:val="24"/>
          <w:szCs w:val="24"/>
          <w:shd w:val="clear" w:color="auto" w:fill="FFFFFF"/>
        </w:rPr>
        <w:t>, </w:t>
      </w:r>
      <w:r w:rsidR="00282D57" w:rsidRPr="0008294C">
        <w:rPr>
          <w:rFonts w:ascii="Arial" w:hAnsi="Arial" w:cs="Arial"/>
          <w:b/>
          <w:i/>
          <w:iCs/>
          <w:color w:val="222222"/>
          <w:sz w:val="24"/>
          <w:szCs w:val="24"/>
          <w:shd w:val="clear" w:color="auto" w:fill="FFFFFF"/>
        </w:rPr>
        <w:t>39</w:t>
      </w:r>
      <w:r w:rsidR="00282D57" w:rsidRPr="0008294C">
        <w:rPr>
          <w:rFonts w:ascii="Arial" w:hAnsi="Arial" w:cs="Arial"/>
          <w:b/>
          <w:color w:val="222222"/>
          <w:sz w:val="24"/>
          <w:szCs w:val="24"/>
          <w:shd w:val="clear" w:color="auto" w:fill="FFFFFF"/>
        </w:rPr>
        <w:t>, 156-168.)</w:t>
      </w:r>
      <w:r w:rsidRPr="0008294C">
        <w:rPr>
          <w:rFonts w:ascii="Arial" w:hAnsi="Arial" w:cs="Arial"/>
          <w:b/>
          <w:sz w:val="24"/>
          <w:szCs w:val="24"/>
        </w:rPr>
        <w:t xml:space="preserve"> </w:t>
      </w:r>
    </w:p>
    <w:p w14:paraId="4F9918CF" w14:textId="77777777" w:rsidR="0086073D" w:rsidRDefault="0086073D" w:rsidP="0086073D">
      <w:pPr>
        <w:spacing w:after="0" w:line="240" w:lineRule="auto"/>
        <w:jc w:val="both"/>
        <w:rPr>
          <w:rFonts w:ascii="Times New Roman" w:hAnsi="Times New Roman"/>
          <w:sz w:val="24"/>
          <w:szCs w:val="24"/>
        </w:rPr>
      </w:pPr>
    </w:p>
    <w:p w14:paraId="3F599AAC" w14:textId="77777777" w:rsidR="0086073D" w:rsidRDefault="0086073D" w:rsidP="0086073D">
      <w:pPr>
        <w:rPr>
          <w:rFonts w:ascii="Times New Roman" w:hAnsi="Times New Roman"/>
          <w:sz w:val="24"/>
          <w:szCs w:val="24"/>
        </w:rPr>
      </w:pPr>
      <w:r>
        <w:rPr>
          <w:rFonts w:ascii="Times New Roman" w:hAnsi="Times New Roman"/>
          <w:sz w:val="24"/>
          <w:szCs w:val="24"/>
        </w:rPr>
        <w:t>The research reveals that in the search query results, only one out of five search results were relevant to the research questions. Moreover, there is a lack of comprehensive discussion of social media analytics. The existing framework doesn’t show how to carry out research.</w:t>
      </w:r>
    </w:p>
    <w:p w14:paraId="6B8F95FE" w14:textId="77777777" w:rsidR="0086073D" w:rsidRDefault="0086073D" w:rsidP="0086073D">
      <w:pPr>
        <w:rPr>
          <w:rFonts w:ascii="Times New Roman" w:hAnsi="Times New Roman"/>
          <w:sz w:val="24"/>
          <w:szCs w:val="24"/>
        </w:rPr>
      </w:pPr>
      <w:r>
        <w:rPr>
          <w:rFonts w:ascii="Times New Roman" w:hAnsi="Times New Roman"/>
          <w:sz w:val="24"/>
          <w:szCs w:val="24"/>
        </w:rPr>
        <w:lastRenderedPageBreak/>
        <w:t>The research was carried out arguing that the complexity of steps other than data analyses has not yet been adequately covered in research and that there is widely accepted standards on how to proceed with each step.</w:t>
      </w:r>
    </w:p>
    <w:p w14:paraId="7E7A257C" w14:textId="77777777" w:rsidR="0086073D" w:rsidRDefault="0086073D" w:rsidP="0086073D">
      <w:pPr>
        <w:rPr>
          <w:rFonts w:ascii="Times New Roman" w:hAnsi="Times New Roman"/>
          <w:sz w:val="24"/>
          <w:szCs w:val="24"/>
        </w:rPr>
      </w:pPr>
      <w:r>
        <w:rPr>
          <w:rFonts w:ascii="Times New Roman" w:hAnsi="Times New Roman"/>
          <w:sz w:val="24"/>
          <w:szCs w:val="24"/>
        </w:rPr>
        <w:t xml:space="preserve">Most of the existing papers are isolated case studies that collect a large set of data set during a specific time duration on a specific topic and </w:t>
      </w:r>
      <w:r w:rsidR="00F571BB">
        <w:rPr>
          <w:rFonts w:ascii="Times New Roman" w:hAnsi="Times New Roman"/>
          <w:sz w:val="24"/>
          <w:szCs w:val="24"/>
        </w:rPr>
        <w:t>analyze</w:t>
      </w:r>
      <w:r>
        <w:rPr>
          <w:rFonts w:ascii="Times New Roman" w:hAnsi="Times New Roman"/>
          <w:sz w:val="24"/>
          <w:szCs w:val="24"/>
        </w:rPr>
        <w:t xml:space="preserve"> it quantatively. The steps followed in all the research papers are common, therefore the field of “Social Media Ananlytics” aims to combine,</w:t>
      </w:r>
      <w:r w:rsidR="00F571BB">
        <w:rPr>
          <w:rFonts w:ascii="Times New Roman" w:hAnsi="Times New Roman"/>
          <w:sz w:val="24"/>
          <w:szCs w:val="24"/>
        </w:rPr>
        <w:t xml:space="preserve"> </w:t>
      </w:r>
      <w:r>
        <w:rPr>
          <w:rFonts w:ascii="Times New Roman" w:hAnsi="Times New Roman"/>
          <w:sz w:val="24"/>
          <w:szCs w:val="24"/>
        </w:rPr>
        <w:t>extend,</w:t>
      </w:r>
      <w:r w:rsidR="00F571BB">
        <w:rPr>
          <w:rFonts w:ascii="Times New Roman" w:hAnsi="Times New Roman"/>
          <w:sz w:val="24"/>
          <w:szCs w:val="24"/>
        </w:rPr>
        <w:t xml:space="preserve"> </w:t>
      </w:r>
      <w:r>
        <w:rPr>
          <w:rFonts w:ascii="Times New Roman" w:hAnsi="Times New Roman"/>
          <w:sz w:val="24"/>
          <w:szCs w:val="24"/>
        </w:rPr>
        <w:t xml:space="preserve">and adapt methods for the analyses of social media data. While frameworks by Aral, Dellacrcas, and Godes(2013) and van Osch and Coursaris(2013) are useful to decide the topic of the research </w:t>
      </w:r>
      <w:r w:rsidRPr="004E1CD9">
        <w:rPr>
          <w:rFonts w:ascii="Times New Roman" w:hAnsi="Times New Roman"/>
          <w:sz w:val="24"/>
          <w:szCs w:val="24"/>
        </w:rPr>
        <w:t>and to locate individual projects within a larger context, they do not o</w:t>
      </w:r>
      <w:r w:rsidRPr="004E1CD9">
        <w:rPr>
          <w:rFonts w:ascii="Cambria Math" w:hAnsi="Cambria Math" w:cs="Cambria Math"/>
          <w:sz w:val="24"/>
          <w:szCs w:val="24"/>
        </w:rPr>
        <w:t>ﬀ</w:t>
      </w:r>
      <w:r w:rsidRPr="004E1CD9">
        <w:rPr>
          <w:rFonts w:ascii="Times New Roman" w:hAnsi="Times New Roman"/>
          <w:sz w:val="24"/>
          <w:szCs w:val="24"/>
        </w:rPr>
        <w:t>er guidance</w:t>
      </w:r>
      <w:r>
        <w:rPr>
          <w:rFonts w:ascii="Times New Roman" w:hAnsi="Times New Roman"/>
          <w:sz w:val="24"/>
          <w:szCs w:val="24"/>
        </w:rPr>
        <w:t xml:space="preserve"> </w:t>
      </w:r>
      <w:r w:rsidRPr="004E1CD9">
        <w:rPr>
          <w:rFonts w:ascii="Times New Roman" w:hAnsi="Times New Roman"/>
          <w:sz w:val="24"/>
          <w:szCs w:val="24"/>
        </w:rPr>
        <w:t>on how to carry out the research, and which challenges might arise.</w:t>
      </w:r>
    </w:p>
    <w:p w14:paraId="2EFCFBC3" w14:textId="77777777" w:rsidR="00DB6B92" w:rsidRDefault="00DB6B92" w:rsidP="00DB6B92">
      <w:pPr>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1CC49F22" wp14:editId="3E19A1EF">
            <wp:extent cx="4274820" cy="231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6">
                      <a:extLst>
                        <a:ext uri="{28A0092B-C50C-407E-A947-70E740481C1C}">
                          <a14:useLocalDpi xmlns:a14="http://schemas.microsoft.com/office/drawing/2010/main" val="0"/>
                        </a:ext>
                      </a:extLst>
                    </a:blip>
                    <a:stretch>
                      <a:fillRect/>
                    </a:stretch>
                  </pic:blipFill>
                  <pic:spPr>
                    <a:xfrm>
                      <a:off x="0" y="0"/>
                      <a:ext cx="4274820" cy="2310130"/>
                    </a:xfrm>
                    <a:prstGeom prst="rect">
                      <a:avLst/>
                    </a:prstGeom>
                  </pic:spPr>
                </pic:pic>
              </a:graphicData>
            </a:graphic>
          </wp:inline>
        </w:drawing>
      </w:r>
    </w:p>
    <w:p w14:paraId="3A53291A" w14:textId="77777777" w:rsidR="00DB6B92" w:rsidRPr="00DB6B92" w:rsidRDefault="00DB6B92" w:rsidP="00DB6B92">
      <w:pPr>
        <w:jc w:val="center"/>
        <w:rPr>
          <w:rFonts w:ascii="Times New Roman" w:hAnsi="Times New Roman"/>
          <w:i/>
          <w:sz w:val="24"/>
          <w:szCs w:val="24"/>
        </w:rPr>
      </w:pPr>
      <w:r>
        <w:rPr>
          <w:rFonts w:ascii="Times New Roman" w:hAnsi="Times New Roman"/>
          <w:i/>
          <w:sz w:val="24"/>
          <w:szCs w:val="24"/>
        </w:rPr>
        <w:t>Fig.1. Social media analytics framework</w:t>
      </w:r>
    </w:p>
    <w:p w14:paraId="235CAC4E" w14:textId="77777777" w:rsidR="0086073D" w:rsidRDefault="0086073D" w:rsidP="0086073D">
      <w:pPr>
        <w:jc w:val="both"/>
        <w:rPr>
          <w:rFonts w:ascii="Times New Roman" w:hAnsi="Times New Roman"/>
          <w:sz w:val="24"/>
          <w:szCs w:val="24"/>
        </w:rPr>
      </w:pPr>
      <w:r w:rsidRPr="004E1CD9">
        <w:rPr>
          <w:rFonts w:ascii="Times New Roman" w:hAnsi="Times New Roman"/>
          <w:sz w:val="24"/>
          <w:szCs w:val="24"/>
        </w:rPr>
        <w:t>To ensure the success of a new social media analytics project, researchers and practitioners should plan ahead and carefully consider how they will address each of these challenges well before they arise.</w:t>
      </w:r>
      <w:r w:rsidR="00AF5D59">
        <w:rPr>
          <w:rFonts w:ascii="Times New Roman" w:hAnsi="Times New Roman"/>
          <w:sz w:val="24"/>
          <w:szCs w:val="24"/>
        </w:rPr>
        <w:t xml:space="preserve"> </w:t>
      </w:r>
      <w:r w:rsidRPr="00BC4F6A">
        <w:rPr>
          <w:rFonts w:ascii="Times New Roman" w:hAnsi="Times New Roman"/>
          <w:sz w:val="24"/>
          <w:szCs w:val="24"/>
        </w:rPr>
        <w:t>Not</w:t>
      </w:r>
      <w:r>
        <w:rPr>
          <w:rFonts w:ascii="Times New Roman" w:hAnsi="Times New Roman"/>
          <w:sz w:val="24"/>
          <w:szCs w:val="24"/>
        </w:rPr>
        <w:t xml:space="preserve"> </w:t>
      </w:r>
      <w:r w:rsidRPr="00BC4F6A">
        <w:rPr>
          <w:rFonts w:ascii="Times New Roman" w:hAnsi="Times New Roman"/>
          <w:sz w:val="24"/>
          <w:szCs w:val="24"/>
        </w:rPr>
        <w:t>all</w:t>
      </w:r>
      <w:r>
        <w:rPr>
          <w:rFonts w:ascii="Times New Roman" w:hAnsi="Times New Roman"/>
          <w:sz w:val="24"/>
          <w:szCs w:val="24"/>
        </w:rPr>
        <w:t xml:space="preserve"> </w:t>
      </w:r>
      <w:r w:rsidRPr="00BC4F6A">
        <w:rPr>
          <w:rFonts w:ascii="Times New Roman" w:hAnsi="Times New Roman"/>
          <w:sz w:val="24"/>
          <w:szCs w:val="24"/>
        </w:rPr>
        <w:t>of</w:t>
      </w:r>
      <w:r>
        <w:rPr>
          <w:rFonts w:ascii="Times New Roman" w:hAnsi="Times New Roman"/>
          <w:sz w:val="24"/>
          <w:szCs w:val="24"/>
        </w:rPr>
        <w:t xml:space="preserve"> </w:t>
      </w:r>
      <w:r w:rsidRPr="00BC4F6A">
        <w:rPr>
          <w:rFonts w:ascii="Times New Roman" w:hAnsi="Times New Roman"/>
          <w:sz w:val="24"/>
          <w:szCs w:val="24"/>
        </w:rPr>
        <w:t>the</w:t>
      </w:r>
      <w:r>
        <w:rPr>
          <w:rFonts w:ascii="Times New Roman" w:hAnsi="Times New Roman"/>
          <w:sz w:val="24"/>
          <w:szCs w:val="24"/>
        </w:rPr>
        <w:t xml:space="preserve"> </w:t>
      </w:r>
      <w:r w:rsidRPr="00BC4F6A">
        <w:rPr>
          <w:rFonts w:ascii="Times New Roman" w:hAnsi="Times New Roman"/>
          <w:sz w:val="24"/>
          <w:szCs w:val="24"/>
        </w:rPr>
        <w:t>data</w:t>
      </w:r>
      <w:r>
        <w:rPr>
          <w:rFonts w:ascii="Times New Roman" w:hAnsi="Times New Roman"/>
          <w:sz w:val="24"/>
          <w:szCs w:val="24"/>
        </w:rPr>
        <w:t xml:space="preserve"> </w:t>
      </w:r>
      <w:r w:rsidRPr="00BC4F6A">
        <w:rPr>
          <w:rFonts w:ascii="Times New Roman" w:hAnsi="Times New Roman"/>
          <w:sz w:val="24"/>
          <w:szCs w:val="24"/>
        </w:rPr>
        <w:t>is</w:t>
      </w:r>
      <w:r>
        <w:rPr>
          <w:rFonts w:ascii="Times New Roman" w:hAnsi="Times New Roman"/>
          <w:sz w:val="24"/>
          <w:szCs w:val="24"/>
        </w:rPr>
        <w:t xml:space="preserve"> </w:t>
      </w:r>
      <w:r w:rsidRPr="00BC4F6A">
        <w:rPr>
          <w:rFonts w:ascii="Times New Roman" w:hAnsi="Times New Roman"/>
          <w:sz w:val="24"/>
          <w:szCs w:val="24"/>
        </w:rPr>
        <w:t>relevant</w:t>
      </w:r>
      <w:r>
        <w:rPr>
          <w:rFonts w:ascii="Times New Roman" w:hAnsi="Times New Roman"/>
          <w:sz w:val="24"/>
          <w:szCs w:val="24"/>
        </w:rPr>
        <w:t xml:space="preserve"> </w:t>
      </w:r>
      <w:r w:rsidRPr="00BC4F6A">
        <w:rPr>
          <w:rFonts w:ascii="Times New Roman" w:hAnsi="Times New Roman"/>
          <w:sz w:val="24"/>
          <w:szCs w:val="24"/>
        </w:rPr>
        <w:t>to the</w:t>
      </w:r>
      <w:r>
        <w:rPr>
          <w:rFonts w:ascii="Times New Roman" w:hAnsi="Times New Roman"/>
          <w:sz w:val="24"/>
          <w:szCs w:val="24"/>
        </w:rPr>
        <w:t xml:space="preserve"> </w:t>
      </w:r>
      <w:r w:rsidRPr="00BC4F6A">
        <w:rPr>
          <w:rFonts w:ascii="Times New Roman" w:hAnsi="Times New Roman"/>
          <w:sz w:val="24"/>
          <w:szCs w:val="24"/>
        </w:rPr>
        <w:t>research</w:t>
      </w:r>
      <w:r>
        <w:rPr>
          <w:rFonts w:ascii="Times New Roman" w:hAnsi="Times New Roman"/>
          <w:sz w:val="24"/>
          <w:szCs w:val="24"/>
        </w:rPr>
        <w:t xml:space="preserve"> </w:t>
      </w:r>
      <w:r w:rsidRPr="00BC4F6A">
        <w:rPr>
          <w:rFonts w:ascii="Times New Roman" w:hAnsi="Times New Roman"/>
          <w:sz w:val="24"/>
          <w:szCs w:val="24"/>
        </w:rPr>
        <w:t>topic,</w:t>
      </w:r>
      <w:r>
        <w:rPr>
          <w:rFonts w:ascii="Times New Roman" w:hAnsi="Times New Roman"/>
          <w:sz w:val="24"/>
          <w:szCs w:val="24"/>
        </w:rPr>
        <w:t xml:space="preserve"> </w:t>
      </w:r>
      <w:r w:rsidRPr="00BC4F6A">
        <w:rPr>
          <w:rFonts w:ascii="Times New Roman" w:hAnsi="Times New Roman"/>
          <w:sz w:val="24"/>
          <w:szCs w:val="24"/>
        </w:rPr>
        <w:t>and thus irrelevant topics need to be ﬁltered out. Advanced topic detection algorithms promise to solve this problem.</w:t>
      </w:r>
      <w:r>
        <w:rPr>
          <w:rFonts w:ascii="Times New Roman" w:hAnsi="Times New Roman"/>
          <w:sz w:val="24"/>
          <w:szCs w:val="24"/>
        </w:rPr>
        <w:t xml:space="preserve"> The approach of drawing four V’s from big data literature to categories challenges found in the analysis of the literature.</w:t>
      </w:r>
    </w:p>
    <w:p w14:paraId="354AE85B" w14:textId="77777777" w:rsidR="0086073D" w:rsidRPr="0008294C" w:rsidRDefault="00B22FDB" w:rsidP="00282D57">
      <w:pPr>
        <w:spacing w:before="240"/>
        <w:rPr>
          <w:rFonts w:ascii="Arial" w:hAnsi="Arial" w:cs="Arial"/>
          <w:b/>
          <w:sz w:val="24"/>
          <w:szCs w:val="24"/>
        </w:rPr>
      </w:pPr>
      <w:r w:rsidRPr="0008294C">
        <w:rPr>
          <w:rFonts w:ascii="Arial" w:hAnsi="Arial" w:cs="Arial"/>
          <w:b/>
          <w:sz w:val="24"/>
          <w:szCs w:val="24"/>
        </w:rPr>
        <w:t xml:space="preserve">1.2 </w:t>
      </w:r>
      <w:r w:rsidR="0086073D" w:rsidRPr="0008294C">
        <w:rPr>
          <w:rFonts w:ascii="Arial" w:hAnsi="Arial" w:cs="Arial"/>
          <w:b/>
          <w:sz w:val="24"/>
          <w:szCs w:val="24"/>
        </w:rPr>
        <w:t>Spatial data analytics of mobility with consumer data</w:t>
      </w:r>
      <w:r w:rsidR="00282D57" w:rsidRPr="0008294C">
        <w:rPr>
          <w:rFonts w:ascii="Arial" w:hAnsi="Arial" w:cs="Arial"/>
          <w:b/>
          <w:sz w:val="24"/>
          <w:szCs w:val="24"/>
        </w:rPr>
        <w:t xml:space="preserve"> (</w:t>
      </w:r>
      <w:r w:rsidR="00282D57" w:rsidRPr="0008294C">
        <w:rPr>
          <w:rFonts w:ascii="Arial" w:hAnsi="Arial" w:cs="Arial"/>
          <w:b/>
          <w:color w:val="222222"/>
          <w:sz w:val="24"/>
          <w:szCs w:val="24"/>
          <w:shd w:val="clear" w:color="auto" w:fill="FFFFFF"/>
        </w:rPr>
        <w:t>Tranos, E., &amp; Mack, E. (2018). Big data: A new opportunity for transport geography? </w:t>
      </w:r>
      <w:r w:rsidR="00282D57" w:rsidRPr="0008294C">
        <w:rPr>
          <w:rFonts w:ascii="Arial" w:hAnsi="Arial" w:cs="Arial"/>
          <w:b/>
          <w:i/>
          <w:iCs/>
          <w:color w:val="222222"/>
          <w:sz w:val="24"/>
          <w:szCs w:val="24"/>
          <w:shd w:val="clear" w:color="auto" w:fill="FFFFFF"/>
        </w:rPr>
        <w:t>Journal of Transport Geography</w:t>
      </w:r>
      <w:r w:rsidR="00282D57" w:rsidRPr="0008294C">
        <w:rPr>
          <w:rFonts w:ascii="Arial" w:hAnsi="Arial" w:cs="Arial"/>
          <w:b/>
          <w:color w:val="222222"/>
          <w:sz w:val="24"/>
          <w:szCs w:val="24"/>
          <w:shd w:val="clear" w:color="auto" w:fill="FFFFFF"/>
        </w:rPr>
        <w:t>)</w:t>
      </w:r>
    </w:p>
    <w:p w14:paraId="15C0B17E" w14:textId="77777777" w:rsidR="0086073D" w:rsidRDefault="0086073D" w:rsidP="0086073D">
      <w:pPr>
        <w:rPr>
          <w:rFonts w:ascii="Times New Roman" w:hAnsi="Times New Roman"/>
          <w:sz w:val="24"/>
          <w:szCs w:val="24"/>
        </w:rPr>
      </w:pPr>
      <w:r>
        <w:rPr>
          <w:rFonts w:ascii="Times New Roman" w:hAnsi="Times New Roman"/>
          <w:sz w:val="24"/>
          <w:szCs w:val="24"/>
        </w:rPr>
        <w:t xml:space="preserve">In the fields of transport and geography, obtaining past data, analyzing them and using those results is a very efficient way of improving the transport and geography services that are already available. </w:t>
      </w:r>
    </w:p>
    <w:p w14:paraId="1C65FEB9" w14:textId="77777777" w:rsidR="0086073D" w:rsidRDefault="0086073D" w:rsidP="0086073D">
      <w:pPr>
        <w:rPr>
          <w:rFonts w:ascii="Times New Roman" w:hAnsi="Times New Roman"/>
          <w:sz w:val="24"/>
          <w:szCs w:val="24"/>
        </w:rPr>
      </w:pPr>
      <w:r>
        <w:rPr>
          <w:rFonts w:ascii="Times New Roman" w:hAnsi="Times New Roman"/>
          <w:sz w:val="24"/>
          <w:szCs w:val="24"/>
        </w:rPr>
        <w:lastRenderedPageBreak/>
        <w:t xml:space="preserve">In the research papers that are on this same topic, the authors have used census data to undertake the spatial analysis in many countries. For example, </w:t>
      </w:r>
      <w:r w:rsidRPr="00763EB1">
        <w:rPr>
          <w:rFonts w:ascii="Times New Roman" w:hAnsi="Times New Roman"/>
          <w:sz w:val="24"/>
          <w:szCs w:val="24"/>
        </w:rPr>
        <w:t>Rae, 2016; Lima et al., 2017;</w:t>
      </w:r>
      <w:r>
        <w:rPr>
          <w:rFonts w:ascii="Times New Roman" w:hAnsi="Times New Roman"/>
          <w:sz w:val="24"/>
          <w:szCs w:val="24"/>
        </w:rPr>
        <w:t xml:space="preserve"> Parolin and Rostami, 2017) used census data for spatial analysis and shows that the data is typically accurate and are </w:t>
      </w:r>
      <w:r w:rsidRPr="00763EB1">
        <w:rPr>
          <w:rFonts w:ascii="Times New Roman" w:hAnsi="Times New Roman"/>
          <w:sz w:val="24"/>
          <w:szCs w:val="24"/>
        </w:rPr>
        <w:t>with high spatial granularity</w:t>
      </w:r>
      <w:r>
        <w:rPr>
          <w:rFonts w:ascii="Times New Roman" w:hAnsi="Times New Roman"/>
          <w:sz w:val="24"/>
          <w:szCs w:val="24"/>
        </w:rPr>
        <w:t xml:space="preserve"> details. It is </w:t>
      </w:r>
      <w:r w:rsidRPr="00763EB1">
        <w:rPr>
          <w:rFonts w:ascii="Times New Roman" w:hAnsi="Times New Roman"/>
          <w:sz w:val="24"/>
          <w:szCs w:val="24"/>
        </w:rPr>
        <w:t>easily accessible and presented with high</w:t>
      </w:r>
      <w:r>
        <w:rPr>
          <w:rFonts w:ascii="Times New Roman" w:hAnsi="Times New Roman"/>
          <w:sz w:val="24"/>
          <w:szCs w:val="24"/>
        </w:rPr>
        <w:t xml:space="preserve"> </w:t>
      </w:r>
      <w:r w:rsidRPr="00763EB1">
        <w:rPr>
          <w:rFonts w:ascii="Times New Roman" w:hAnsi="Times New Roman"/>
          <w:sz w:val="24"/>
          <w:szCs w:val="24"/>
        </w:rPr>
        <w:t>standards of documentation. However</w:t>
      </w:r>
      <w:r>
        <w:rPr>
          <w:rFonts w:ascii="Times New Roman" w:hAnsi="Times New Roman"/>
          <w:sz w:val="24"/>
          <w:szCs w:val="24"/>
        </w:rPr>
        <w:t>,</w:t>
      </w:r>
      <w:r w:rsidRPr="00763EB1">
        <w:rPr>
          <w:rFonts w:ascii="Times New Roman" w:hAnsi="Times New Roman"/>
          <w:sz w:val="24"/>
          <w:szCs w:val="24"/>
        </w:rPr>
        <w:t xml:space="preserve"> census data is also limited in</w:t>
      </w:r>
      <w:r>
        <w:rPr>
          <w:rFonts w:ascii="Times New Roman" w:hAnsi="Times New Roman"/>
          <w:sz w:val="24"/>
          <w:szCs w:val="24"/>
        </w:rPr>
        <w:t xml:space="preserve"> </w:t>
      </w:r>
      <w:r w:rsidRPr="00763EB1">
        <w:rPr>
          <w:rFonts w:ascii="Times New Roman" w:hAnsi="Times New Roman"/>
          <w:sz w:val="24"/>
          <w:szCs w:val="24"/>
        </w:rPr>
        <w:t>significant ways – collection is infrequent and publication of the data</w:t>
      </w:r>
      <w:r>
        <w:rPr>
          <w:rFonts w:ascii="Times New Roman" w:hAnsi="Times New Roman"/>
          <w:sz w:val="24"/>
          <w:szCs w:val="24"/>
        </w:rPr>
        <w:t xml:space="preserve"> can be slow. Moreover, </w:t>
      </w:r>
      <w:r w:rsidRPr="00763EB1">
        <w:rPr>
          <w:rFonts w:ascii="Times New Roman" w:hAnsi="Times New Roman"/>
          <w:sz w:val="24"/>
          <w:szCs w:val="24"/>
        </w:rPr>
        <w:t>the outputs are aggregated and do not permit</w:t>
      </w:r>
      <w:r>
        <w:rPr>
          <w:rFonts w:ascii="Times New Roman" w:hAnsi="Times New Roman"/>
          <w:sz w:val="24"/>
          <w:szCs w:val="24"/>
        </w:rPr>
        <w:t xml:space="preserve"> </w:t>
      </w:r>
      <w:r w:rsidRPr="00763EB1">
        <w:rPr>
          <w:rFonts w:ascii="Times New Roman" w:hAnsi="Times New Roman"/>
          <w:sz w:val="24"/>
          <w:szCs w:val="24"/>
        </w:rPr>
        <w:t>longitudinal</w:t>
      </w:r>
      <w:r>
        <w:rPr>
          <w:rFonts w:ascii="Times New Roman" w:hAnsi="Times New Roman"/>
          <w:sz w:val="24"/>
          <w:szCs w:val="24"/>
        </w:rPr>
        <w:t xml:space="preserve"> </w:t>
      </w:r>
      <w:r w:rsidRPr="00763EB1">
        <w:rPr>
          <w:rFonts w:ascii="Times New Roman" w:hAnsi="Times New Roman"/>
          <w:sz w:val="24"/>
          <w:szCs w:val="24"/>
        </w:rPr>
        <w:t>analysis for individuals; and limited insights are provided into consumption,</w:t>
      </w:r>
      <w:r>
        <w:rPr>
          <w:rFonts w:ascii="Times New Roman" w:hAnsi="Times New Roman"/>
          <w:sz w:val="24"/>
          <w:szCs w:val="24"/>
        </w:rPr>
        <w:t xml:space="preserve"> </w:t>
      </w:r>
      <w:r w:rsidRPr="00763EB1">
        <w:rPr>
          <w:rFonts w:ascii="Times New Roman" w:hAnsi="Times New Roman"/>
          <w:sz w:val="24"/>
          <w:szCs w:val="24"/>
        </w:rPr>
        <w:t>health, lifestyle and wealth</w:t>
      </w:r>
      <w:r>
        <w:rPr>
          <w:rFonts w:ascii="Times New Roman" w:hAnsi="Times New Roman"/>
          <w:sz w:val="24"/>
          <w:szCs w:val="24"/>
        </w:rPr>
        <w:t>.</w:t>
      </w:r>
    </w:p>
    <w:p w14:paraId="0FE9D1C8" w14:textId="77777777" w:rsidR="0086073D" w:rsidRDefault="0086073D" w:rsidP="0086073D">
      <w:pPr>
        <w:rPr>
          <w:rFonts w:ascii="Times New Roman" w:hAnsi="Times New Roman"/>
          <w:sz w:val="24"/>
          <w:szCs w:val="24"/>
        </w:rPr>
      </w:pPr>
      <w:r>
        <w:rPr>
          <w:rFonts w:ascii="Times New Roman" w:hAnsi="Times New Roman"/>
          <w:sz w:val="24"/>
          <w:szCs w:val="24"/>
        </w:rPr>
        <w:t xml:space="preserve">Consumer data in the commercial context has not received the attention in research that it has to get. If we take telephone or mobile telephone records, from large operators like Vodaphone or Airtel, we would get huge reliable data of individual movement. We, humans generate billions of calls everyday. The geolocation of these calls can be collected, prepared and analyzed for more useful information is the transport and geolocation fields </w:t>
      </w:r>
      <w:r w:rsidRPr="00763EB1">
        <w:rPr>
          <w:rFonts w:ascii="Times New Roman" w:hAnsi="Times New Roman"/>
          <w:sz w:val="24"/>
          <w:szCs w:val="24"/>
        </w:rPr>
        <w:t>(de Montjoye et al., 2014).</w:t>
      </w:r>
    </w:p>
    <w:p w14:paraId="18219F94" w14:textId="77777777" w:rsidR="0086073D" w:rsidRDefault="0086073D" w:rsidP="0086073D">
      <w:pPr>
        <w:rPr>
          <w:rFonts w:ascii="Times New Roman" w:hAnsi="Times New Roman"/>
          <w:sz w:val="24"/>
          <w:szCs w:val="24"/>
        </w:rPr>
      </w:pPr>
      <w:r>
        <w:rPr>
          <w:rFonts w:ascii="Times New Roman" w:hAnsi="Times New Roman"/>
          <w:sz w:val="24"/>
          <w:szCs w:val="24"/>
        </w:rPr>
        <w:t>The proposed approach was using consumer data instead of census data. With this approach we could get data that is continually collected and updated. This way would be more useful as some of the most detailed outputs that we would need from census data will take several years to be released from the collection.</w:t>
      </w:r>
    </w:p>
    <w:p w14:paraId="5CF3B3E6" w14:textId="77777777" w:rsidR="00AF5D59" w:rsidRPr="00AF5D59" w:rsidRDefault="00AF5D59" w:rsidP="00AF5D59">
      <w:pPr>
        <w:spacing w:after="0" w:line="240" w:lineRule="auto"/>
        <w:jc w:val="both"/>
        <w:rPr>
          <w:rFonts w:ascii="Times New Roman" w:hAnsi="Times New Roman"/>
          <w:sz w:val="24"/>
          <w:szCs w:val="24"/>
        </w:rPr>
      </w:pPr>
      <w:r w:rsidRPr="00AF5D59">
        <w:rPr>
          <w:rFonts w:ascii="Times New Roman" w:hAnsi="Times New Roman"/>
          <w:b/>
          <w:sz w:val="24"/>
          <w:szCs w:val="24"/>
        </w:rPr>
        <w:t>Data collection:</w:t>
      </w:r>
      <w:r w:rsidRPr="00AF5D59">
        <w:rPr>
          <w:rFonts w:ascii="Times New Roman" w:hAnsi="Times New Roman"/>
          <w:sz w:val="24"/>
          <w:szCs w:val="24"/>
        </w:rPr>
        <w:t xml:space="preserve"> </w:t>
      </w:r>
      <w:r w:rsidRPr="00AF5D59">
        <w:rPr>
          <w:rFonts w:ascii="Times New Roman" w:hAnsi="Times New Roman"/>
          <w:bCs/>
          <w:color w:val="222222"/>
          <w:sz w:val="24"/>
          <w:szCs w:val="24"/>
          <w:shd w:val="clear" w:color="auto" w:fill="FFFFFF"/>
        </w:rPr>
        <w:t>Data collection</w:t>
      </w:r>
      <w:r w:rsidRPr="00AF5D59">
        <w:rPr>
          <w:rFonts w:ascii="Times New Roman" w:hAnsi="Times New Roman"/>
          <w:color w:val="222222"/>
          <w:sz w:val="24"/>
          <w:szCs w:val="24"/>
          <w:shd w:val="clear" w:color="auto" w:fill="FFFFFF"/>
        </w:rPr>
        <w:t> is the process of </w:t>
      </w:r>
      <w:r w:rsidRPr="00AF5D59">
        <w:rPr>
          <w:rFonts w:ascii="Times New Roman" w:hAnsi="Times New Roman"/>
          <w:bCs/>
          <w:color w:val="222222"/>
          <w:sz w:val="24"/>
          <w:szCs w:val="24"/>
          <w:shd w:val="clear" w:color="auto" w:fill="FFFFFF"/>
        </w:rPr>
        <w:t>gathering</w:t>
      </w:r>
      <w:r w:rsidRPr="00AF5D59">
        <w:rPr>
          <w:rFonts w:ascii="Times New Roman" w:hAnsi="Times New Roman"/>
          <w:color w:val="222222"/>
          <w:sz w:val="24"/>
          <w:szCs w:val="24"/>
          <w:shd w:val="clear" w:color="auto" w:fill="FFFFFF"/>
        </w:rPr>
        <w:t> and measuring information on variables of interest, in an established systematic fashion that enables one to answer stated research questions, test hypotheses, and evaluate outcomes.</w:t>
      </w:r>
    </w:p>
    <w:p w14:paraId="0C49752B" w14:textId="77777777" w:rsidR="00AF5D59" w:rsidRDefault="00AF5D59" w:rsidP="0086073D">
      <w:pPr>
        <w:rPr>
          <w:rFonts w:ascii="Times New Roman" w:hAnsi="Times New Roman"/>
          <w:sz w:val="24"/>
          <w:szCs w:val="24"/>
        </w:rPr>
      </w:pPr>
    </w:p>
    <w:p w14:paraId="7920BAB3" w14:textId="77777777" w:rsidR="00282D57" w:rsidRDefault="00282D57" w:rsidP="0086073D">
      <w:pPr>
        <w:rPr>
          <w:rFonts w:ascii="Arial" w:hAnsi="Arial" w:cs="Arial"/>
          <w:b/>
          <w:sz w:val="24"/>
          <w:szCs w:val="24"/>
          <w:u w:val="single"/>
        </w:rPr>
      </w:pPr>
    </w:p>
    <w:p w14:paraId="77A75B30" w14:textId="77777777" w:rsidR="0086073D" w:rsidRPr="0008294C" w:rsidRDefault="00B22FDB" w:rsidP="0086073D">
      <w:pPr>
        <w:rPr>
          <w:rFonts w:ascii="Arial" w:hAnsi="Arial" w:cs="Arial"/>
          <w:b/>
          <w:sz w:val="24"/>
          <w:szCs w:val="24"/>
        </w:rPr>
      </w:pPr>
      <w:r w:rsidRPr="0008294C">
        <w:rPr>
          <w:rFonts w:ascii="Arial" w:hAnsi="Arial" w:cs="Arial"/>
          <w:b/>
          <w:sz w:val="24"/>
          <w:szCs w:val="24"/>
        </w:rPr>
        <w:t>1.3</w:t>
      </w:r>
      <w:r w:rsidR="0086073D" w:rsidRPr="0008294C">
        <w:rPr>
          <w:rFonts w:ascii="Arial" w:hAnsi="Arial" w:cs="Arial"/>
          <w:b/>
          <w:sz w:val="24"/>
          <w:szCs w:val="24"/>
        </w:rPr>
        <w:t xml:space="preserve"> Social Media data: Challenges, opportunities and limitations in urban studies</w:t>
      </w:r>
      <w:r w:rsidR="00282D57" w:rsidRPr="0008294C">
        <w:rPr>
          <w:rFonts w:ascii="Arial" w:hAnsi="Arial" w:cs="Arial"/>
          <w:b/>
          <w:sz w:val="24"/>
          <w:szCs w:val="24"/>
        </w:rPr>
        <w:t xml:space="preserve"> (</w:t>
      </w:r>
      <w:r w:rsidR="00282D57" w:rsidRPr="0008294C">
        <w:rPr>
          <w:rFonts w:ascii="Arial" w:hAnsi="Arial" w:cs="Arial"/>
          <w:b/>
          <w:color w:val="222222"/>
          <w:sz w:val="24"/>
          <w:szCs w:val="24"/>
          <w:shd w:val="clear" w:color="auto" w:fill="FFFFFF"/>
        </w:rPr>
        <w:t>Martí, P., Serrano-Estrada, L., &amp; Nolasco-Cirugeda, A. (2019). Social Media data: Challenges, opportunities and limitations in urban studies. </w:t>
      </w:r>
      <w:r w:rsidR="00282D57" w:rsidRPr="0008294C">
        <w:rPr>
          <w:rFonts w:ascii="Arial" w:hAnsi="Arial" w:cs="Arial"/>
          <w:b/>
          <w:i/>
          <w:iCs/>
          <w:color w:val="222222"/>
          <w:sz w:val="24"/>
          <w:szCs w:val="24"/>
          <w:shd w:val="clear" w:color="auto" w:fill="FFFFFF"/>
        </w:rPr>
        <w:t>Computers, Environment and Urban Systems</w:t>
      </w:r>
      <w:r w:rsidR="00282D57" w:rsidRPr="0008294C">
        <w:rPr>
          <w:rFonts w:ascii="Arial" w:hAnsi="Arial" w:cs="Arial"/>
          <w:b/>
          <w:color w:val="222222"/>
          <w:sz w:val="24"/>
          <w:szCs w:val="24"/>
          <w:shd w:val="clear" w:color="auto" w:fill="FFFFFF"/>
        </w:rPr>
        <w:t>, </w:t>
      </w:r>
      <w:r w:rsidR="00282D57" w:rsidRPr="0008294C">
        <w:rPr>
          <w:rFonts w:ascii="Arial" w:hAnsi="Arial" w:cs="Arial"/>
          <w:b/>
          <w:i/>
          <w:iCs/>
          <w:color w:val="222222"/>
          <w:sz w:val="24"/>
          <w:szCs w:val="24"/>
          <w:shd w:val="clear" w:color="auto" w:fill="FFFFFF"/>
        </w:rPr>
        <w:t>74</w:t>
      </w:r>
      <w:r w:rsidR="00282D57" w:rsidRPr="0008294C">
        <w:rPr>
          <w:rFonts w:ascii="Arial" w:hAnsi="Arial" w:cs="Arial"/>
          <w:b/>
          <w:color w:val="222222"/>
          <w:sz w:val="24"/>
          <w:szCs w:val="24"/>
          <w:shd w:val="clear" w:color="auto" w:fill="FFFFFF"/>
        </w:rPr>
        <w:t>, 161-174.)</w:t>
      </w:r>
    </w:p>
    <w:p w14:paraId="6A622B82" w14:textId="77777777" w:rsidR="0086073D" w:rsidRDefault="0086073D" w:rsidP="0086073D">
      <w:pPr>
        <w:rPr>
          <w:rFonts w:ascii="Times New Roman" w:eastAsia="Times New Roman" w:hAnsi="Times New Roman"/>
          <w:color w:val="222222"/>
          <w:sz w:val="24"/>
          <w:szCs w:val="24"/>
        </w:rPr>
      </w:pPr>
      <w:r>
        <w:rPr>
          <w:rFonts w:ascii="Times New Roman" w:eastAsia="Times New Roman" w:hAnsi="Times New Roman"/>
          <w:color w:val="222222"/>
          <w:sz w:val="24"/>
          <w:szCs w:val="24"/>
        </w:rPr>
        <w:t>The critical nature of data collection is often put aside as a small bug by those who collect this data and use it to retrieve information. While this saves time, this has the power to change the nature of the information extracted or derived. Such a transformation can make this process useless as it does not achieve its main objective i.e, collecting relevant and precise data.</w:t>
      </w:r>
    </w:p>
    <w:p w14:paraId="532C09CB" w14:textId="77777777" w:rsidR="0086073D" w:rsidRDefault="0086073D" w:rsidP="0086073D">
      <w:pPr>
        <w:rPr>
          <w:rFonts w:ascii="Times New Roman" w:eastAsia="Times New Roman" w:hAnsi="Times New Roman"/>
          <w:color w:val="222222"/>
          <w:sz w:val="24"/>
          <w:szCs w:val="24"/>
        </w:rPr>
      </w:pPr>
      <w:r>
        <w:rPr>
          <w:rFonts w:ascii="Times New Roman" w:eastAsia="Times New Roman" w:hAnsi="Times New Roman"/>
          <w:color w:val="222222"/>
          <w:sz w:val="24"/>
          <w:szCs w:val="24"/>
        </w:rPr>
        <w:t>The importance of obtaining meaningful information from data is a huge opportunity for further development of technology and can pose as a challenge too, which can also help in improving the present methods of data collection. It also provides researchers new ways to try doing their research. This means that the method and way to do the research and further studies will be improved which can take data analysis to another level of precision and effi</w:t>
      </w:r>
      <w:r w:rsidR="00F571BB">
        <w:rPr>
          <w:rFonts w:ascii="Times New Roman" w:eastAsia="Times New Roman" w:hAnsi="Times New Roman"/>
          <w:color w:val="222222"/>
          <w:sz w:val="24"/>
          <w:szCs w:val="24"/>
        </w:rPr>
        <w:t>ci</w:t>
      </w:r>
      <w:r>
        <w:rPr>
          <w:rFonts w:ascii="Times New Roman" w:eastAsia="Times New Roman" w:hAnsi="Times New Roman"/>
          <w:color w:val="222222"/>
          <w:sz w:val="24"/>
          <w:szCs w:val="24"/>
        </w:rPr>
        <w:t>ency.</w:t>
      </w:r>
    </w:p>
    <w:p w14:paraId="5B809C57" w14:textId="77777777" w:rsidR="0086073D" w:rsidRDefault="0086073D" w:rsidP="0086073D">
      <w:pPr>
        <w:jc w:val="both"/>
        <w:rPr>
          <w:rFonts w:ascii="Times New Roman" w:hAnsi="Times New Roman"/>
          <w:sz w:val="24"/>
          <w:szCs w:val="24"/>
        </w:rPr>
      </w:pPr>
      <w:r>
        <w:rPr>
          <w:rFonts w:ascii="Times New Roman" w:hAnsi="Times New Roman"/>
          <w:sz w:val="24"/>
          <w:szCs w:val="24"/>
        </w:rPr>
        <w:lastRenderedPageBreak/>
        <w:t>Although closer scrutiny of the data is necessary for more effective data filtering and mining, crowdsourcing technologies —including social networks— provide great opportunities for researchers and designers involved in the analysis of urban environments (Al-Ghamdi &amp; Al-Harigi,2015; Lee et al., 2013; Liu, Zhou, Zhao, &amp; Ryan, 2016; Quercia, Aiello, Schifanella, &amp; Davies, 2015a, 2015b).</w:t>
      </w:r>
      <w:r w:rsidRPr="00CA4BAE">
        <w:rPr>
          <w:rFonts w:ascii="Times New Roman" w:hAnsi="Times New Roman"/>
          <w:sz w:val="24"/>
          <w:szCs w:val="24"/>
        </w:rPr>
        <w:t xml:space="preserve"> </w:t>
      </w:r>
    </w:p>
    <w:p w14:paraId="6FFAAF83" w14:textId="77777777" w:rsidR="00E962B5" w:rsidRDefault="00E962B5" w:rsidP="00E962B5">
      <w:pPr>
        <w:jc w:val="center"/>
        <w:rPr>
          <w:rFonts w:ascii="Times New Roman" w:hAnsi="Times New Roman"/>
          <w:sz w:val="24"/>
          <w:szCs w:val="24"/>
        </w:rPr>
      </w:pPr>
      <w:r>
        <w:rPr>
          <w:noProof/>
          <w:lang w:val="en-IN" w:eastAsia="en-IN"/>
        </w:rPr>
        <w:drawing>
          <wp:inline distT="0" distB="0" distL="0" distR="0" wp14:anchorId="78662BB5" wp14:editId="02A7AF73">
            <wp:extent cx="4716780" cy="1844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12479" t="32742" r="13251" b="37682"/>
                    <a:stretch>
                      <a:fillRect/>
                    </a:stretch>
                  </pic:blipFill>
                  <pic:spPr bwMode="auto">
                    <a:xfrm>
                      <a:off x="0" y="0"/>
                      <a:ext cx="4716780" cy="1844040"/>
                    </a:xfrm>
                    <a:prstGeom prst="rect">
                      <a:avLst/>
                    </a:prstGeom>
                    <a:noFill/>
                    <a:ln>
                      <a:noFill/>
                    </a:ln>
                  </pic:spPr>
                </pic:pic>
              </a:graphicData>
            </a:graphic>
          </wp:inline>
        </w:drawing>
      </w:r>
    </w:p>
    <w:p w14:paraId="7F2C22BB" w14:textId="77777777" w:rsidR="00E962B5" w:rsidRPr="004D7984" w:rsidRDefault="00E962B5" w:rsidP="00E962B5">
      <w:pPr>
        <w:jc w:val="center"/>
        <w:rPr>
          <w:rFonts w:ascii="Times New Roman" w:hAnsi="Times New Roman"/>
          <w:i/>
          <w:sz w:val="24"/>
          <w:szCs w:val="24"/>
        </w:rPr>
      </w:pPr>
      <w:r>
        <w:rPr>
          <w:rFonts w:ascii="Times New Roman" w:hAnsi="Times New Roman"/>
          <w:i/>
          <w:sz w:val="24"/>
          <w:szCs w:val="24"/>
        </w:rPr>
        <w:t xml:space="preserve">Fig.2. </w:t>
      </w:r>
      <w:r w:rsidRPr="004D7984">
        <w:rPr>
          <w:rFonts w:ascii="Times New Roman" w:hAnsi="Times New Roman"/>
          <w:i/>
          <w:sz w:val="24"/>
          <w:szCs w:val="24"/>
        </w:rPr>
        <w:t>Comprehensive assessment process for the interpretation of data from different LBSNs.</w:t>
      </w:r>
    </w:p>
    <w:p w14:paraId="5B3D60BC" w14:textId="77777777" w:rsidR="00E962B5" w:rsidRDefault="00E962B5" w:rsidP="00E962B5">
      <w:pPr>
        <w:jc w:val="center"/>
        <w:rPr>
          <w:rFonts w:ascii="Times New Roman" w:hAnsi="Times New Roman"/>
          <w:sz w:val="24"/>
          <w:szCs w:val="24"/>
        </w:rPr>
      </w:pPr>
    </w:p>
    <w:p w14:paraId="5CB4EF6D" w14:textId="77777777" w:rsidR="0086073D" w:rsidRDefault="0086073D" w:rsidP="0086073D">
      <w:pPr>
        <w:rPr>
          <w:rFonts w:ascii="Times New Roman" w:hAnsi="Times New Roman"/>
          <w:b/>
          <w:sz w:val="24"/>
          <w:szCs w:val="24"/>
          <w:u w:val="single"/>
        </w:rPr>
      </w:pPr>
      <w:r>
        <w:rPr>
          <w:rFonts w:ascii="Times New Roman" w:hAnsi="Times New Roman"/>
          <w:sz w:val="24"/>
          <w:szCs w:val="24"/>
        </w:rPr>
        <w:t>SMUA's functionality and interface has been specifically designed to collect geolocated social network data.</w:t>
      </w:r>
    </w:p>
    <w:p w14:paraId="24520E5A" w14:textId="77777777" w:rsidR="0086073D" w:rsidRPr="0008294C" w:rsidRDefault="007C0EB4" w:rsidP="0086073D">
      <w:pPr>
        <w:rPr>
          <w:rFonts w:ascii="Arial" w:hAnsi="Arial" w:cs="Arial"/>
          <w:b/>
          <w:sz w:val="24"/>
          <w:szCs w:val="24"/>
        </w:rPr>
      </w:pPr>
      <w:r w:rsidRPr="0008294C">
        <w:rPr>
          <w:rFonts w:ascii="Arial" w:hAnsi="Arial" w:cs="Arial"/>
          <w:b/>
          <w:sz w:val="24"/>
          <w:szCs w:val="24"/>
        </w:rPr>
        <w:t>1.4</w:t>
      </w:r>
      <w:r w:rsidR="0086073D" w:rsidRPr="0008294C">
        <w:rPr>
          <w:rFonts w:ascii="Arial" w:hAnsi="Arial" w:cs="Arial"/>
          <w:b/>
          <w:sz w:val="24"/>
          <w:szCs w:val="24"/>
        </w:rPr>
        <w:t xml:space="preserve"> Big Data sources and methods for social and economic analyses</w:t>
      </w:r>
      <w:r w:rsidR="00282D57" w:rsidRPr="0008294C">
        <w:rPr>
          <w:rFonts w:ascii="Arial" w:hAnsi="Arial" w:cs="Arial"/>
          <w:b/>
          <w:sz w:val="24"/>
          <w:szCs w:val="24"/>
        </w:rPr>
        <w:t xml:space="preserve"> (</w:t>
      </w:r>
      <w:r w:rsidR="00282D57" w:rsidRPr="0008294C">
        <w:rPr>
          <w:rFonts w:ascii="Arial" w:hAnsi="Arial" w:cs="Arial"/>
          <w:b/>
          <w:color w:val="222222"/>
          <w:sz w:val="24"/>
          <w:szCs w:val="24"/>
          <w:shd w:val="clear" w:color="auto" w:fill="FFFFFF"/>
        </w:rPr>
        <w:t>Blazquez, D., &amp; Domenech, J. (2018). Big Data sources and methods for social and economic analyses. </w:t>
      </w:r>
      <w:r w:rsidR="00282D57" w:rsidRPr="0008294C">
        <w:rPr>
          <w:rFonts w:ascii="Arial" w:hAnsi="Arial" w:cs="Arial"/>
          <w:b/>
          <w:i/>
          <w:iCs/>
          <w:color w:val="222222"/>
          <w:sz w:val="24"/>
          <w:szCs w:val="24"/>
          <w:shd w:val="clear" w:color="auto" w:fill="FFFFFF"/>
        </w:rPr>
        <w:t>Technological Forecasting and Social Change</w:t>
      </w:r>
      <w:r w:rsidR="00282D57" w:rsidRPr="0008294C">
        <w:rPr>
          <w:rFonts w:ascii="Arial" w:hAnsi="Arial" w:cs="Arial"/>
          <w:b/>
          <w:color w:val="222222"/>
          <w:sz w:val="24"/>
          <w:szCs w:val="24"/>
          <w:shd w:val="clear" w:color="auto" w:fill="FFFFFF"/>
        </w:rPr>
        <w:t>, </w:t>
      </w:r>
      <w:r w:rsidR="00282D57" w:rsidRPr="0008294C">
        <w:rPr>
          <w:rFonts w:ascii="Arial" w:hAnsi="Arial" w:cs="Arial"/>
          <w:b/>
          <w:i/>
          <w:iCs/>
          <w:color w:val="222222"/>
          <w:sz w:val="24"/>
          <w:szCs w:val="24"/>
          <w:shd w:val="clear" w:color="auto" w:fill="FFFFFF"/>
        </w:rPr>
        <w:t>130</w:t>
      </w:r>
      <w:r w:rsidR="00282D57" w:rsidRPr="0008294C">
        <w:rPr>
          <w:rFonts w:ascii="Arial" w:hAnsi="Arial" w:cs="Arial"/>
          <w:b/>
          <w:color w:val="222222"/>
          <w:sz w:val="24"/>
          <w:szCs w:val="24"/>
          <w:shd w:val="clear" w:color="auto" w:fill="FFFFFF"/>
        </w:rPr>
        <w:t>, 99-113.</w:t>
      </w:r>
      <w:r w:rsidR="00282D57" w:rsidRPr="0008294C">
        <w:rPr>
          <w:rFonts w:ascii="Arial" w:hAnsi="Arial" w:cs="Arial"/>
          <w:b/>
          <w:sz w:val="24"/>
          <w:szCs w:val="24"/>
        </w:rPr>
        <w:t>)</w:t>
      </w:r>
    </w:p>
    <w:p w14:paraId="7AFD5FCB" w14:textId="77777777" w:rsidR="0086073D" w:rsidRDefault="0086073D" w:rsidP="0086073D">
      <w:pPr>
        <w:shd w:val="clear" w:color="auto" w:fill="FFFFFF"/>
        <w:rPr>
          <w:rFonts w:ascii="Times New Roman" w:eastAsia="Times New Roman" w:hAnsi="Times New Roman"/>
          <w:color w:val="222222"/>
          <w:sz w:val="24"/>
          <w:szCs w:val="24"/>
        </w:rPr>
      </w:pPr>
      <w:r>
        <w:rPr>
          <w:rFonts w:ascii="Times New Roman" w:eastAsia="Times New Roman" w:hAnsi="Times New Roman"/>
          <w:color w:val="222222"/>
          <w:sz w:val="24"/>
          <w:szCs w:val="24"/>
        </w:rPr>
        <w:t>Information and communication technologies has brought a lot of development in the field of data analysis. People who deal with analysis this data will have to deal with a huge amount of data which will be heterogeneous.</w:t>
      </w:r>
      <w:r w:rsidRPr="00CA4BAE">
        <w:rPr>
          <w:rFonts w:ascii="Times New Roman" w:eastAsia="Times New Roman" w:hAnsi="Times New Roman"/>
          <w:color w:val="222222"/>
          <w:sz w:val="24"/>
          <w:szCs w:val="24"/>
        </w:rPr>
        <w:t xml:space="preserve"> </w:t>
      </w:r>
      <w:r>
        <w:rPr>
          <w:rFonts w:ascii="Times New Roman" w:eastAsia="Times New Roman" w:hAnsi="Times New Roman"/>
          <w:color w:val="222222"/>
          <w:sz w:val="24"/>
          <w:szCs w:val="24"/>
        </w:rPr>
        <w:t>To extract meaningful information,</w:t>
      </w:r>
      <w:r w:rsidR="00E950AE">
        <w:rPr>
          <w:rFonts w:ascii="Times New Roman" w:eastAsia="Times New Roman" w:hAnsi="Times New Roman"/>
          <w:color w:val="222222"/>
          <w:sz w:val="24"/>
          <w:szCs w:val="24"/>
        </w:rPr>
        <w:t xml:space="preserve"> in other words to transform</w:t>
      </w:r>
      <w:r w:rsidR="00D07A2A">
        <w:rPr>
          <w:rFonts w:ascii="Times New Roman" w:eastAsia="Times New Roman" w:hAnsi="Times New Roman"/>
          <w:color w:val="222222"/>
          <w:sz w:val="24"/>
          <w:szCs w:val="24"/>
        </w:rPr>
        <w:t xml:space="preserve"> data,</w:t>
      </w:r>
      <w:r>
        <w:rPr>
          <w:rFonts w:ascii="Times New Roman" w:eastAsia="Times New Roman" w:hAnsi="Times New Roman"/>
          <w:color w:val="222222"/>
          <w:sz w:val="24"/>
          <w:szCs w:val="24"/>
        </w:rPr>
        <w:t xml:space="preserve"> they will need to carefully plan the way of research and studies on it. Along with that, they have to see a way in which they can include the heterogeneous nature of it and doing it keeping in mind the social and economic analyses and government policies over it.</w:t>
      </w:r>
    </w:p>
    <w:p w14:paraId="6550EB6D" w14:textId="77777777" w:rsidR="00E950AE" w:rsidRPr="00E950AE" w:rsidRDefault="00E950AE" w:rsidP="00E950AE">
      <w:pPr>
        <w:spacing w:after="0" w:line="240" w:lineRule="auto"/>
        <w:jc w:val="both"/>
        <w:rPr>
          <w:rFonts w:ascii="Times New Roman" w:hAnsi="Times New Roman"/>
          <w:sz w:val="24"/>
          <w:szCs w:val="24"/>
        </w:rPr>
      </w:pPr>
      <w:r w:rsidRPr="00E950AE">
        <w:rPr>
          <w:rFonts w:ascii="Times New Roman" w:hAnsi="Times New Roman"/>
          <w:b/>
          <w:bCs/>
          <w:color w:val="222222"/>
          <w:sz w:val="24"/>
          <w:szCs w:val="24"/>
          <w:shd w:val="clear" w:color="auto" w:fill="FFFFFF"/>
        </w:rPr>
        <w:t xml:space="preserve">Data transformation: </w:t>
      </w:r>
      <w:r w:rsidRPr="00E950AE">
        <w:rPr>
          <w:rFonts w:ascii="Times New Roman" w:hAnsi="Times New Roman"/>
          <w:bCs/>
          <w:color w:val="222222"/>
          <w:sz w:val="24"/>
          <w:szCs w:val="24"/>
          <w:shd w:val="clear" w:color="auto" w:fill="FFFFFF"/>
        </w:rPr>
        <w:t>it</w:t>
      </w:r>
      <w:r w:rsidRPr="00E950AE">
        <w:rPr>
          <w:rFonts w:ascii="Times New Roman" w:hAnsi="Times New Roman"/>
          <w:color w:val="222222"/>
          <w:sz w:val="24"/>
          <w:szCs w:val="24"/>
          <w:shd w:val="clear" w:color="auto" w:fill="FFFFFF"/>
        </w:rPr>
        <w:t> is the process of converting </w:t>
      </w:r>
      <w:r w:rsidRPr="00E950AE">
        <w:rPr>
          <w:rFonts w:ascii="Times New Roman" w:hAnsi="Times New Roman"/>
          <w:bCs/>
          <w:color w:val="222222"/>
          <w:sz w:val="24"/>
          <w:szCs w:val="24"/>
          <w:shd w:val="clear" w:color="auto" w:fill="FFFFFF"/>
        </w:rPr>
        <w:t xml:space="preserve">data </w:t>
      </w:r>
      <w:r w:rsidRPr="00E950AE">
        <w:rPr>
          <w:rFonts w:ascii="Times New Roman" w:hAnsi="Times New Roman"/>
          <w:color w:val="222222"/>
          <w:sz w:val="24"/>
          <w:szCs w:val="24"/>
          <w:shd w:val="clear" w:color="auto" w:fill="FFFFFF"/>
        </w:rPr>
        <w:t>from one format or structure into another format or structure. </w:t>
      </w:r>
      <w:r w:rsidRPr="00E950AE">
        <w:rPr>
          <w:rFonts w:ascii="Times New Roman" w:hAnsi="Times New Roman"/>
          <w:bCs/>
          <w:color w:val="222222"/>
          <w:sz w:val="24"/>
          <w:szCs w:val="24"/>
          <w:shd w:val="clear" w:color="auto" w:fill="FFFFFF"/>
        </w:rPr>
        <w:t>Data transformation</w:t>
      </w:r>
      <w:r w:rsidRPr="00E950AE">
        <w:rPr>
          <w:rFonts w:ascii="Times New Roman" w:hAnsi="Times New Roman"/>
          <w:color w:val="222222"/>
          <w:sz w:val="24"/>
          <w:szCs w:val="24"/>
          <w:shd w:val="clear" w:color="auto" w:fill="FFFFFF"/>
        </w:rPr>
        <w:t> is critical to activities such as </w:t>
      </w:r>
      <w:r w:rsidRPr="00E950AE">
        <w:rPr>
          <w:rFonts w:ascii="Times New Roman" w:hAnsi="Times New Roman"/>
          <w:bCs/>
          <w:color w:val="222222"/>
          <w:sz w:val="24"/>
          <w:szCs w:val="24"/>
          <w:shd w:val="clear" w:color="auto" w:fill="FFFFFF"/>
        </w:rPr>
        <w:t>data</w:t>
      </w:r>
      <w:r w:rsidRPr="00E950AE">
        <w:rPr>
          <w:rFonts w:ascii="Times New Roman" w:hAnsi="Times New Roman"/>
          <w:color w:val="222222"/>
          <w:sz w:val="24"/>
          <w:szCs w:val="24"/>
          <w:shd w:val="clear" w:color="auto" w:fill="FFFFFF"/>
        </w:rPr>
        <w:t> integration and </w:t>
      </w:r>
      <w:r w:rsidRPr="00E950AE">
        <w:rPr>
          <w:rFonts w:ascii="Times New Roman" w:hAnsi="Times New Roman"/>
          <w:bCs/>
          <w:color w:val="222222"/>
          <w:sz w:val="24"/>
          <w:szCs w:val="24"/>
          <w:shd w:val="clear" w:color="auto" w:fill="FFFFFF"/>
        </w:rPr>
        <w:t>data</w:t>
      </w:r>
      <w:r w:rsidRPr="00E950AE">
        <w:rPr>
          <w:rFonts w:ascii="Times New Roman" w:hAnsi="Times New Roman"/>
          <w:color w:val="222222"/>
          <w:sz w:val="24"/>
          <w:szCs w:val="24"/>
          <w:shd w:val="clear" w:color="auto" w:fill="FFFFFF"/>
        </w:rPr>
        <w:t> management.</w:t>
      </w:r>
    </w:p>
    <w:p w14:paraId="6C649806" w14:textId="77777777" w:rsidR="00220715" w:rsidRDefault="00220715" w:rsidP="0086073D">
      <w:pPr>
        <w:rPr>
          <w:rFonts w:ascii="Times New Roman" w:hAnsi="Times New Roman"/>
          <w:sz w:val="24"/>
          <w:szCs w:val="24"/>
        </w:rPr>
      </w:pPr>
    </w:p>
    <w:p w14:paraId="6A291FCE" w14:textId="77777777" w:rsidR="0086073D" w:rsidRDefault="0086073D" w:rsidP="0086073D">
      <w:pPr>
        <w:rPr>
          <w:rFonts w:ascii="Times New Roman" w:hAnsi="Times New Roman"/>
          <w:sz w:val="24"/>
          <w:szCs w:val="24"/>
        </w:rPr>
      </w:pPr>
      <w:r>
        <w:rPr>
          <w:rFonts w:ascii="Times New Roman" w:hAnsi="Times New Roman"/>
          <w:sz w:val="24"/>
          <w:szCs w:val="24"/>
        </w:rPr>
        <w:t xml:space="preserve">The particular properties and challenges that the current Big Data context opens require specific architectures for information systems particularly designed to retrieve, process, analyze and store such volume and variety of data. Therefore, we are living the constant births of new technologies conceived to be useful in this context such as, to mention some, cloud and exascale computing </w:t>
      </w:r>
      <w:r>
        <w:rPr>
          <w:rFonts w:ascii="Times New Roman" w:hAnsi="Times New Roman"/>
          <w:sz w:val="24"/>
          <w:szCs w:val="24"/>
        </w:rPr>
        <w:lastRenderedPageBreak/>
        <w:t>(Bahrami and Singhal, 2014; Reed and Dongarra, 2015). Given this recent technological and data revolution, research in this topic is in its early stage (Chen et al., 2014).</w:t>
      </w:r>
    </w:p>
    <w:p w14:paraId="46B604F7" w14:textId="77777777" w:rsidR="0086073D" w:rsidRDefault="0086073D" w:rsidP="0086073D">
      <w:pPr>
        <w:rPr>
          <w:rFonts w:ascii="Times New Roman" w:hAnsi="Times New Roman"/>
          <w:sz w:val="24"/>
          <w:szCs w:val="24"/>
        </w:rPr>
      </w:pPr>
      <w:r>
        <w:rPr>
          <w:rFonts w:ascii="Times New Roman" w:hAnsi="Times New Roman"/>
          <w:sz w:val="24"/>
          <w:szCs w:val="24"/>
        </w:rPr>
        <w:t>In the domain of healthcare, a complete and specific Big Data analytics architecture was developed by Wang et al. (2016a). This architecture was based on the experiences about best practices in implementing Big Data systems in the industry.</w:t>
      </w:r>
      <w:r w:rsidRPr="009D4B63">
        <w:rPr>
          <w:rFonts w:ascii="Times New Roman" w:hAnsi="Times New Roman"/>
          <w:sz w:val="24"/>
          <w:szCs w:val="24"/>
        </w:rPr>
        <w:t xml:space="preserve"> </w:t>
      </w:r>
      <w:r>
        <w:rPr>
          <w:rFonts w:ascii="Times New Roman" w:hAnsi="Times New Roman"/>
          <w:sz w:val="24"/>
          <w:szCs w:val="24"/>
        </w:rPr>
        <w:t>A number of functionalities are expected to be considered when designing a Big Data architecture for a specific knowledge field, business or industrial process. These include: Data sources, data extraction, data loading and preprocessing, data processing, data analysis, data transformation, interfacing and visualization, data storage and model specification.</w:t>
      </w:r>
    </w:p>
    <w:p w14:paraId="4FE95D7C" w14:textId="77777777" w:rsidR="0086709D" w:rsidRDefault="0086709D" w:rsidP="0086709D">
      <w:pPr>
        <w:jc w:val="center"/>
        <w:rPr>
          <w:rFonts w:ascii="Times New Roman" w:hAnsi="Times New Roman"/>
          <w:sz w:val="24"/>
          <w:szCs w:val="24"/>
        </w:rPr>
      </w:pPr>
      <w:r>
        <w:rPr>
          <w:noProof/>
          <w:lang w:val="en-IN" w:eastAsia="en-IN"/>
        </w:rPr>
        <w:drawing>
          <wp:inline distT="0" distB="0" distL="0" distR="0" wp14:anchorId="76028971" wp14:editId="5A5FBCDF">
            <wp:extent cx="4130040" cy="3703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4407" t="8714" r="33452" b="8371"/>
                    <a:stretch>
                      <a:fillRect/>
                    </a:stretch>
                  </pic:blipFill>
                  <pic:spPr bwMode="auto">
                    <a:xfrm>
                      <a:off x="0" y="0"/>
                      <a:ext cx="4130040" cy="3703320"/>
                    </a:xfrm>
                    <a:prstGeom prst="rect">
                      <a:avLst/>
                    </a:prstGeom>
                    <a:noFill/>
                    <a:ln>
                      <a:noFill/>
                    </a:ln>
                  </pic:spPr>
                </pic:pic>
              </a:graphicData>
            </a:graphic>
          </wp:inline>
        </w:drawing>
      </w:r>
    </w:p>
    <w:p w14:paraId="46B42B26" w14:textId="77777777" w:rsidR="0086709D" w:rsidRDefault="0086709D" w:rsidP="0086709D">
      <w:pPr>
        <w:spacing w:after="0" w:line="240" w:lineRule="auto"/>
        <w:jc w:val="center"/>
        <w:rPr>
          <w:rFonts w:ascii="Times New Roman" w:hAnsi="Times New Roman"/>
          <w:sz w:val="24"/>
          <w:szCs w:val="24"/>
        </w:rPr>
      </w:pPr>
      <w:r>
        <w:rPr>
          <w:rFonts w:ascii="Times New Roman" w:hAnsi="Times New Roman"/>
          <w:i/>
          <w:sz w:val="24"/>
          <w:szCs w:val="24"/>
        </w:rPr>
        <w:t xml:space="preserve">Fig. 3. </w:t>
      </w:r>
      <w:r w:rsidRPr="0086709D">
        <w:rPr>
          <w:rFonts w:ascii="Times New Roman" w:hAnsi="Times New Roman"/>
          <w:i/>
          <w:sz w:val="24"/>
          <w:szCs w:val="24"/>
        </w:rPr>
        <w:t>Data life cycle</w:t>
      </w:r>
    </w:p>
    <w:p w14:paraId="08E82720" w14:textId="77777777" w:rsidR="0086709D" w:rsidRPr="0086709D" w:rsidRDefault="0086709D" w:rsidP="0086709D">
      <w:pPr>
        <w:jc w:val="center"/>
        <w:rPr>
          <w:rFonts w:ascii="Times New Roman" w:hAnsi="Times New Roman"/>
          <w:i/>
          <w:sz w:val="24"/>
          <w:szCs w:val="24"/>
        </w:rPr>
      </w:pPr>
    </w:p>
    <w:p w14:paraId="4D31B3B1" w14:textId="77777777" w:rsidR="00A51484" w:rsidRPr="00A51484" w:rsidRDefault="00A51484" w:rsidP="00A51484">
      <w:pPr>
        <w:spacing w:after="0" w:line="240" w:lineRule="auto"/>
        <w:jc w:val="both"/>
        <w:rPr>
          <w:rFonts w:ascii="Times New Roman" w:hAnsi="Times New Roman"/>
          <w:sz w:val="24"/>
          <w:szCs w:val="24"/>
        </w:rPr>
      </w:pPr>
      <w:r w:rsidRPr="00A51484">
        <w:rPr>
          <w:rFonts w:ascii="Times New Roman" w:hAnsi="Times New Roman"/>
          <w:b/>
          <w:sz w:val="24"/>
          <w:szCs w:val="24"/>
        </w:rPr>
        <w:t>Data life cycle:</w:t>
      </w:r>
      <w:r w:rsidRPr="00A51484">
        <w:rPr>
          <w:rFonts w:ascii="Times New Roman" w:hAnsi="Times New Roman"/>
          <w:sz w:val="24"/>
          <w:szCs w:val="24"/>
        </w:rPr>
        <w:t xml:space="preserve"> </w:t>
      </w:r>
      <w:r w:rsidRPr="00A51484">
        <w:rPr>
          <w:rFonts w:ascii="Times New Roman" w:hAnsi="Times New Roman"/>
          <w:color w:val="222222"/>
          <w:sz w:val="24"/>
          <w:szCs w:val="24"/>
          <w:shd w:val="clear" w:color="auto" w:fill="FFFFFF"/>
        </w:rPr>
        <w:t>The </w:t>
      </w:r>
      <w:r w:rsidRPr="00A51484">
        <w:rPr>
          <w:rFonts w:ascii="Times New Roman" w:hAnsi="Times New Roman"/>
          <w:bCs/>
          <w:color w:val="222222"/>
          <w:sz w:val="24"/>
          <w:szCs w:val="24"/>
          <w:shd w:val="clear" w:color="auto" w:fill="FFFFFF"/>
        </w:rPr>
        <w:t>data life cycle</w:t>
      </w:r>
      <w:r w:rsidRPr="00A51484">
        <w:rPr>
          <w:rFonts w:ascii="Times New Roman" w:hAnsi="Times New Roman"/>
          <w:color w:val="222222"/>
          <w:sz w:val="24"/>
          <w:szCs w:val="24"/>
          <w:shd w:val="clear" w:color="auto" w:fill="FFFFFF"/>
        </w:rPr>
        <w:t> is the sequence of stages that a particular unit of </w:t>
      </w:r>
      <w:r w:rsidRPr="00A51484">
        <w:rPr>
          <w:rFonts w:ascii="Times New Roman" w:hAnsi="Times New Roman"/>
          <w:bCs/>
          <w:color w:val="222222"/>
          <w:sz w:val="24"/>
          <w:szCs w:val="24"/>
          <w:shd w:val="clear" w:color="auto" w:fill="FFFFFF"/>
        </w:rPr>
        <w:t>data</w:t>
      </w:r>
      <w:r w:rsidRPr="00A51484">
        <w:rPr>
          <w:rFonts w:ascii="Times New Roman" w:hAnsi="Times New Roman"/>
          <w:color w:val="222222"/>
          <w:sz w:val="24"/>
          <w:szCs w:val="24"/>
          <w:shd w:val="clear" w:color="auto" w:fill="FFFFFF"/>
        </w:rPr>
        <w:t> goes through from its initial generation or capture to its eventual archival and/or deletion at the end of its useful life. Although specifics vary, </w:t>
      </w:r>
      <w:r w:rsidRPr="00A51484">
        <w:rPr>
          <w:rFonts w:ascii="Times New Roman" w:hAnsi="Times New Roman"/>
          <w:bCs/>
          <w:color w:val="222222"/>
          <w:sz w:val="24"/>
          <w:szCs w:val="24"/>
          <w:shd w:val="clear" w:color="auto" w:fill="FFFFFF"/>
        </w:rPr>
        <w:t>data</w:t>
      </w:r>
      <w:r w:rsidRPr="00A51484">
        <w:rPr>
          <w:rFonts w:ascii="Times New Roman" w:hAnsi="Times New Roman"/>
          <w:color w:val="222222"/>
          <w:sz w:val="24"/>
          <w:szCs w:val="24"/>
          <w:shd w:val="clear" w:color="auto" w:fill="FFFFFF"/>
        </w:rPr>
        <w:t> management experts often identify six or more stages in the </w:t>
      </w:r>
      <w:r w:rsidRPr="00A51484">
        <w:rPr>
          <w:rFonts w:ascii="Times New Roman" w:hAnsi="Times New Roman"/>
          <w:bCs/>
          <w:color w:val="222222"/>
          <w:sz w:val="24"/>
          <w:szCs w:val="24"/>
          <w:shd w:val="clear" w:color="auto" w:fill="FFFFFF"/>
        </w:rPr>
        <w:t>data life cycle</w:t>
      </w:r>
      <w:r w:rsidRPr="00A51484">
        <w:rPr>
          <w:rFonts w:ascii="Times New Roman" w:hAnsi="Times New Roman"/>
          <w:color w:val="222222"/>
          <w:sz w:val="24"/>
          <w:szCs w:val="24"/>
          <w:shd w:val="clear" w:color="auto" w:fill="FFFFFF"/>
        </w:rPr>
        <w:t>.</w:t>
      </w:r>
    </w:p>
    <w:p w14:paraId="06C76891" w14:textId="77777777" w:rsidR="00A51484" w:rsidRDefault="00A51484" w:rsidP="0086073D">
      <w:pPr>
        <w:jc w:val="both"/>
        <w:rPr>
          <w:rFonts w:ascii="Times New Roman" w:hAnsi="Times New Roman"/>
          <w:sz w:val="24"/>
          <w:szCs w:val="24"/>
        </w:rPr>
      </w:pPr>
    </w:p>
    <w:p w14:paraId="2B033F4B" w14:textId="77777777" w:rsidR="0086073D" w:rsidRDefault="0086073D" w:rsidP="0086073D">
      <w:pPr>
        <w:jc w:val="both"/>
        <w:rPr>
          <w:rFonts w:ascii="Times New Roman" w:hAnsi="Times New Roman"/>
          <w:sz w:val="24"/>
          <w:szCs w:val="24"/>
        </w:rPr>
      </w:pPr>
      <w:r>
        <w:rPr>
          <w:rFonts w:ascii="Times New Roman" w:hAnsi="Times New Roman"/>
          <w:sz w:val="24"/>
          <w:szCs w:val="24"/>
        </w:rPr>
        <w:t>The proposed work includes layers and modules to manage the processing and integration of data. It is organized in three layers:</w:t>
      </w:r>
    </w:p>
    <w:p w14:paraId="369FF810" w14:textId="77777777" w:rsidR="0086073D" w:rsidRDefault="0086073D" w:rsidP="0086073D">
      <w:pPr>
        <w:jc w:val="both"/>
        <w:rPr>
          <w:rFonts w:ascii="Times New Roman" w:hAnsi="Times New Roman"/>
          <w:sz w:val="24"/>
          <w:szCs w:val="24"/>
        </w:rPr>
      </w:pPr>
      <w:r>
        <w:rPr>
          <w:rFonts w:ascii="Times New Roman" w:hAnsi="Times New Roman"/>
          <w:sz w:val="24"/>
          <w:szCs w:val="24"/>
        </w:rPr>
        <w:lastRenderedPageBreak/>
        <w:t>Data analysis layer: the main processes are getting knowledge from the data that is input and having an overall process of collecting it from the source, preparing and publishing the data.</w:t>
      </w:r>
    </w:p>
    <w:p w14:paraId="31FC5328" w14:textId="77777777" w:rsidR="0086073D" w:rsidRDefault="0086073D" w:rsidP="0086073D">
      <w:pPr>
        <w:jc w:val="both"/>
        <w:rPr>
          <w:rFonts w:ascii="Times New Roman" w:hAnsi="Times New Roman"/>
          <w:sz w:val="24"/>
          <w:szCs w:val="24"/>
        </w:rPr>
      </w:pPr>
      <w:r>
        <w:rPr>
          <w:rFonts w:ascii="Times New Roman" w:hAnsi="Times New Roman"/>
          <w:sz w:val="24"/>
          <w:szCs w:val="24"/>
        </w:rPr>
        <w:t>Governance layer: its role is to apply the policies and regulation on the data and managing licenses of the data sets.</w:t>
      </w:r>
    </w:p>
    <w:p w14:paraId="380EFB1A" w14:textId="77777777" w:rsidR="0086073D" w:rsidRDefault="0086073D" w:rsidP="0086073D">
      <w:pPr>
        <w:rPr>
          <w:rFonts w:ascii="Times New Roman" w:hAnsi="Times New Roman"/>
          <w:b/>
          <w:sz w:val="24"/>
          <w:szCs w:val="24"/>
          <w:u w:val="single"/>
        </w:rPr>
      </w:pPr>
      <w:r>
        <w:rPr>
          <w:rFonts w:ascii="Times New Roman" w:hAnsi="Times New Roman"/>
          <w:sz w:val="24"/>
          <w:szCs w:val="24"/>
        </w:rPr>
        <w:t>Persistence layer: it deals with storing and managing the data to make it easy to access and use for data analysis.</w:t>
      </w:r>
    </w:p>
    <w:p w14:paraId="31C3D88E" w14:textId="77777777" w:rsidR="0086073D" w:rsidRPr="00F946FB" w:rsidRDefault="00F946FB" w:rsidP="0086073D">
      <w:pPr>
        <w:rPr>
          <w:rFonts w:ascii="Arial" w:hAnsi="Arial" w:cs="Arial"/>
          <w:b/>
          <w:sz w:val="24"/>
          <w:szCs w:val="24"/>
          <w:u w:val="single"/>
        </w:rPr>
      </w:pPr>
      <w:r w:rsidRPr="00282D57">
        <w:rPr>
          <w:rFonts w:ascii="Arial" w:hAnsi="Arial" w:cs="Arial"/>
          <w:b/>
          <w:sz w:val="24"/>
          <w:szCs w:val="24"/>
        </w:rPr>
        <w:t>1.5</w:t>
      </w:r>
      <w:r w:rsidR="0086073D" w:rsidRPr="00282D57">
        <w:rPr>
          <w:rFonts w:ascii="Arial" w:hAnsi="Arial" w:cs="Arial"/>
          <w:b/>
          <w:sz w:val="24"/>
          <w:szCs w:val="24"/>
        </w:rPr>
        <w:t xml:space="preserve"> Smart cities with big data: Reference models, challenges, and considerations</w:t>
      </w:r>
      <w:r w:rsidR="00282D57" w:rsidRPr="00282D57">
        <w:rPr>
          <w:rFonts w:ascii="Arial" w:hAnsi="Arial" w:cs="Arial"/>
          <w:b/>
          <w:sz w:val="24"/>
          <w:szCs w:val="24"/>
        </w:rPr>
        <w:t xml:space="preserve"> (</w:t>
      </w:r>
      <w:r w:rsidR="00282D57" w:rsidRPr="00282D57">
        <w:rPr>
          <w:rFonts w:ascii="Arial" w:hAnsi="Arial" w:cs="Arial"/>
          <w:b/>
          <w:color w:val="222222"/>
          <w:sz w:val="24"/>
          <w:szCs w:val="24"/>
          <w:shd w:val="clear" w:color="auto" w:fill="FFFFFF"/>
        </w:rPr>
        <w:t>Lim, C., Kim, K. J., &amp; Maglio, P. P. (2018). Smart cities with big data: Reference models, challenges, and considerations. </w:t>
      </w:r>
      <w:r w:rsidR="00282D57" w:rsidRPr="00282D57">
        <w:rPr>
          <w:rFonts w:ascii="Arial" w:hAnsi="Arial" w:cs="Arial"/>
          <w:b/>
          <w:i/>
          <w:iCs/>
          <w:color w:val="222222"/>
          <w:sz w:val="24"/>
          <w:szCs w:val="24"/>
          <w:shd w:val="clear" w:color="auto" w:fill="FFFFFF"/>
        </w:rPr>
        <w:t>Cities</w:t>
      </w:r>
      <w:r w:rsidR="00282D57" w:rsidRPr="00282D57">
        <w:rPr>
          <w:rFonts w:ascii="Arial" w:hAnsi="Arial" w:cs="Arial"/>
          <w:b/>
          <w:color w:val="222222"/>
          <w:sz w:val="24"/>
          <w:szCs w:val="24"/>
          <w:shd w:val="clear" w:color="auto" w:fill="FFFFFF"/>
        </w:rPr>
        <w:t>, </w:t>
      </w:r>
      <w:r w:rsidR="00282D57" w:rsidRPr="00282D57">
        <w:rPr>
          <w:rFonts w:ascii="Arial" w:hAnsi="Arial" w:cs="Arial"/>
          <w:b/>
          <w:i/>
          <w:iCs/>
          <w:color w:val="222222"/>
          <w:sz w:val="24"/>
          <w:szCs w:val="24"/>
          <w:shd w:val="clear" w:color="auto" w:fill="FFFFFF"/>
        </w:rPr>
        <w:t>82</w:t>
      </w:r>
      <w:r w:rsidR="00282D57" w:rsidRPr="00282D57">
        <w:rPr>
          <w:rFonts w:ascii="Arial" w:hAnsi="Arial" w:cs="Arial"/>
          <w:b/>
          <w:color w:val="222222"/>
          <w:sz w:val="24"/>
          <w:szCs w:val="24"/>
          <w:shd w:val="clear" w:color="auto" w:fill="FFFFFF"/>
        </w:rPr>
        <w:t>, 86-99</w:t>
      </w:r>
      <w:r w:rsidR="00282D57" w:rsidRPr="00282D57">
        <w:rPr>
          <w:rFonts w:ascii="Times New Roman" w:hAnsi="Times New Roman"/>
          <w:b/>
          <w:color w:val="222222"/>
          <w:sz w:val="24"/>
          <w:szCs w:val="24"/>
          <w:shd w:val="clear" w:color="auto" w:fill="FFFFFF"/>
        </w:rPr>
        <w:t>.</w:t>
      </w:r>
      <w:r w:rsidR="00282D57" w:rsidRPr="00282D57">
        <w:rPr>
          <w:rFonts w:ascii="Arial" w:hAnsi="Arial" w:cs="Arial"/>
          <w:b/>
          <w:sz w:val="24"/>
          <w:szCs w:val="24"/>
        </w:rPr>
        <w:t>)</w:t>
      </w:r>
    </w:p>
    <w:p w14:paraId="41579DB2" w14:textId="77777777" w:rsidR="0086073D" w:rsidRDefault="0086073D" w:rsidP="0086073D">
      <w:pPr>
        <w:rPr>
          <w:rFonts w:ascii="Times New Roman" w:hAnsi="Times New Roman"/>
          <w:sz w:val="24"/>
          <w:szCs w:val="24"/>
        </w:rPr>
      </w:pPr>
      <w:r>
        <w:rPr>
          <w:rFonts w:ascii="Times New Roman" w:hAnsi="Times New Roman"/>
          <w:sz w:val="24"/>
          <w:szCs w:val="24"/>
        </w:rPr>
        <w:t>The concept of smart cities is spreading worldwide gaining popularity. It has become so as it can improve economy, mobility, environment, people, living standards and city governance(Abella, Ortiz-de-Urbina-Criado, &amp; De-Pablos- Heredero, 2017; Angelidou, 2015; Caragliu, Del Bo, &amp; Nijkamp, 2011; Vanolo, 2014). Seeing such improvement in big sectors of not only companies but also countries, we can tell that research on methods for data transformation and extraction has significant urgency for development.</w:t>
      </w:r>
    </w:p>
    <w:p w14:paraId="594994E6" w14:textId="77777777" w:rsidR="0086073D" w:rsidRDefault="0086073D" w:rsidP="0086073D">
      <w:pPr>
        <w:rPr>
          <w:rFonts w:ascii="Times New Roman" w:hAnsi="Times New Roman"/>
          <w:sz w:val="24"/>
          <w:szCs w:val="24"/>
        </w:rPr>
      </w:pPr>
      <w:r>
        <w:rPr>
          <w:rFonts w:ascii="Times New Roman" w:hAnsi="Times New Roman"/>
          <w:sz w:val="24"/>
          <w:szCs w:val="24"/>
        </w:rPr>
        <w:t>The Rio de Janeiro government used data from cameras and sensors to address various concerns of the city such as weather, energy, and safety (Kitchin, 2014). Other cases include Santander in Spain (Díaz-Díaz, Muñoz, &amp; Pérez-González, 2017) and Cosenza in Italy (Cicirelli, Guerrieri, Spezzano, &amp; Vinci, 2017).</w:t>
      </w:r>
    </w:p>
    <w:p w14:paraId="76E21038" w14:textId="77777777" w:rsidR="0086073D" w:rsidRPr="002412EF" w:rsidRDefault="0086073D" w:rsidP="0086073D">
      <w:pPr>
        <w:rPr>
          <w:rFonts w:ascii="Times New Roman" w:hAnsi="Times New Roman"/>
          <w:sz w:val="24"/>
          <w:szCs w:val="24"/>
        </w:rPr>
      </w:pPr>
      <w:r>
        <w:rPr>
          <w:rFonts w:ascii="Times New Roman" w:hAnsi="Times New Roman"/>
          <w:sz w:val="24"/>
          <w:szCs w:val="24"/>
        </w:rPr>
        <w:t>Intelligent transportation systems can contribute to the energy saving of smart cities</w:t>
      </w:r>
      <w:r w:rsidRPr="002412EF">
        <w:rPr>
          <w:rFonts w:ascii="Times New Roman" w:hAnsi="Times New Roman"/>
          <w:sz w:val="24"/>
          <w:szCs w:val="24"/>
        </w:rPr>
        <w:t xml:space="preserve"> </w:t>
      </w:r>
      <w:r>
        <w:rPr>
          <w:rFonts w:ascii="Times New Roman" w:hAnsi="Times New Roman"/>
          <w:sz w:val="24"/>
          <w:szCs w:val="24"/>
        </w:rPr>
        <w:t>(Chen, Ardila-Gomez, and Frame (2017)). This study identified the four main steps of smart mobility solutions as a means to achieve energy savings, and then discussed the institutional, technical, and physical conditions required by each step.</w:t>
      </w:r>
      <w:r w:rsidRPr="002412EF">
        <w:rPr>
          <w:rFonts w:ascii="Times New Roman" w:hAnsi="Times New Roman"/>
          <w:sz w:val="24"/>
          <w:szCs w:val="24"/>
        </w:rPr>
        <w:t xml:space="preserve"> </w:t>
      </w:r>
      <w:r>
        <w:rPr>
          <w:rFonts w:ascii="Times New Roman" w:hAnsi="Times New Roman"/>
          <w:sz w:val="24"/>
          <w:szCs w:val="24"/>
        </w:rPr>
        <w:t>The factors that affect how city and planning organizations select and decide online tools for public engagement in aid of smart city development. The result of the study showed that planning organizations should choose a participation tool on the basis of the following: capacities of organizations, characteristics of communities who will use the tool, user-community norms and rules, and the tool's capabilities (Afzalan, Sanchez, and Evans-Cowley (2017)).</w:t>
      </w:r>
    </w:p>
    <w:p w14:paraId="59953E49" w14:textId="77777777" w:rsidR="0086073D" w:rsidRDefault="0086073D" w:rsidP="0086073D">
      <w:pPr>
        <w:rPr>
          <w:rFonts w:ascii="Times New Roman" w:hAnsi="Times New Roman"/>
          <w:sz w:val="24"/>
          <w:szCs w:val="24"/>
        </w:rPr>
      </w:pPr>
      <w:r>
        <w:rPr>
          <w:rFonts w:ascii="Times New Roman" w:hAnsi="Times New Roman"/>
          <w:sz w:val="24"/>
          <w:szCs w:val="24"/>
        </w:rPr>
        <w:t>The proposed approach is of two parts: using case analysis and action research. They are used for identifying reference models and understanding the challenges and considerations.</w:t>
      </w:r>
      <w:r w:rsidR="0028225A">
        <w:rPr>
          <w:rFonts w:ascii="Times New Roman" w:hAnsi="Times New Roman"/>
          <w:sz w:val="24"/>
          <w:szCs w:val="24"/>
        </w:rPr>
        <w:t xml:space="preserve"> The challenge faced include integrity of data and scalability.</w:t>
      </w:r>
    </w:p>
    <w:p w14:paraId="4D835FCB" w14:textId="77777777" w:rsidR="0028225A" w:rsidRPr="0028225A" w:rsidRDefault="0028225A" w:rsidP="0028225A">
      <w:pPr>
        <w:spacing w:after="0" w:line="240" w:lineRule="auto"/>
        <w:jc w:val="both"/>
        <w:rPr>
          <w:rFonts w:ascii="Times New Roman" w:hAnsi="Times New Roman"/>
          <w:sz w:val="24"/>
          <w:szCs w:val="24"/>
        </w:rPr>
      </w:pPr>
      <w:r w:rsidRPr="0028225A">
        <w:rPr>
          <w:rFonts w:ascii="Times New Roman" w:hAnsi="Times New Roman"/>
          <w:b/>
          <w:bCs/>
          <w:color w:val="222222"/>
          <w:sz w:val="24"/>
          <w:szCs w:val="24"/>
          <w:shd w:val="clear" w:color="auto" w:fill="FFFFFF"/>
        </w:rPr>
        <w:t>Data integrity:</w:t>
      </w:r>
      <w:r w:rsidRPr="0028225A">
        <w:rPr>
          <w:rFonts w:ascii="Times New Roman" w:hAnsi="Times New Roman"/>
          <w:bCs/>
          <w:color w:val="222222"/>
          <w:sz w:val="24"/>
          <w:szCs w:val="24"/>
          <w:shd w:val="clear" w:color="auto" w:fill="FFFFFF"/>
        </w:rPr>
        <w:t xml:space="preserve"> Data integrity</w:t>
      </w:r>
      <w:r w:rsidRPr="0028225A">
        <w:rPr>
          <w:rFonts w:ascii="Times New Roman" w:hAnsi="Times New Roman"/>
          <w:color w:val="222222"/>
          <w:sz w:val="24"/>
          <w:szCs w:val="24"/>
          <w:shd w:val="clear" w:color="auto" w:fill="FFFFFF"/>
        </w:rPr>
        <w:t> is the maintenance of, and the assurance of the accuracy and </w:t>
      </w:r>
      <w:r w:rsidRPr="0028225A">
        <w:rPr>
          <w:rFonts w:ascii="Times New Roman" w:hAnsi="Times New Roman"/>
          <w:bCs/>
          <w:color w:val="222222"/>
          <w:sz w:val="24"/>
          <w:szCs w:val="24"/>
          <w:shd w:val="clear" w:color="auto" w:fill="FFFFFF"/>
        </w:rPr>
        <w:t>consistency</w:t>
      </w:r>
      <w:r w:rsidRPr="0028225A">
        <w:rPr>
          <w:rFonts w:ascii="Times New Roman" w:hAnsi="Times New Roman"/>
          <w:color w:val="222222"/>
          <w:sz w:val="24"/>
          <w:szCs w:val="24"/>
          <w:shd w:val="clear" w:color="auto" w:fill="FFFFFF"/>
        </w:rPr>
        <w:t> of, </w:t>
      </w:r>
      <w:r w:rsidRPr="0028225A">
        <w:rPr>
          <w:rFonts w:ascii="Times New Roman" w:hAnsi="Times New Roman"/>
          <w:bCs/>
          <w:color w:val="222222"/>
          <w:sz w:val="24"/>
          <w:szCs w:val="24"/>
          <w:shd w:val="clear" w:color="auto" w:fill="FFFFFF"/>
        </w:rPr>
        <w:t>data</w:t>
      </w:r>
      <w:r w:rsidRPr="0028225A">
        <w:rPr>
          <w:rFonts w:ascii="Times New Roman" w:hAnsi="Times New Roman"/>
          <w:color w:val="222222"/>
          <w:sz w:val="24"/>
          <w:szCs w:val="24"/>
          <w:shd w:val="clear" w:color="auto" w:fill="FFFFFF"/>
        </w:rPr>
        <w:t>over its entire life-cycle, and is a critical aspect to the design, implementation and usage of any system which stores, processes, or retrieves </w:t>
      </w:r>
      <w:r w:rsidRPr="0028225A">
        <w:rPr>
          <w:rFonts w:ascii="Times New Roman" w:hAnsi="Times New Roman"/>
          <w:bCs/>
          <w:color w:val="222222"/>
          <w:sz w:val="24"/>
          <w:szCs w:val="24"/>
          <w:shd w:val="clear" w:color="auto" w:fill="FFFFFF"/>
        </w:rPr>
        <w:t>data</w:t>
      </w:r>
      <w:r w:rsidRPr="0028225A">
        <w:rPr>
          <w:rFonts w:ascii="Times New Roman" w:hAnsi="Times New Roman"/>
          <w:color w:val="222222"/>
          <w:sz w:val="24"/>
          <w:szCs w:val="24"/>
          <w:shd w:val="clear" w:color="auto" w:fill="FFFFFF"/>
        </w:rPr>
        <w:t>.</w:t>
      </w:r>
    </w:p>
    <w:p w14:paraId="43FED074" w14:textId="77777777" w:rsidR="0028225A" w:rsidRPr="00634368" w:rsidRDefault="0028225A" w:rsidP="0028225A">
      <w:pPr>
        <w:pStyle w:val="NormalWeb"/>
        <w:shd w:val="clear" w:color="auto" w:fill="FFFFFF"/>
        <w:spacing w:before="120" w:beforeAutospacing="0" w:after="120" w:afterAutospacing="0"/>
        <w:rPr>
          <w:color w:val="222222"/>
        </w:rPr>
      </w:pPr>
      <w:r w:rsidRPr="0028225A">
        <w:rPr>
          <w:b/>
        </w:rPr>
        <w:t>Scalability:</w:t>
      </w:r>
      <w:r w:rsidRPr="00634368">
        <w:rPr>
          <w:b/>
          <w:bCs/>
          <w:color w:val="222222"/>
        </w:rPr>
        <w:t xml:space="preserve"> </w:t>
      </w:r>
      <w:r w:rsidRPr="00634368">
        <w:rPr>
          <w:bCs/>
          <w:color w:val="222222"/>
        </w:rPr>
        <w:t>Scalability</w:t>
      </w:r>
      <w:r w:rsidRPr="00634368">
        <w:rPr>
          <w:color w:val="222222"/>
        </w:rPr>
        <w:t> is the capability of a system, network, or process to handle a growing amount of work, or its potential to be enlarged to accommodate that growth.</w:t>
      </w:r>
      <w:r>
        <w:rPr>
          <w:color w:val="222222"/>
        </w:rPr>
        <w:t xml:space="preserve">     </w:t>
      </w:r>
      <w:r w:rsidRPr="00634368">
        <w:rPr>
          <w:color w:val="222222"/>
        </w:rPr>
        <w:t xml:space="preserve">A system whose </w:t>
      </w:r>
      <w:r w:rsidRPr="00634368">
        <w:rPr>
          <w:color w:val="222222"/>
        </w:rPr>
        <w:lastRenderedPageBreak/>
        <w:t>performance improves after adding hardware, proportionally to the capacity added, is said to be a </w:t>
      </w:r>
      <w:r w:rsidRPr="00634368">
        <w:rPr>
          <w:bCs/>
          <w:iCs/>
          <w:color w:val="222222"/>
        </w:rPr>
        <w:t>scalable system</w:t>
      </w:r>
      <w:r w:rsidRPr="00634368">
        <w:rPr>
          <w:color w:val="222222"/>
        </w:rPr>
        <w:t>.</w:t>
      </w:r>
    </w:p>
    <w:p w14:paraId="218FC696" w14:textId="77777777" w:rsidR="0028225A" w:rsidRDefault="0028225A" w:rsidP="0086073D">
      <w:pPr>
        <w:rPr>
          <w:rFonts w:ascii="Times New Roman" w:hAnsi="Times New Roman"/>
          <w:sz w:val="24"/>
          <w:szCs w:val="24"/>
        </w:rPr>
      </w:pPr>
    </w:p>
    <w:p w14:paraId="23C2372B" w14:textId="77777777" w:rsidR="00C41F03" w:rsidRDefault="00C41F03" w:rsidP="00C41F03">
      <w:pPr>
        <w:jc w:val="center"/>
        <w:rPr>
          <w:rFonts w:ascii="Times New Roman" w:hAnsi="Times New Roman"/>
          <w:sz w:val="24"/>
          <w:szCs w:val="24"/>
        </w:rPr>
      </w:pPr>
      <w:r>
        <w:rPr>
          <w:noProof/>
          <w:lang w:val="en-IN" w:eastAsia="en-IN"/>
        </w:rPr>
        <w:drawing>
          <wp:inline distT="0" distB="0" distL="0" distR="0" wp14:anchorId="25DD9B7E" wp14:editId="41A2FA81">
            <wp:extent cx="4199625" cy="298769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0799" t="17957" r="19496" b="19517"/>
                    <a:stretch/>
                  </pic:blipFill>
                  <pic:spPr bwMode="auto">
                    <a:xfrm>
                      <a:off x="0" y="0"/>
                      <a:ext cx="4200360" cy="2988215"/>
                    </a:xfrm>
                    <a:prstGeom prst="rect">
                      <a:avLst/>
                    </a:prstGeom>
                    <a:noFill/>
                    <a:ln>
                      <a:noFill/>
                    </a:ln>
                    <a:extLst>
                      <a:ext uri="{53640926-AAD7-44D8-BBD7-CCE9431645EC}">
                        <a14:shadowObscured xmlns:a14="http://schemas.microsoft.com/office/drawing/2010/main"/>
                      </a:ext>
                    </a:extLst>
                  </pic:spPr>
                </pic:pic>
              </a:graphicData>
            </a:graphic>
          </wp:inline>
        </w:drawing>
      </w:r>
    </w:p>
    <w:p w14:paraId="6CCB3BD1" w14:textId="77777777" w:rsidR="00C41F03" w:rsidRPr="00C41F03" w:rsidRDefault="00C41F03" w:rsidP="00C41F03">
      <w:pPr>
        <w:jc w:val="center"/>
        <w:rPr>
          <w:rFonts w:ascii="Times New Roman" w:hAnsi="Times New Roman"/>
          <w:i/>
          <w:sz w:val="24"/>
          <w:szCs w:val="24"/>
        </w:rPr>
      </w:pPr>
      <w:r>
        <w:rPr>
          <w:rFonts w:ascii="Times New Roman" w:hAnsi="Times New Roman"/>
          <w:i/>
          <w:sz w:val="24"/>
          <w:szCs w:val="24"/>
        </w:rPr>
        <w:t>Fig.4.Challenges in transforming data into information for smart cities.</w:t>
      </w:r>
    </w:p>
    <w:p w14:paraId="4BC2C0E7" w14:textId="77777777" w:rsidR="009D6E10" w:rsidRDefault="009D6E10" w:rsidP="009D6E10">
      <w:pPr>
        <w:spacing w:after="0" w:line="240" w:lineRule="auto"/>
        <w:jc w:val="both"/>
        <w:rPr>
          <w:rFonts w:ascii="Arial" w:hAnsi="Arial" w:cs="Arial"/>
          <w:b/>
          <w:sz w:val="24"/>
          <w:szCs w:val="24"/>
        </w:rPr>
      </w:pPr>
    </w:p>
    <w:p w14:paraId="096F410D" w14:textId="77777777" w:rsidR="009D6E10" w:rsidRDefault="009D6E10" w:rsidP="009D6E10">
      <w:pPr>
        <w:spacing w:after="0" w:line="240" w:lineRule="auto"/>
        <w:jc w:val="both"/>
        <w:rPr>
          <w:rFonts w:ascii="Arial" w:hAnsi="Arial" w:cs="Arial"/>
          <w:b/>
          <w:sz w:val="24"/>
          <w:szCs w:val="24"/>
        </w:rPr>
      </w:pPr>
    </w:p>
    <w:p w14:paraId="0C1F4F1E" w14:textId="77777777" w:rsidR="009D6E10" w:rsidRDefault="009D6E10" w:rsidP="009D6E10">
      <w:pPr>
        <w:spacing w:after="0" w:line="240" w:lineRule="auto"/>
        <w:jc w:val="both"/>
        <w:rPr>
          <w:rFonts w:ascii="Arial" w:hAnsi="Arial" w:cs="Arial"/>
          <w:b/>
          <w:sz w:val="24"/>
          <w:szCs w:val="24"/>
        </w:rPr>
      </w:pPr>
    </w:p>
    <w:p w14:paraId="282AD8A3" w14:textId="77777777" w:rsidR="009D6E10" w:rsidRPr="0008294C" w:rsidRDefault="009D6E10" w:rsidP="009D6E10">
      <w:pPr>
        <w:spacing w:after="0" w:line="240" w:lineRule="auto"/>
        <w:jc w:val="both"/>
        <w:rPr>
          <w:rFonts w:ascii="Arial" w:hAnsi="Arial" w:cs="Arial"/>
          <w:b/>
          <w:sz w:val="24"/>
          <w:szCs w:val="24"/>
        </w:rPr>
      </w:pPr>
      <w:r w:rsidRPr="0008294C">
        <w:rPr>
          <w:rFonts w:ascii="Arial" w:hAnsi="Arial" w:cs="Arial"/>
          <w:b/>
          <w:sz w:val="24"/>
          <w:szCs w:val="24"/>
        </w:rPr>
        <w:t xml:space="preserve">2. </w:t>
      </w:r>
      <w:r w:rsidR="00FD17A1" w:rsidRPr="0008294C">
        <w:rPr>
          <w:rFonts w:ascii="Arial" w:hAnsi="Arial" w:cs="Arial"/>
          <w:b/>
          <w:sz w:val="24"/>
          <w:szCs w:val="24"/>
        </w:rPr>
        <w:t>COMPARISON OF EXISTING WORK AND DISCUSSION</w:t>
      </w:r>
    </w:p>
    <w:p w14:paraId="0EC5BB89" w14:textId="77777777" w:rsidR="009D6E10" w:rsidRDefault="009D6E10" w:rsidP="009D6E10">
      <w:pPr>
        <w:spacing w:after="0" w:line="240" w:lineRule="auto"/>
        <w:jc w:val="both"/>
        <w:rPr>
          <w:rFonts w:ascii="Times New Roman" w:hAnsi="Times New Roman"/>
          <w:sz w:val="24"/>
          <w:szCs w:val="24"/>
        </w:rPr>
      </w:pPr>
    </w:p>
    <w:tbl>
      <w:tblPr>
        <w:tblStyle w:val="TableGrid"/>
        <w:tblW w:w="9559" w:type="dxa"/>
        <w:tblLayout w:type="fixed"/>
        <w:tblLook w:val="04A0" w:firstRow="1" w:lastRow="0" w:firstColumn="1" w:lastColumn="0" w:noHBand="0" w:noVBand="1"/>
      </w:tblPr>
      <w:tblGrid>
        <w:gridCol w:w="988"/>
        <w:gridCol w:w="1701"/>
        <w:gridCol w:w="1417"/>
        <w:gridCol w:w="1701"/>
        <w:gridCol w:w="1701"/>
        <w:gridCol w:w="2051"/>
      </w:tblGrid>
      <w:tr w:rsidR="009D6E10" w:rsidRPr="0032189F" w14:paraId="1689BC60" w14:textId="77777777" w:rsidTr="00555390">
        <w:trPr>
          <w:trHeight w:val="1093"/>
        </w:trPr>
        <w:tc>
          <w:tcPr>
            <w:tcW w:w="988" w:type="dxa"/>
          </w:tcPr>
          <w:p w14:paraId="52B833D6"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Parameters</w:t>
            </w:r>
          </w:p>
        </w:tc>
        <w:tc>
          <w:tcPr>
            <w:tcW w:w="1701" w:type="dxa"/>
          </w:tcPr>
          <w:p w14:paraId="7FA97400"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Paper 1</w:t>
            </w:r>
          </w:p>
        </w:tc>
        <w:tc>
          <w:tcPr>
            <w:tcW w:w="1417" w:type="dxa"/>
          </w:tcPr>
          <w:p w14:paraId="22D42D58"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Paper 2</w:t>
            </w:r>
          </w:p>
        </w:tc>
        <w:tc>
          <w:tcPr>
            <w:tcW w:w="1701" w:type="dxa"/>
          </w:tcPr>
          <w:p w14:paraId="40DC60DC"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Paper 3</w:t>
            </w:r>
          </w:p>
        </w:tc>
        <w:tc>
          <w:tcPr>
            <w:tcW w:w="1701" w:type="dxa"/>
          </w:tcPr>
          <w:p w14:paraId="617CB43B"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Paper 4</w:t>
            </w:r>
          </w:p>
        </w:tc>
        <w:tc>
          <w:tcPr>
            <w:tcW w:w="2051" w:type="dxa"/>
          </w:tcPr>
          <w:p w14:paraId="081B333F"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Paper 5</w:t>
            </w:r>
          </w:p>
        </w:tc>
      </w:tr>
      <w:tr w:rsidR="009D6E10" w:rsidRPr="0032189F" w14:paraId="51834494" w14:textId="77777777" w:rsidTr="00555390">
        <w:trPr>
          <w:trHeight w:val="1093"/>
        </w:trPr>
        <w:tc>
          <w:tcPr>
            <w:tcW w:w="988" w:type="dxa"/>
          </w:tcPr>
          <w:p w14:paraId="3D0C631A"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 xml:space="preserve">Name </w:t>
            </w:r>
          </w:p>
        </w:tc>
        <w:tc>
          <w:tcPr>
            <w:tcW w:w="1701" w:type="dxa"/>
          </w:tcPr>
          <w:p w14:paraId="1F42A714"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Social media analytics – Challenges in topic discovery, data collection, and data preparation</w:t>
            </w:r>
          </w:p>
        </w:tc>
        <w:tc>
          <w:tcPr>
            <w:tcW w:w="1417" w:type="dxa"/>
          </w:tcPr>
          <w:p w14:paraId="5B105A71"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Spatial data analytics of mobility with consumer data</w:t>
            </w:r>
          </w:p>
        </w:tc>
        <w:tc>
          <w:tcPr>
            <w:tcW w:w="1701" w:type="dxa"/>
          </w:tcPr>
          <w:p w14:paraId="1D6A9963"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Social Media data: Challenges, opportunities and limitations in urban studies</w:t>
            </w:r>
          </w:p>
        </w:tc>
        <w:tc>
          <w:tcPr>
            <w:tcW w:w="1701" w:type="dxa"/>
          </w:tcPr>
          <w:p w14:paraId="1D8B39DE"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Big Data sources and methods for social and economic analyses</w:t>
            </w:r>
          </w:p>
        </w:tc>
        <w:tc>
          <w:tcPr>
            <w:tcW w:w="2051" w:type="dxa"/>
          </w:tcPr>
          <w:p w14:paraId="0137B765"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Smart cities with big data: Reference models, challenges, and considerations</w:t>
            </w:r>
          </w:p>
        </w:tc>
      </w:tr>
      <w:tr w:rsidR="009D6E10" w:rsidRPr="0032189F" w14:paraId="0B169C8A" w14:textId="77777777" w:rsidTr="00555390">
        <w:trPr>
          <w:trHeight w:val="1093"/>
        </w:trPr>
        <w:tc>
          <w:tcPr>
            <w:tcW w:w="988" w:type="dxa"/>
          </w:tcPr>
          <w:p w14:paraId="33EAC606"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lastRenderedPageBreak/>
              <w:t>Citation</w:t>
            </w:r>
          </w:p>
        </w:tc>
        <w:tc>
          <w:tcPr>
            <w:tcW w:w="1701" w:type="dxa"/>
          </w:tcPr>
          <w:p w14:paraId="50BB9478" w14:textId="77777777" w:rsidR="009D6E10" w:rsidRPr="0032189F" w:rsidRDefault="009D6E10" w:rsidP="00555390">
            <w:pPr>
              <w:rPr>
                <w:rFonts w:ascii="Times New Roman" w:hAnsi="Times New Roman"/>
                <w:sz w:val="24"/>
                <w:szCs w:val="24"/>
              </w:rPr>
            </w:pPr>
            <w:r w:rsidRPr="0032189F">
              <w:rPr>
                <w:rFonts w:ascii="Times New Roman" w:hAnsi="Times New Roman"/>
                <w:color w:val="222222"/>
                <w:sz w:val="24"/>
                <w:szCs w:val="24"/>
                <w:shd w:val="clear" w:color="auto" w:fill="FFFFFF"/>
              </w:rPr>
              <w:t>Stieglitz, S., Mirbabaie, M., Ross, B., &amp; Neuberger, C. (2018). Social media analytics–Challenges in topic discovery, data collection, and data preparation. </w:t>
            </w:r>
            <w:r w:rsidRPr="0032189F">
              <w:rPr>
                <w:rFonts w:ascii="Times New Roman" w:hAnsi="Times New Roman"/>
                <w:i/>
                <w:iCs/>
                <w:color w:val="222222"/>
                <w:sz w:val="24"/>
                <w:szCs w:val="24"/>
                <w:shd w:val="clear" w:color="auto" w:fill="FFFFFF"/>
              </w:rPr>
              <w:t>International journal of information management</w:t>
            </w:r>
            <w:r w:rsidRPr="0032189F">
              <w:rPr>
                <w:rFonts w:ascii="Times New Roman" w:hAnsi="Times New Roman"/>
                <w:color w:val="222222"/>
                <w:sz w:val="24"/>
                <w:szCs w:val="24"/>
                <w:shd w:val="clear" w:color="auto" w:fill="FFFFFF"/>
              </w:rPr>
              <w:t>, </w:t>
            </w:r>
            <w:r w:rsidRPr="0032189F">
              <w:rPr>
                <w:rFonts w:ascii="Times New Roman" w:hAnsi="Times New Roman"/>
                <w:i/>
                <w:iCs/>
                <w:color w:val="222222"/>
                <w:sz w:val="24"/>
                <w:szCs w:val="24"/>
                <w:shd w:val="clear" w:color="auto" w:fill="FFFFFF"/>
              </w:rPr>
              <w:t>39</w:t>
            </w:r>
            <w:r w:rsidRPr="0032189F">
              <w:rPr>
                <w:rFonts w:ascii="Times New Roman" w:hAnsi="Times New Roman"/>
                <w:color w:val="222222"/>
                <w:sz w:val="24"/>
                <w:szCs w:val="24"/>
                <w:shd w:val="clear" w:color="auto" w:fill="FFFFFF"/>
              </w:rPr>
              <w:t>, 156-168.</w:t>
            </w:r>
          </w:p>
        </w:tc>
        <w:tc>
          <w:tcPr>
            <w:tcW w:w="1417" w:type="dxa"/>
          </w:tcPr>
          <w:p w14:paraId="473B9397" w14:textId="77777777" w:rsidR="009D6E10" w:rsidRPr="0032189F" w:rsidRDefault="009D6E10" w:rsidP="00555390">
            <w:pPr>
              <w:rPr>
                <w:rFonts w:ascii="Times New Roman" w:hAnsi="Times New Roman"/>
                <w:sz w:val="24"/>
                <w:szCs w:val="24"/>
              </w:rPr>
            </w:pPr>
            <w:r w:rsidRPr="0032189F">
              <w:rPr>
                <w:rFonts w:ascii="Times New Roman" w:hAnsi="Times New Roman"/>
                <w:color w:val="222222"/>
                <w:sz w:val="24"/>
                <w:szCs w:val="24"/>
                <w:shd w:val="clear" w:color="auto" w:fill="FFFFFF"/>
              </w:rPr>
              <w:t>Tranos, E., &amp; Mack, E. (2018). Big data: A new opportunity for transport geography?. </w:t>
            </w:r>
            <w:r w:rsidRPr="0032189F">
              <w:rPr>
                <w:rFonts w:ascii="Times New Roman" w:hAnsi="Times New Roman"/>
                <w:i/>
                <w:iCs/>
                <w:color w:val="222222"/>
                <w:sz w:val="24"/>
                <w:szCs w:val="24"/>
                <w:shd w:val="clear" w:color="auto" w:fill="FFFFFF"/>
              </w:rPr>
              <w:t>Journal of Transport Geography</w:t>
            </w:r>
            <w:r w:rsidRPr="0032189F">
              <w:rPr>
                <w:rFonts w:ascii="Times New Roman" w:hAnsi="Times New Roman"/>
                <w:color w:val="222222"/>
                <w:sz w:val="24"/>
                <w:szCs w:val="24"/>
                <w:shd w:val="clear" w:color="auto" w:fill="FFFFFF"/>
              </w:rPr>
              <w:t>.</w:t>
            </w:r>
          </w:p>
        </w:tc>
        <w:tc>
          <w:tcPr>
            <w:tcW w:w="1701" w:type="dxa"/>
          </w:tcPr>
          <w:p w14:paraId="5399D315" w14:textId="77777777" w:rsidR="009D6E10" w:rsidRPr="0032189F" w:rsidRDefault="009D6E10" w:rsidP="00555390">
            <w:pPr>
              <w:rPr>
                <w:rFonts w:ascii="Times New Roman" w:hAnsi="Times New Roman"/>
                <w:sz w:val="24"/>
                <w:szCs w:val="24"/>
              </w:rPr>
            </w:pPr>
            <w:r w:rsidRPr="0032189F">
              <w:rPr>
                <w:rFonts w:ascii="Times New Roman" w:hAnsi="Times New Roman"/>
                <w:color w:val="222222"/>
                <w:sz w:val="24"/>
                <w:szCs w:val="24"/>
                <w:shd w:val="clear" w:color="auto" w:fill="FFFFFF"/>
              </w:rPr>
              <w:t>Martí, P., Serrano-Estrada, L., &amp; Nolasco-Cirugeda, A. (2019). Social Media data: Challenges, opportunities and limitations in urban studies. </w:t>
            </w:r>
            <w:r w:rsidRPr="0032189F">
              <w:rPr>
                <w:rFonts w:ascii="Times New Roman" w:hAnsi="Times New Roman"/>
                <w:i/>
                <w:iCs/>
                <w:color w:val="222222"/>
                <w:sz w:val="24"/>
                <w:szCs w:val="24"/>
                <w:shd w:val="clear" w:color="auto" w:fill="FFFFFF"/>
              </w:rPr>
              <w:t>Computers, Environment and Urban Systems</w:t>
            </w:r>
            <w:r w:rsidRPr="0032189F">
              <w:rPr>
                <w:rFonts w:ascii="Times New Roman" w:hAnsi="Times New Roman"/>
                <w:color w:val="222222"/>
                <w:sz w:val="24"/>
                <w:szCs w:val="24"/>
                <w:shd w:val="clear" w:color="auto" w:fill="FFFFFF"/>
              </w:rPr>
              <w:t>, </w:t>
            </w:r>
            <w:r w:rsidRPr="0032189F">
              <w:rPr>
                <w:rFonts w:ascii="Times New Roman" w:hAnsi="Times New Roman"/>
                <w:i/>
                <w:iCs/>
                <w:color w:val="222222"/>
                <w:sz w:val="24"/>
                <w:szCs w:val="24"/>
                <w:shd w:val="clear" w:color="auto" w:fill="FFFFFF"/>
              </w:rPr>
              <w:t>74</w:t>
            </w:r>
            <w:r w:rsidRPr="0032189F">
              <w:rPr>
                <w:rFonts w:ascii="Times New Roman" w:hAnsi="Times New Roman"/>
                <w:color w:val="222222"/>
                <w:sz w:val="24"/>
                <w:szCs w:val="24"/>
                <w:shd w:val="clear" w:color="auto" w:fill="FFFFFF"/>
              </w:rPr>
              <w:t>, 161-174.</w:t>
            </w:r>
          </w:p>
        </w:tc>
        <w:tc>
          <w:tcPr>
            <w:tcW w:w="1701" w:type="dxa"/>
          </w:tcPr>
          <w:p w14:paraId="4F43B48E" w14:textId="77777777" w:rsidR="009D6E10" w:rsidRPr="0032189F" w:rsidRDefault="009D6E10" w:rsidP="00555390">
            <w:pPr>
              <w:rPr>
                <w:rFonts w:ascii="Times New Roman" w:hAnsi="Times New Roman"/>
                <w:sz w:val="24"/>
                <w:szCs w:val="24"/>
              </w:rPr>
            </w:pPr>
            <w:r w:rsidRPr="0032189F">
              <w:rPr>
                <w:rFonts w:ascii="Times New Roman" w:hAnsi="Times New Roman"/>
                <w:color w:val="222222"/>
                <w:sz w:val="24"/>
                <w:szCs w:val="24"/>
                <w:shd w:val="clear" w:color="auto" w:fill="FFFFFF"/>
              </w:rPr>
              <w:t>Blazquez, D., &amp; Domenech, J. (2018). Big Data sources and methods for social and economic analyses. </w:t>
            </w:r>
            <w:r w:rsidRPr="0032189F">
              <w:rPr>
                <w:rFonts w:ascii="Times New Roman" w:hAnsi="Times New Roman"/>
                <w:i/>
                <w:iCs/>
                <w:color w:val="222222"/>
                <w:sz w:val="24"/>
                <w:szCs w:val="24"/>
                <w:shd w:val="clear" w:color="auto" w:fill="FFFFFF"/>
              </w:rPr>
              <w:t>Technological Forecasting and Social Change</w:t>
            </w:r>
            <w:r w:rsidRPr="0032189F">
              <w:rPr>
                <w:rFonts w:ascii="Times New Roman" w:hAnsi="Times New Roman"/>
                <w:color w:val="222222"/>
                <w:sz w:val="24"/>
                <w:szCs w:val="24"/>
                <w:shd w:val="clear" w:color="auto" w:fill="FFFFFF"/>
              </w:rPr>
              <w:t>, </w:t>
            </w:r>
            <w:r w:rsidRPr="0032189F">
              <w:rPr>
                <w:rFonts w:ascii="Times New Roman" w:hAnsi="Times New Roman"/>
                <w:i/>
                <w:iCs/>
                <w:color w:val="222222"/>
                <w:sz w:val="24"/>
                <w:szCs w:val="24"/>
                <w:shd w:val="clear" w:color="auto" w:fill="FFFFFF"/>
              </w:rPr>
              <w:t>130</w:t>
            </w:r>
            <w:r w:rsidRPr="0032189F">
              <w:rPr>
                <w:rFonts w:ascii="Times New Roman" w:hAnsi="Times New Roman"/>
                <w:color w:val="222222"/>
                <w:sz w:val="24"/>
                <w:szCs w:val="24"/>
                <w:shd w:val="clear" w:color="auto" w:fill="FFFFFF"/>
              </w:rPr>
              <w:t>, 99-113.</w:t>
            </w:r>
          </w:p>
        </w:tc>
        <w:tc>
          <w:tcPr>
            <w:tcW w:w="2051" w:type="dxa"/>
          </w:tcPr>
          <w:p w14:paraId="737282F3" w14:textId="77777777" w:rsidR="009D6E10" w:rsidRPr="0032189F" w:rsidRDefault="009D6E10" w:rsidP="00555390">
            <w:pPr>
              <w:rPr>
                <w:rFonts w:ascii="Times New Roman" w:hAnsi="Times New Roman"/>
                <w:sz w:val="24"/>
                <w:szCs w:val="24"/>
              </w:rPr>
            </w:pPr>
            <w:r w:rsidRPr="0032189F">
              <w:rPr>
                <w:rFonts w:ascii="Times New Roman" w:hAnsi="Times New Roman"/>
                <w:color w:val="222222"/>
                <w:sz w:val="24"/>
                <w:szCs w:val="24"/>
                <w:shd w:val="clear" w:color="auto" w:fill="FFFFFF"/>
              </w:rPr>
              <w:t>Lim, C., Kim, K. J., &amp; Maglio, P. P. (2018). Smart cities with big data: Reference models, challenges, and considerations. </w:t>
            </w:r>
            <w:r w:rsidRPr="0032189F">
              <w:rPr>
                <w:rFonts w:ascii="Times New Roman" w:hAnsi="Times New Roman"/>
                <w:i/>
                <w:iCs/>
                <w:color w:val="222222"/>
                <w:sz w:val="24"/>
                <w:szCs w:val="24"/>
                <w:shd w:val="clear" w:color="auto" w:fill="FFFFFF"/>
              </w:rPr>
              <w:t>Cities</w:t>
            </w:r>
            <w:r w:rsidRPr="0032189F">
              <w:rPr>
                <w:rFonts w:ascii="Times New Roman" w:hAnsi="Times New Roman"/>
                <w:color w:val="222222"/>
                <w:sz w:val="24"/>
                <w:szCs w:val="24"/>
                <w:shd w:val="clear" w:color="auto" w:fill="FFFFFF"/>
              </w:rPr>
              <w:t>, </w:t>
            </w:r>
            <w:r w:rsidRPr="0032189F">
              <w:rPr>
                <w:rFonts w:ascii="Times New Roman" w:hAnsi="Times New Roman"/>
                <w:i/>
                <w:iCs/>
                <w:color w:val="222222"/>
                <w:sz w:val="24"/>
                <w:szCs w:val="24"/>
                <w:shd w:val="clear" w:color="auto" w:fill="FFFFFF"/>
              </w:rPr>
              <w:t>82</w:t>
            </w:r>
            <w:r w:rsidRPr="0032189F">
              <w:rPr>
                <w:rFonts w:ascii="Times New Roman" w:hAnsi="Times New Roman"/>
                <w:color w:val="222222"/>
                <w:sz w:val="24"/>
                <w:szCs w:val="24"/>
                <w:shd w:val="clear" w:color="auto" w:fill="FFFFFF"/>
              </w:rPr>
              <w:t>, 86-99.</w:t>
            </w:r>
          </w:p>
        </w:tc>
      </w:tr>
      <w:tr w:rsidR="009D6E10" w:rsidRPr="0032189F" w14:paraId="16A4C6CE" w14:textId="77777777" w:rsidTr="00555390">
        <w:trPr>
          <w:trHeight w:val="1053"/>
        </w:trPr>
        <w:tc>
          <w:tcPr>
            <w:tcW w:w="988" w:type="dxa"/>
          </w:tcPr>
          <w:p w14:paraId="7D802223"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Problem</w:t>
            </w:r>
          </w:p>
        </w:tc>
        <w:tc>
          <w:tcPr>
            <w:tcW w:w="1701" w:type="dxa"/>
          </w:tcPr>
          <w:p w14:paraId="37AA87E9"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What challenges do researchers face when discovering topics, collecting and preparing social media data for further analyses</w:t>
            </w:r>
          </w:p>
        </w:tc>
        <w:tc>
          <w:tcPr>
            <w:tcW w:w="1417" w:type="dxa"/>
          </w:tcPr>
          <w:p w14:paraId="242CBE67"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Consumer data will provide valuable ammunition to augment academic investigations in transport geography</w:t>
            </w:r>
          </w:p>
        </w:tc>
        <w:tc>
          <w:tcPr>
            <w:tcW w:w="1701" w:type="dxa"/>
          </w:tcPr>
          <w:p w14:paraId="63913734" w14:textId="77777777" w:rsidR="009D6E10" w:rsidRPr="0032189F" w:rsidRDefault="009D6E10" w:rsidP="00555390">
            <w:pPr>
              <w:rPr>
                <w:rFonts w:ascii="Times New Roman" w:hAnsi="Times New Roman"/>
                <w:sz w:val="24"/>
                <w:szCs w:val="24"/>
              </w:rPr>
            </w:pPr>
            <w:r w:rsidRPr="0032189F">
              <w:rPr>
                <w:rFonts w:ascii="Times New Roman" w:eastAsia="Times New Roman" w:hAnsi="Times New Roman"/>
                <w:color w:val="222222"/>
                <w:sz w:val="24"/>
                <w:szCs w:val="24"/>
                <w:lang w:eastAsia="en-IN"/>
              </w:rPr>
              <w:t xml:space="preserve">The collection of data from LSBN and other social medias are seldom addressed when they are taken to retrieve information. It has its own challenges which can affect the data derived from it. Along with that, it has its limitation and obliqueness which can are often overseen </w:t>
            </w:r>
            <w:r w:rsidRPr="0032189F">
              <w:rPr>
                <w:rFonts w:ascii="Times New Roman" w:eastAsia="Times New Roman" w:hAnsi="Times New Roman"/>
                <w:color w:val="222222"/>
                <w:sz w:val="24"/>
                <w:szCs w:val="24"/>
                <w:lang w:eastAsia="en-IN"/>
              </w:rPr>
              <w:lastRenderedPageBreak/>
              <w:t>by the people who handle that type of data.</w:t>
            </w:r>
          </w:p>
        </w:tc>
        <w:tc>
          <w:tcPr>
            <w:tcW w:w="1701" w:type="dxa"/>
          </w:tcPr>
          <w:p w14:paraId="54FFB229" w14:textId="77777777" w:rsidR="009D6E10" w:rsidRPr="0032189F" w:rsidRDefault="009D6E10" w:rsidP="00555390">
            <w:pPr>
              <w:rPr>
                <w:rFonts w:ascii="Times New Roman" w:hAnsi="Times New Roman"/>
                <w:sz w:val="24"/>
                <w:szCs w:val="24"/>
              </w:rPr>
            </w:pPr>
            <w:r w:rsidRPr="0032189F">
              <w:rPr>
                <w:rFonts w:ascii="Times New Roman" w:eastAsia="Times New Roman" w:hAnsi="Times New Roman"/>
                <w:color w:val="222222"/>
                <w:sz w:val="24"/>
                <w:szCs w:val="24"/>
                <w:lang w:eastAsia="en-IN"/>
              </w:rPr>
              <w:lastRenderedPageBreak/>
              <w:t>The challenges that are associated with preparation of huge data for efficient data analysis.</w:t>
            </w:r>
          </w:p>
        </w:tc>
        <w:tc>
          <w:tcPr>
            <w:tcW w:w="2051" w:type="dxa"/>
          </w:tcPr>
          <w:p w14:paraId="7062BACA" w14:textId="77777777" w:rsidR="009D6E10" w:rsidRPr="0032189F" w:rsidRDefault="009D6E10" w:rsidP="00555390">
            <w:pPr>
              <w:rPr>
                <w:rFonts w:ascii="Times New Roman" w:hAnsi="Times New Roman"/>
                <w:sz w:val="24"/>
                <w:szCs w:val="24"/>
              </w:rPr>
            </w:pPr>
            <w:r w:rsidRPr="0032189F">
              <w:rPr>
                <w:rFonts w:ascii="Times New Roman" w:eastAsia="Times New Roman" w:hAnsi="Times New Roman"/>
                <w:color w:val="222222"/>
                <w:sz w:val="24"/>
                <w:szCs w:val="24"/>
                <w:lang w:eastAsia="en-IN"/>
              </w:rPr>
              <w:t>Research on the ways and methods for transforming data into useful and meaningful information is very rare.</w:t>
            </w:r>
          </w:p>
        </w:tc>
      </w:tr>
      <w:tr w:rsidR="009D6E10" w:rsidRPr="0032189F" w14:paraId="1273D349" w14:textId="77777777" w:rsidTr="00555390">
        <w:trPr>
          <w:trHeight w:val="2187"/>
        </w:trPr>
        <w:tc>
          <w:tcPr>
            <w:tcW w:w="988" w:type="dxa"/>
          </w:tcPr>
          <w:p w14:paraId="4A6B8435"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 xml:space="preserve">Proposed approach </w:t>
            </w:r>
          </w:p>
        </w:tc>
        <w:tc>
          <w:tcPr>
            <w:tcW w:w="1701" w:type="dxa"/>
          </w:tcPr>
          <w:p w14:paraId="19BBC803"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To ensure the success of a new social media analytics project, researchers and practitioners should plan ahead and carefully consider how they will address each of these challenges well before they arise.</w:t>
            </w:r>
          </w:p>
          <w:p w14:paraId="53F4DE00" w14:textId="77777777" w:rsidR="009D6E10" w:rsidRPr="0032189F" w:rsidRDefault="009D6E10" w:rsidP="00555390">
            <w:pPr>
              <w:rPr>
                <w:rFonts w:ascii="Times New Roman" w:hAnsi="Times New Roman"/>
                <w:sz w:val="24"/>
                <w:szCs w:val="24"/>
              </w:rPr>
            </w:pPr>
          </w:p>
        </w:tc>
        <w:tc>
          <w:tcPr>
            <w:tcW w:w="1417" w:type="dxa"/>
          </w:tcPr>
          <w:p w14:paraId="73F587B4"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There should be a limit to which consumer data can be accessed and used.</w:t>
            </w:r>
          </w:p>
          <w:p w14:paraId="2D63FF33" w14:textId="77777777" w:rsidR="009D6E10" w:rsidRPr="0032189F" w:rsidRDefault="009D6E10" w:rsidP="00555390">
            <w:pPr>
              <w:rPr>
                <w:rFonts w:ascii="Times New Roman" w:hAnsi="Times New Roman"/>
                <w:sz w:val="24"/>
                <w:szCs w:val="24"/>
              </w:rPr>
            </w:pPr>
          </w:p>
        </w:tc>
        <w:tc>
          <w:tcPr>
            <w:tcW w:w="1701" w:type="dxa"/>
          </w:tcPr>
          <w:p w14:paraId="70421646"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SMUA-Social Media Urban Analyser</w:t>
            </w:r>
          </w:p>
          <w:p w14:paraId="325D77F6" w14:textId="77777777" w:rsidR="009D6E10" w:rsidRPr="0032189F" w:rsidRDefault="009D6E10" w:rsidP="00555390">
            <w:pPr>
              <w:rPr>
                <w:rFonts w:ascii="Times New Roman" w:hAnsi="Times New Roman"/>
                <w:sz w:val="24"/>
                <w:szCs w:val="24"/>
              </w:rPr>
            </w:pPr>
          </w:p>
        </w:tc>
        <w:tc>
          <w:tcPr>
            <w:tcW w:w="1701" w:type="dxa"/>
          </w:tcPr>
          <w:p w14:paraId="46CFEE03"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Data analysis layer, Governance layer</w:t>
            </w:r>
          </w:p>
          <w:p w14:paraId="31EAB42B"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Governance layer</w:t>
            </w:r>
          </w:p>
        </w:tc>
        <w:tc>
          <w:tcPr>
            <w:tcW w:w="2051" w:type="dxa"/>
          </w:tcPr>
          <w:p w14:paraId="140EAF9D"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The proposed approach is of two parts: using case analysis and action research. They are used for identifying reference models and understanding the challenges and considerations</w:t>
            </w:r>
          </w:p>
        </w:tc>
      </w:tr>
      <w:tr w:rsidR="009D6E10" w:rsidRPr="0032189F" w14:paraId="57727AB2" w14:textId="77777777" w:rsidTr="00555390">
        <w:trPr>
          <w:trHeight w:val="2187"/>
        </w:trPr>
        <w:tc>
          <w:tcPr>
            <w:tcW w:w="988" w:type="dxa"/>
          </w:tcPr>
          <w:p w14:paraId="007D424F" w14:textId="77777777" w:rsidR="009D6E10" w:rsidRPr="00020C91" w:rsidRDefault="009D6E10" w:rsidP="00555390">
            <w:pPr>
              <w:rPr>
                <w:rFonts w:ascii="Times New Roman" w:hAnsi="Times New Roman"/>
                <w:sz w:val="24"/>
                <w:szCs w:val="24"/>
              </w:rPr>
            </w:pPr>
            <w:r w:rsidRPr="00020C91">
              <w:rPr>
                <w:rFonts w:ascii="Times New Roman" w:hAnsi="Times New Roman"/>
                <w:sz w:val="24"/>
                <w:szCs w:val="24"/>
              </w:rPr>
              <w:t>How the results of proposed approach are compared with other similar approaches?</w:t>
            </w:r>
          </w:p>
        </w:tc>
        <w:tc>
          <w:tcPr>
            <w:tcW w:w="1701" w:type="dxa"/>
          </w:tcPr>
          <w:p w14:paraId="6065794F" w14:textId="77777777" w:rsidR="009D6E10" w:rsidRPr="0032189F" w:rsidRDefault="009D6E10" w:rsidP="00555390">
            <w:pPr>
              <w:jc w:val="both"/>
              <w:rPr>
                <w:rFonts w:ascii="Times New Roman" w:hAnsi="Times New Roman"/>
                <w:sz w:val="24"/>
                <w:szCs w:val="24"/>
              </w:rPr>
            </w:pPr>
            <w:r>
              <w:rPr>
                <w:rFonts w:ascii="Times New Roman" w:hAnsi="Times New Roman"/>
                <w:sz w:val="24"/>
                <w:szCs w:val="24"/>
              </w:rPr>
              <w:t>Conventional tools failed when used to compile several million rows whereas programming lets millions of rows compile together easily.</w:t>
            </w:r>
          </w:p>
        </w:tc>
        <w:tc>
          <w:tcPr>
            <w:tcW w:w="1417" w:type="dxa"/>
          </w:tcPr>
          <w:p w14:paraId="2FEBB6C6" w14:textId="77777777" w:rsidR="009D6E10" w:rsidRDefault="009D6E10" w:rsidP="00555390">
            <w:pPr>
              <w:jc w:val="both"/>
              <w:rPr>
                <w:rFonts w:ascii="Times New Roman" w:hAnsi="Times New Roman"/>
                <w:sz w:val="24"/>
                <w:szCs w:val="24"/>
              </w:rPr>
            </w:pPr>
            <w:r>
              <w:rPr>
                <w:rFonts w:ascii="Times New Roman" w:hAnsi="Times New Roman"/>
                <w:sz w:val="24"/>
                <w:szCs w:val="24"/>
              </w:rPr>
              <w:t>Consumer data have distinctive characteristics which oﬀer great potential when used as a complement or as an alternative to census data.</w:t>
            </w:r>
          </w:p>
          <w:p w14:paraId="00CF9E87" w14:textId="77777777" w:rsidR="009D6E10" w:rsidRDefault="009D6E10" w:rsidP="00555390">
            <w:pPr>
              <w:jc w:val="both"/>
              <w:rPr>
                <w:rFonts w:ascii="Times New Roman" w:hAnsi="Times New Roman"/>
                <w:sz w:val="24"/>
                <w:szCs w:val="24"/>
              </w:rPr>
            </w:pPr>
            <w:r>
              <w:rPr>
                <w:rFonts w:ascii="Times New Roman" w:hAnsi="Times New Roman"/>
                <w:sz w:val="24"/>
                <w:szCs w:val="24"/>
              </w:rPr>
              <w:t xml:space="preserve">Consumer data are </w:t>
            </w:r>
            <w:r>
              <w:rPr>
                <w:rFonts w:ascii="Times New Roman" w:hAnsi="Times New Roman"/>
                <w:sz w:val="24"/>
                <w:szCs w:val="24"/>
              </w:rPr>
              <w:lastRenderedPageBreak/>
              <w:t>contemporaneous whereas census data are legacy</w:t>
            </w:r>
          </w:p>
          <w:p w14:paraId="3801574B" w14:textId="77777777" w:rsidR="009D6E10" w:rsidRPr="0032189F" w:rsidRDefault="009D6E10" w:rsidP="00555390">
            <w:pPr>
              <w:jc w:val="both"/>
              <w:rPr>
                <w:rFonts w:ascii="Times New Roman" w:hAnsi="Times New Roman"/>
                <w:sz w:val="24"/>
                <w:szCs w:val="24"/>
              </w:rPr>
            </w:pPr>
            <w:r>
              <w:rPr>
                <w:rFonts w:ascii="Times New Roman" w:hAnsi="Times New Roman"/>
                <w:sz w:val="24"/>
                <w:szCs w:val="24"/>
              </w:rPr>
              <w:t>Consumer data are dynamic and longitudinal whereas census data is cross-sectional and static.</w:t>
            </w:r>
          </w:p>
        </w:tc>
        <w:tc>
          <w:tcPr>
            <w:tcW w:w="1701" w:type="dxa"/>
          </w:tcPr>
          <w:p w14:paraId="267E9F35" w14:textId="77777777" w:rsidR="009D6E10" w:rsidRPr="0032189F" w:rsidRDefault="009D6E10" w:rsidP="00555390">
            <w:pPr>
              <w:jc w:val="both"/>
              <w:rPr>
                <w:rFonts w:ascii="Times New Roman" w:hAnsi="Times New Roman"/>
                <w:sz w:val="24"/>
                <w:szCs w:val="24"/>
              </w:rPr>
            </w:pPr>
            <w:r>
              <w:rPr>
                <w:rFonts w:ascii="Times New Roman" w:hAnsi="Times New Roman"/>
                <w:sz w:val="24"/>
                <w:szCs w:val="24"/>
              </w:rPr>
              <w:lastRenderedPageBreak/>
              <w:t xml:space="preserve">Even though most common social media APIs use the Rest method (Brown, Soto-Corominas, Suárez, &amp; de la Rosa, 2017), an approach to Twitter Streaming API request method is rather similar not in terms of quantity but in </w:t>
            </w:r>
            <w:r>
              <w:rPr>
                <w:rFonts w:ascii="Times New Roman" w:hAnsi="Times New Roman"/>
                <w:sz w:val="24"/>
                <w:szCs w:val="24"/>
              </w:rPr>
              <w:lastRenderedPageBreak/>
              <w:t>terms of data representability.</w:t>
            </w:r>
          </w:p>
        </w:tc>
        <w:tc>
          <w:tcPr>
            <w:tcW w:w="1701" w:type="dxa"/>
          </w:tcPr>
          <w:p w14:paraId="62AE73B7" w14:textId="77777777" w:rsidR="009D6E10" w:rsidRPr="0032189F" w:rsidRDefault="009D6E10" w:rsidP="00555390">
            <w:pPr>
              <w:rPr>
                <w:rFonts w:ascii="Times New Roman" w:hAnsi="Times New Roman"/>
                <w:sz w:val="24"/>
                <w:szCs w:val="24"/>
              </w:rPr>
            </w:pPr>
            <w:r>
              <w:rPr>
                <w:rFonts w:ascii="Times New Roman" w:hAnsi="Times New Roman"/>
                <w:sz w:val="24"/>
                <w:szCs w:val="24"/>
              </w:rPr>
              <w:lastRenderedPageBreak/>
              <w:t xml:space="preserve">A more exhaustive data lifecycle to date was proposed by Rüegg et al. (2014), who included up to eight stages: the first four stages (planning, data collection, data quality control, and analysis) correspond to </w:t>
            </w:r>
            <w:r>
              <w:rPr>
                <w:rFonts w:ascii="Times New Roman" w:hAnsi="Times New Roman"/>
                <w:sz w:val="24"/>
                <w:szCs w:val="24"/>
              </w:rPr>
              <w:lastRenderedPageBreak/>
              <w:t>managing data in a traditional project which is new (no previously results or data exist).</w:t>
            </w:r>
          </w:p>
        </w:tc>
        <w:tc>
          <w:tcPr>
            <w:tcW w:w="2051" w:type="dxa"/>
          </w:tcPr>
          <w:p w14:paraId="599A2DE9" w14:textId="77777777" w:rsidR="009D6E10" w:rsidRPr="00020C91" w:rsidRDefault="009D6E10" w:rsidP="00555390">
            <w:pPr>
              <w:rPr>
                <w:rFonts w:ascii="Times New Roman" w:hAnsi="Times New Roman"/>
                <w:sz w:val="24"/>
                <w:szCs w:val="24"/>
              </w:rPr>
            </w:pPr>
            <w:r>
              <w:rPr>
                <w:rFonts w:ascii="Times New Roman" w:hAnsi="Times New Roman"/>
                <w:sz w:val="24"/>
                <w:szCs w:val="24"/>
              </w:rPr>
              <w:lastRenderedPageBreak/>
              <w:t xml:space="preserve">The six challenges addressed in this paper were consistent with those discussed in literature papers such as </w:t>
            </w:r>
            <w:r w:rsidRPr="00020C91">
              <w:rPr>
                <w:rFonts w:ascii="Times New Roman" w:hAnsi="Times New Roman"/>
                <w:sz w:val="24"/>
                <w:szCs w:val="24"/>
              </w:rPr>
              <w:t>Al</w:t>
            </w:r>
          </w:p>
          <w:p w14:paraId="0AE03C35" w14:textId="77777777" w:rsidR="009D6E10" w:rsidRPr="0032189F" w:rsidRDefault="009D6E10" w:rsidP="00555390">
            <w:pPr>
              <w:rPr>
                <w:rFonts w:ascii="Times New Roman" w:hAnsi="Times New Roman"/>
                <w:sz w:val="24"/>
                <w:szCs w:val="24"/>
              </w:rPr>
            </w:pPr>
            <w:r w:rsidRPr="00020C91">
              <w:rPr>
                <w:rFonts w:ascii="Times New Roman" w:hAnsi="Times New Roman"/>
                <w:sz w:val="24"/>
                <w:szCs w:val="24"/>
              </w:rPr>
              <w:t>Nuaimi et al., 2015; Ben Sta, 2017</w:t>
            </w:r>
            <w:r>
              <w:rPr>
                <w:rFonts w:ascii="Times New Roman" w:hAnsi="Times New Roman"/>
                <w:sz w:val="24"/>
                <w:szCs w:val="24"/>
              </w:rPr>
              <w:t xml:space="preserve">. This showed that their research confirmed and augmented existing knowledge and arguments in the </w:t>
            </w:r>
            <w:r>
              <w:rPr>
                <w:rFonts w:ascii="Times New Roman" w:hAnsi="Times New Roman"/>
                <w:sz w:val="24"/>
                <w:szCs w:val="24"/>
              </w:rPr>
              <w:lastRenderedPageBreak/>
              <w:t>literature for further research.</w:t>
            </w:r>
          </w:p>
        </w:tc>
      </w:tr>
      <w:tr w:rsidR="009D6E10" w:rsidRPr="0032189F" w14:paraId="5BEB1DB8" w14:textId="77777777" w:rsidTr="00555390">
        <w:trPr>
          <w:trHeight w:val="1093"/>
        </w:trPr>
        <w:tc>
          <w:tcPr>
            <w:tcW w:w="988" w:type="dxa"/>
          </w:tcPr>
          <w:p w14:paraId="5DD9D667"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lastRenderedPageBreak/>
              <w:t>Datasets used</w:t>
            </w:r>
          </w:p>
        </w:tc>
        <w:tc>
          <w:tcPr>
            <w:tcW w:w="1701" w:type="dxa"/>
          </w:tcPr>
          <w:p w14:paraId="09032229"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It allowed to verify  the major problem faced while researching</w:t>
            </w:r>
          </w:p>
        </w:tc>
        <w:tc>
          <w:tcPr>
            <w:tcW w:w="1417" w:type="dxa"/>
          </w:tcPr>
          <w:p w14:paraId="58423238"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Census data</w:t>
            </w:r>
          </w:p>
          <w:p w14:paraId="7E8D7870"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Consumer data</w:t>
            </w:r>
          </w:p>
          <w:p w14:paraId="145268AF"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Diary entries</w:t>
            </w:r>
          </w:p>
          <w:p w14:paraId="3886CF20"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Wearable technologies</w:t>
            </w:r>
          </w:p>
        </w:tc>
        <w:tc>
          <w:tcPr>
            <w:tcW w:w="1701" w:type="dxa"/>
          </w:tcPr>
          <w:p w14:paraId="26C4D864"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Quadtree decomposition method</w:t>
            </w:r>
          </w:p>
        </w:tc>
        <w:tc>
          <w:tcPr>
            <w:tcW w:w="1701" w:type="dxa"/>
          </w:tcPr>
          <w:p w14:paraId="68AE3F08"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relational databases managing, external, searches, comments</w:t>
            </w:r>
          </w:p>
        </w:tc>
        <w:tc>
          <w:tcPr>
            <w:tcW w:w="2051" w:type="dxa"/>
          </w:tcPr>
          <w:p w14:paraId="7FB4F36A"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Preventive local administration, Local operations management, Local network development, Local information diffusion</w:t>
            </w:r>
          </w:p>
        </w:tc>
      </w:tr>
      <w:tr w:rsidR="009D6E10" w:rsidRPr="0032189F" w14:paraId="5ACDD179" w14:textId="77777777" w:rsidTr="00555390">
        <w:trPr>
          <w:trHeight w:val="1093"/>
        </w:trPr>
        <w:tc>
          <w:tcPr>
            <w:tcW w:w="988" w:type="dxa"/>
          </w:tcPr>
          <w:p w14:paraId="65E0118E"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Advantages</w:t>
            </w:r>
          </w:p>
        </w:tc>
        <w:tc>
          <w:tcPr>
            <w:tcW w:w="1701" w:type="dxa"/>
          </w:tcPr>
          <w:p w14:paraId="600E5C23"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Visual analytics involves visualization and automatic processing of data. Data visualization is considered as a research output, a way of communicatio</w:t>
            </w:r>
            <w:r w:rsidRPr="0032189F">
              <w:rPr>
                <w:rFonts w:ascii="Times New Roman" w:hAnsi="Times New Roman"/>
                <w:sz w:val="24"/>
                <w:szCs w:val="24"/>
              </w:rPr>
              <w:lastRenderedPageBreak/>
              <w:t xml:space="preserve">n results, and an integral part of research. </w:t>
            </w:r>
          </w:p>
          <w:p w14:paraId="21F1859B"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This search allowed to note that the volume of data is the most frequently mentioned challenge.</w:t>
            </w:r>
          </w:p>
        </w:tc>
        <w:tc>
          <w:tcPr>
            <w:tcW w:w="1417" w:type="dxa"/>
          </w:tcPr>
          <w:p w14:paraId="499F4B72"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lastRenderedPageBreak/>
              <w:t>Consumer data are continually collected and updated.</w:t>
            </w:r>
          </w:p>
          <w:p w14:paraId="7F1E40D5"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 xml:space="preserve">Consumer data is wide ranging in terms of socio-economic and </w:t>
            </w:r>
            <w:r w:rsidRPr="0032189F">
              <w:rPr>
                <w:rFonts w:ascii="Times New Roman" w:hAnsi="Times New Roman"/>
                <w:sz w:val="24"/>
                <w:szCs w:val="24"/>
              </w:rPr>
              <w:lastRenderedPageBreak/>
              <w:t>demographic characteristics of populations.</w:t>
            </w:r>
          </w:p>
          <w:p w14:paraId="46AA2536"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Consumer data are continuously changing and hence can be used for dynamic research.</w:t>
            </w:r>
          </w:p>
          <w:p w14:paraId="08626FF2" w14:textId="77777777" w:rsidR="009D6E10" w:rsidRPr="0032189F" w:rsidRDefault="009D6E10" w:rsidP="00555390">
            <w:pPr>
              <w:rPr>
                <w:rFonts w:ascii="Times New Roman" w:hAnsi="Times New Roman"/>
                <w:sz w:val="24"/>
                <w:szCs w:val="24"/>
              </w:rPr>
            </w:pPr>
          </w:p>
        </w:tc>
        <w:tc>
          <w:tcPr>
            <w:tcW w:w="1701" w:type="dxa"/>
          </w:tcPr>
          <w:p w14:paraId="436D5CE6"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lastRenderedPageBreak/>
              <w:t>The process of retrieving data and grouping them into specific entities is made easier by implementing the particular methods accordingly, in this case it is SMUA.</w:t>
            </w:r>
          </w:p>
        </w:tc>
        <w:tc>
          <w:tcPr>
            <w:tcW w:w="1701" w:type="dxa"/>
          </w:tcPr>
          <w:p w14:paraId="5591B00E"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 xml:space="preserve">Unnecessary information ,useless data, duplicates or noise is cleaned beforehand to make data analysis easier. While analyzing data, due to unnecessary </w:t>
            </w:r>
            <w:r w:rsidRPr="0032189F">
              <w:rPr>
                <w:rFonts w:ascii="Times New Roman" w:hAnsi="Times New Roman"/>
                <w:sz w:val="24"/>
                <w:szCs w:val="24"/>
              </w:rPr>
              <w:lastRenderedPageBreak/>
              <w:t xml:space="preserve">data or noise, the process may be delayed or it may use extra storage to story the data to be analyzed and there may be data redundancy too. </w:t>
            </w:r>
          </w:p>
          <w:p w14:paraId="511BF462" w14:textId="77777777" w:rsidR="009D6E10" w:rsidRPr="0032189F" w:rsidRDefault="009D6E10" w:rsidP="00555390">
            <w:pPr>
              <w:rPr>
                <w:rFonts w:ascii="Times New Roman" w:hAnsi="Times New Roman"/>
                <w:sz w:val="24"/>
                <w:szCs w:val="24"/>
              </w:rPr>
            </w:pPr>
          </w:p>
        </w:tc>
        <w:tc>
          <w:tcPr>
            <w:tcW w:w="2051" w:type="dxa"/>
          </w:tcPr>
          <w:p w14:paraId="387B31A3"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lastRenderedPageBreak/>
              <w:t xml:space="preserve">The proposed solution helped improve the process of transforming the data into meaningful information. This lead to accurate and very useful information which helped get better ideas for the smart </w:t>
            </w:r>
            <w:r w:rsidRPr="0032189F">
              <w:rPr>
                <w:rFonts w:ascii="Times New Roman" w:hAnsi="Times New Roman"/>
                <w:sz w:val="24"/>
                <w:szCs w:val="24"/>
              </w:rPr>
              <w:lastRenderedPageBreak/>
              <w:t>cities in many cities across the world.</w:t>
            </w:r>
          </w:p>
          <w:p w14:paraId="692C127A" w14:textId="77777777" w:rsidR="009D6E10" w:rsidRPr="0032189F" w:rsidRDefault="009D6E10" w:rsidP="00555390">
            <w:pPr>
              <w:rPr>
                <w:rFonts w:ascii="Times New Roman" w:hAnsi="Times New Roman"/>
                <w:sz w:val="24"/>
                <w:szCs w:val="24"/>
              </w:rPr>
            </w:pPr>
          </w:p>
        </w:tc>
      </w:tr>
      <w:tr w:rsidR="009D6E10" w:rsidRPr="0032189F" w14:paraId="007B6BB1" w14:textId="77777777" w:rsidTr="00555390">
        <w:trPr>
          <w:trHeight w:val="1093"/>
        </w:trPr>
        <w:tc>
          <w:tcPr>
            <w:tcW w:w="988" w:type="dxa"/>
          </w:tcPr>
          <w:p w14:paraId="24E9F22A"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lastRenderedPageBreak/>
              <w:t>disadvantages</w:t>
            </w:r>
          </w:p>
        </w:tc>
        <w:tc>
          <w:tcPr>
            <w:tcW w:w="1701" w:type="dxa"/>
          </w:tcPr>
          <w:p w14:paraId="3DFBFB9E"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The research is completely relied on papers specifically mentioning the challenges they solve.</w:t>
            </w:r>
          </w:p>
          <w:p w14:paraId="06F0A562"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Some papers provide solutions without examples.</w:t>
            </w:r>
          </w:p>
          <w:p w14:paraId="590550EE"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The problems/challenges aren’t universal.</w:t>
            </w:r>
          </w:p>
        </w:tc>
        <w:tc>
          <w:tcPr>
            <w:tcW w:w="1417" w:type="dxa"/>
          </w:tcPr>
          <w:p w14:paraId="3BFE9A5F"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Consumer data are collected by business organization and so a gap exists.</w:t>
            </w:r>
          </w:p>
          <w:p w14:paraId="3174F52C"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Consumer data usage can lead to invasion of privacy.</w:t>
            </w:r>
          </w:p>
          <w:p w14:paraId="6EEE5779"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Reliability of consumer data is very challenging</w:t>
            </w:r>
          </w:p>
        </w:tc>
        <w:tc>
          <w:tcPr>
            <w:tcW w:w="1701" w:type="dxa"/>
          </w:tcPr>
          <w:p w14:paraId="489EA987"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t>Reliance on data accessibility makes the retrieval process vulnerable to the changes in access conditions.</w:t>
            </w:r>
          </w:p>
          <w:p w14:paraId="09DA8187" w14:textId="77777777" w:rsidR="009D6E10" w:rsidRPr="0032189F" w:rsidRDefault="009D6E10" w:rsidP="00555390">
            <w:pPr>
              <w:rPr>
                <w:rFonts w:ascii="Times New Roman" w:hAnsi="Times New Roman"/>
                <w:sz w:val="24"/>
                <w:szCs w:val="24"/>
              </w:rPr>
            </w:pPr>
          </w:p>
        </w:tc>
        <w:tc>
          <w:tcPr>
            <w:tcW w:w="1701" w:type="dxa"/>
          </w:tcPr>
          <w:p w14:paraId="1EA7D796" w14:textId="77777777" w:rsidR="009D6E10" w:rsidRPr="0032189F" w:rsidRDefault="009D6E10" w:rsidP="00555390">
            <w:pPr>
              <w:rPr>
                <w:rFonts w:ascii="Times New Roman" w:hAnsi="Times New Roman"/>
                <w:sz w:val="24"/>
                <w:szCs w:val="24"/>
              </w:rPr>
            </w:pPr>
            <w:r w:rsidRPr="0032189F">
              <w:rPr>
                <w:rFonts w:ascii="Times New Roman" w:hAnsi="Times New Roman"/>
                <w:sz w:val="24"/>
                <w:szCs w:val="24"/>
              </w:rPr>
              <w:t>The integration of the architecture in the existing organizational information systems is a critical process to ensure the smooth generation of forecasts and nowcasts. The implementation of the modules in a proper cloud computing environment so that the system can scale easily is also crucial.</w:t>
            </w:r>
          </w:p>
          <w:p w14:paraId="28064A2B" w14:textId="77777777" w:rsidR="009D6E10" w:rsidRPr="0032189F" w:rsidRDefault="009D6E10" w:rsidP="00555390">
            <w:pPr>
              <w:rPr>
                <w:rFonts w:ascii="Times New Roman" w:hAnsi="Times New Roman"/>
                <w:sz w:val="24"/>
                <w:szCs w:val="24"/>
              </w:rPr>
            </w:pPr>
          </w:p>
        </w:tc>
        <w:tc>
          <w:tcPr>
            <w:tcW w:w="2051" w:type="dxa"/>
          </w:tcPr>
          <w:p w14:paraId="145821B3" w14:textId="77777777" w:rsidR="009D6E10" w:rsidRPr="0032189F" w:rsidRDefault="009D6E10" w:rsidP="00555390">
            <w:pPr>
              <w:jc w:val="both"/>
              <w:rPr>
                <w:rFonts w:ascii="Times New Roman" w:hAnsi="Times New Roman"/>
                <w:sz w:val="24"/>
                <w:szCs w:val="24"/>
              </w:rPr>
            </w:pPr>
            <w:r w:rsidRPr="0032189F">
              <w:rPr>
                <w:rFonts w:ascii="Times New Roman" w:hAnsi="Times New Roman"/>
                <w:sz w:val="24"/>
                <w:szCs w:val="24"/>
              </w:rPr>
              <w:lastRenderedPageBreak/>
              <w:t xml:space="preserve">This process which requires enhanced connectivity needs new equipment and organizations and increases the complexity of human jobs. </w:t>
            </w:r>
          </w:p>
          <w:p w14:paraId="14118DD9" w14:textId="77777777" w:rsidR="009D6E10" w:rsidRPr="0032189F" w:rsidRDefault="009D6E10" w:rsidP="00555390">
            <w:pPr>
              <w:rPr>
                <w:rFonts w:ascii="Times New Roman" w:hAnsi="Times New Roman"/>
                <w:sz w:val="24"/>
                <w:szCs w:val="24"/>
              </w:rPr>
            </w:pPr>
          </w:p>
        </w:tc>
      </w:tr>
    </w:tbl>
    <w:p w14:paraId="19DF1F13" w14:textId="77777777" w:rsidR="009D6E10" w:rsidRPr="0032189F" w:rsidRDefault="009D6E10" w:rsidP="009D6E10">
      <w:pPr>
        <w:rPr>
          <w:rFonts w:ascii="Times New Roman" w:hAnsi="Times New Roman"/>
          <w:sz w:val="24"/>
          <w:szCs w:val="24"/>
        </w:rPr>
      </w:pPr>
    </w:p>
    <w:p w14:paraId="1FB7D11B" w14:textId="77777777" w:rsidR="009D6E10" w:rsidRDefault="009D6E10" w:rsidP="009D6E10">
      <w:pPr>
        <w:spacing w:after="0" w:line="240" w:lineRule="auto"/>
        <w:jc w:val="both"/>
        <w:rPr>
          <w:rFonts w:ascii="Times New Roman" w:hAnsi="Times New Roman"/>
          <w:sz w:val="24"/>
          <w:szCs w:val="24"/>
        </w:rPr>
      </w:pPr>
    </w:p>
    <w:p w14:paraId="69DDB66F" w14:textId="77777777" w:rsidR="009D6E10" w:rsidRPr="0008294C" w:rsidRDefault="009D6E10" w:rsidP="009D6E10">
      <w:pPr>
        <w:spacing w:after="0" w:line="240" w:lineRule="auto"/>
        <w:jc w:val="both"/>
        <w:rPr>
          <w:rFonts w:ascii="Arial" w:hAnsi="Arial" w:cs="Arial"/>
          <w:b/>
          <w:sz w:val="24"/>
          <w:szCs w:val="24"/>
        </w:rPr>
      </w:pPr>
      <w:r w:rsidRPr="0008294C">
        <w:rPr>
          <w:rFonts w:ascii="Arial" w:hAnsi="Arial" w:cs="Arial"/>
          <w:b/>
          <w:sz w:val="24"/>
          <w:szCs w:val="24"/>
        </w:rPr>
        <w:t xml:space="preserve">3. </w:t>
      </w:r>
      <w:r w:rsidR="00FD17A1" w:rsidRPr="0008294C">
        <w:rPr>
          <w:rFonts w:ascii="Arial" w:hAnsi="Arial" w:cs="Arial"/>
          <w:b/>
          <w:sz w:val="24"/>
          <w:szCs w:val="24"/>
        </w:rPr>
        <w:t>OUR FINDINGS</w:t>
      </w:r>
    </w:p>
    <w:p w14:paraId="79ACBCAA" w14:textId="77777777" w:rsidR="00FD17A1" w:rsidRPr="00FD17A1" w:rsidRDefault="00FD17A1" w:rsidP="009D6E10">
      <w:pPr>
        <w:spacing w:after="0" w:line="240" w:lineRule="auto"/>
        <w:jc w:val="both"/>
        <w:rPr>
          <w:rFonts w:ascii="Arial" w:hAnsi="Arial" w:cs="Arial"/>
          <w:b/>
          <w:sz w:val="24"/>
          <w:szCs w:val="24"/>
          <w:u w:val="single"/>
        </w:rPr>
      </w:pPr>
    </w:p>
    <w:p w14:paraId="72CEC356" w14:textId="77777777" w:rsidR="009D6E10" w:rsidRDefault="009D6E10" w:rsidP="009D6E10">
      <w:pPr>
        <w:spacing w:after="0" w:line="240" w:lineRule="auto"/>
        <w:jc w:val="both"/>
        <w:rPr>
          <w:rFonts w:ascii="Times New Roman" w:hAnsi="Times New Roman"/>
          <w:sz w:val="24"/>
          <w:szCs w:val="24"/>
        </w:rPr>
      </w:pPr>
      <w:r>
        <w:rPr>
          <w:rFonts w:ascii="Times New Roman" w:hAnsi="Times New Roman"/>
          <w:sz w:val="24"/>
          <w:szCs w:val="24"/>
        </w:rPr>
        <w:t xml:space="preserve">These papers provided an insight into the present studies and application of the stages of data analysis namely, data discovery, data collection, data preparation and data analysis. From these works we learnt the challenges and difficulties faced in those stages of data analysis which are often not found or taken into consideration or just simply put aside. </w:t>
      </w:r>
    </w:p>
    <w:p w14:paraId="0128A492" w14:textId="77777777" w:rsidR="009D6E10" w:rsidRDefault="009D6E10" w:rsidP="009D6E10">
      <w:pPr>
        <w:spacing w:after="0" w:line="240" w:lineRule="auto"/>
        <w:jc w:val="both"/>
        <w:rPr>
          <w:rFonts w:ascii="Times New Roman" w:hAnsi="Times New Roman"/>
          <w:sz w:val="24"/>
          <w:szCs w:val="24"/>
        </w:rPr>
      </w:pPr>
    </w:p>
    <w:p w14:paraId="0F3E1EED" w14:textId="77777777" w:rsidR="009D6E10" w:rsidRDefault="009D6E10" w:rsidP="009D6E10">
      <w:pPr>
        <w:spacing w:after="0" w:line="240" w:lineRule="auto"/>
        <w:jc w:val="both"/>
        <w:rPr>
          <w:rFonts w:ascii="Times New Roman" w:hAnsi="Times New Roman"/>
          <w:sz w:val="24"/>
          <w:szCs w:val="24"/>
        </w:rPr>
      </w:pPr>
      <w:r>
        <w:rPr>
          <w:rFonts w:ascii="Times New Roman" w:hAnsi="Times New Roman"/>
          <w:sz w:val="24"/>
          <w:szCs w:val="24"/>
        </w:rPr>
        <w:t>The authors used various methods to find, collect, prepare and analyze data. Some of those methods were: the four v’s approach ---</w:t>
      </w:r>
      <w:r w:rsidRPr="00B55AA4">
        <w:rPr>
          <w:rFonts w:ascii="Times New Roman" w:hAnsi="Times New Roman"/>
          <w:sz w:val="24"/>
          <w:szCs w:val="24"/>
        </w:rPr>
        <w:t>volume,</w:t>
      </w:r>
      <w:r>
        <w:rPr>
          <w:rFonts w:ascii="Times New Roman" w:hAnsi="Times New Roman"/>
          <w:sz w:val="24"/>
          <w:szCs w:val="24"/>
        </w:rPr>
        <w:t xml:space="preserve"> v</w:t>
      </w:r>
      <w:r w:rsidRPr="00B55AA4">
        <w:rPr>
          <w:rFonts w:ascii="Times New Roman" w:hAnsi="Times New Roman"/>
          <w:sz w:val="24"/>
          <w:szCs w:val="24"/>
        </w:rPr>
        <w:t>elocity, variety, and veracity</w:t>
      </w:r>
      <w:r>
        <w:rPr>
          <w:rFonts w:ascii="Times New Roman" w:hAnsi="Times New Roman"/>
          <w:sz w:val="24"/>
          <w:szCs w:val="24"/>
        </w:rPr>
        <w:t>—which was used to filter out the necessary ones from the unnecessary data for better and efficient data collection</w:t>
      </w:r>
    </w:p>
    <w:p w14:paraId="5D35322E" w14:textId="77777777" w:rsidR="009D6E10" w:rsidRDefault="009D6E10" w:rsidP="009D6E10">
      <w:pPr>
        <w:spacing w:after="0" w:line="240" w:lineRule="auto"/>
        <w:jc w:val="both"/>
        <w:rPr>
          <w:rFonts w:ascii="Times New Roman" w:hAnsi="Times New Roman"/>
          <w:sz w:val="24"/>
          <w:szCs w:val="24"/>
        </w:rPr>
      </w:pPr>
      <w:r>
        <w:rPr>
          <w:rFonts w:ascii="Times New Roman" w:hAnsi="Times New Roman"/>
          <w:sz w:val="24"/>
          <w:szCs w:val="24"/>
        </w:rPr>
        <w:t>The main challenges faced when searching for data is finding a reliable source and the SMUA which has the functionality and interface that has been specifically designed to collect geolocated social network data.</w:t>
      </w:r>
    </w:p>
    <w:p w14:paraId="5CD2EA02" w14:textId="77777777" w:rsidR="009D6E10" w:rsidRDefault="009D6E10" w:rsidP="009D6E10">
      <w:pPr>
        <w:spacing w:after="0" w:line="240" w:lineRule="auto"/>
        <w:jc w:val="both"/>
        <w:rPr>
          <w:rFonts w:ascii="Times New Roman" w:hAnsi="Times New Roman"/>
          <w:sz w:val="24"/>
          <w:szCs w:val="24"/>
        </w:rPr>
      </w:pPr>
    </w:p>
    <w:p w14:paraId="2268486A" w14:textId="77777777" w:rsidR="009D6E10" w:rsidRDefault="009D6E10" w:rsidP="009D6E10">
      <w:pPr>
        <w:spacing w:after="0" w:line="240" w:lineRule="auto"/>
        <w:jc w:val="both"/>
        <w:rPr>
          <w:rFonts w:ascii="Arial" w:hAnsi="Arial" w:cs="Arial"/>
          <w:color w:val="222222"/>
          <w:sz w:val="20"/>
          <w:szCs w:val="20"/>
          <w:shd w:val="clear" w:color="auto" w:fill="FFFFFF"/>
        </w:rPr>
      </w:pPr>
      <w:r>
        <w:rPr>
          <w:rFonts w:ascii="Times New Roman" w:hAnsi="Times New Roman"/>
          <w:sz w:val="24"/>
          <w:szCs w:val="24"/>
        </w:rPr>
        <w:t xml:space="preserve">The next big challenge would come from using consumer data like mobile telephone records, or from their search results, etc. As these are consumer data, the availability is tricky and could be taken by business organizations or other third parties who might not give it for research. As per the proposed approach in </w:t>
      </w:r>
      <w:r w:rsidRPr="00842186">
        <w:rPr>
          <w:rFonts w:ascii="Times New Roman" w:hAnsi="Times New Roman"/>
          <w:color w:val="222222"/>
          <w:sz w:val="24"/>
          <w:szCs w:val="24"/>
          <w:shd w:val="clear" w:color="auto" w:fill="FFFFFF"/>
        </w:rPr>
        <w:t>Tranos, E., &amp; Mack, E. (2018). Big data: A new opportunity for transport geography?. </w:t>
      </w:r>
      <w:r w:rsidRPr="00842186">
        <w:rPr>
          <w:rFonts w:ascii="Times New Roman" w:hAnsi="Times New Roman"/>
          <w:i/>
          <w:iCs/>
          <w:color w:val="222222"/>
          <w:sz w:val="24"/>
          <w:szCs w:val="24"/>
          <w:shd w:val="clear" w:color="auto" w:fill="FFFFFF"/>
        </w:rPr>
        <w:t>Journal of Transport Geography</w:t>
      </w:r>
      <w:r w:rsidRPr="00842186">
        <w:rPr>
          <w:rFonts w:ascii="Times New Roman" w:hAnsi="Times New Roman"/>
          <w:color w:val="222222"/>
          <w:sz w:val="24"/>
          <w:szCs w:val="24"/>
          <w:shd w:val="clear" w:color="auto" w:fill="FFFFFF"/>
        </w:rPr>
        <w:t xml:space="preserve"> , we could use consumer data. Our finding in this is that we should not let business organizations take this data which could be a valuable resource for further development not only in spatial analysis, but also for data analysis.</w:t>
      </w:r>
      <w:r>
        <w:rPr>
          <w:rFonts w:ascii="Arial" w:hAnsi="Arial" w:cs="Arial"/>
          <w:color w:val="222222"/>
          <w:sz w:val="20"/>
          <w:szCs w:val="20"/>
          <w:shd w:val="clear" w:color="auto" w:fill="FFFFFF"/>
        </w:rPr>
        <w:t xml:space="preserve"> </w:t>
      </w:r>
    </w:p>
    <w:p w14:paraId="15AEBD63" w14:textId="77777777" w:rsidR="00D97BBD" w:rsidRDefault="00D97BBD" w:rsidP="009D6E10">
      <w:pPr>
        <w:spacing w:after="0" w:line="240" w:lineRule="auto"/>
        <w:jc w:val="both"/>
        <w:rPr>
          <w:rFonts w:ascii="Arial" w:hAnsi="Arial" w:cs="Arial"/>
          <w:color w:val="222222"/>
          <w:sz w:val="20"/>
          <w:szCs w:val="20"/>
          <w:shd w:val="clear" w:color="auto" w:fill="FFFFFF"/>
        </w:rPr>
      </w:pPr>
    </w:p>
    <w:p w14:paraId="6BA43F40" w14:textId="77777777" w:rsidR="00D97BBD" w:rsidRPr="00D97BBD" w:rsidRDefault="00D97BBD" w:rsidP="00D97BBD">
      <w:pPr>
        <w:spacing w:after="0" w:line="240" w:lineRule="auto"/>
        <w:jc w:val="both"/>
        <w:rPr>
          <w:rFonts w:ascii="Times New Roman" w:hAnsi="Times New Roman"/>
          <w:sz w:val="24"/>
          <w:szCs w:val="24"/>
        </w:rPr>
      </w:pPr>
      <w:r w:rsidRPr="00D97BBD">
        <w:rPr>
          <w:rFonts w:ascii="Times New Roman" w:hAnsi="Times New Roman"/>
          <w:b/>
          <w:sz w:val="24"/>
          <w:szCs w:val="24"/>
        </w:rPr>
        <w:t>Data analysis:</w:t>
      </w:r>
      <w:r w:rsidRPr="00D97BBD">
        <w:rPr>
          <w:rFonts w:ascii="Times New Roman" w:hAnsi="Times New Roman"/>
          <w:sz w:val="24"/>
          <w:szCs w:val="24"/>
        </w:rPr>
        <w:t xml:space="preserve"> </w:t>
      </w:r>
      <w:r w:rsidRPr="00D97BBD">
        <w:rPr>
          <w:rFonts w:ascii="Times New Roman" w:hAnsi="Times New Roman"/>
          <w:bCs/>
          <w:color w:val="222222"/>
          <w:sz w:val="24"/>
          <w:szCs w:val="24"/>
          <w:shd w:val="clear" w:color="auto" w:fill="FFFFFF"/>
        </w:rPr>
        <w:t>Data Analysis</w:t>
      </w:r>
      <w:r w:rsidRPr="00D97BBD">
        <w:rPr>
          <w:rFonts w:ascii="Times New Roman" w:hAnsi="Times New Roman"/>
          <w:color w:val="222222"/>
          <w:sz w:val="24"/>
          <w:szCs w:val="24"/>
          <w:shd w:val="clear" w:color="auto" w:fill="FFFFFF"/>
        </w:rPr>
        <w:t> is the process of systematically applying statistical and/or logical techniques to describe and illustrate, condense and recap, and evaluate </w:t>
      </w:r>
      <w:r w:rsidRPr="00D97BBD">
        <w:rPr>
          <w:rFonts w:ascii="Times New Roman" w:hAnsi="Times New Roman"/>
          <w:bCs/>
          <w:color w:val="222222"/>
          <w:sz w:val="24"/>
          <w:szCs w:val="24"/>
          <w:shd w:val="clear" w:color="auto" w:fill="FFFFFF"/>
        </w:rPr>
        <w:t>data</w:t>
      </w:r>
      <w:r w:rsidRPr="00D97BBD">
        <w:rPr>
          <w:rFonts w:ascii="Times New Roman" w:hAnsi="Times New Roman"/>
          <w:color w:val="222222"/>
          <w:sz w:val="24"/>
          <w:szCs w:val="24"/>
          <w:shd w:val="clear" w:color="auto" w:fill="FFFFFF"/>
        </w:rPr>
        <w:t>.</w:t>
      </w:r>
    </w:p>
    <w:p w14:paraId="171B749C" w14:textId="77777777" w:rsidR="00D97BBD" w:rsidRDefault="00D97BBD" w:rsidP="009D6E10">
      <w:pPr>
        <w:spacing w:after="0" w:line="240" w:lineRule="auto"/>
        <w:jc w:val="both"/>
        <w:rPr>
          <w:rFonts w:ascii="Arial" w:hAnsi="Arial" w:cs="Arial"/>
          <w:color w:val="222222"/>
          <w:sz w:val="20"/>
          <w:szCs w:val="20"/>
          <w:shd w:val="clear" w:color="auto" w:fill="FFFFFF"/>
        </w:rPr>
      </w:pPr>
    </w:p>
    <w:p w14:paraId="13554FFA" w14:textId="77777777" w:rsidR="009D6E10" w:rsidRDefault="009D6E10" w:rsidP="009D6E10">
      <w:pPr>
        <w:spacing w:after="0" w:line="240" w:lineRule="auto"/>
        <w:jc w:val="both"/>
        <w:rPr>
          <w:rFonts w:ascii="Arial" w:hAnsi="Arial" w:cs="Arial"/>
          <w:color w:val="222222"/>
          <w:sz w:val="20"/>
          <w:szCs w:val="20"/>
          <w:shd w:val="clear" w:color="auto" w:fill="FFFFFF"/>
        </w:rPr>
      </w:pPr>
    </w:p>
    <w:p w14:paraId="4AE9F25A" w14:textId="77777777" w:rsidR="009D6E10" w:rsidRDefault="009D6E10" w:rsidP="009D6E10">
      <w:pPr>
        <w:spacing w:after="0" w:line="240" w:lineRule="auto"/>
        <w:jc w:val="both"/>
        <w:rPr>
          <w:rFonts w:ascii="Times New Roman" w:hAnsi="Times New Roman"/>
          <w:sz w:val="24"/>
          <w:szCs w:val="24"/>
        </w:rPr>
      </w:pPr>
      <w:r>
        <w:rPr>
          <w:rFonts w:ascii="Times New Roman" w:hAnsi="Times New Roman"/>
          <w:sz w:val="24"/>
          <w:szCs w:val="24"/>
        </w:rPr>
        <w:t>I</w:t>
      </w:r>
      <w:r w:rsidR="00474FEC">
        <w:rPr>
          <w:rFonts w:ascii="Times New Roman" w:hAnsi="Times New Roman"/>
          <w:sz w:val="24"/>
          <w:szCs w:val="24"/>
        </w:rPr>
        <w:t>n some papers listed above, a few</w:t>
      </w:r>
      <w:r>
        <w:rPr>
          <w:rFonts w:ascii="Times New Roman" w:hAnsi="Times New Roman"/>
          <w:sz w:val="24"/>
          <w:szCs w:val="24"/>
        </w:rPr>
        <w:t xml:space="preserve"> author</w:t>
      </w:r>
      <w:r w:rsidR="00474FEC">
        <w:rPr>
          <w:rFonts w:ascii="Times New Roman" w:hAnsi="Times New Roman"/>
          <w:sz w:val="24"/>
          <w:szCs w:val="24"/>
        </w:rPr>
        <w:t>s used</w:t>
      </w:r>
      <w:r>
        <w:rPr>
          <w:rFonts w:ascii="Times New Roman" w:hAnsi="Times New Roman"/>
          <w:sz w:val="24"/>
          <w:szCs w:val="24"/>
        </w:rPr>
        <w:t xml:space="preserve"> user interfaces for evaluating data. This method is very efficient but it could be manipulated or duplicated. We would suggest to use algorithms that would clearly lay out the various conditions and procedures so that this data would not be manipulated or duplicated. </w:t>
      </w:r>
    </w:p>
    <w:p w14:paraId="0C0339F2" w14:textId="77777777" w:rsidR="0003787C" w:rsidRDefault="0003787C" w:rsidP="0003787C">
      <w:pPr>
        <w:spacing w:after="0" w:line="24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2470F684" wp14:editId="1CADDCA7">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72D2A4D2" w14:textId="77777777" w:rsidR="0003787C" w:rsidRPr="0003787C" w:rsidRDefault="0003787C" w:rsidP="0003787C">
      <w:pPr>
        <w:spacing w:after="0" w:line="240" w:lineRule="auto"/>
        <w:jc w:val="center"/>
        <w:rPr>
          <w:rFonts w:ascii="Times New Roman" w:hAnsi="Times New Roman"/>
          <w:i/>
          <w:sz w:val="24"/>
          <w:szCs w:val="24"/>
        </w:rPr>
      </w:pPr>
      <w:r>
        <w:rPr>
          <w:rFonts w:ascii="Times New Roman" w:hAnsi="Times New Roman"/>
          <w:i/>
          <w:sz w:val="24"/>
          <w:szCs w:val="24"/>
        </w:rPr>
        <w:t>Fig.5.</w:t>
      </w:r>
      <w:r w:rsidR="00362235">
        <w:rPr>
          <w:rFonts w:ascii="Times New Roman" w:hAnsi="Times New Roman"/>
          <w:i/>
          <w:sz w:val="24"/>
          <w:szCs w:val="24"/>
        </w:rPr>
        <w:t xml:space="preserve"> Generic architecture</w:t>
      </w:r>
    </w:p>
    <w:p w14:paraId="1609F711" w14:textId="77777777" w:rsidR="00946F83" w:rsidRDefault="00946F83" w:rsidP="00946F83">
      <w:pPr>
        <w:pStyle w:val="Bodytext1stPara"/>
      </w:pPr>
    </w:p>
    <w:p w14:paraId="1757F483" w14:textId="77777777" w:rsidR="00946F83" w:rsidRPr="00B04729" w:rsidRDefault="00946F83" w:rsidP="00946F83">
      <w:pPr>
        <w:spacing w:after="0"/>
        <w:rPr>
          <w:rFonts w:ascii="Book Antiqua" w:hAnsi="Book Antiqua"/>
        </w:rPr>
      </w:pPr>
    </w:p>
    <w:p w14:paraId="244BF4F2" w14:textId="77777777" w:rsidR="00946F83" w:rsidRDefault="00946F83" w:rsidP="00FD17A1">
      <w:pPr>
        <w:spacing w:after="0"/>
        <w:rPr>
          <w:rFonts w:ascii="Arial" w:hAnsi="Arial" w:cs="Arial"/>
          <w:b/>
          <w:caps/>
          <w:sz w:val="24"/>
          <w:szCs w:val="24"/>
        </w:rPr>
      </w:pPr>
      <w:r w:rsidRPr="00B04729">
        <w:rPr>
          <w:rFonts w:ascii="Arial" w:hAnsi="Arial" w:cs="Arial"/>
          <w:b/>
          <w:sz w:val="24"/>
          <w:szCs w:val="24"/>
        </w:rPr>
        <w:t>CONCLUSION</w:t>
      </w:r>
      <w:r>
        <w:rPr>
          <w:rFonts w:ascii="Arial" w:hAnsi="Arial" w:cs="Arial"/>
          <w:b/>
          <w:sz w:val="24"/>
          <w:szCs w:val="24"/>
        </w:rPr>
        <w:t xml:space="preserve"> </w:t>
      </w:r>
    </w:p>
    <w:p w14:paraId="1100B9F7" w14:textId="77777777" w:rsidR="00FD17A1" w:rsidRDefault="00FD17A1" w:rsidP="00FD17A1">
      <w:pPr>
        <w:spacing w:after="0"/>
        <w:rPr>
          <w:rFonts w:ascii="Times New Roman" w:hAnsi="Times New Roman"/>
          <w:sz w:val="24"/>
          <w:szCs w:val="24"/>
        </w:rPr>
      </w:pPr>
    </w:p>
    <w:p w14:paraId="63EAE83C" w14:textId="77777777" w:rsidR="00FD17A1" w:rsidRDefault="00FD17A1" w:rsidP="00FD17A1">
      <w:pPr>
        <w:spacing w:after="0" w:line="240" w:lineRule="auto"/>
        <w:jc w:val="both"/>
        <w:rPr>
          <w:rFonts w:ascii="Times New Roman" w:hAnsi="Times New Roman"/>
          <w:sz w:val="24"/>
          <w:szCs w:val="24"/>
        </w:rPr>
      </w:pPr>
      <w:r>
        <w:rPr>
          <w:rFonts w:ascii="Times New Roman" w:hAnsi="Times New Roman"/>
          <w:sz w:val="24"/>
          <w:szCs w:val="24"/>
        </w:rPr>
        <w:t xml:space="preserve">When it comes to studying the stages of data analysis, the objective has to be clearly identified. Among these papers, the objective has been identified properly, although not clearly. The previous researches on analysis of data the objectives have been taken in a general perspective rather than specific. There are significant improvements in the fields of data analysis which yet needs more study. </w:t>
      </w:r>
    </w:p>
    <w:p w14:paraId="45DC25C8" w14:textId="77777777" w:rsidR="00FD17A1" w:rsidRPr="00842186" w:rsidRDefault="00FD17A1" w:rsidP="00FD17A1">
      <w:pPr>
        <w:spacing w:after="0" w:line="240" w:lineRule="auto"/>
        <w:jc w:val="both"/>
        <w:rPr>
          <w:rFonts w:ascii="Times New Roman" w:hAnsi="Times New Roman"/>
          <w:sz w:val="24"/>
          <w:szCs w:val="24"/>
        </w:rPr>
      </w:pPr>
    </w:p>
    <w:p w14:paraId="29A23749" w14:textId="77777777" w:rsidR="00FD17A1" w:rsidRPr="00842186" w:rsidRDefault="00FD17A1" w:rsidP="00FD17A1">
      <w:pPr>
        <w:spacing w:after="0" w:line="240" w:lineRule="auto"/>
        <w:jc w:val="both"/>
        <w:rPr>
          <w:rFonts w:ascii="Times New Roman" w:hAnsi="Times New Roman"/>
          <w:sz w:val="24"/>
          <w:szCs w:val="24"/>
        </w:rPr>
      </w:pPr>
      <w:r w:rsidRPr="00842186">
        <w:rPr>
          <w:rFonts w:ascii="Times New Roman" w:hAnsi="Times New Roman"/>
          <w:sz w:val="24"/>
          <w:szCs w:val="24"/>
        </w:rPr>
        <w:t xml:space="preserve">To bring about a better, reliable and efficient method of data analysis, we would have to incorporate not just one method, but many methods together so that it can encompass all types of data available. And for this to happen, more researches should be done specifically in this field which could be used for improving it. As discussed above, one of the main challenges were that in literature there no methods or ways to undertake data analysis. In this paper we have done anm analysis of different literature papers on the same base topic data analysis and discussed about the methods used, its pros and cons and which methods is the best. </w:t>
      </w:r>
    </w:p>
    <w:p w14:paraId="4F2FA5E3" w14:textId="77777777" w:rsidR="00FD17A1" w:rsidRPr="00842186" w:rsidRDefault="00FD17A1" w:rsidP="00FD17A1">
      <w:pPr>
        <w:spacing w:after="0" w:line="240" w:lineRule="auto"/>
        <w:jc w:val="both"/>
        <w:rPr>
          <w:rFonts w:ascii="Times New Roman" w:hAnsi="Times New Roman"/>
          <w:sz w:val="24"/>
          <w:szCs w:val="24"/>
        </w:rPr>
      </w:pPr>
    </w:p>
    <w:p w14:paraId="71FBE268" w14:textId="77777777" w:rsidR="00FD17A1" w:rsidRPr="00842186" w:rsidRDefault="00FD17A1" w:rsidP="00FD17A1">
      <w:pPr>
        <w:spacing w:after="0" w:line="240" w:lineRule="auto"/>
        <w:jc w:val="both"/>
        <w:rPr>
          <w:rFonts w:ascii="Times New Roman" w:hAnsi="Times New Roman"/>
          <w:sz w:val="24"/>
          <w:szCs w:val="24"/>
        </w:rPr>
      </w:pPr>
      <w:r w:rsidRPr="00842186">
        <w:rPr>
          <w:rFonts w:ascii="Times New Roman" w:hAnsi="Times New Roman"/>
          <w:sz w:val="24"/>
          <w:szCs w:val="24"/>
        </w:rPr>
        <w:t xml:space="preserve">A for the future proceedings, we would like to bring about more data in literature that could be used by the personnel attending to the issue of data analysis and its challenges such as scalability, availability of </w:t>
      </w:r>
      <w:r w:rsidRPr="00842186">
        <w:rPr>
          <w:rFonts w:ascii="Times New Roman" w:eastAsia="Times New Roman" w:hAnsi="Times New Roman"/>
          <w:color w:val="222222"/>
          <w:sz w:val="24"/>
          <w:szCs w:val="24"/>
        </w:rPr>
        <w:t>data, integrity of data , transformation of data, data quality, data provenance, management of huge volumes of information, heterogeneity of data, integration of data from different sources, data matching, bias, availability of tools for properly analyzing such kind of data, processing complexity, privacy and legal issues, and data governance are slowly but steadily striken out leading to efficient and better method for this process (</w:t>
      </w:r>
      <w:r w:rsidRPr="00842186">
        <w:rPr>
          <w:rFonts w:ascii="Times New Roman" w:hAnsi="Times New Roman"/>
          <w:color w:val="222222"/>
          <w:sz w:val="24"/>
          <w:szCs w:val="24"/>
          <w:shd w:val="clear" w:color="auto" w:fill="FFFFFF"/>
        </w:rPr>
        <w:t xml:space="preserve">Blazquez, D., &amp; Domenech, J. </w:t>
      </w:r>
      <w:r w:rsidRPr="00842186">
        <w:rPr>
          <w:rFonts w:ascii="Times New Roman" w:hAnsi="Times New Roman"/>
          <w:color w:val="222222"/>
          <w:sz w:val="24"/>
          <w:szCs w:val="24"/>
          <w:shd w:val="clear" w:color="auto" w:fill="FFFFFF"/>
        </w:rPr>
        <w:lastRenderedPageBreak/>
        <w:t>(2018). Big Data sources and methods for social and economic analyses. </w:t>
      </w:r>
      <w:r w:rsidRPr="00842186">
        <w:rPr>
          <w:rFonts w:ascii="Times New Roman" w:hAnsi="Times New Roman"/>
          <w:i/>
          <w:iCs/>
          <w:color w:val="222222"/>
          <w:sz w:val="24"/>
          <w:szCs w:val="24"/>
          <w:shd w:val="clear" w:color="auto" w:fill="FFFFFF"/>
        </w:rPr>
        <w:t>Technological Forecasting and Social Change</w:t>
      </w:r>
      <w:r w:rsidRPr="00842186">
        <w:rPr>
          <w:rFonts w:ascii="Times New Roman" w:hAnsi="Times New Roman"/>
          <w:color w:val="222222"/>
          <w:sz w:val="24"/>
          <w:szCs w:val="24"/>
          <w:shd w:val="clear" w:color="auto" w:fill="FFFFFF"/>
        </w:rPr>
        <w:t>, </w:t>
      </w:r>
      <w:r w:rsidRPr="00842186">
        <w:rPr>
          <w:rFonts w:ascii="Times New Roman" w:hAnsi="Times New Roman"/>
          <w:i/>
          <w:iCs/>
          <w:color w:val="222222"/>
          <w:sz w:val="24"/>
          <w:szCs w:val="24"/>
          <w:shd w:val="clear" w:color="auto" w:fill="FFFFFF"/>
        </w:rPr>
        <w:t>130</w:t>
      </w:r>
      <w:r w:rsidRPr="00842186">
        <w:rPr>
          <w:rFonts w:ascii="Times New Roman" w:hAnsi="Times New Roman"/>
          <w:color w:val="222222"/>
          <w:sz w:val="24"/>
          <w:szCs w:val="24"/>
          <w:shd w:val="clear" w:color="auto" w:fill="FFFFFF"/>
        </w:rPr>
        <w:t>, 99-113.</w:t>
      </w:r>
      <w:r w:rsidRPr="00842186">
        <w:rPr>
          <w:rFonts w:ascii="Times New Roman" w:eastAsia="Times New Roman" w:hAnsi="Times New Roman"/>
          <w:color w:val="222222"/>
          <w:sz w:val="24"/>
          <w:szCs w:val="24"/>
        </w:rPr>
        <w:t>).</w:t>
      </w:r>
    </w:p>
    <w:p w14:paraId="6729B407" w14:textId="77777777" w:rsidR="00FD17A1" w:rsidRDefault="00FD17A1" w:rsidP="00FD17A1">
      <w:pPr>
        <w:spacing w:after="0" w:line="240" w:lineRule="auto"/>
        <w:jc w:val="both"/>
        <w:rPr>
          <w:rFonts w:ascii="Times New Roman" w:hAnsi="Times New Roman"/>
          <w:sz w:val="24"/>
          <w:szCs w:val="24"/>
        </w:rPr>
      </w:pPr>
    </w:p>
    <w:p w14:paraId="45EC614F" w14:textId="77777777" w:rsidR="00FD17A1" w:rsidRDefault="00FD17A1" w:rsidP="00FD17A1">
      <w:pPr>
        <w:spacing w:after="0"/>
        <w:rPr>
          <w:rFonts w:ascii="Times New Roman" w:hAnsi="Times New Roman"/>
          <w:sz w:val="24"/>
          <w:szCs w:val="24"/>
        </w:rPr>
      </w:pPr>
    </w:p>
    <w:p w14:paraId="185DFBB4" w14:textId="77777777" w:rsidR="00946F83" w:rsidRPr="00B04729" w:rsidRDefault="00946F83" w:rsidP="00946F83">
      <w:pPr>
        <w:spacing w:after="0"/>
        <w:rPr>
          <w:rFonts w:ascii="Times New Roman" w:hAnsi="Times New Roman"/>
          <w:sz w:val="24"/>
          <w:szCs w:val="24"/>
        </w:rPr>
      </w:pPr>
    </w:p>
    <w:p w14:paraId="688DE05C" w14:textId="77777777" w:rsidR="00946F83" w:rsidRDefault="00946F83" w:rsidP="00FD17A1">
      <w:pPr>
        <w:rPr>
          <w:rFonts w:ascii="Arial" w:hAnsi="Arial" w:cs="Arial"/>
          <w:b/>
          <w:sz w:val="24"/>
          <w:szCs w:val="24"/>
        </w:rPr>
      </w:pPr>
      <w:r>
        <w:rPr>
          <w:rFonts w:ascii="Arial" w:hAnsi="Arial" w:cs="Arial"/>
          <w:b/>
          <w:sz w:val="24"/>
          <w:szCs w:val="24"/>
        </w:rPr>
        <w:t xml:space="preserve">REFERENCES </w:t>
      </w:r>
    </w:p>
    <w:p w14:paraId="25E51D90"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Stieglitz, S., Mirbabaie, M., Ross, B., &amp; Neuberger, C. (2018). Social media analytics–Challenges in topic discovery, data collection, and data preparation. </w:t>
      </w:r>
      <w:r w:rsidRPr="00C43136">
        <w:rPr>
          <w:rFonts w:ascii="Times New Roman" w:hAnsi="Times New Roman" w:cs="Times New Roman"/>
          <w:i/>
          <w:iCs/>
          <w:color w:val="222222"/>
          <w:sz w:val="24"/>
          <w:szCs w:val="24"/>
          <w:shd w:val="clear" w:color="auto" w:fill="FFFFFF"/>
        </w:rPr>
        <w:t>International journal of information management</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39</w:t>
      </w:r>
      <w:r w:rsidRPr="00C43136">
        <w:rPr>
          <w:rFonts w:ascii="Times New Roman" w:hAnsi="Times New Roman" w:cs="Times New Roman"/>
          <w:color w:val="222222"/>
          <w:sz w:val="24"/>
          <w:szCs w:val="24"/>
          <w:shd w:val="clear" w:color="auto" w:fill="FFFFFF"/>
        </w:rPr>
        <w:t>, 156-168</w:t>
      </w:r>
    </w:p>
    <w:p w14:paraId="61ABE59E"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Tranos, E., &amp; Mack, E. (2018). Big data: A new opportunity for transport geography?. </w:t>
      </w:r>
      <w:r w:rsidRPr="00C43136">
        <w:rPr>
          <w:rFonts w:ascii="Times New Roman" w:hAnsi="Times New Roman" w:cs="Times New Roman"/>
          <w:i/>
          <w:iCs/>
          <w:color w:val="222222"/>
          <w:sz w:val="24"/>
          <w:szCs w:val="24"/>
          <w:shd w:val="clear" w:color="auto" w:fill="FFFFFF"/>
        </w:rPr>
        <w:t>Journal of Transport Geography</w:t>
      </w:r>
      <w:r w:rsidRPr="00C43136">
        <w:rPr>
          <w:rFonts w:ascii="Times New Roman" w:hAnsi="Times New Roman" w:cs="Times New Roman"/>
          <w:color w:val="222222"/>
          <w:sz w:val="24"/>
          <w:szCs w:val="24"/>
          <w:shd w:val="clear" w:color="auto" w:fill="FFFFFF"/>
        </w:rPr>
        <w:t>.</w:t>
      </w:r>
    </w:p>
    <w:p w14:paraId="1A94C31B"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Martí, P., Serrano-Estrada, L., &amp; Nolasco-Cirugeda, A. (2019). Social Media data: Challenges, opportunities and limitations in urban studies. </w:t>
      </w:r>
      <w:r w:rsidRPr="00C43136">
        <w:rPr>
          <w:rFonts w:ascii="Times New Roman" w:hAnsi="Times New Roman" w:cs="Times New Roman"/>
          <w:i/>
          <w:iCs/>
          <w:color w:val="222222"/>
          <w:sz w:val="24"/>
          <w:szCs w:val="24"/>
          <w:shd w:val="clear" w:color="auto" w:fill="FFFFFF"/>
        </w:rPr>
        <w:t>Computers, Environment and Urban Systems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74</w:t>
      </w:r>
      <w:r w:rsidRPr="00C43136">
        <w:rPr>
          <w:rFonts w:ascii="Times New Roman" w:hAnsi="Times New Roman" w:cs="Times New Roman"/>
          <w:color w:val="222222"/>
          <w:sz w:val="24"/>
          <w:szCs w:val="24"/>
          <w:shd w:val="clear" w:color="auto" w:fill="FFFFFF"/>
        </w:rPr>
        <w:t>, 161-174.</w:t>
      </w:r>
    </w:p>
    <w:p w14:paraId="580D9B14"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Blazquez, D., &amp; Domenech, J. (2018). Big Data sources and methods for social and economic analyses. </w:t>
      </w:r>
      <w:r w:rsidRPr="00C43136">
        <w:rPr>
          <w:rFonts w:ascii="Times New Roman" w:hAnsi="Times New Roman" w:cs="Times New Roman"/>
          <w:i/>
          <w:iCs/>
          <w:color w:val="222222"/>
          <w:sz w:val="24"/>
          <w:szCs w:val="24"/>
          <w:shd w:val="clear" w:color="auto" w:fill="FFFFFF"/>
        </w:rPr>
        <w:t>Technological Forecasting and Social Change</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130</w:t>
      </w:r>
      <w:r w:rsidRPr="00C43136">
        <w:rPr>
          <w:rFonts w:ascii="Times New Roman" w:hAnsi="Times New Roman" w:cs="Times New Roman"/>
          <w:color w:val="222222"/>
          <w:sz w:val="24"/>
          <w:szCs w:val="24"/>
          <w:shd w:val="clear" w:color="auto" w:fill="FFFFFF"/>
        </w:rPr>
        <w:t>, 99-113.</w:t>
      </w:r>
    </w:p>
    <w:p w14:paraId="1D0337EB"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Lim, C., Kim, K. J., &amp; Maglio, P. P. (2018). Smart cities with big data: Reference models, challenges, and considerations. </w:t>
      </w:r>
      <w:r w:rsidRPr="00C43136">
        <w:rPr>
          <w:rFonts w:ascii="Times New Roman" w:hAnsi="Times New Roman" w:cs="Times New Roman"/>
          <w:i/>
          <w:iCs/>
          <w:color w:val="222222"/>
          <w:sz w:val="24"/>
          <w:szCs w:val="24"/>
          <w:shd w:val="clear" w:color="auto" w:fill="FFFFFF"/>
        </w:rPr>
        <w:t>Cities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82</w:t>
      </w:r>
      <w:r w:rsidRPr="00C43136">
        <w:rPr>
          <w:rFonts w:ascii="Times New Roman" w:hAnsi="Times New Roman" w:cs="Times New Roman"/>
          <w:color w:val="222222"/>
          <w:sz w:val="24"/>
          <w:szCs w:val="24"/>
          <w:shd w:val="clear" w:color="auto" w:fill="FFFFFF"/>
        </w:rPr>
        <w:t>, 86-99.</w:t>
      </w:r>
    </w:p>
    <w:p w14:paraId="1F84EA32"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Afzalan, N., Sanchez, T. W., &amp; Evans-Cowley, J. (2017). Creating smarter cities: Considerations for selecting online participatory tools. </w:t>
      </w:r>
      <w:r w:rsidRPr="00C43136">
        <w:rPr>
          <w:rFonts w:ascii="Times New Roman" w:hAnsi="Times New Roman" w:cs="Times New Roman"/>
          <w:i/>
          <w:iCs/>
          <w:color w:val="222222"/>
          <w:sz w:val="24"/>
          <w:szCs w:val="24"/>
          <w:shd w:val="clear" w:color="auto" w:fill="FFFFFF"/>
        </w:rPr>
        <w:t>Cities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67</w:t>
      </w:r>
      <w:r w:rsidRPr="00C43136">
        <w:rPr>
          <w:rFonts w:ascii="Times New Roman" w:hAnsi="Times New Roman" w:cs="Times New Roman"/>
          <w:color w:val="222222"/>
          <w:sz w:val="24"/>
          <w:szCs w:val="24"/>
          <w:shd w:val="clear" w:color="auto" w:fill="FFFFFF"/>
        </w:rPr>
        <w:t>, 21-30.</w:t>
      </w:r>
    </w:p>
    <w:p w14:paraId="49194001"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Urbieta, A., González-Beltrán, A., Mokhtar, S. B., Hossain, M. A., &amp; Capra, L. (2017). Adaptive and context-aware service composition for IoT-based smart cities. </w:t>
      </w:r>
      <w:r w:rsidRPr="00C43136">
        <w:rPr>
          <w:rFonts w:ascii="Times New Roman" w:hAnsi="Times New Roman" w:cs="Times New Roman"/>
          <w:i/>
          <w:iCs/>
          <w:color w:val="222222"/>
          <w:sz w:val="24"/>
          <w:szCs w:val="24"/>
          <w:shd w:val="clear" w:color="auto" w:fill="FFFFFF"/>
        </w:rPr>
        <w:t>Future Generation Computer Systems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76</w:t>
      </w:r>
      <w:r w:rsidRPr="00C43136">
        <w:rPr>
          <w:rFonts w:ascii="Times New Roman" w:hAnsi="Times New Roman" w:cs="Times New Roman"/>
          <w:color w:val="222222"/>
          <w:sz w:val="24"/>
          <w:szCs w:val="24"/>
          <w:shd w:val="clear" w:color="auto" w:fill="FFFFFF"/>
        </w:rPr>
        <w:t>, 262-274.</w:t>
      </w:r>
    </w:p>
    <w:p w14:paraId="68B936E9"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Frame, G., Ardila-Gomez, A., &amp; Chen, Y. (2017). The kingdom of the bicycle: what Wuhan can learn from Amsterdam. </w:t>
      </w:r>
      <w:r w:rsidRPr="00C43136">
        <w:rPr>
          <w:rFonts w:ascii="Times New Roman" w:hAnsi="Times New Roman" w:cs="Times New Roman"/>
          <w:i/>
          <w:iCs/>
          <w:color w:val="222222"/>
          <w:sz w:val="24"/>
          <w:szCs w:val="24"/>
          <w:shd w:val="clear" w:color="auto" w:fill="FFFFFF"/>
        </w:rPr>
        <w:t>Transportation research procedia</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25</w:t>
      </w:r>
      <w:r w:rsidRPr="00C43136">
        <w:rPr>
          <w:rFonts w:ascii="Times New Roman" w:hAnsi="Times New Roman" w:cs="Times New Roman"/>
          <w:color w:val="222222"/>
          <w:sz w:val="24"/>
          <w:szCs w:val="24"/>
          <w:shd w:val="clear" w:color="auto" w:fill="FFFFFF"/>
        </w:rPr>
        <w:t>, 5040-5058.</w:t>
      </w:r>
    </w:p>
    <w:p w14:paraId="247C6C9A"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Paroutis, S., Bennett, M., &amp; Heracleous, L. (2014). A strategic view on smart city technology: The case of IBM Smarter Cities during a recession. </w:t>
      </w:r>
      <w:r w:rsidRPr="00C43136">
        <w:rPr>
          <w:rFonts w:ascii="Times New Roman" w:hAnsi="Times New Roman" w:cs="Times New Roman"/>
          <w:i/>
          <w:iCs/>
          <w:color w:val="222222"/>
          <w:sz w:val="24"/>
          <w:szCs w:val="24"/>
          <w:shd w:val="clear" w:color="auto" w:fill="FFFFFF"/>
        </w:rPr>
        <w:t>Technological Forecasting and Social Change</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89</w:t>
      </w:r>
      <w:r w:rsidRPr="00C43136">
        <w:rPr>
          <w:rFonts w:ascii="Times New Roman" w:hAnsi="Times New Roman" w:cs="Times New Roman"/>
          <w:color w:val="222222"/>
          <w:sz w:val="24"/>
          <w:szCs w:val="24"/>
          <w:shd w:val="clear" w:color="auto" w:fill="FFFFFF"/>
        </w:rPr>
        <w:t>, 262-272.</w:t>
      </w:r>
    </w:p>
    <w:p w14:paraId="545F0F42"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Wang, Y., Kung, L., &amp; Byrd, T. A. (2018). Big data analytics: Understanding its capabilities and potential benefits for healthcare organizations. </w:t>
      </w:r>
      <w:r w:rsidRPr="00C43136">
        <w:rPr>
          <w:rFonts w:ascii="Times New Roman" w:hAnsi="Times New Roman" w:cs="Times New Roman"/>
          <w:i/>
          <w:iCs/>
          <w:color w:val="222222"/>
          <w:sz w:val="24"/>
          <w:szCs w:val="24"/>
          <w:shd w:val="clear" w:color="auto" w:fill="FFFFFF"/>
        </w:rPr>
        <w:t>Technological Forecasting and Social Change</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126</w:t>
      </w:r>
      <w:r w:rsidRPr="00C43136">
        <w:rPr>
          <w:rFonts w:ascii="Times New Roman" w:hAnsi="Times New Roman" w:cs="Times New Roman"/>
          <w:color w:val="222222"/>
          <w:sz w:val="24"/>
          <w:szCs w:val="24"/>
          <w:shd w:val="clear" w:color="auto" w:fill="FFFFFF"/>
        </w:rPr>
        <w:t>, 3-13.</w:t>
      </w:r>
    </w:p>
    <w:p w14:paraId="5DD94379"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Assunção, M. D., Calheiros, R. N., Bianchi, S., Netto, M. A., &amp; Buyya, R. (2015). Big Data computing and clouds: Trends and future directions. </w:t>
      </w:r>
      <w:r w:rsidRPr="00C43136">
        <w:rPr>
          <w:rFonts w:ascii="Times New Roman" w:hAnsi="Times New Roman" w:cs="Times New Roman"/>
          <w:i/>
          <w:iCs/>
          <w:color w:val="222222"/>
          <w:sz w:val="24"/>
          <w:szCs w:val="24"/>
          <w:shd w:val="clear" w:color="auto" w:fill="FFFFFF"/>
        </w:rPr>
        <w:t>Journal of Parallel and Distributed Computing</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79</w:t>
      </w:r>
      <w:r w:rsidRPr="00C43136">
        <w:rPr>
          <w:rFonts w:ascii="Times New Roman" w:hAnsi="Times New Roman" w:cs="Times New Roman"/>
          <w:color w:val="222222"/>
          <w:sz w:val="24"/>
          <w:szCs w:val="24"/>
          <w:shd w:val="clear" w:color="auto" w:fill="FFFFFF"/>
        </w:rPr>
        <w:t>, 3-15.</w:t>
      </w:r>
    </w:p>
    <w:p w14:paraId="72FE5365"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Pääkkönen, P., &amp; Pakkala, D. (2015). Reference architecture and classification of technologies, products and services for big data systems. </w:t>
      </w:r>
      <w:r w:rsidRPr="00C43136">
        <w:rPr>
          <w:rFonts w:ascii="Times New Roman" w:hAnsi="Times New Roman" w:cs="Times New Roman"/>
          <w:i/>
          <w:iCs/>
          <w:color w:val="222222"/>
          <w:sz w:val="24"/>
          <w:szCs w:val="24"/>
          <w:shd w:val="clear" w:color="auto" w:fill="FFFFFF"/>
        </w:rPr>
        <w:t>Big data research</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2</w:t>
      </w:r>
      <w:r w:rsidRPr="00C43136">
        <w:rPr>
          <w:rFonts w:ascii="Times New Roman" w:hAnsi="Times New Roman" w:cs="Times New Roman"/>
          <w:color w:val="222222"/>
          <w:sz w:val="24"/>
          <w:szCs w:val="24"/>
          <w:shd w:val="clear" w:color="auto" w:fill="FFFFFF"/>
        </w:rPr>
        <w:t>(4), 166-186.</w:t>
      </w:r>
    </w:p>
    <w:p w14:paraId="21D22CC0"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Blazquez, D., &amp; Domenech, J. (2018). Big Data sources and methods for social and economic analyses. </w:t>
      </w:r>
      <w:r w:rsidRPr="00C43136">
        <w:rPr>
          <w:rFonts w:ascii="Times New Roman" w:hAnsi="Times New Roman" w:cs="Times New Roman"/>
          <w:i/>
          <w:iCs/>
          <w:color w:val="222222"/>
          <w:sz w:val="24"/>
          <w:szCs w:val="24"/>
          <w:shd w:val="clear" w:color="auto" w:fill="FFFFFF"/>
        </w:rPr>
        <w:t>Technological Forecasting and Social Change</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130</w:t>
      </w:r>
      <w:r w:rsidRPr="00C43136">
        <w:rPr>
          <w:rFonts w:ascii="Times New Roman" w:hAnsi="Times New Roman" w:cs="Times New Roman"/>
          <w:color w:val="222222"/>
          <w:sz w:val="24"/>
          <w:szCs w:val="24"/>
          <w:shd w:val="clear" w:color="auto" w:fill="FFFFFF"/>
        </w:rPr>
        <w:t>, 99-113.</w:t>
      </w:r>
    </w:p>
    <w:p w14:paraId="170B7A53"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Arribas-Bel, D. (2014). Accidental, open and everywhere: Emerging data sources for the understanding of cities. </w:t>
      </w:r>
      <w:r w:rsidRPr="00C43136">
        <w:rPr>
          <w:rFonts w:ascii="Times New Roman" w:hAnsi="Times New Roman" w:cs="Times New Roman"/>
          <w:i/>
          <w:iCs/>
          <w:color w:val="222222"/>
          <w:sz w:val="24"/>
          <w:szCs w:val="24"/>
          <w:shd w:val="clear" w:color="auto" w:fill="FFFFFF"/>
        </w:rPr>
        <w:t>Applied Geography</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49</w:t>
      </w:r>
      <w:r w:rsidRPr="00C43136">
        <w:rPr>
          <w:rFonts w:ascii="Times New Roman" w:hAnsi="Times New Roman" w:cs="Times New Roman"/>
          <w:color w:val="222222"/>
          <w:sz w:val="24"/>
          <w:szCs w:val="24"/>
          <w:shd w:val="clear" w:color="auto" w:fill="FFFFFF"/>
        </w:rPr>
        <w:t>, 45-53.</w:t>
      </w:r>
    </w:p>
    <w:p w14:paraId="2E607AF3"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lastRenderedPageBreak/>
        <w:t>Alam, S., Albareti, F. D., Prieto, C. A., Anders, F., Anderson, S. F., Anderton, T., ... &amp; Basu, S. (2015). The eleventh and twelfth data releases of the Sloan Digital Sky Survey: final data from SDSS-III. </w:t>
      </w:r>
      <w:r w:rsidRPr="00C43136">
        <w:rPr>
          <w:rFonts w:ascii="Times New Roman" w:hAnsi="Times New Roman" w:cs="Times New Roman"/>
          <w:i/>
          <w:iCs/>
          <w:color w:val="222222"/>
          <w:sz w:val="24"/>
          <w:szCs w:val="24"/>
          <w:shd w:val="clear" w:color="auto" w:fill="FFFFFF"/>
        </w:rPr>
        <w:t>The Astrophysical Journal Supplement Series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219</w:t>
      </w:r>
      <w:r w:rsidRPr="00C43136">
        <w:rPr>
          <w:rFonts w:ascii="Times New Roman" w:hAnsi="Times New Roman" w:cs="Times New Roman"/>
          <w:color w:val="222222"/>
          <w:sz w:val="24"/>
          <w:szCs w:val="24"/>
          <w:shd w:val="clear" w:color="auto" w:fill="FFFFFF"/>
        </w:rPr>
        <w:t>(1), 12.</w:t>
      </w:r>
    </w:p>
    <w:p w14:paraId="465989FA"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Milne, D., Thomas, P., &amp; Paris, C. (2012). </w:t>
      </w:r>
      <w:r w:rsidRPr="00C43136">
        <w:rPr>
          <w:rFonts w:ascii="Times New Roman" w:hAnsi="Times New Roman" w:cs="Times New Roman"/>
          <w:i/>
          <w:iCs/>
          <w:color w:val="222222"/>
          <w:sz w:val="24"/>
          <w:szCs w:val="24"/>
          <w:shd w:val="clear" w:color="auto" w:fill="FFFFFF"/>
        </w:rPr>
        <w:t>Finding, weighting and describing venues: Csiro at the 2012 trec contextual suggestion track</w:t>
      </w:r>
      <w:r w:rsidRPr="00C43136">
        <w:rPr>
          <w:rFonts w:ascii="Times New Roman" w:hAnsi="Times New Roman" w:cs="Times New Roman"/>
          <w:color w:val="222222"/>
          <w:sz w:val="24"/>
          <w:szCs w:val="24"/>
          <w:shd w:val="clear" w:color="auto" w:fill="FFFFFF"/>
        </w:rPr>
        <w:t>. COMMONWEALTH SCIENTIFIC AND INDUSTRIAL RESEARCH ORGANIZATION MARSFIELD (AUSTRALIA) INFORMATION AND COMMUNICATION TECHNOLOGIES CENTER.</w:t>
      </w:r>
    </w:p>
    <w:p w14:paraId="740F2385"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Martí, P., Serrano-Estrada, L., &amp; Nolasco-Cirugeda, A. (2017). Using locative social media and urban cartographies to identify and locate successful urban plazas. </w:t>
      </w:r>
      <w:r w:rsidRPr="00C43136">
        <w:rPr>
          <w:rFonts w:ascii="Times New Roman" w:hAnsi="Times New Roman" w:cs="Times New Roman"/>
          <w:i/>
          <w:iCs/>
          <w:color w:val="222222"/>
          <w:sz w:val="24"/>
          <w:szCs w:val="24"/>
          <w:shd w:val="clear" w:color="auto" w:fill="FFFFFF"/>
        </w:rPr>
        <w:t>Cities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64</w:t>
      </w:r>
      <w:r w:rsidRPr="00C43136">
        <w:rPr>
          <w:rFonts w:ascii="Times New Roman" w:hAnsi="Times New Roman" w:cs="Times New Roman"/>
          <w:color w:val="222222"/>
          <w:sz w:val="24"/>
          <w:szCs w:val="24"/>
          <w:shd w:val="clear" w:color="auto" w:fill="FFFFFF"/>
        </w:rPr>
        <w:t>, 66-78.</w:t>
      </w:r>
    </w:p>
    <w:p w14:paraId="03D28E25"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Van Canneyt, S., Van Laere, O., Schockaert, S., &amp; Dhoedt, B. (2012, November). Using social media to find places of interest: a case study. In </w:t>
      </w:r>
      <w:r w:rsidRPr="00C43136">
        <w:rPr>
          <w:rFonts w:ascii="Times New Roman" w:hAnsi="Times New Roman" w:cs="Times New Roman"/>
          <w:i/>
          <w:iCs/>
          <w:color w:val="222222"/>
          <w:sz w:val="24"/>
          <w:szCs w:val="24"/>
          <w:shd w:val="clear" w:color="auto" w:fill="FFFFFF"/>
        </w:rPr>
        <w:t>Proceedings of the 1st ACM SIGSPATIAL International Workshop on Crowdsourced and Volunteered Geographic Information</w:t>
      </w:r>
      <w:r w:rsidRPr="00C43136">
        <w:rPr>
          <w:rFonts w:ascii="Times New Roman" w:hAnsi="Times New Roman" w:cs="Times New Roman"/>
          <w:color w:val="222222"/>
          <w:sz w:val="24"/>
          <w:szCs w:val="24"/>
          <w:shd w:val="clear" w:color="auto" w:fill="FFFFFF"/>
        </w:rPr>
        <w:t> (pp. 2-8). ACM.</w:t>
      </w:r>
    </w:p>
    <w:p w14:paraId="3FA3D96A"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Jiang, S., Alves, A., Rodrigues, F., Ferreira Jr, J., &amp; Pereira, F. C. (2015). Mining point-of-interest data from social networks for urban land use classification and disaggregation. </w:t>
      </w:r>
      <w:r w:rsidRPr="00C43136">
        <w:rPr>
          <w:rFonts w:ascii="Times New Roman" w:hAnsi="Times New Roman" w:cs="Times New Roman"/>
          <w:i/>
          <w:iCs/>
          <w:color w:val="222222"/>
          <w:sz w:val="24"/>
          <w:szCs w:val="24"/>
          <w:shd w:val="clear" w:color="auto" w:fill="FFFFFF"/>
        </w:rPr>
        <w:t>Computers, Environment and Urban Systems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53</w:t>
      </w:r>
      <w:r w:rsidRPr="00C43136">
        <w:rPr>
          <w:rFonts w:ascii="Times New Roman" w:hAnsi="Times New Roman" w:cs="Times New Roman"/>
          <w:color w:val="222222"/>
          <w:sz w:val="24"/>
          <w:szCs w:val="24"/>
          <w:shd w:val="clear" w:color="auto" w:fill="FFFFFF"/>
        </w:rPr>
        <w:t>, 36-46.</w:t>
      </w:r>
    </w:p>
    <w:p w14:paraId="0BD88549"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Kitchin, R. (2013). Big data and human geography: Opportunities, challenges and risks. </w:t>
      </w:r>
      <w:r w:rsidRPr="00C43136">
        <w:rPr>
          <w:rFonts w:ascii="Times New Roman" w:hAnsi="Times New Roman" w:cs="Times New Roman"/>
          <w:i/>
          <w:iCs/>
          <w:color w:val="222222"/>
          <w:sz w:val="24"/>
          <w:szCs w:val="24"/>
          <w:shd w:val="clear" w:color="auto" w:fill="FFFFFF"/>
        </w:rPr>
        <w:t>Dialogues in human geography</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3</w:t>
      </w:r>
      <w:r w:rsidRPr="00C43136">
        <w:rPr>
          <w:rFonts w:ascii="Times New Roman" w:hAnsi="Times New Roman" w:cs="Times New Roman"/>
          <w:color w:val="222222"/>
          <w:sz w:val="24"/>
          <w:szCs w:val="24"/>
          <w:shd w:val="clear" w:color="auto" w:fill="FFFFFF"/>
        </w:rPr>
        <w:t>(3), 262-267.</w:t>
      </w:r>
    </w:p>
    <w:p w14:paraId="0C7E09D4"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Al-ghamdi, S. A., &amp; Al-Harigi, F. (2015). Rethinking image of the City in the Information Age. </w:t>
      </w:r>
      <w:r w:rsidRPr="00C43136">
        <w:rPr>
          <w:rFonts w:ascii="Times New Roman" w:hAnsi="Times New Roman" w:cs="Times New Roman"/>
          <w:i/>
          <w:iCs/>
          <w:color w:val="222222"/>
          <w:sz w:val="24"/>
          <w:szCs w:val="24"/>
          <w:shd w:val="clear" w:color="auto" w:fill="FFFFFF"/>
        </w:rPr>
        <w:t>Procedia Computer Science</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65</w:t>
      </w:r>
      <w:r w:rsidRPr="00C43136">
        <w:rPr>
          <w:rFonts w:ascii="Times New Roman" w:hAnsi="Times New Roman" w:cs="Times New Roman"/>
          <w:color w:val="222222"/>
          <w:sz w:val="24"/>
          <w:szCs w:val="24"/>
          <w:shd w:val="clear" w:color="auto" w:fill="FFFFFF"/>
        </w:rPr>
        <w:t>, 734-743.</w:t>
      </w:r>
    </w:p>
    <w:p w14:paraId="5A4BC85B"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Kabir, H. E., Kim, E. M., Lee, H. Y., Nam, B., &amp; Maeng, J. H. (2013). </w:t>
      </w:r>
      <w:r w:rsidRPr="00C43136">
        <w:rPr>
          <w:rFonts w:ascii="Times New Roman" w:hAnsi="Times New Roman" w:cs="Times New Roman"/>
          <w:i/>
          <w:iCs/>
          <w:color w:val="222222"/>
          <w:sz w:val="24"/>
          <w:szCs w:val="24"/>
          <w:shd w:val="clear" w:color="auto" w:fill="FFFFFF"/>
        </w:rPr>
        <w:t>Human development report 2013</w:t>
      </w:r>
      <w:r w:rsidRPr="00C43136">
        <w:rPr>
          <w:rFonts w:ascii="Times New Roman" w:hAnsi="Times New Roman" w:cs="Times New Roman"/>
          <w:color w:val="222222"/>
          <w:sz w:val="24"/>
          <w:szCs w:val="24"/>
          <w:shd w:val="clear" w:color="auto" w:fill="FFFFFF"/>
        </w:rPr>
        <w:t> (Doctoral dissertation, Doctoral dissertation, Ewha Womans University).</w:t>
      </w:r>
    </w:p>
    <w:p w14:paraId="285229B2" w14:textId="77777777" w:rsidR="00FD17A1" w:rsidRPr="00C43136"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Liu, L., Zhou, B., Zhao, J., &amp; Ryan, B. D. (2016). C-IMAGE: city cognitive mapping through geo-tagged photos. </w:t>
      </w:r>
      <w:r w:rsidRPr="00C43136">
        <w:rPr>
          <w:rFonts w:ascii="Times New Roman" w:hAnsi="Times New Roman" w:cs="Times New Roman"/>
          <w:i/>
          <w:iCs/>
          <w:color w:val="222222"/>
          <w:sz w:val="24"/>
          <w:szCs w:val="24"/>
          <w:shd w:val="clear" w:color="auto" w:fill="FFFFFF"/>
        </w:rPr>
        <w:t>GeoJournal</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81</w:t>
      </w:r>
      <w:r w:rsidRPr="00C43136">
        <w:rPr>
          <w:rFonts w:ascii="Times New Roman" w:hAnsi="Times New Roman" w:cs="Times New Roman"/>
          <w:color w:val="222222"/>
          <w:sz w:val="24"/>
          <w:szCs w:val="24"/>
          <w:shd w:val="clear" w:color="auto" w:fill="FFFFFF"/>
        </w:rPr>
        <w:t>(6), 817-861.</w:t>
      </w:r>
    </w:p>
    <w:p w14:paraId="731654F2" w14:textId="77777777" w:rsidR="00FD17A1" w:rsidRPr="004E44C8" w:rsidRDefault="00FD17A1" w:rsidP="00FD17A1">
      <w:pPr>
        <w:pStyle w:val="ListParagraph"/>
        <w:numPr>
          <w:ilvl w:val="0"/>
          <w:numId w:val="2"/>
        </w:numPr>
        <w:rPr>
          <w:rFonts w:ascii="Times New Roman" w:hAnsi="Times New Roman" w:cs="Times New Roman"/>
          <w:b/>
          <w:sz w:val="24"/>
          <w:szCs w:val="24"/>
        </w:rPr>
      </w:pPr>
      <w:r w:rsidRPr="00C43136">
        <w:rPr>
          <w:rFonts w:ascii="Times New Roman" w:hAnsi="Times New Roman" w:cs="Times New Roman"/>
          <w:color w:val="222222"/>
          <w:sz w:val="24"/>
          <w:szCs w:val="24"/>
          <w:shd w:val="clear" w:color="auto" w:fill="FFFFFF"/>
        </w:rPr>
        <w:t>Wang, P., Xu, B., Wu, Y., &amp; Zhou, X. (2015). Link prediction in social networks: the state-of-the-art. </w:t>
      </w:r>
      <w:r w:rsidRPr="00C43136">
        <w:rPr>
          <w:rFonts w:ascii="Times New Roman" w:hAnsi="Times New Roman" w:cs="Times New Roman"/>
          <w:i/>
          <w:iCs/>
          <w:color w:val="222222"/>
          <w:sz w:val="24"/>
          <w:szCs w:val="24"/>
          <w:shd w:val="clear" w:color="auto" w:fill="FFFFFF"/>
        </w:rPr>
        <w:t>Science China Information Sciences</w:t>
      </w:r>
      <w:r w:rsidRPr="00C43136">
        <w:rPr>
          <w:rFonts w:ascii="Times New Roman" w:hAnsi="Times New Roman" w:cs="Times New Roman"/>
          <w:color w:val="222222"/>
          <w:sz w:val="24"/>
          <w:szCs w:val="24"/>
          <w:shd w:val="clear" w:color="auto" w:fill="FFFFFF"/>
        </w:rPr>
        <w:t>, </w:t>
      </w:r>
      <w:r w:rsidRPr="00C43136">
        <w:rPr>
          <w:rFonts w:ascii="Times New Roman" w:hAnsi="Times New Roman" w:cs="Times New Roman"/>
          <w:i/>
          <w:iCs/>
          <w:color w:val="222222"/>
          <w:sz w:val="24"/>
          <w:szCs w:val="24"/>
          <w:shd w:val="clear" w:color="auto" w:fill="FFFFFF"/>
        </w:rPr>
        <w:t>58</w:t>
      </w:r>
      <w:r w:rsidRPr="00C43136">
        <w:rPr>
          <w:rFonts w:ascii="Times New Roman" w:hAnsi="Times New Roman" w:cs="Times New Roman"/>
          <w:color w:val="222222"/>
          <w:sz w:val="24"/>
          <w:szCs w:val="24"/>
          <w:shd w:val="clear" w:color="auto" w:fill="FFFFFF"/>
        </w:rPr>
        <w:t>(1), 1-38.</w:t>
      </w:r>
    </w:p>
    <w:p w14:paraId="3AC5CC76"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Abbasi, A., Fu, T., Zeng, D., &amp; Adjeroh, D. (2013, September). Crawling credible online medical sentiments for social intelligence. In </w:t>
      </w:r>
      <w:r w:rsidRPr="00B249B0">
        <w:rPr>
          <w:rFonts w:ascii="Times New Roman" w:hAnsi="Times New Roman" w:cs="Times New Roman"/>
          <w:i/>
          <w:iCs/>
          <w:color w:val="222222"/>
          <w:sz w:val="24"/>
          <w:szCs w:val="24"/>
          <w:shd w:val="clear" w:color="auto" w:fill="FFFFFF"/>
        </w:rPr>
        <w:t>2013 International Conference on Social Computing</w:t>
      </w:r>
      <w:r w:rsidRPr="00B249B0">
        <w:rPr>
          <w:rFonts w:ascii="Times New Roman" w:hAnsi="Times New Roman" w:cs="Times New Roman"/>
          <w:color w:val="222222"/>
          <w:sz w:val="24"/>
          <w:szCs w:val="24"/>
          <w:shd w:val="clear" w:color="auto" w:fill="FFFFFF"/>
        </w:rPr>
        <w:t> (pp. 254-263). IEEE.</w:t>
      </w:r>
    </w:p>
    <w:p w14:paraId="5141B125"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Al-Qurishi, M., Al-Rakhami, M., Alrubaian, M., Alarifi, A., Rahman, S. M. M., &amp; Alamri, A. (2015, March). Selecting the best open source tools for collecting and visualzing social media content. In </w:t>
      </w:r>
      <w:r w:rsidRPr="00B249B0">
        <w:rPr>
          <w:rFonts w:ascii="Times New Roman" w:hAnsi="Times New Roman" w:cs="Times New Roman"/>
          <w:i/>
          <w:iCs/>
          <w:color w:val="222222"/>
          <w:sz w:val="24"/>
          <w:szCs w:val="24"/>
          <w:shd w:val="clear" w:color="auto" w:fill="FFFFFF"/>
        </w:rPr>
        <w:t>2015 2nd world symposium on web applications and networking (WSWAN)</w:t>
      </w:r>
      <w:r w:rsidRPr="00B249B0">
        <w:rPr>
          <w:rFonts w:ascii="Times New Roman" w:hAnsi="Times New Roman" w:cs="Times New Roman"/>
          <w:color w:val="222222"/>
          <w:sz w:val="24"/>
          <w:szCs w:val="24"/>
          <w:shd w:val="clear" w:color="auto" w:fill="FFFFFF"/>
        </w:rPr>
        <w:t> (pp. 1-6). IEEE.</w:t>
      </w:r>
    </w:p>
    <w:p w14:paraId="6035AFF5"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Alsubaiee, S., Carey, M. J., &amp; Li, C. (2015, May). LSM-Based Storage and Indexing: An old idea with timely benefits. In </w:t>
      </w:r>
      <w:r w:rsidRPr="00B249B0">
        <w:rPr>
          <w:rFonts w:ascii="Times New Roman" w:hAnsi="Times New Roman" w:cs="Times New Roman"/>
          <w:i/>
          <w:iCs/>
          <w:color w:val="222222"/>
          <w:sz w:val="24"/>
          <w:szCs w:val="24"/>
          <w:shd w:val="clear" w:color="auto" w:fill="FFFFFF"/>
        </w:rPr>
        <w:t>Second international ACM workshop on managing and mining enriched geo-spatial data</w:t>
      </w:r>
      <w:r w:rsidRPr="00B249B0">
        <w:rPr>
          <w:rFonts w:ascii="Times New Roman" w:hAnsi="Times New Roman" w:cs="Times New Roman"/>
          <w:color w:val="222222"/>
          <w:sz w:val="24"/>
          <w:szCs w:val="24"/>
          <w:shd w:val="clear" w:color="auto" w:fill="FFFFFF"/>
        </w:rPr>
        <w:t> (pp. 1-6). ACM.</w:t>
      </w:r>
    </w:p>
    <w:p w14:paraId="06AC29D7"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Anderson, K. M., Aydin, A. A., Barrenechea, M., Cardenas, A., Hakeem, M., &amp; Jambi, S. (2015, January). Design challenges/solutions for environments supporting the analysis of social media data in crisis informatics research. In </w:t>
      </w:r>
      <w:r w:rsidRPr="00B249B0">
        <w:rPr>
          <w:rFonts w:ascii="Times New Roman" w:hAnsi="Times New Roman" w:cs="Times New Roman"/>
          <w:i/>
          <w:iCs/>
          <w:color w:val="222222"/>
          <w:sz w:val="24"/>
          <w:szCs w:val="24"/>
          <w:shd w:val="clear" w:color="auto" w:fill="FFFFFF"/>
        </w:rPr>
        <w:t>2015 48th Hawaii International Conference on System Sciences</w:t>
      </w:r>
      <w:r w:rsidRPr="00B249B0">
        <w:rPr>
          <w:rFonts w:ascii="Times New Roman" w:hAnsi="Times New Roman" w:cs="Times New Roman"/>
          <w:color w:val="222222"/>
          <w:sz w:val="24"/>
          <w:szCs w:val="24"/>
          <w:shd w:val="clear" w:color="auto" w:fill="FFFFFF"/>
        </w:rPr>
        <w:t>(pp. 163-172). IEEE.</w:t>
      </w:r>
    </w:p>
    <w:p w14:paraId="15CDDCCC"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lastRenderedPageBreak/>
        <w:t>Bindra, G. S., Kandwal, K. K., Singh, P. K., &amp; Khanna, S. (2012, July). Tracing information flow and analyzing the effects of incomplete data in social media. In </w:t>
      </w:r>
      <w:r w:rsidRPr="00B249B0">
        <w:rPr>
          <w:rFonts w:ascii="Times New Roman" w:hAnsi="Times New Roman" w:cs="Times New Roman"/>
          <w:i/>
          <w:iCs/>
          <w:color w:val="222222"/>
          <w:sz w:val="24"/>
          <w:szCs w:val="24"/>
          <w:shd w:val="clear" w:color="auto" w:fill="FFFFFF"/>
        </w:rPr>
        <w:t>2012 Fourth international conference on computational intelligence, communication systems and networks</w:t>
      </w:r>
      <w:r w:rsidRPr="00B249B0">
        <w:rPr>
          <w:rFonts w:ascii="Times New Roman" w:hAnsi="Times New Roman" w:cs="Times New Roman"/>
          <w:color w:val="222222"/>
          <w:sz w:val="24"/>
          <w:szCs w:val="24"/>
          <w:shd w:val="clear" w:color="auto" w:fill="FFFFFF"/>
        </w:rPr>
        <w:t> (pp. 235-240). IEEE.</w:t>
      </w:r>
    </w:p>
    <w:p w14:paraId="159C40B9"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Cao, G., Wang, S., Hwang, M., Padmanabhan, A., Zhang, Z., &amp; Soltani, K. (2015). A scalable framework for spatiotemporal analysis of location-based social media data. </w:t>
      </w:r>
      <w:r w:rsidRPr="00B249B0">
        <w:rPr>
          <w:rFonts w:ascii="Times New Roman" w:hAnsi="Times New Roman" w:cs="Times New Roman"/>
          <w:i/>
          <w:iCs/>
          <w:color w:val="222222"/>
          <w:sz w:val="24"/>
          <w:szCs w:val="24"/>
          <w:shd w:val="clear" w:color="auto" w:fill="FFFFFF"/>
        </w:rPr>
        <w:t>Computers, Environment and Urban Systems</w:t>
      </w:r>
      <w:r w:rsidRPr="00B249B0">
        <w:rPr>
          <w:rFonts w:ascii="Times New Roman" w:hAnsi="Times New Roman" w:cs="Times New Roman"/>
          <w:color w:val="222222"/>
          <w:sz w:val="24"/>
          <w:szCs w:val="24"/>
          <w:shd w:val="clear" w:color="auto" w:fill="FFFFFF"/>
        </w:rPr>
        <w:t>, </w:t>
      </w:r>
      <w:r w:rsidRPr="00B249B0">
        <w:rPr>
          <w:rFonts w:ascii="Times New Roman" w:hAnsi="Times New Roman" w:cs="Times New Roman"/>
          <w:i/>
          <w:iCs/>
          <w:color w:val="222222"/>
          <w:sz w:val="24"/>
          <w:szCs w:val="24"/>
          <w:shd w:val="clear" w:color="auto" w:fill="FFFFFF"/>
        </w:rPr>
        <w:t>51</w:t>
      </w:r>
      <w:r w:rsidRPr="00B249B0">
        <w:rPr>
          <w:rFonts w:ascii="Times New Roman" w:hAnsi="Times New Roman" w:cs="Times New Roman"/>
          <w:color w:val="222222"/>
          <w:sz w:val="24"/>
          <w:szCs w:val="24"/>
          <w:shd w:val="clear" w:color="auto" w:fill="FFFFFF"/>
        </w:rPr>
        <w:t>, 70-82.</w:t>
      </w:r>
    </w:p>
    <w:p w14:paraId="266BBF0B"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Carr, J., Decreton, L., Qin, W., Rojas, B., Rossochacki, T., &amp; wen Yang, Y. (2015). Social media in product development. </w:t>
      </w:r>
      <w:r w:rsidRPr="00B249B0">
        <w:rPr>
          <w:rFonts w:ascii="Times New Roman" w:hAnsi="Times New Roman" w:cs="Times New Roman"/>
          <w:i/>
          <w:iCs/>
          <w:color w:val="222222"/>
          <w:sz w:val="24"/>
          <w:szCs w:val="24"/>
          <w:shd w:val="clear" w:color="auto" w:fill="FFFFFF"/>
        </w:rPr>
        <w:t>Food quality and preference</w:t>
      </w:r>
      <w:r w:rsidRPr="00B249B0">
        <w:rPr>
          <w:rFonts w:ascii="Times New Roman" w:hAnsi="Times New Roman" w:cs="Times New Roman"/>
          <w:color w:val="222222"/>
          <w:sz w:val="24"/>
          <w:szCs w:val="24"/>
          <w:shd w:val="clear" w:color="auto" w:fill="FFFFFF"/>
        </w:rPr>
        <w:t>, </w:t>
      </w:r>
      <w:r w:rsidRPr="00B249B0">
        <w:rPr>
          <w:rFonts w:ascii="Times New Roman" w:hAnsi="Times New Roman" w:cs="Times New Roman"/>
          <w:i/>
          <w:iCs/>
          <w:color w:val="222222"/>
          <w:sz w:val="24"/>
          <w:szCs w:val="24"/>
          <w:shd w:val="clear" w:color="auto" w:fill="FFFFFF"/>
        </w:rPr>
        <w:t>40</w:t>
      </w:r>
      <w:r w:rsidRPr="00B249B0">
        <w:rPr>
          <w:rFonts w:ascii="Times New Roman" w:hAnsi="Times New Roman" w:cs="Times New Roman"/>
          <w:color w:val="222222"/>
          <w:sz w:val="24"/>
          <w:szCs w:val="24"/>
          <w:shd w:val="clear" w:color="auto" w:fill="FFFFFF"/>
        </w:rPr>
        <w:t>, 354-364.</w:t>
      </w:r>
    </w:p>
    <w:p w14:paraId="0E8CC791"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Chae, J., Thom, D., Jang, Y., Kim, S., Ertl, T., &amp; Ebert, D. S. (2014). Public behavior response analysis in disaster events utilizing visual analytics of microblog data. </w:t>
      </w:r>
      <w:r w:rsidRPr="00B249B0">
        <w:rPr>
          <w:rFonts w:ascii="Times New Roman" w:hAnsi="Times New Roman" w:cs="Times New Roman"/>
          <w:i/>
          <w:iCs/>
          <w:color w:val="222222"/>
          <w:sz w:val="24"/>
          <w:szCs w:val="24"/>
          <w:shd w:val="clear" w:color="auto" w:fill="FFFFFF"/>
        </w:rPr>
        <w:t>Computers &amp; Graphics</w:t>
      </w:r>
      <w:r w:rsidRPr="00B249B0">
        <w:rPr>
          <w:rFonts w:ascii="Times New Roman" w:hAnsi="Times New Roman" w:cs="Times New Roman"/>
          <w:color w:val="222222"/>
          <w:sz w:val="24"/>
          <w:szCs w:val="24"/>
          <w:shd w:val="clear" w:color="auto" w:fill="FFFFFF"/>
        </w:rPr>
        <w:t>, </w:t>
      </w:r>
      <w:r w:rsidRPr="00B249B0">
        <w:rPr>
          <w:rFonts w:ascii="Times New Roman" w:hAnsi="Times New Roman" w:cs="Times New Roman"/>
          <w:i/>
          <w:iCs/>
          <w:color w:val="222222"/>
          <w:sz w:val="24"/>
          <w:szCs w:val="24"/>
          <w:shd w:val="clear" w:color="auto" w:fill="FFFFFF"/>
        </w:rPr>
        <w:t>38</w:t>
      </w:r>
      <w:r w:rsidRPr="00B249B0">
        <w:rPr>
          <w:rFonts w:ascii="Times New Roman" w:hAnsi="Times New Roman" w:cs="Times New Roman"/>
          <w:color w:val="222222"/>
          <w:sz w:val="24"/>
          <w:szCs w:val="24"/>
          <w:shd w:val="clear" w:color="auto" w:fill="FFFFFF"/>
        </w:rPr>
        <w:t>, 51-60.</w:t>
      </w:r>
    </w:p>
    <w:p w14:paraId="49D0AC7D"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Chang, Y., Yamada, M., Ortega, A., &amp; Liu, Y. (2014, December). Ups and downs in buzzes: Life cycle modeling for temporal pattern discovery. In </w:t>
      </w:r>
      <w:r w:rsidRPr="00B249B0">
        <w:rPr>
          <w:rFonts w:ascii="Times New Roman" w:hAnsi="Times New Roman" w:cs="Times New Roman"/>
          <w:i/>
          <w:iCs/>
          <w:color w:val="222222"/>
          <w:sz w:val="24"/>
          <w:szCs w:val="24"/>
          <w:shd w:val="clear" w:color="auto" w:fill="FFFFFF"/>
        </w:rPr>
        <w:t>2014 IEEE International Conference on Data Mining</w:t>
      </w:r>
      <w:r w:rsidRPr="00B249B0">
        <w:rPr>
          <w:rFonts w:ascii="Times New Roman" w:hAnsi="Times New Roman" w:cs="Times New Roman"/>
          <w:color w:val="222222"/>
          <w:sz w:val="24"/>
          <w:szCs w:val="24"/>
          <w:shd w:val="clear" w:color="auto" w:fill="FFFFFF"/>
        </w:rPr>
        <w:t> (pp. 749-754). IEEE.</w:t>
      </w:r>
    </w:p>
    <w:p w14:paraId="657614B2"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Chen, S., Guo, C., Yuan, X., Zhang, J., &amp; Zhang, X. L. (2014, October). MovementFinder: Visual analytics of origin-destination patterns from geo-tagged social media. In </w:t>
      </w:r>
      <w:r w:rsidRPr="00B249B0">
        <w:rPr>
          <w:rFonts w:ascii="Times New Roman" w:hAnsi="Times New Roman" w:cs="Times New Roman"/>
          <w:i/>
          <w:iCs/>
          <w:color w:val="222222"/>
          <w:sz w:val="24"/>
          <w:szCs w:val="24"/>
          <w:shd w:val="clear" w:color="auto" w:fill="FFFFFF"/>
        </w:rPr>
        <w:t>2014 IEEE Conference on Visual Analytics Science and Technology (VAST)</w:t>
      </w:r>
      <w:r w:rsidRPr="00B249B0">
        <w:rPr>
          <w:rFonts w:ascii="Times New Roman" w:hAnsi="Times New Roman" w:cs="Times New Roman"/>
          <w:color w:val="222222"/>
          <w:sz w:val="24"/>
          <w:szCs w:val="24"/>
          <w:shd w:val="clear" w:color="auto" w:fill="FFFFFF"/>
        </w:rPr>
        <w:t> (pp. 239-240). IEEE.</w:t>
      </w:r>
    </w:p>
    <w:p w14:paraId="7E04CFF8"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Chen, S., Yuan, X., Wang, Z., Guo, C., Liang, J., Wang, Z., ... &amp; Zhang, J. (2016). Interactive visual discovering of movement patterns from sparsely sampled geo-tagged social media data. </w:t>
      </w:r>
      <w:r w:rsidRPr="00B249B0">
        <w:rPr>
          <w:rFonts w:ascii="Times New Roman" w:hAnsi="Times New Roman" w:cs="Times New Roman"/>
          <w:i/>
          <w:iCs/>
          <w:color w:val="222222"/>
          <w:sz w:val="24"/>
          <w:szCs w:val="24"/>
          <w:shd w:val="clear" w:color="auto" w:fill="FFFFFF"/>
        </w:rPr>
        <w:t>IEEE transactions on visualization and computer graphics</w:t>
      </w:r>
      <w:r w:rsidRPr="00B249B0">
        <w:rPr>
          <w:rFonts w:ascii="Times New Roman" w:hAnsi="Times New Roman" w:cs="Times New Roman"/>
          <w:color w:val="222222"/>
          <w:sz w:val="24"/>
          <w:szCs w:val="24"/>
          <w:shd w:val="clear" w:color="auto" w:fill="FFFFFF"/>
        </w:rPr>
        <w:t>, </w:t>
      </w:r>
      <w:r w:rsidRPr="00B249B0">
        <w:rPr>
          <w:rFonts w:ascii="Times New Roman" w:hAnsi="Times New Roman" w:cs="Times New Roman"/>
          <w:i/>
          <w:iCs/>
          <w:color w:val="222222"/>
          <w:sz w:val="24"/>
          <w:szCs w:val="24"/>
          <w:shd w:val="clear" w:color="auto" w:fill="FFFFFF"/>
        </w:rPr>
        <w:t>22</w:t>
      </w:r>
      <w:r w:rsidRPr="00B249B0">
        <w:rPr>
          <w:rFonts w:ascii="Times New Roman" w:hAnsi="Times New Roman" w:cs="Times New Roman"/>
          <w:color w:val="222222"/>
          <w:sz w:val="24"/>
          <w:szCs w:val="24"/>
          <w:shd w:val="clear" w:color="auto" w:fill="FFFFFF"/>
        </w:rPr>
        <w:t>(1), 270-279.</w:t>
      </w:r>
    </w:p>
    <w:p w14:paraId="19AB5F19"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Weiler, A., Grossniklaus, M., &amp; Scholl, M. H. (2016). Situation monitoring of urban areas using social media data streams. </w:t>
      </w:r>
      <w:r w:rsidRPr="00B249B0">
        <w:rPr>
          <w:rFonts w:ascii="Times New Roman" w:hAnsi="Times New Roman" w:cs="Times New Roman"/>
          <w:i/>
          <w:iCs/>
          <w:color w:val="222222"/>
          <w:sz w:val="24"/>
          <w:szCs w:val="24"/>
          <w:shd w:val="clear" w:color="auto" w:fill="FFFFFF"/>
        </w:rPr>
        <w:t>Information Systems</w:t>
      </w:r>
      <w:r w:rsidRPr="00B249B0">
        <w:rPr>
          <w:rFonts w:ascii="Times New Roman" w:hAnsi="Times New Roman" w:cs="Times New Roman"/>
          <w:color w:val="222222"/>
          <w:sz w:val="24"/>
          <w:szCs w:val="24"/>
          <w:shd w:val="clear" w:color="auto" w:fill="FFFFFF"/>
        </w:rPr>
        <w:t>, </w:t>
      </w:r>
      <w:r w:rsidRPr="00B249B0">
        <w:rPr>
          <w:rFonts w:ascii="Times New Roman" w:hAnsi="Times New Roman" w:cs="Times New Roman"/>
          <w:i/>
          <w:iCs/>
          <w:color w:val="222222"/>
          <w:sz w:val="24"/>
          <w:szCs w:val="24"/>
          <w:shd w:val="clear" w:color="auto" w:fill="FFFFFF"/>
        </w:rPr>
        <w:t>57</w:t>
      </w:r>
      <w:r w:rsidRPr="00B249B0">
        <w:rPr>
          <w:rFonts w:ascii="Times New Roman" w:hAnsi="Times New Roman" w:cs="Times New Roman"/>
          <w:color w:val="222222"/>
          <w:sz w:val="24"/>
          <w:szCs w:val="24"/>
          <w:shd w:val="clear" w:color="auto" w:fill="FFFFFF"/>
        </w:rPr>
        <w:t>, 129-141.</w:t>
      </w:r>
    </w:p>
    <w:p w14:paraId="5E6BFB40"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Cao, G., Wang, S., Hwang, M., Padmanabhan, A., Zhang, Z., &amp; Soltani, K. (2015). A scalable framework for spatiotemporal analysis of location-based social media data. </w:t>
      </w:r>
      <w:r w:rsidRPr="00B249B0">
        <w:rPr>
          <w:rFonts w:ascii="Times New Roman" w:hAnsi="Times New Roman" w:cs="Times New Roman"/>
          <w:i/>
          <w:iCs/>
          <w:color w:val="222222"/>
          <w:sz w:val="24"/>
          <w:szCs w:val="24"/>
          <w:shd w:val="clear" w:color="auto" w:fill="FFFFFF"/>
        </w:rPr>
        <w:t>Computers, Environment and Urban Systems</w:t>
      </w:r>
      <w:r w:rsidRPr="00B249B0">
        <w:rPr>
          <w:rFonts w:ascii="Times New Roman" w:hAnsi="Times New Roman" w:cs="Times New Roman"/>
          <w:color w:val="222222"/>
          <w:sz w:val="24"/>
          <w:szCs w:val="24"/>
          <w:shd w:val="clear" w:color="auto" w:fill="FFFFFF"/>
        </w:rPr>
        <w:t>, </w:t>
      </w:r>
      <w:r w:rsidRPr="00B249B0">
        <w:rPr>
          <w:rFonts w:ascii="Times New Roman" w:hAnsi="Times New Roman" w:cs="Times New Roman"/>
          <w:i/>
          <w:iCs/>
          <w:color w:val="222222"/>
          <w:sz w:val="24"/>
          <w:szCs w:val="24"/>
          <w:shd w:val="clear" w:color="auto" w:fill="FFFFFF"/>
        </w:rPr>
        <w:t>51</w:t>
      </w:r>
      <w:r w:rsidRPr="00B249B0">
        <w:rPr>
          <w:rFonts w:ascii="Times New Roman" w:hAnsi="Times New Roman" w:cs="Times New Roman"/>
          <w:color w:val="222222"/>
          <w:sz w:val="24"/>
          <w:szCs w:val="24"/>
          <w:shd w:val="clear" w:color="auto" w:fill="FFFFFF"/>
        </w:rPr>
        <w:t>, 70-82.</w:t>
      </w:r>
    </w:p>
    <w:p w14:paraId="6F92B6CA" w14:textId="77777777" w:rsidR="00FD17A1" w:rsidRPr="00B249B0"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Tinati, R., Phillipe, O., Pope, C., Carr, L., &amp; Halford, S. (2014, June). Challenging social media analytics: Web Science perspectives. In </w:t>
      </w:r>
      <w:r w:rsidRPr="00B249B0">
        <w:rPr>
          <w:rFonts w:ascii="Times New Roman" w:hAnsi="Times New Roman" w:cs="Times New Roman"/>
          <w:i/>
          <w:iCs/>
          <w:color w:val="222222"/>
          <w:sz w:val="24"/>
          <w:szCs w:val="24"/>
          <w:shd w:val="clear" w:color="auto" w:fill="FFFFFF"/>
        </w:rPr>
        <w:t>Proceedings of the 2014 ACM conference on Web science</w:t>
      </w:r>
      <w:r w:rsidRPr="00B249B0">
        <w:rPr>
          <w:rFonts w:ascii="Times New Roman" w:hAnsi="Times New Roman" w:cs="Times New Roman"/>
          <w:color w:val="222222"/>
          <w:sz w:val="24"/>
          <w:szCs w:val="24"/>
          <w:shd w:val="clear" w:color="auto" w:fill="FFFFFF"/>
        </w:rPr>
        <w:t> (pp. 177-181). ACM.</w:t>
      </w:r>
    </w:p>
    <w:p w14:paraId="6A7B5CD7" w14:textId="77777777" w:rsidR="00FD17A1" w:rsidRPr="00C759CF" w:rsidRDefault="00FD17A1" w:rsidP="00FD17A1">
      <w:pPr>
        <w:pStyle w:val="ListParagraph"/>
        <w:numPr>
          <w:ilvl w:val="0"/>
          <w:numId w:val="2"/>
        </w:numPr>
        <w:rPr>
          <w:rFonts w:ascii="Times New Roman" w:hAnsi="Times New Roman" w:cs="Times New Roman"/>
          <w:b/>
          <w:sz w:val="24"/>
          <w:szCs w:val="24"/>
        </w:rPr>
      </w:pPr>
      <w:r w:rsidRPr="00B249B0">
        <w:rPr>
          <w:rFonts w:ascii="Times New Roman" w:hAnsi="Times New Roman" w:cs="Times New Roman"/>
          <w:color w:val="222222"/>
          <w:sz w:val="24"/>
          <w:szCs w:val="24"/>
          <w:shd w:val="clear" w:color="auto" w:fill="FFFFFF"/>
        </w:rPr>
        <w:t>Stieglitz, S., Mirbabaie, M., Ross, B., &amp; Neuberger, C. (2018). Social media analytics–Challenges in topic discovery, data collection, and data preparation. </w:t>
      </w:r>
      <w:r w:rsidRPr="00B249B0">
        <w:rPr>
          <w:rFonts w:ascii="Times New Roman" w:hAnsi="Times New Roman" w:cs="Times New Roman"/>
          <w:i/>
          <w:iCs/>
          <w:color w:val="222222"/>
          <w:sz w:val="24"/>
          <w:szCs w:val="24"/>
          <w:shd w:val="clear" w:color="auto" w:fill="FFFFFF"/>
        </w:rPr>
        <w:t>International journal of information management</w:t>
      </w:r>
      <w:r w:rsidRPr="00B249B0">
        <w:rPr>
          <w:rFonts w:ascii="Times New Roman" w:hAnsi="Times New Roman" w:cs="Times New Roman"/>
          <w:color w:val="222222"/>
          <w:sz w:val="24"/>
          <w:szCs w:val="24"/>
          <w:shd w:val="clear" w:color="auto" w:fill="FFFFFF"/>
        </w:rPr>
        <w:t>, </w:t>
      </w:r>
      <w:r w:rsidRPr="00B249B0">
        <w:rPr>
          <w:rFonts w:ascii="Times New Roman" w:hAnsi="Times New Roman" w:cs="Times New Roman"/>
          <w:i/>
          <w:iCs/>
          <w:color w:val="222222"/>
          <w:sz w:val="24"/>
          <w:szCs w:val="24"/>
          <w:shd w:val="clear" w:color="auto" w:fill="FFFFFF"/>
        </w:rPr>
        <w:t>39</w:t>
      </w:r>
      <w:r w:rsidRPr="00B249B0">
        <w:rPr>
          <w:rFonts w:ascii="Times New Roman" w:hAnsi="Times New Roman" w:cs="Times New Roman"/>
          <w:color w:val="222222"/>
          <w:sz w:val="24"/>
          <w:szCs w:val="24"/>
          <w:shd w:val="clear" w:color="auto" w:fill="FFFFFF"/>
        </w:rPr>
        <w:t>, 156-168.</w:t>
      </w:r>
    </w:p>
    <w:p w14:paraId="19A58EE2" w14:textId="77777777" w:rsidR="00FD17A1" w:rsidRPr="00C759CF" w:rsidRDefault="00FD17A1" w:rsidP="00FD17A1">
      <w:pPr>
        <w:pStyle w:val="ListParagraph"/>
        <w:numPr>
          <w:ilvl w:val="0"/>
          <w:numId w:val="2"/>
        </w:numPr>
        <w:rPr>
          <w:rFonts w:ascii="Times New Roman" w:hAnsi="Times New Roman" w:cs="Times New Roman"/>
          <w:sz w:val="24"/>
          <w:szCs w:val="24"/>
        </w:rPr>
      </w:pPr>
      <w:r w:rsidRPr="00C759CF">
        <w:rPr>
          <w:rFonts w:ascii="Times New Roman" w:hAnsi="Times New Roman" w:cs="Times New Roman"/>
          <w:sz w:val="24"/>
          <w:szCs w:val="24"/>
        </w:rPr>
        <w:t>Abella, A., Ortiz-de-Urbina-Criado, M., &amp; De-Pablos-Heredero, C. (2017). A model for theanalysis of data-driven innovation and value generation in smart cities' ecosystems</w:t>
      </w:r>
      <w:r>
        <w:rPr>
          <w:rFonts w:ascii="Times New Roman" w:hAnsi="Times New Roman" w:cs="Times New Roman"/>
          <w:sz w:val="24"/>
          <w:szCs w:val="24"/>
        </w:rPr>
        <w:t xml:space="preserve"> </w:t>
      </w:r>
      <w:r w:rsidRPr="00C759CF">
        <w:rPr>
          <w:rFonts w:ascii="Times New Roman" w:hAnsi="Times New Roman" w:cs="Times New Roman"/>
          <w:sz w:val="24"/>
          <w:szCs w:val="24"/>
        </w:rPr>
        <w:t>Cities, 64, 47–53.</w:t>
      </w:r>
    </w:p>
    <w:p w14:paraId="7F67215B" w14:textId="77777777" w:rsidR="00FD17A1" w:rsidRDefault="00FD17A1" w:rsidP="00FD17A1">
      <w:pPr>
        <w:pStyle w:val="ListParagraph"/>
        <w:numPr>
          <w:ilvl w:val="0"/>
          <w:numId w:val="2"/>
        </w:numPr>
        <w:rPr>
          <w:rFonts w:ascii="Times New Roman" w:hAnsi="Times New Roman" w:cs="Times New Roman"/>
          <w:sz w:val="24"/>
          <w:szCs w:val="24"/>
        </w:rPr>
      </w:pPr>
      <w:r w:rsidRPr="00C759CF">
        <w:rPr>
          <w:rFonts w:ascii="Times New Roman" w:hAnsi="Times New Roman" w:cs="Times New Roman"/>
          <w:sz w:val="24"/>
          <w:szCs w:val="24"/>
        </w:rPr>
        <w:t>Afzalan, N., Sanchez, T. W., &amp; Evans-Cowley, J. (2017). Creating smarter cities:</w:t>
      </w:r>
      <w:r>
        <w:rPr>
          <w:rFonts w:ascii="Times New Roman" w:hAnsi="Times New Roman" w:cs="Times New Roman"/>
          <w:sz w:val="24"/>
          <w:szCs w:val="24"/>
        </w:rPr>
        <w:t xml:space="preserve"> </w:t>
      </w:r>
      <w:r w:rsidRPr="00C759CF">
        <w:rPr>
          <w:rFonts w:ascii="Times New Roman" w:hAnsi="Times New Roman" w:cs="Times New Roman"/>
          <w:sz w:val="24"/>
          <w:szCs w:val="24"/>
        </w:rPr>
        <w:t>Considerations for selecting online participatory tools. Cities, 67, 21–30.</w:t>
      </w:r>
    </w:p>
    <w:p w14:paraId="3277952C" w14:textId="77777777" w:rsidR="00FD17A1" w:rsidRPr="00C759CF" w:rsidRDefault="00FD17A1" w:rsidP="00FD17A1">
      <w:pPr>
        <w:pStyle w:val="ListParagraph"/>
        <w:numPr>
          <w:ilvl w:val="0"/>
          <w:numId w:val="2"/>
        </w:numPr>
        <w:rPr>
          <w:rFonts w:ascii="Times New Roman" w:hAnsi="Times New Roman" w:cs="Times New Roman"/>
          <w:sz w:val="24"/>
          <w:szCs w:val="24"/>
        </w:rPr>
      </w:pPr>
      <w:r w:rsidRPr="00C759CF">
        <w:rPr>
          <w:rFonts w:ascii="Times New Roman" w:hAnsi="Times New Roman" w:cs="Times New Roman"/>
          <w:sz w:val="24"/>
          <w:szCs w:val="24"/>
        </w:rPr>
        <w:t>Artikis, A., Etzion, O., Feldman, Z., &amp; Fournier, F. (2012). Event processing under uncertainty. Proceedings of the 6th ACM international conference on distributed event-based</w:t>
      </w:r>
      <w:r>
        <w:rPr>
          <w:rFonts w:ascii="Times New Roman" w:hAnsi="Times New Roman" w:cs="Times New Roman"/>
          <w:sz w:val="24"/>
          <w:szCs w:val="24"/>
        </w:rPr>
        <w:t xml:space="preserve"> </w:t>
      </w:r>
      <w:r w:rsidRPr="00C759CF">
        <w:rPr>
          <w:rFonts w:ascii="Times New Roman" w:hAnsi="Times New Roman" w:cs="Times New Roman"/>
          <w:sz w:val="24"/>
          <w:szCs w:val="24"/>
        </w:rPr>
        <w:t>systems (DEBS ’12), 32–43. http://dx.doi.org/10.1145/2335484.2335488.</w:t>
      </w:r>
    </w:p>
    <w:p w14:paraId="30A28F3A" w14:textId="77777777" w:rsidR="00FD17A1" w:rsidRDefault="00FD17A1" w:rsidP="00FD17A1">
      <w:pPr>
        <w:pStyle w:val="ListParagraph"/>
        <w:numPr>
          <w:ilvl w:val="0"/>
          <w:numId w:val="2"/>
        </w:numPr>
        <w:rPr>
          <w:rFonts w:ascii="Times New Roman" w:hAnsi="Times New Roman" w:cs="Times New Roman"/>
          <w:sz w:val="24"/>
          <w:szCs w:val="24"/>
        </w:rPr>
      </w:pPr>
      <w:r w:rsidRPr="00C759CF">
        <w:rPr>
          <w:rFonts w:ascii="Times New Roman" w:hAnsi="Times New Roman" w:cs="Times New Roman"/>
          <w:sz w:val="24"/>
          <w:szCs w:val="24"/>
        </w:rPr>
        <w:lastRenderedPageBreak/>
        <w:t>Baars, H., &amp; Kemper, H.-G. (2008). Management support with structured and unstructured data – An integrated business intelligence framework. Information Systems</w:t>
      </w:r>
      <w:r>
        <w:rPr>
          <w:rFonts w:ascii="Times New Roman" w:hAnsi="Times New Roman" w:cs="Times New Roman"/>
          <w:sz w:val="24"/>
          <w:szCs w:val="24"/>
        </w:rPr>
        <w:t xml:space="preserve"> </w:t>
      </w:r>
      <w:r w:rsidRPr="00C759CF">
        <w:rPr>
          <w:rFonts w:ascii="Times New Roman" w:hAnsi="Times New Roman" w:cs="Times New Roman"/>
          <w:sz w:val="24"/>
          <w:szCs w:val="24"/>
        </w:rPr>
        <w:t xml:space="preserve">Management, 25(2), 132–148. </w:t>
      </w:r>
      <w:hyperlink r:id="rId11" w:history="1">
        <w:r w:rsidRPr="00074DC8">
          <w:rPr>
            <w:rStyle w:val="Hyperlink"/>
            <w:rFonts w:ascii="Times New Roman" w:hAnsi="Times New Roman" w:cs="Times New Roman"/>
            <w:sz w:val="24"/>
            <w:szCs w:val="24"/>
          </w:rPr>
          <w:t>http://dx.doi.org/10.1080/10580530801941058</w:t>
        </w:r>
      </w:hyperlink>
    </w:p>
    <w:p w14:paraId="675D8088" w14:textId="77777777" w:rsidR="00FD17A1" w:rsidRPr="00F1049A" w:rsidRDefault="00FD17A1" w:rsidP="00FD17A1">
      <w:pPr>
        <w:pStyle w:val="ListParagraph"/>
        <w:numPr>
          <w:ilvl w:val="0"/>
          <w:numId w:val="2"/>
        </w:numPr>
        <w:rPr>
          <w:rFonts w:ascii="Times New Roman" w:hAnsi="Times New Roman" w:cs="Times New Roman"/>
          <w:sz w:val="24"/>
          <w:szCs w:val="24"/>
        </w:rPr>
      </w:pPr>
      <w:r w:rsidRPr="00F1049A">
        <w:rPr>
          <w:rFonts w:ascii="Times New Roman" w:hAnsi="Times New Roman" w:cs="Times New Roman"/>
          <w:sz w:val="24"/>
          <w:szCs w:val="24"/>
        </w:rPr>
        <w:t>Bell, G., Hey, T., Szalay, A., 2009. Computer science: beyond the data deluge. Science</w:t>
      </w:r>
      <w:r>
        <w:rPr>
          <w:rFonts w:ascii="Times New Roman" w:hAnsi="Times New Roman" w:cs="Times New Roman"/>
          <w:sz w:val="24"/>
          <w:szCs w:val="24"/>
        </w:rPr>
        <w:t xml:space="preserve"> </w:t>
      </w:r>
      <w:r w:rsidRPr="00F1049A">
        <w:rPr>
          <w:rFonts w:ascii="Times New Roman" w:hAnsi="Times New Roman" w:cs="Times New Roman"/>
          <w:sz w:val="24"/>
          <w:szCs w:val="24"/>
        </w:rPr>
        <w:t>323, 1297–1298.</w:t>
      </w:r>
    </w:p>
    <w:p w14:paraId="0918C0CB" w14:textId="77777777" w:rsidR="00FD17A1" w:rsidRDefault="00FD17A1" w:rsidP="00FD17A1">
      <w:pPr>
        <w:pStyle w:val="ListParagraph"/>
        <w:numPr>
          <w:ilvl w:val="0"/>
          <w:numId w:val="2"/>
        </w:numPr>
        <w:rPr>
          <w:rFonts w:ascii="Times New Roman" w:hAnsi="Times New Roman" w:cs="Times New Roman"/>
          <w:sz w:val="24"/>
          <w:szCs w:val="24"/>
        </w:rPr>
      </w:pPr>
      <w:r w:rsidRPr="00F1049A">
        <w:rPr>
          <w:rFonts w:ascii="Times New Roman" w:hAnsi="Times New Roman" w:cs="Times New Roman"/>
          <w:sz w:val="24"/>
          <w:szCs w:val="24"/>
        </w:rPr>
        <w:t>Birkin, M., Clarke, G., Clarke, M., Wilson, A., 2002. Retail Geography and Intelligent</w:t>
      </w:r>
      <w:r>
        <w:rPr>
          <w:rFonts w:ascii="Times New Roman" w:hAnsi="Times New Roman" w:cs="Times New Roman"/>
          <w:sz w:val="24"/>
          <w:szCs w:val="24"/>
        </w:rPr>
        <w:t xml:space="preserve"> </w:t>
      </w:r>
      <w:r w:rsidRPr="00F1049A">
        <w:rPr>
          <w:rFonts w:ascii="Times New Roman" w:hAnsi="Times New Roman" w:cs="Times New Roman"/>
          <w:sz w:val="24"/>
          <w:szCs w:val="24"/>
        </w:rPr>
        <w:t>Network Planning. Wiley, Chichester.</w:t>
      </w:r>
    </w:p>
    <w:p w14:paraId="15A8E7FE" w14:textId="77777777" w:rsidR="00FD17A1" w:rsidRPr="001322D3" w:rsidRDefault="00FD17A1" w:rsidP="00FD17A1">
      <w:pPr>
        <w:pStyle w:val="ListParagraph"/>
        <w:numPr>
          <w:ilvl w:val="0"/>
          <w:numId w:val="2"/>
        </w:numPr>
        <w:rPr>
          <w:rFonts w:ascii="Times New Roman" w:hAnsi="Times New Roman" w:cs="Times New Roman"/>
          <w:sz w:val="24"/>
          <w:szCs w:val="24"/>
        </w:rPr>
      </w:pPr>
      <w:r w:rsidRPr="001322D3">
        <w:rPr>
          <w:rFonts w:ascii="Times New Roman" w:hAnsi="Times New Roman" w:cs="Times New Roman"/>
          <w:sz w:val="24"/>
          <w:szCs w:val="24"/>
        </w:rPr>
        <w:t>Deng, X., &amp; Newsam, S. (2017). Quantitative Comparison of Open-Source Data for Fine- rain Mapping of Land Use. Proceedings of the 3rd ACM SIGSPATIAL Workshop on Smart Cities and Urban Analytics - UrbanGIS. Vol. 17. Proceedings of the 3rd ACM SIGSPATIAL Workshop on Smart Cities and Urban Analytics - UrbanGIS (pp. 1–8). .</w:t>
      </w:r>
      <w:r>
        <w:rPr>
          <w:rFonts w:ascii="Times New Roman" w:hAnsi="Times New Roman" w:cs="Times New Roman"/>
          <w:sz w:val="24"/>
          <w:szCs w:val="24"/>
        </w:rPr>
        <w:t xml:space="preserve"> </w:t>
      </w:r>
      <w:r w:rsidRPr="001322D3">
        <w:rPr>
          <w:rFonts w:ascii="Times New Roman" w:hAnsi="Times New Roman" w:cs="Times New Roman"/>
          <w:sz w:val="24"/>
          <w:szCs w:val="24"/>
        </w:rPr>
        <w:t>https://doi.org/10.1145/3152178.3152182.</w:t>
      </w:r>
    </w:p>
    <w:p w14:paraId="0BD8B040" w14:textId="77777777" w:rsidR="00FD17A1" w:rsidRDefault="00FD17A1" w:rsidP="00FD17A1">
      <w:pPr>
        <w:pStyle w:val="ListParagraph"/>
        <w:numPr>
          <w:ilvl w:val="0"/>
          <w:numId w:val="2"/>
        </w:numPr>
        <w:rPr>
          <w:rFonts w:ascii="Times New Roman" w:hAnsi="Times New Roman" w:cs="Times New Roman"/>
          <w:sz w:val="24"/>
          <w:szCs w:val="24"/>
        </w:rPr>
      </w:pPr>
      <w:r w:rsidRPr="001322D3">
        <w:rPr>
          <w:rFonts w:ascii="Times New Roman" w:hAnsi="Times New Roman" w:cs="Times New Roman"/>
          <w:sz w:val="24"/>
          <w:szCs w:val="24"/>
        </w:rPr>
        <w:t xml:space="preserve">Dunkel, A. (2015). Visualizing the perceived environment using crowdsourced photo geodata. Landscape and Urban Planning, 142, 173–186. </w:t>
      </w:r>
      <w:hyperlink r:id="rId12" w:history="1">
        <w:r w:rsidRPr="00074DC8">
          <w:rPr>
            <w:rStyle w:val="Hyperlink"/>
            <w:rFonts w:ascii="Times New Roman" w:hAnsi="Times New Roman" w:cs="Times New Roman"/>
            <w:sz w:val="24"/>
            <w:szCs w:val="24"/>
          </w:rPr>
          <w:t>https://doi.org/10.1016/j</w:t>
        </w:r>
      </w:hyperlink>
      <w:r w:rsidRPr="001322D3">
        <w:rPr>
          <w:rFonts w:ascii="Times New Roman" w:hAnsi="Times New Roman" w:cs="Times New Roman"/>
          <w:sz w:val="24"/>
          <w:szCs w:val="24"/>
        </w:rPr>
        <w:t>.</w:t>
      </w:r>
      <w:r>
        <w:rPr>
          <w:rFonts w:ascii="Times New Roman" w:hAnsi="Times New Roman" w:cs="Times New Roman"/>
          <w:sz w:val="24"/>
          <w:szCs w:val="24"/>
        </w:rPr>
        <w:t xml:space="preserve"> </w:t>
      </w:r>
      <w:r w:rsidRPr="001322D3">
        <w:rPr>
          <w:rFonts w:ascii="Times New Roman" w:hAnsi="Times New Roman" w:cs="Times New Roman"/>
          <w:sz w:val="24"/>
          <w:szCs w:val="24"/>
        </w:rPr>
        <w:t>landurbplan.2015.02.022</w:t>
      </w:r>
    </w:p>
    <w:p w14:paraId="12EE4AD7" w14:textId="77777777" w:rsidR="00FD17A1" w:rsidRPr="00764B9E" w:rsidRDefault="00FD17A1" w:rsidP="00FD17A1">
      <w:pPr>
        <w:pStyle w:val="ListParagraph"/>
        <w:numPr>
          <w:ilvl w:val="0"/>
          <w:numId w:val="2"/>
        </w:numPr>
        <w:rPr>
          <w:rFonts w:ascii="Times New Roman" w:hAnsi="Times New Roman" w:cs="Times New Roman"/>
          <w:sz w:val="24"/>
          <w:szCs w:val="24"/>
        </w:rPr>
      </w:pPr>
      <w:r w:rsidRPr="00764B9E">
        <w:rPr>
          <w:rFonts w:ascii="Times New Roman" w:hAnsi="Times New Roman" w:cs="Times New Roman"/>
          <w:sz w:val="24"/>
          <w:szCs w:val="24"/>
        </w:rPr>
        <w:t>Tumasjan, A., Sprenger, T.O., Sandner, P.G., Welpe, I.M., 2011. Election forecasts with Twitter: how 140 characters reflect the political landscape. Soc. Sci. Comput. Rev. 29</w:t>
      </w:r>
      <w:r>
        <w:rPr>
          <w:rFonts w:ascii="Times New Roman" w:hAnsi="Times New Roman" w:cs="Times New Roman"/>
          <w:sz w:val="24"/>
          <w:szCs w:val="24"/>
        </w:rPr>
        <w:t xml:space="preserve"> </w:t>
      </w:r>
      <w:r w:rsidRPr="00764B9E">
        <w:rPr>
          <w:rFonts w:ascii="Times New Roman" w:hAnsi="Times New Roman" w:cs="Times New Roman"/>
          <w:sz w:val="24"/>
          <w:szCs w:val="24"/>
        </w:rPr>
        <w:t>(4), 402–418. http://dx.doi.org/10.1177/0894439310386557.</w:t>
      </w:r>
    </w:p>
    <w:p w14:paraId="5AB9C770" w14:textId="77777777" w:rsidR="00FD17A1" w:rsidRPr="00764B9E" w:rsidRDefault="00FD17A1" w:rsidP="00FD17A1">
      <w:pPr>
        <w:pStyle w:val="ListParagraph"/>
        <w:numPr>
          <w:ilvl w:val="0"/>
          <w:numId w:val="2"/>
        </w:numPr>
        <w:rPr>
          <w:rFonts w:ascii="Times New Roman" w:hAnsi="Times New Roman" w:cs="Times New Roman"/>
          <w:sz w:val="24"/>
          <w:szCs w:val="24"/>
        </w:rPr>
      </w:pPr>
      <w:r w:rsidRPr="00764B9E">
        <w:rPr>
          <w:rFonts w:ascii="Times New Roman" w:hAnsi="Times New Roman" w:cs="Times New Roman"/>
          <w:sz w:val="24"/>
          <w:szCs w:val="24"/>
        </w:rPr>
        <w:t xml:space="preserve">Van Vlasselaer, V., Bravo, C., Caelen, O., Eliassi-Rad, T., Akoglu, L., Snoeck, M., Baesens, B., 2015. APATE: a novel approach for automated credit card transaction fraud detection using network-based extensions. Decis. Support. Syst. 75, 38–48. </w:t>
      </w:r>
      <w:hyperlink r:id="rId13" w:history="1">
        <w:r w:rsidRPr="00074DC8">
          <w:rPr>
            <w:rStyle w:val="Hyperlink"/>
            <w:rFonts w:ascii="Times New Roman" w:hAnsi="Times New Roman" w:cs="Times New Roman"/>
            <w:sz w:val="24"/>
            <w:szCs w:val="24"/>
          </w:rPr>
          <w:t>http://dx</w:t>
        </w:r>
      </w:hyperlink>
      <w:r w:rsidRPr="00764B9E">
        <w:rPr>
          <w:rFonts w:ascii="Times New Roman" w:hAnsi="Times New Roman" w:cs="Times New Roman"/>
          <w:sz w:val="24"/>
          <w:szCs w:val="24"/>
        </w:rPr>
        <w:t>.</w:t>
      </w:r>
      <w:r>
        <w:rPr>
          <w:rFonts w:ascii="Times New Roman" w:hAnsi="Times New Roman" w:cs="Times New Roman"/>
          <w:sz w:val="24"/>
          <w:szCs w:val="24"/>
        </w:rPr>
        <w:t xml:space="preserve"> </w:t>
      </w:r>
      <w:r w:rsidRPr="00764B9E">
        <w:rPr>
          <w:rFonts w:ascii="Times New Roman" w:hAnsi="Times New Roman" w:cs="Times New Roman"/>
          <w:sz w:val="24"/>
          <w:szCs w:val="24"/>
        </w:rPr>
        <w:t>doi.org/10.1016/j.dss.2015.04.013</w:t>
      </w:r>
    </w:p>
    <w:p w14:paraId="2424E968" w14:textId="77777777" w:rsidR="00FD17A1" w:rsidRPr="00B249B0" w:rsidRDefault="00FD17A1" w:rsidP="00FD17A1">
      <w:pPr>
        <w:pStyle w:val="ListParagraph"/>
        <w:rPr>
          <w:rFonts w:ascii="Times New Roman" w:hAnsi="Times New Roman" w:cs="Times New Roman"/>
          <w:b/>
          <w:sz w:val="24"/>
          <w:szCs w:val="24"/>
        </w:rPr>
      </w:pPr>
    </w:p>
    <w:p w14:paraId="371B0CD4" w14:textId="77777777" w:rsidR="00FD17A1" w:rsidRPr="00C43136" w:rsidRDefault="00FD17A1" w:rsidP="00FD17A1">
      <w:pPr>
        <w:pStyle w:val="ListParagraph"/>
        <w:rPr>
          <w:rFonts w:ascii="Times New Roman" w:hAnsi="Times New Roman" w:cs="Times New Roman"/>
          <w:b/>
          <w:sz w:val="24"/>
          <w:szCs w:val="24"/>
        </w:rPr>
      </w:pPr>
    </w:p>
    <w:p w14:paraId="23C7F6E3" w14:textId="77777777" w:rsidR="00FD17A1" w:rsidRPr="00151FDC" w:rsidRDefault="00FD17A1" w:rsidP="00FD17A1">
      <w:pPr>
        <w:spacing w:after="0" w:line="240" w:lineRule="auto"/>
        <w:jc w:val="both"/>
        <w:rPr>
          <w:rFonts w:ascii="Times New Roman" w:hAnsi="Times New Roman"/>
          <w:sz w:val="24"/>
          <w:szCs w:val="24"/>
        </w:rPr>
      </w:pPr>
    </w:p>
    <w:p w14:paraId="49571C16" w14:textId="77777777" w:rsidR="00FD17A1" w:rsidRPr="00E6726B" w:rsidRDefault="00FD17A1" w:rsidP="00FD17A1">
      <w:pPr>
        <w:rPr>
          <w:rFonts w:ascii="Times New Roman" w:hAnsi="Times New Roman"/>
          <w:sz w:val="24"/>
          <w:szCs w:val="24"/>
        </w:rPr>
      </w:pPr>
    </w:p>
    <w:p w14:paraId="2DDD459F" w14:textId="77777777" w:rsidR="00CD32BB" w:rsidRDefault="00CD32BB"/>
    <w:sectPr w:rsidR="00CD32B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D4448"/>
    <w:multiLevelType w:val="hybridMultilevel"/>
    <w:tmpl w:val="7152FB0A"/>
    <w:lvl w:ilvl="0" w:tplc="512459FC">
      <w:start w:val="1"/>
      <w:numFmt w:val="decimal"/>
      <w:lvlText w:val="%1."/>
      <w:lvlJc w:val="left"/>
      <w:pPr>
        <w:ind w:left="720" w:hanging="360"/>
      </w:pPr>
      <w:rPr>
        <w:rFonts w:ascii="Times New Roman" w:hAnsi="Times New Roman" w:cs="Times New Roman"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6015D1B"/>
    <w:multiLevelType w:val="hybridMultilevel"/>
    <w:tmpl w:val="15FA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F83"/>
    <w:rsid w:val="0003787C"/>
    <w:rsid w:val="00064C72"/>
    <w:rsid w:val="0008294C"/>
    <w:rsid w:val="000B5554"/>
    <w:rsid w:val="00220715"/>
    <w:rsid w:val="0028225A"/>
    <w:rsid w:val="00282D57"/>
    <w:rsid w:val="00362235"/>
    <w:rsid w:val="00474FEC"/>
    <w:rsid w:val="004D7984"/>
    <w:rsid w:val="004E5647"/>
    <w:rsid w:val="0056669A"/>
    <w:rsid w:val="007C0EB4"/>
    <w:rsid w:val="0086073D"/>
    <w:rsid w:val="0086709D"/>
    <w:rsid w:val="00946F83"/>
    <w:rsid w:val="009D6E10"/>
    <w:rsid w:val="00A51484"/>
    <w:rsid w:val="00AF5D59"/>
    <w:rsid w:val="00B22FDB"/>
    <w:rsid w:val="00C41F03"/>
    <w:rsid w:val="00CD32BB"/>
    <w:rsid w:val="00D07A2A"/>
    <w:rsid w:val="00D97BBD"/>
    <w:rsid w:val="00DB6B92"/>
    <w:rsid w:val="00E950AE"/>
    <w:rsid w:val="00E962B5"/>
    <w:rsid w:val="00EC6F8E"/>
    <w:rsid w:val="00F571BB"/>
    <w:rsid w:val="00F946FB"/>
    <w:rsid w:val="00FD17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0438B"/>
  <w15:chartTrackingRefBased/>
  <w15:docId w15:val="{F5A90F00-82BB-4FFF-8183-C7CF1081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F83"/>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946F83"/>
    <w:pPr>
      <w:spacing w:after="0" w:line="240" w:lineRule="auto"/>
      <w:jc w:val="center"/>
    </w:pPr>
    <w:rPr>
      <w:rFonts w:ascii="Lucida Sans Unicode" w:eastAsia="Times New Roman" w:hAnsi="Lucida Sans Unicode"/>
      <w:b/>
      <w:bCs/>
      <w:sz w:val="48"/>
      <w:szCs w:val="20"/>
    </w:rPr>
  </w:style>
  <w:style w:type="character" w:styleId="Hyperlink">
    <w:name w:val="Hyperlink"/>
    <w:uiPriority w:val="99"/>
    <w:rsid w:val="00946F83"/>
    <w:rPr>
      <w:color w:val="0000FF"/>
      <w:u w:val="single"/>
    </w:rPr>
  </w:style>
  <w:style w:type="paragraph" w:styleId="PlainText">
    <w:name w:val="Plain Text"/>
    <w:basedOn w:val="Normal"/>
    <w:link w:val="PlainTextChar"/>
    <w:rsid w:val="00946F83"/>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946F83"/>
    <w:rPr>
      <w:rFonts w:ascii="Courier New" w:eastAsia="Times New Roman" w:hAnsi="Courier New" w:cs="Times New Roman"/>
      <w:sz w:val="20"/>
      <w:szCs w:val="20"/>
      <w:lang w:val="en-US"/>
    </w:rPr>
  </w:style>
  <w:style w:type="paragraph" w:customStyle="1" w:styleId="BodyText1">
    <w:name w:val="Body Text1"/>
    <w:basedOn w:val="Normal"/>
    <w:rsid w:val="00946F83"/>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1"/>
    <w:rsid w:val="00946F83"/>
    <w:pPr>
      <w:ind w:firstLine="0"/>
    </w:pPr>
  </w:style>
  <w:style w:type="paragraph" w:customStyle="1" w:styleId="Subhead2">
    <w:name w:val="Subhead 2"/>
    <w:basedOn w:val="Normal"/>
    <w:rsid w:val="00946F8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946F8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paragraph" w:styleId="ListParagraph">
    <w:name w:val="List Paragraph"/>
    <w:basedOn w:val="Normal"/>
    <w:uiPriority w:val="34"/>
    <w:qFormat/>
    <w:rsid w:val="00946F83"/>
    <w:pPr>
      <w:spacing w:after="160" w:line="259" w:lineRule="auto"/>
      <w:ind w:left="720"/>
      <w:contextualSpacing/>
    </w:pPr>
    <w:rPr>
      <w:rFonts w:asciiTheme="minorHAnsi" w:eastAsiaTheme="minorHAnsi" w:hAnsiTheme="minorHAnsi" w:cstheme="minorBidi"/>
      <w:lang w:val="en-IN"/>
    </w:rPr>
  </w:style>
  <w:style w:type="character" w:styleId="Strong">
    <w:name w:val="Strong"/>
    <w:basedOn w:val="DefaultParagraphFont"/>
    <w:uiPriority w:val="22"/>
    <w:qFormat/>
    <w:rsid w:val="00946F83"/>
    <w:rPr>
      <w:b/>
      <w:bCs/>
    </w:rPr>
  </w:style>
  <w:style w:type="paragraph" w:styleId="NormalWeb">
    <w:name w:val="Normal (Web)"/>
    <w:basedOn w:val="Normal"/>
    <w:uiPriority w:val="99"/>
    <w:semiHidden/>
    <w:unhideWhenUsed/>
    <w:rsid w:val="00946F83"/>
    <w:pPr>
      <w:spacing w:before="100" w:beforeAutospacing="1" w:after="100" w:afterAutospacing="1" w:line="240" w:lineRule="auto"/>
    </w:pPr>
    <w:rPr>
      <w:rFonts w:ascii="Times New Roman" w:eastAsia="Times New Roman" w:hAnsi="Times New Roman"/>
      <w:sz w:val="24"/>
      <w:szCs w:val="24"/>
      <w:lang w:val="en-IN" w:eastAsia="en-IN"/>
    </w:rPr>
  </w:style>
  <w:style w:type="table" w:styleId="TableGrid">
    <w:name w:val="Table Grid"/>
    <w:basedOn w:val="TableNormal"/>
    <w:uiPriority w:val="39"/>
    <w:rsid w:val="009D6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x"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016/j"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dx.doi.org/10.1080/10580530801941058"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79560-DB12-4214-86A0-9880C4828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18</Pages>
  <Words>5547</Words>
  <Characters>31621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Siddharth Das</cp:lastModifiedBy>
  <cp:revision>30</cp:revision>
  <dcterms:created xsi:type="dcterms:W3CDTF">2019-03-28T04:18:00Z</dcterms:created>
  <dcterms:modified xsi:type="dcterms:W3CDTF">2020-06-15T15:28:00Z</dcterms:modified>
</cp:coreProperties>
</file>