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1B43" w14:textId="77777777" w:rsidR="008F312B" w:rsidRPr="008F312B" w:rsidRDefault="008F312B" w:rsidP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 xml:space="preserve">Данный алгоритм представляет собой систему компьютерного зрения для обнаружения темно-синих объектов в реальном времени с использованием веб-камеры. Алгоритм работает на основе библиотеки </w:t>
      </w:r>
      <w:proofErr w:type="spellStart"/>
      <w:r w:rsidRPr="008F312B">
        <w:rPr>
          <w:rFonts w:cstheme="minorHAnsi"/>
          <w:sz w:val="28"/>
          <w:szCs w:val="28"/>
        </w:rPr>
        <w:t>OpenCV</w:t>
      </w:r>
      <w:proofErr w:type="spellEnd"/>
      <w:r w:rsidRPr="008F312B">
        <w:rPr>
          <w:rFonts w:cstheme="minorHAnsi"/>
          <w:sz w:val="28"/>
          <w:szCs w:val="28"/>
        </w:rPr>
        <w:t xml:space="preserve"> и использует цветовую сегментацию в HSV-пространстве для выделения целевых объектов.</w:t>
      </w:r>
    </w:p>
    <w:p w14:paraId="42D0D0ED" w14:textId="2EFCCDBC" w:rsidR="008F312B" w:rsidRPr="008F312B" w:rsidRDefault="008F312B" w:rsidP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>Основная версия алгоритма начинается с инициализации параметров цветового диапазона для темно-синего цвета. Нижняя граница установлена как [100, 150, 50], а верхняя - [130, 255, 200] в формате HSV, где первый параметр определяет оттенок, второй - насыщенность, третий - яркость. Такой диапазон позволяет</w:t>
      </w:r>
      <w:r>
        <w:rPr>
          <w:rFonts w:cstheme="minorHAnsi"/>
          <w:sz w:val="28"/>
          <w:szCs w:val="28"/>
        </w:rPr>
        <w:t xml:space="preserve"> различать</w:t>
      </w:r>
      <w:r w:rsidRPr="008F312B">
        <w:rPr>
          <w:rFonts w:cstheme="minorHAnsi"/>
          <w:sz w:val="28"/>
          <w:szCs w:val="28"/>
        </w:rPr>
        <w:t xml:space="preserve"> именно темные оттенки синего цвета с достаточной насыщенностью. Также задается минимальная площадь объекта в 500 пикселей для фильтрации мелких шумовых элементов.</w:t>
      </w:r>
    </w:p>
    <w:p w14:paraId="5FEBEA0A" w14:textId="77777777" w:rsidR="008F312B" w:rsidRPr="008F312B" w:rsidRDefault="008F312B" w:rsidP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>Программа захватывает видеопоток с веб-камеры и в бесконечном цикле обрабатывает каждый кадр. Каждый кадр конвертируется из стандартного формата BGR в цветовое пространство HSV, что обеспечивает более стабильное распознавание цветов при различных условиях освещения. На основе заданных цветовых границ создается бинарная маска, где пиксели, попадающие в диапазон темно-синего, отмечаются белым цветом, а остальные - черным.</w:t>
      </w:r>
    </w:p>
    <w:p w14:paraId="787E6895" w14:textId="77777777" w:rsidR="008F312B" w:rsidRPr="008F312B" w:rsidRDefault="008F312B" w:rsidP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 xml:space="preserve">Для улучшения качества маски применяются морфологические операции - сначала </w:t>
      </w:r>
      <w:proofErr w:type="spellStart"/>
      <w:r w:rsidRPr="008F312B">
        <w:rPr>
          <w:rFonts w:cstheme="minorHAnsi"/>
          <w:sz w:val="28"/>
          <w:szCs w:val="28"/>
        </w:rPr>
        <w:t>opening</w:t>
      </w:r>
      <w:proofErr w:type="spellEnd"/>
      <w:r w:rsidRPr="008F312B">
        <w:rPr>
          <w:rFonts w:cstheme="minorHAnsi"/>
          <w:sz w:val="28"/>
          <w:szCs w:val="28"/>
        </w:rPr>
        <w:t xml:space="preserve"> (открытие) для удаления мелких шумов, затем </w:t>
      </w:r>
      <w:proofErr w:type="spellStart"/>
      <w:r w:rsidRPr="008F312B">
        <w:rPr>
          <w:rFonts w:cstheme="minorHAnsi"/>
          <w:sz w:val="28"/>
          <w:szCs w:val="28"/>
        </w:rPr>
        <w:t>closing</w:t>
      </w:r>
      <w:proofErr w:type="spellEnd"/>
      <w:r w:rsidRPr="008F312B">
        <w:rPr>
          <w:rFonts w:cstheme="minorHAnsi"/>
          <w:sz w:val="28"/>
          <w:szCs w:val="28"/>
        </w:rPr>
        <w:t xml:space="preserve"> (закрытие) для заполнения небольших разрывов в объектах. После улучшения маски производится поиск контуров с помощью функции </w:t>
      </w:r>
      <w:proofErr w:type="spellStart"/>
      <w:r w:rsidRPr="008F312B">
        <w:rPr>
          <w:rFonts w:cstheme="minorHAnsi"/>
          <w:sz w:val="28"/>
          <w:szCs w:val="28"/>
        </w:rPr>
        <w:t>findContours</w:t>
      </w:r>
      <w:proofErr w:type="spellEnd"/>
      <w:r w:rsidRPr="008F312B">
        <w:rPr>
          <w:rFonts w:cstheme="minorHAnsi"/>
          <w:sz w:val="28"/>
          <w:szCs w:val="28"/>
        </w:rPr>
        <w:t>, которая обнаруживает границы всех белых областей на бинарном изображении.</w:t>
      </w:r>
    </w:p>
    <w:p w14:paraId="247F0C00" w14:textId="77777777" w:rsidR="008F312B" w:rsidRPr="008F312B" w:rsidRDefault="008F312B" w:rsidP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 xml:space="preserve">Каждый найденный контур анализируется - вычисляется его площадь, </w:t>
      </w:r>
      <w:proofErr w:type="gramStart"/>
      <w:r w:rsidRPr="008F312B">
        <w:rPr>
          <w:rFonts w:cstheme="minorHAnsi"/>
          <w:sz w:val="28"/>
          <w:szCs w:val="28"/>
        </w:rPr>
        <w:t>и</w:t>
      </w:r>
      <w:proofErr w:type="gramEnd"/>
      <w:r w:rsidRPr="008F312B">
        <w:rPr>
          <w:rFonts w:cstheme="minorHAnsi"/>
          <w:sz w:val="28"/>
          <w:szCs w:val="28"/>
        </w:rPr>
        <w:t xml:space="preserve"> если она превышает установленный минимальный порог, объект считается валидным. Для каждого такого объекта рассчитывается минимальный ограничивающий прямоугольник с помощью функции </w:t>
      </w:r>
      <w:proofErr w:type="spellStart"/>
      <w:r w:rsidRPr="008F312B">
        <w:rPr>
          <w:rFonts w:cstheme="minorHAnsi"/>
          <w:sz w:val="28"/>
          <w:szCs w:val="28"/>
        </w:rPr>
        <w:t>minAreaRect</w:t>
      </w:r>
      <w:proofErr w:type="spellEnd"/>
      <w:r w:rsidRPr="008F312B">
        <w:rPr>
          <w:rFonts w:cstheme="minorHAnsi"/>
          <w:sz w:val="28"/>
          <w:szCs w:val="28"/>
        </w:rPr>
        <w:t>, которая определяет центр объекта, его размеры и угол наклона. Эта информация используется для визуализации - на исходное изображение наносятся зеленый контур объекта, красный ограничивающий прямоугольник и темно-синяя точка в центре объекта. Также добавляется текстовая метка с номером объекта.</w:t>
      </w:r>
    </w:p>
    <w:p w14:paraId="38FC16D2" w14:textId="444B1CD7" w:rsidR="008F312B" w:rsidRPr="008F312B" w:rsidRDefault="008F312B" w:rsidP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>В расширенной версии алгоритма используются два диапазона HSV для темно-синего цвета, что позволяет более эффективно</w:t>
      </w:r>
      <w:r>
        <w:rPr>
          <w:rFonts w:eastAsia="MS Gothic" w:cstheme="minorHAnsi"/>
          <w:sz w:val="28"/>
          <w:szCs w:val="28"/>
        </w:rPr>
        <w:t xml:space="preserve"> отличать</w:t>
      </w:r>
      <w:r w:rsidRPr="008F312B">
        <w:rPr>
          <w:rFonts w:cstheme="minorHAnsi"/>
          <w:sz w:val="28"/>
          <w:szCs w:val="28"/>
        </w:rPr>
        <w:t xml:space="preserve"> различные оттенки темно-синего при разных условиях освещения. Первый диапазон </w:t>
      </w:r>
      <w:r w:rsidRPr="008F312B">
        <w:rPr>
          <w:rFonts w:cstheme="minorHAnsi"/>
          <w:sz w:val="28"/>
          <w:szCs w:val="28"/>
        </w:rPr>
        <w:lastRenderedPageBreak/>
        <w:t xml:space="preserve">[100, 150, 50] - [130, 255, 180] предназначен для основных оттенков, а второй [90, 120, 30] - [140, 255, 150] захватывает более темные варианты. Маски от обоих диапазонов объединяются с помощью битовой операции OR, что увеличивает полноту обнаружения. В этой версии также используется упрощенный </w:t>
      </w:r>
      <w:proofErr w:type="spellStart"/>
      <w:r w:rsidRPr="008F312B">
        <w:rPr>
          <w:rFonts w:cstheme="minorHAnsi"/>
          <w:sz w:val="28"/>
          <w:szCs w:val="28"/>
        </w:rPr>
        <w:t>bounding</w:t>
      </w:r>
      <w:proofErr w:type="spellEnd"/>
      <w:r w:rsidRPr="008F312B">
        <w:rPr>
          <w:rFonts w:cstheme="minorHAnsi"/>
          <w:sz w:val="28"/>
          <w:szCs w:val="28"/>
        </w:rPr>
        <w:t xml:space="preserve"> </w:t>
      </w:r>
      <w:proofErr w:type="spellStart"/>
      <w:r w:rsidRPr="008F312B">
        <w:rPr>
          <w:rFonts w:cstheme="minorHAnsi"/>
          <w:sz w:val="28"/>
          <w:szCs w:val="28"/>
        </w:rPr>
        <w:t>rectangle</w:t>
      </w:r>
      <w:proofErr w:type="spellEnd"/>
      <w:r w:rsidRPr="008F312B">
        <w:rPr>
          <w:rFonts w:cstheme="minorHAnsi"/>
          <w:sz w:val="28"/>
          <w:szCs w:val="28"/>
        </w:rPr>
        <w:t xml:space="preserve"> вместо </w:t>
      </w:r>
      <w:proofErr w:type="spellStart"/>
      <w:r w:rsidRPr="008F312B">
        <w:rPr>
          <w:rFonts w:cstheme="minorHAnsi"/>
          <w:sz w:val="28"/>
          <w:szCs w:val="28"/>
        </w:rPr>
        <w:t>rotated</w:t>
      </w:r>
      <w:proofErr w:type="spellEnd"/>
      <w:r w:rsidRPr="008F312B">
        <w:rPr>
          <w:rFonts w:cstheme="minorHAnsi"/>
          <w:sz w:val="28"/>
          <w:szCs w:val="28"/>
        </w:rPr>
        <w:t xml:space="preserve"> </w:t>
      </w:r>
      <w:proofErr w:type="spellStart"/>
      <w:r w:rsidRPr="008F312B">
        <w:rPr>
          <w:rFonts w:cstheme="minorHAnsi"/>
          <w:sz w:val="28"/>
          <w:szCs w:val="28"/>
        </w:rPr>
        <w:t>rectangle</w:t>
      </w:r>
      <w:proofErr w:type="spellEnd"/>
      <w:r w:rsidRPr="008F312B">
        <w:rPr>
          <w:rFonts w:cstheme="minorHAnsi"/>
          <w:sz w:val="28"/>
          <w:szCs w:val="28"/>
        </w:rPr>
        <w:t>, что повышает производительность алгоритма.</w:t>
      </w:r>
    </w:p>
    <w:p w14:paraId="3A15EC59" w14:textId="109E4CA3" w:rsidR="008A2204" w:rsidRPr="008F312B" w:rsidRDefault="008F312B">
      <w:pPr>
        <w:rPr>
          <w:rFonts w:cstheme="minorHAnsi"/>
          <w:sz w:val="28"/>
          <w:szCs w:val="28"/>
        </w:rPr>
      </w:pPr>
      <w:r w:rsidRPr="008F312B">
        <w:rPr>
          <w:rFonts w:cstheme="minorHAnsi"/>
          <w:sz w:val="28"/>
          <w:szCs w:val="28"/>
        </w:rPr>
        <w:t>Обе версии выводят на экран два окна - исходное изображение с нанесенными элементами визуализации и бинарную маску, что позволяет пользователю оценить качество работы алгоритма. В верхней части кадра отображается количество обнаруженных темно-синих объектов, а в нижней - инструкция по выходу из программы. Алгоритм завершает работу при нажатии клавиши 'q'.</w:t>
      </w:r>
    </w:p>
    <w:sectPr w:rsidR="008A2204" w:rsidRPr="008F3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09"/>
    <w:rsid w:val="00173509"/>
    <w:rsid w:val="004E484D"/>
    <w:rsid w:val="008A2204"/>
    <w:rsid w:val="008F312B"/>
    <w:rsid w:val="00A774BE"/>
    <w:rsid w:val="00B1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C6F9"/>
  <w15:chartTrackingRefBased/>
  <w15:docId w15:val="{A4DBA1D3-677B-46D9-87EC-BF4B1E5E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shsgeg</dc:creator>
  <cp:keywords/>
  <dc:description/>
  <cp:lastModifiedBy>shsgeg</cp:lastModifiedBy>
  <cp:revision>2</cp:revision>
  <dcterms:created xsi:type="dcterms:W3CDTF">2025-11-02T19:03:00Z</dcterms:created>
  <dcterms:modified xsi:type="dcterms:W3CDTF">2025-11-02T19:04:00Z</dcterms:modified>
</cp:coreProperties>
</file>