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43C9" w14:textId="3CE57A04" w:rsidR="004C130D" w:rsidRDefault="00AB78B4">
      <w:pPr>
        <w:rPr>
          <w:rFonts w:cstheme="minorHAnsi"/>
          <w:b/>
        </w:rPr>
      </w:pPr>
      <w:r>
        <w:rPr>
          <w:rFonts w:cstheme="minorHAnsi"/>
          <w:b/>
        </w:rPr>
        <w:t xml:space="preserve">IST664/CIS668 </w:t>
      </w:r>
      <w:r w:rsidRPr="000809E4">
        <w:rPr>
          <w:rFonts w:cstheme="minorHAnsi"/>
          <w:b/>
        </w:rPr>
        <w:t xml:space="preserve">Final </w:t>
      </w:r>
      <w:r>
        <w:rPr>
          <w:rFonts w:cstheme="minorHAnsi"/>
          <w:b/>
        </w:rPr>
        <w:t>P</w:t>
      </w:r>
      <w:r w:rsidRPr="000809E4">
        <w:rPr>
          <w:rFonts w:cstheme="minorHAnsi"/>
          <w:b/>
        </w:rPr>
        <w:t>roject</w:t>
      </w:r>
      <w:r>
        <w:rPr>
          <w:rFonts w:cstheme="minorHAnsi"/>
          <w:b/>
        </w:rPr>
        <w:t xml:space="preserve"> Proposal Form</w:t>
      </w:r>
    </w:p>
    <w:p w14:paraId="240396C0" w14:textId="38BB1619" w:rsidR="00AB78B4" w:rsidRDefault="00AB78B4">
      <w:pPr>
        <w:rPr>
          <w:rFonts w:cstheme="minorHAnsi"/>
          <w:bCs/>
        </w:rPr>
      </w:pPr>
    </w:p>
    <w:p w14:paraId="7C4B8875" w14:textId="1D1BF9FF" w:rsidR="00AB78B4" w:rsidRPr="00AB78B4" w:rsidRDefault="00AB78B4" w:rsidP="00AB78B4">
      <w:pPr>
        <w:pStyle w:val="ListParagraph"/>
        <w:numPr>
          <w:ilvl w:val="0"/>
          <w:numId w:val="1"/>
        </w:numPr>
        <w:rPr>
          <w:bCs/>
        </w:rPr>
      </w:pPr>
      <w:r w:rsidRPr="005916D3">
        <w:rPr>
          <w:b/>
        </w:rPr>
        <w:t xml:space="preserve">Your name and </w:t>
      </w:r>
      <w:r w:rsidR="005916D3" w:rsidRPr="005916D3">
        <w:rPr>
          <w:b/>
        </w:rPr>
        <w:t>degree program</w:t>
      </w:r>
      <w:r w:rsidRPr="005916D3">
        <w:rPr>
          <w:b/>
        </w:rPr>
        <w:t>:</w:t>
      </w:r>
      <w:r w:rsidRPr="005916D3">
        <w:rPr>
          <w:b/>
        </w:rPr>
        <w:br/>
      </w:r>
      <w:r>
        <w:rPr>
          <w:bCs/>
        </w:rPr>
        <w:br/>
      </w:r>
      <w:r w:rsidR="0023483C" w:rsidRPr="0023483C">
        <w:rPr>
          <w:bCs/>
          <w:i/>
          <w:iCs/>
        </w:rPr>
        <w:t>Shubham Sharma</w:t>
      </w:r>
      <w:r w:rsidR="0023483C">
        <w:rPr>
          <w:bCs/>
          <w:i/>
          <w:iCs/>
        </w:rPr>
        <w:t>, MS in Applied Data Science</w:t>
      </w:r>
      <w:r>
        <w:rPr>
          <w:bCs/>
          <w:i/>
          <w:iCs/>
        </w:rPr>
        <w:br/>
      </w:r>
    </w:p>
    <w:p w14:paraId="5C265156" w14:textId="215669C6" w:rsidR="00463D4A" w:rsidRPr="00463D4A" w:rsidRDefault="00463D4A" w:rsidP="00AB78B4">
      <w:pPr>
        <w:pStyle w:val="ListParagraph"/>
        <w:numPr>
          <w:ilvl w:val="0"/>
          <w:numId w:val="1"/>
        </w:numPr>
        <w:rPr>
          <w:bCs/>
        </w:rPr>
      </w:pPr>
      <w:r w:rsidRPr="00207C4E">
        <w:rPr>
          <w:b/>
        </w:rPr>
        <w:t>Your project type</w:t>
      </w:r>
      <w:r>
        <w:rPr>
          <w:bCs/>
        </w:rPr>
        <w:t>:</w:t>
      </w:r>
      <w:r w:rsidR="0023483C">
        <w:rPr>
          <w:bCs/>
        </w:rPr>
        <w:t xml:space="preserve"> </w:t>
      </w:r>
      <w:r w:rsidR="0023483C" w:rsidRPr="00207C4E">
        <w:rPr>
          <w:bCs/>
          <w:i/>
          <w:iCs/>
        </w:rPr>
        <w:t>NLPIA Chapter 9 Notebook conversion</w:t>
      </w:r>
      <w:r>
        <w:rPr>
          <w:bCs/>
        </w:rPr>
        <w:br/>
      </w:r>
    </w:p>
    <w:p w14:paraId="62D94951" w14:textId="66F107B7" w:rsidR="00AB78B4" w:rsidRDefault="00AB78B4" w:rsidP="00AB78B4">
      <w:pPr>
        <w:pStyle w:val="ListParagraph"/>
        <w:numPr>
          <w:ilvl w:val="0"/>
          <w:numId w:val="1"/>
        </w:numPr>
        <w:rPr>
          <w:bCs/>
        </w:rPr>
      </w:pPr>
      <w:r w:rsidRPr="005916D3">
        <w:rPr>
          <w:b/>
        </w:rPr>
        <w:t>The title of your proposed project:</w:t>
      </w:r>
      <w:r w:rsidRPr="005916D3">
        <w:rPr>
          <w:b/>
        </w:rPr>
        <w:br/>
      </w:r>
      <w:r>
        <w:rPr>
          <w:bCs/>
        </w:rPr>
        <w:br/>
      </w:r>
      <w:r w:rsidR="0023483C">
        <w:rPr>
          <w:bCs/>
          <w:i/>
          <w:iCs/>
        </w:rPr>
        <w:t xml:space="preserve">Using Long-Short Term Memory networks to capture a long sequence of text </w:t>
      </w:r>
      <w:r>
        <w:rPr>
          <w:bCs/>
        </w:rPr>
        <w:br/>
      </w:r>
    </w:p>
    <w:p w14:paraId="64A45321" w14:textId="77777777" w:rsidR="00207C4E" w:rsidRPr="00207C4E" w:rsidRDefault="00AB78B4" w:rsidP="00463D4A">
      <w:pPr>
        <w:pStyle w:val="ListParagraph"/>
        <w:numPr>
          <w:ilvl w:val="0"/>
          <w:numId w:val="1"/>
        </w:numPr>
        <w:rPr>
          <w:bCs/>
        </w:rPr>
      </w:pPr>
      <w:r w:rsidRPr="005916D3">
        <w:rPr>
          <w:b/>
        </w:rPr>
        <w:t>A brief description of your proposed project:</w:t>
      </w:r>
      <w:r w:rsidRPr="005916D3">
        <w:rPr>
          <w:b/>
        </w:rPr>
        <w:br/>
      </w:r>
      <w:r>
        <w:rPr>
          <w:bCs/>
        </w:rPr>
        <w:br/>
      </w:r>
      <w:r w:rsidR="00F359B7" w:rsidRPr="000B423A">
        <w:rPr>
          <w:bCs/>
          <w:i/>
          <w:iCs/>
        </w:rPr>
        <w:t>Recurrent neural networks (RNN) are the state-of-the-art algorithm</w:t>
      </w:r>
      <w:r w:rsidR="00F359B7">
        <w:rPr>
          <w:bCs/>
          <w:i/>
          <w:iCs/>
        </w:rPr>
        <w:t>s</w:t>
      </w:r>
      <w:r w:rsidR="00F359B7" w:rsidRPr="000B423A">
        <w:rPr>
          <w:bCs/>
          <w:i/>
          <w:iCs/>
        </w:rPr>
        <w:t xml:space="preserve"> for sequential</w:t>
      </w:r>
      <w:r w:rsidR="00F359B7">
        <w:rPr>
          <w:bCs/>
          <w:i/>
          <w:iCs/>
        </w:rPr>
        <w:t xml:space="preserve"> data </w:t>
      </w:r>
      <w:r w:rsidR="00F359B7" w:rsidRPr="000B423A">
        <w:rPr>
          <w:bCs/>
          <w:i/>
          <w:iCs/>
        </w:rPr>
        <w:t>and are used by Apple's Siri and Google's voice search</w:t>
      </w:r>
      <w:r w:rsidR="00F359B7">
        <w:rPr>
          <w:bCs/>
          <w:i/>
          <w:iCs/>
        </w:rPr>
        <w:t xml:space="preserve">. </w:t>
      </w:r>
      <w:r w:rsidR="00F359B7" w:rsidRPr="00F359B7">
        <w:rPr>
          <w:bCs/>
          <w:i/>
          <w:iCs/>
        </w:rPr>
        <w:t xml:space="preserve">Because of their internal memory, RNN’s can remember important things about the input they received, which allows them to be very precise in predicting what’s coming next. </w:t>
      </w:r>
      <w:r w:rsidR="00F359B7">
        <w:rPr>
          <w:bCs/>
          <w:i/>
          <w:iCs/>
        </w:rPr>
        <w:br/>
      </w:r>
      <w:r w:rsidR="00F359B7">
        <w:rPr>
          <w:bCs/>
          <w:i/>
          <w:iCs/>
        </w:rPr>
        <w:br/>
        <w:t xml:space="preserve">Standard RNN’s deal with two major issues: vanishing and exploding gradients. In a text, </w:t>
      </w:r>
      <w:r w:rsidR="00F359B7" w:rsidRPr="00F359B7">
        <w:rPr>
          <w:bCs/>
          <w:i/>
          <w:iCs/>
        </w:rPr>
        <w:t>the tokens may be deeply interrelated even when they’re far apart in a sentence</w:t>
      </w:r>
      <w:r w:rsidR="00F359B7">
        <w:rPr>
          <w:bCs/>
          <w:i/>
          <w:iCs/>
        </w:rPr>
        <w:t>. For example, consider a sentence</w:t>
      </w:r>
      <w:r w:rsidR="00F359B7">
        <w:rPr>
          <w:bCs/>
          <w:i/>
          <w:iCs/>
        </w:rPr>
        <w:t>, “</w:t>
      </w:r>
      <w:r w:rsidR="009A36C5">
        <w:rPr>
          <w:bCs/>
          <w:i/>
          <w:iCs/>
        </w:rPr>
        <w:t>Tom, being the gentleman he usually is, helped a man in need.</w:t>
      </w:r>
      <w:r w:rsidR="00F359B7">
        <w:rPr>
          <w:bCs/>
          <w:i/>
          <w:iCs/>
        </w:rPr>
        <w:t>”</w:t>
      </w:r>
      <w:r w:rsidR="009A36C5">
        <w:rPr>
          <w:bCs/>
          <w:i/>
          <w:iCs/>
        </w:rPr>
        <w:t xml:space="preserve"> Here, “helped” verb is related to “Tom” and they are far apart which RNN won’t be able to capture. </w:t>
      </w:r>
    </w:p>
    <w:p w14:paraId="45F7D86B" w14:textId="7A8CCCD7" w:rsidR="00BF5043" w:rsidRPr="00207C4E" w:rsidRDefault="00207C4E" w:rsidP="00207C4E">
      <w:pPr>
        <w:pStyle w:val="ListParagraph"/>
        <w:ind w:left="360"/>
        <w:rPr>
          <w:bCs/>
        </w:rPr>
      </w:pPr>
      <w:r>
        <w:rPr>
          <w:bCs/>
          <w:i/>
          <w:iCs/>
        </w:rPr>
        <w:br/>
      </w:r>
      <w:r w:rsidR="009A36C5" w:rsidRPr="00207C4E">
        <w:rPr>
          <w:bCs/>
          <w:i/>
          <w:iCs/>
        </w:rPr>
        <w:t xml:space="preserve">To mitigate this problem, we will look at LSTMs. </w:t>
      </w:r>
      <w:r w:rsidR="009A36C5" w:rsidRPr="00207C4E">
        <w:rPr>
          <w:bCs/>
          <w:i/>
          <w:iCs/>
        </w:rPr>
        <w:t xml:space="preserve">With LSTMs, patterns that humans take for granted and process on a subconscious level begin to be available to </w:t>
      </w:r>
      <w:r>
        <w:rPr>
          <w:bCs/>
          <w:i/>
          <w:iCs/>
        </w:rPr>
        <w:t>the</w:t>
      </w:r>
      <w:r w:rsidR="009A36C5" w:rsidRPr="00207C4E">
        <w:rPr>
          <w:bCs/>
          <w:i/>
          <w:iCs/>
        </w:rPr>
        <w:t xml:space="preserve"> model.</w:t>
      </w:r>
      <w:r w:rsidR="009A36C5" w:rsidRPr="00207C4E">
        <w:rPr>
          <w:bCs/>
          <w:i/>
          <w:iCs/>
        </w:rPr>
        <w:t xml:space="preserve"> One of their applications is text generation that can be used in chatbots or suggesting autocompleting text in emails.</w:t>
      </w:r>
      <w:r w:rsidR="00463D4A" w:rsidRPr="00207C4E">
        <w:rPr>
          <w:bCs/>
          <w:i/>
          <w:iCs/>
        </w:rPr>
        <w:br/>
      </w:r>
    </w:p>
    <w:p w14:paraId="10197BF1" w14:textId="3448DF7B" w:rsidR="00BF5043" w:rsidRPr="00FD1A90" w:rsidRDefault="00BF5043" w:rsidP="00AB78B4">
      <w:pPr>
        <w:pStyle w:val="ListParagraph"/>
        <w:numPr>
          <w:ilvl w:val="0"/>
          <w:numId w:val="1"/>
        </w:numPr>
        <w:rPr>
          <w:bCs/>
        </w:rPr>
      </w:pPr>
      <w:r w:rsidRPr="005916D3">
        <w:rPr>
          <w:b/>
        </w:rPr>
        <w:t>Technology Considerations:</w:t>
      </w:r>
      <w:r w:rsidRPr="005916D3">
        <w:rPr>
          <w:b/>
        </w:rPr>
        <w:br/>
      </w:r>
      <w:r>
        <w:rPr>
          <w:bCs/>
        </w:rPr>
        <w:br/>
      </w:r>
      <w:r w:rsidR="00FD1A90">
        <w:rPr>
          <w:bCs/>
          <w:i/>
          <w:iCs/>
        </w:rPr>
        <w:t xml:space="preserve">I will use Google Colab. </w:t>
      </w:r>
    </w:p>
    <w:p w14:paraId="6AB2303F" w14:textId="77777777" w:rsidR="00FD1A90" w:rsidRPr="00BF5043" w:rsidRDefault="00FD1A90" w:rsidP="00FD1A90">
      <w:pPr>
        <w:pStyle w:val="ListParagraph"/>
        <w:ind w:left="360"/>
        <w:rPr>
          <w:bCs/>
        </w:rPr>
      </w:pPr>
    </w:p>
    <w:p w14:paraId="7435D965" w14:textId="7E43F89C" w:rsidR="00FD1A90" w:rsidRPr="009A36C5" w:rsidRDefault="00BF5043" w:rsidP="009A36C5">
      <w:pPr>
        <w:pStyle w:val="ListParagraph"/>
        <w:numPr>
          <w:ilvl w:val="0"/>
          <w:numId w:val="1"/>
        </w:numPr>
        <w:rPr>
          <w:bCs/>
        </w:rPr>
      </w:pPr>
      <w:r w:rsidRPr="005916D3">
        <w:rPr>
          <w:b/>
        </w:rPr>
        <w:t>Work Plan:</w:t>
      </w:r>
      <w:r w:rsidRPr="005916D3">
        <w:rPr>
          <w:b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D1A90" w14:paraId="0EC0469F" w14:textId="77777777" w:rsidTr="00FD1A90">
        <w:tc>
          <w:tcPr>
            <w:tcW w:w="1615" w:type="dxa"/>
          </w:tcPr>
          <w:p w14:paraId="7E1D6053" w14:textId="650CB5CD" w:rsidR="00FD1A90" w:rsidRDefault="00FD1A90" w:rsidP="00FD1A90">
            <w:pPr>
              <w:rPr>
                <w:bCs/>
              </w:rPr>
            </w:pPr>
            <w:r>
              <w:rPr>
                <w:bCs/>
              </w:rPr>
              <w:t>Week No.</w:t>
            </w:r>
          </w:p>
        </w:tc>
        <w:tc>
          <w:tcPr>
            <w:tcW w:w="7375" w:type="dxa"/>
          </w:tcPr>
          <w:p w14:paraId="48054F4E" w14:textId="77777777" w:rsidR="00FD1A90" w:rsidRDefault="00FD1A90" w:rsidP="00FD1A90">
            <w:pPr>
              <w:rPr>
                <w:bCs/>
              </w:rPr>
            </w:pPr>
          </w:p>
        </w:tc>
      </w:tr>
      <w:tr w:rsidR="00FD1A90" w14:paraId="77600F07" w14:textId="77777777" w:rsidTr="00FD1A90">
        <w:tc>
          <w:tcPr>
            <w:tcW w:w="1615" w:type="dxa"/>
          </w:tcPr>
          <w:p w14:paraId="0161E8BB" w14:textId="68547AA1" w:rsidR="00FD1A90" w:rsidRPr="00207C4E" w:rsidRDefault="00FD1A90" w:rsidP="00FD1A90">
            <w:pPr>
              <w:jc w:val="center"/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1</w:t>
            </w:r>
          </w:p>
        </w:tc>
        <w:tc>
          <w:tcPr>
            <w:tcW w:w="7375" w:type="dxa"/>
          </w:tcPr>
          <w:p w14:paraId="2429EC6E" w14:textId="0147811D" w:rsidR="00FD1A90" w:rsidRPr="00207C4E" w:rsidRDefault="00FD1A90" w:rsidP="00FD1A90">
            <w:pPr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Understanding RNN and why it can’t work for longer sentences</w:t>
            </w:r>
          </w:p>
        </w:tc>
      </w:tr>
      <w:tr w:rsidR="00FD1A90" w14:paraId="2621F320" w14:textId="77777777" w:rsidTr="00FD1A90">
        <w:tc>
          <w:tcPr>
            <w:tcW w:w="1615" w:type="dxa"/>
          </w:tcPr>
          <w:p w14:paraId="3B2D676F" w14:textId="0BF15A44" w:rsidR="00FD1A90" w:rsidRPr="00207C4E" w:rsidRDefault="00FD1A90" w:rsidP="00FD1A90">
            <w:pPr>
              <w:jc w:val="center"/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2</w:t>
            </w:r>
          </w:p>
        </w:tc>
        <w:tc>
          <w:tcPr>
            <w:tcW w:w="7375" w:type="dxa"/>
          </w:tcPr>
          <w:p w14:paraId="57E5CE23" w14:textId="52D9260D" w:rsidR="00FD1A90" w:rsidRPr="00207C4E" w:rsidRDefault="000B423A" w:rsidP="00FD1A90">
            <w:pPr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Deep diving into LSTM and their advantages over a normal RNN</w:t>
            </w:r>
          </w:p>
        </w:tc>
      </w:tr>
      <w:tr w:rsidR="00FD1A90" w14:paraId="276EF0E5" w14:textId="77777777" w:rsidTr="00FD1A90">
        <w:tc>
          <w:tcPr>
            <w:tcW w:w="1615" w:type="dxa"/>
          </w:tcPr>
          <w:p w14:paraId="7F78E75E" w14:textId="4520AC22" w:rsidR="00FD1A90" w:rsidRPr="00207C4E" w:rsidRDefault="00FD1A90" w:rsidP="00FD1A90">
            <w:pPr>
              <w:jc w:val="center"/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3</w:t>
            </w:r>
          </w:p>
        </w:tc>
        <w:tc>
          <w:tcPr>
            <w:tcW w:w="7375" w:type="dxa"/>
          </w:tcPr>
          <w:p w14:paraId="5C50EBB2" w14:textId="2C5FB2F5" w:rsidR="00FD1A90" w:rsidRPr="00207C4E" w:rsidRDefault="000B423A" w:rsidP="00FD1A90">
            <w:pPr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Stacked LSTM</w:t>
            </w:r>
          </w:p>
        </w:tc>
      </w:tr>
      <w:tr w:rsidR="00FD1A90" w14:paraId="69471DF0" w14:textId="77777777" w:rsidTr="00FD1A90">
        <w:tc>
          <w:tcPr>
            <w:tcW w:w="1615" w:type="dxa"/>
          </w:tcPr>
          <w:p w14:paraId="661C43E0" w14:textId="11786E7E" w:rsidR="00FD1A90" w:rsidRPr="00207C4E" w:rsidRDefault="00FD1A90" w:rsidP="00FD1A90">
            <w:pPr>
              <w:jc w:val="center"/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4</w:t>
            </w:r>
          </w:p>
        </w:tc>
        <w:tc>
          <w:tcPr>
            <w:tcW w:w="7375" w:type="dxa"/>
          </w:tcPr>
          <w:p w14:paraId="6564DB8A" w14:textId="58EC2648" w:rsidR="00FD1A90" w:rsidRPr="00207C4E" w:rsidRDefault="009A36C5" w:rsidP="00FD1A90">
            <w:pPr>
              <w:rPr>
                <w:bCs/>
                <w:i/>
                <w:iCs/>
              </w:rPr>
            </w:pPr>
            <w:r w:rsidRPr="00207C4E">
              <w:rPr>
                <w:bCs/>
                <w:i/>
                <w:iCs/>
              </w:rPr>
              <w:t>Using Keras</w:t>
            </w:r>
            <w:r w:rsidR="000B423A" w:rsidRPr="00207C4E">
              <w:rPr>
                <w:bCs/>
                <w:i/>
                <w:iCs/>
              </w:rPr>
              <w:t xml:space="preserve"> to generate chatbot and character sequences</w:t>
            </w:r>
          </w:p>
        </w:tc>
      </w:tr>
    </w:tbl>
    <w:p w14:paraId="58529BF5" w14:textId="77777777" w:rsidR="00FD1A90" w:rsidRPr="00FD1A90" w:rsidRDefault="00FD1A90" w:rsidP="009A36C5">
      <w:pPr>
        <w:rPr>
          <w:bCs/>
        </w:rPr>
      </w:pPr>
    </w:p>
    <w:sectPr w:rsidR="00FD1A90" w:rsidRPr="00FD1A90" w:rsidSect="0064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71B7"/>
    <w:multiLevelType w:val="hybridMultilevel"/>
    <w:tmpl w:val="1B7CDBFC"/>
    <w:lvl w:ilvl="0" w:tplc="6E705804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13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B4"/>
    <w:rsid w:val="000B423A"/>
    <w:rsid w:val="00207C4E"/>
    <w:rsid w:val="0023483C"/>
    <w:rsid w:val="00463D4A"/>
    <w:rsid w:val="005916D3"/>
    <w:rsid w:val="00644A3E"/>
    <w:rsid w:val="006E2137"/>
    <w:rsid w:val="009A36C5"/>
    <w:rsid w:val="00AB78B4"/>
    <w:rsid w:val="00BF5043"/>
    <w:rsid w:val="00D60112"/>
    <w:rsid w:val="00F359B7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B1A9"/>
  <w15:chartTrackingRefBased/>
  <w15:docId w15:val="{19CEB654-D935-8A46-B9F9-4FA95FE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B4"/>
    <w:pPr>
      <w:ind w:left="720"/>
      <w:contextualSpacing/>
    </w:pPr>
  </w:style>
  <w:style w:type="table" w:styleId="TableGrid">
    <w:name w:val="Table Grid"/>
    <w:basedOn w:val="TableNormal"/>
    <w:uiPriority w:val="39"/>
    <w:rsid w:val="00FD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M. Stanton</dc:creator>
  <cp:keywords/>
  <dc:description/>
  <cp:lastModifiedBy>Shubham</cp:lastModifiedBy>
  <cp:revision>3</cp:revision>
  <dcterms:created xsi:type="dcterms:W3CDTF">2021-08-24T16:31:00Z</dcterms:created>
  <dcterms:modified xsi:type="dcterms:W3CDTF">2022-04-27T11:58:00Z</dcterms:modified>
</cp:coreProperties>
</file>