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Course: COMP 4870  Set 4A  Assignment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Student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Yu Chi (Richard) Shen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A00833441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Student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Steven Hsu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A00818141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http://options.stevenhsu.net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Comment/Problem encounter: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Instead of manually migrating database from models every model changes, we use auto migration (DropCreateDatabaseAlways) stratergy to speed up prototyping and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understand, in production, it is safer and a better practice to manually migration database. For this assignment, as a result, we don't have a mdf 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tions.stevenhsu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