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API  обновления</w:t>
      </w:r>
    </w:p>
    <w:p>
      <w:pPr>
        <w:pStyle w:val="Normal"/>
        <w:rPr>
          <w:lang w:val="ru-RU"/>
        </w:rPr>
      </w:pPr>
      <w:r>
        <w:rPr>
          <w:lang w:val="ru-RU"/>
        </w:rPr>
        <w:t>Был разработан простейший API для проверки/получения обновления наших ФРов.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 же был подготовлен пример сервера, реализующего этот API. </w:t>
      </w:r>
    </w:p>
    <w:p>
      <w:pPr>
        <w:pStyle w:val="Normal"/>
        <w:rPr>
          <w:lang w:val="ru-RU"/>
        </w:rPr>
      </w:pPr>
      <w:r>
        <w:rPr>
          <w:lang w:val="ru-RU"/>
        </w:rPr>
        <w:t>API представляет из себя единственный http запрос: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Метод запроса: POST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Тело запроса — JSON объект с полем </w:t>
      </w:r>
      <w:r>
        <w:rPr>
          <w:b/>
          <w:bCs/>
          <w:lang w:val="ru-RU"/>
        </w:rPr>
        <w:t>build_date.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build_date</w:t>
      </w:r>
      <w:r>
        <w:rPr>
          <w:lang w:val="ru-RU"/>
        </w:rPr>
        <w:t xml:space="preserve"> — это дата сборки прошивки. Берется из из поля «Дата ПО» из ответа на команду «Запрос состояния ККТ».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rPr>
          <w:lang w:val="ru-RU"/>
        </w:rPr>
      </w:pPr>
      <w:r>
        <w:rPr>
          <w:rFonts w:ascii="monospace" w:hAnsi="monospace"/>
          <w:color w:val="0087FF"/>
          <w:highlight w:val="white"/>
          <w:lang w:val="ru-RU"/>
        </w:rPr>
        <w:t>POST</w:t>
      </w:r>
      <w:r>
        <w:rPr>
          <w:rFonts w:ascii="monospace" w:hAnsi="monospace"/>
          <w:color w:val="8A8A8A"/>
          <w:highlight w:val="white"/>
          <w:lang w:val="ru-RU"/>
        </w:rPr>
        <w:t xml:space="preserve"> /check_firmware </w:t>
      </w:r>
      <w:r>
        <w:rPr>
          <w:rFonts w:ascii="monospace" w:hAnsi="monospace"/>
          <w:color w:val="0087FF"/>
          <w:highlight w:val="white"/>
          <w:lang w:val="ru-RU"/>
        </w:rPr>
        <w:t>HTTP</w:t>
      </w:r>
      <w:r>
        <w:rPr>
          <w:rFonts w:ascii="monospace" w:hAnsi="monospace"/>
          <w:color w:val="8A8A8A"/>
          <w:highlight w:val="white"/>
          <w:lang w:val="ru-RU"/>
        </w:rPr>
        <w:t>/</w:t>
      </w:r>
      <w:r>
        <w:rPr>
          <w:rFonts w:ascii="monospace" w:hAnsi="monospace"/>
          <w:color w:val="00AFAF"/>
          <w:highlight w:val="white"/>
          <w:lang w:val="ru-RU"/>
        </w:rPr>
        <w:t>1.1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Accept: </w:t>
      </w:r>
      <w:r>
        <w:rPr>
          <w:rFonts w:ascii="monospace" w:hAnsi="monospace"/>
          <w:color w:val="00AFAF"/>
          <w:highlight w:val="white"/>
          <w:lang w:val="ru-RU"/>
        </w:rPr>
        <w:t>application/json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Accept-Encoding: </w:t>
      </w:r>
      <w:r>
        <w:rPr>
          <w:rFonts w:ascii="monospace" w:hAnsi="monospace"/>
          <w:color w:val="00AFAF"/>
          <w:highlight w:val="white"/>
          <w:lang w:val="ru-RU"/>
        </w:rPr>
        <w:t>gzip, deflate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Connection: </w:t>
      </w:r>
      <w:r>
        <w:rPr>
          <w:rFonts w:ascii="monospace" w:hAnsi="monospace"/>
          <w:color w:val="00AFAF"/>
          <w:highlight w:val="white"/>
          <w:lang w:val="ru-RU"/>
        </w:rPr>
        <w:t>keep-alive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Content-Length: </w:t>
      </w:r>
      <w:r>
        <w:rPr>
          <w:rFonts w:ascii="monospace" w:hAnsi="monospace"/>
          <w:color w:val="00AFAF"/>
          <w:highlight w:val="white"/>
          <w:lang w:val="ru-RU"/>
        </w:rPr>
        <w:t>28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Content-Type: </w:t>
      </w:r>
      <w:r>
        <w:rPr>
          <w:rFonts w:ascii="monospace" w:hAnsi="monospace"/>
          <w:color w:val="00AFAF"/>
          <w:highlight w:val="white"/>
          <w:lang w:val="ru-RU"/>
        </w:rPr>
        <w:t>application/json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Host: </w:t>
      </w:r>
      <w:r>
        <w:rPr>
          <w:rFonts w:ascii="monospace" w:hAnsi="monospace"/>
          <w:color w:val="00AFAF"/>
          <w:highlight w:val="white"/>
          <w:lang w:val="ru-RU"/>
        </w:rPr>
        <w:t>127.0.0.1:8888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User-Agent: </w:t>
      </w:r>
      <w:r>
        <w:rPr>
          <w:rFonts w:ascii="monospace" w:hAnsi="monospace"/>
          <w:color w:val="00AFAF"/>
          <w:highlight w:val="white"/>
          <w:lang w:val="ru-RU"/>
        </w:rPr>
        <w:t>HTTPie/0.9.4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  <w:br/>
      </w:r>
      <w:r>
        <w:rPr>
          <w:rFonts w:ascii="monospace" w:hAnsi="monospace"/>
          <w:color w:val="8A8A8A"/>
          <w:highlight w:val="white"/>
          <w:lang w:val="ru-RU"/>
        </w:rPr>
        <w:t>{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"build_date"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00AFAF"/>
          <w:highlight w:val="white"/>
          <w:lang w:val="ru-RU"/>
        </w:rPr>
        <w:t>"28.12.2017"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  <w:t>В ответ получаем:</w:t>
      </w:r>
    </w:p>
    <w:p>
      <w:pPr>
        <w:pStyle w:val="Normal"/>
        <w:rPr>
          <w:rFonts w:ascii="monospace" w:hAnsi="monospace"/>
          <w:lang w:val="ru-RU"/>
        </w:rPr>
      </w:pPr>
      <w:r>
        <w:rPr>
          <w:rFonts w:ascii="monospace" w:hAnsi="monospace"/>
          <w:color w:val="0087FF"/>
          <w:highlight w:val="white"/>
          <w:lang w:val="ru-RU"/>
        </w:rPr>
        <w:t>HTTP</w:t>
      </w:r>
      <w:r>
        <w:rPr>
          <w:rFonts w:ascii="monospace" w:hAnsi="monospace"/>
          <w:color w:val="8A8A8A"/>
          <w:highlight w:val="white"/>
          <w:lang w:val="ru-RU"/>
        </w:rPr>
        <w:t>/</w:t>
      </w:r>
      <w:r>
        <w:rPr>
          <w:rFonts w:ascii="monospace" w:hAnsi="monospace"/>
          <w:color w:val="00AFAF"/>
          <w:highlight w:val="white"/>
          <w:lang w:val="ru-RU"/>
        </w:rPr>
        <w:t>1.1</w:t>
      </w:r>
      <w:r>
        <w:rPr>
          <w:rFonts w:ascii="monospace" w:hAnsi="monospace"/>
          <w:color w:val="8A8A8A"/>
          <w:highlight w:val="white"/>
          <w:lang w:val="ru-RU"/>
        </w:rPr>
        <w:t xml:space="preserve"> </w:t>
      </w:r>
      <w:r>
        <w:rPr>
          <w:rFonts w:ascii="monospace" w:hAnsi="monospace"/>
          <w:color w:val="00AFAF"/>
          <w:highlight w:val="white"/>
          <w:lang w:val="ru-RU"/>
        </w:rPr>
        <w:t>200</w:t>
      </w:r>
      <w:r>
        <w:rPr>
          <w:rFonts w:ascii="monospace" w:hAnsi="monospace"/>
          <w:color w:val="8A8A8A"/>
          <w:highlight w:val="white"/>
          <w:lang w:val="ru-RU"/>
        </w:rPr>
        <w:t xml:space="preserve"> </w:t>
      </w:r>
      <w:r>
        <w:rPr>
          <w:rFonts w:ascii="monospace" w:hAnsi="monospace"/>
          <w:color w:val="AF8700"/>
          <w:highlight w:val="white"/>
          <w:lang w:val="ru-RU"/>
        </w:rPr>
        <w:t>OK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Content-Length: </w:t>
      </w:r>
      <w:r>
        <w:rPr>
          <w:rFonts w:ascii="monospace" w:hAnsi="monospace"/>
          <w:color w:val="00AFAF"/>
          <w:highlight w:val="white"/>
          <w:lang w:val="ru-RU"/>
        </w:rPr>
        <w:t>252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Content-Type: </w:t>
      </w:r>
      <w:r>
        <w:rPr>
          <w:rFonts w:ascii="monospace" w:hAnsi="monospace"/>
          <w:color w:val="00AFAF"/>
          <w:highlight w:val="white"/>
          <w:lang w:val="ru-RU"/>
        </w:rPr>
        <w:t>application/json; charset=UTF-8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Date: </w:t>
      </w:r>
      <w:r>
        <w:rPr>
          <w:rFonts w:ascii="monospace" w:hAnsi="monospace"/>
          <w:color w:val="00AFAF"/>
          <w:highlight w:val="white"/>
          <w:lang w:val="ru-RU"/>
        </w:rPr>
        <w:t>Thu, 01 Feb 2018 14:31:47 GMT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 xml:space="preserve">Server: </w:t>
      </w:r>
      <w:r>
        <w:rPr>
          <w:rFonts w:ascii="monospace" w:hAnsi="monospace"/>
          <w:color w:val="00AFAF"/>
          <w:highlight w:val="white"/>
          <w:lang w:val="ru-RU"/>
        </w:rPr>
        <w:t>TornadoServer/4.5.2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  <w:br/>
      </w:r>
      <w:r>
        <w:rPr>
          <w:rFonts w:ascii="monospace" w:hAnsi="monospace"/>
          <w:color w:val="8A8A8A"/>
          <w:highlight w:val="white"/>
          <w:lang w:val="ru-RU"/>
        </w:rPr>
        <w:t>{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"critical"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D75F00"/>
          <w:highlight w:val="white"/>
          <w:lang w:val="ru-RU"/>
        </w:rPr>
        <w:t>false</w:t>
      </w:r>
      <w:r>
        <w:rPr>
          <w:rFonts w:ascii="monospace" w:hAnsi="monospace"/>
          <w:color w:val="8A8A8A"/>
          <w:highlight w:val="white"/>
          <w:lang w:val="ru-RU"/>
        </w:rPr>
        <w:t>,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"description"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00AFAF"/>
          <w:highlight w:val="white"/>
          <w:lang w:val="ru-RU"/>
        </w:rPr>
        <w:t>"super firmware 20180125"</w:t>
      </w:r>
      <w:r>
        <w:rPr>
          <w:rFonts w:ascii="monospace" w:hAnsi="monospace"/>
          <w:color w:val="8A8A8A"/>
          <w:highlight w:val="white"/>
          <w:lang w:val="ru-RU"/>
        </w:rPr>
        <w:t>,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"update_available"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D75F00"/>
          <w:highlight w:val="white"/>
          <w:lang w:val="ru-RU"/>
        </w:rPr>
        <w:t>true</w:t>
      </w:r>
      <w:r>
        <w:rPr>
          <w:rFonts w:ascii="monospace" w:hAnsi="monospace"/>
          <w:color w:val="8A8A8A"/>
          <w:highlight w:val="white"/>
          <w:lang w:val="ru-RU"/>
        </w:rPr>
        <w:t>,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"url"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00AFAF"/>
          <w:highlight w:val="white"/>
          <w:lang w:val="ru-RU"/>
        </w:rPr>
        <w:t>"http://127.0.0.1:8888/firmware/20180125/upd_app.bin"</w:t>
      </w:r>
      <w:r>
        <w:rPr>
          <w:rFonts w:ascii="monospace" w:hAnsi="monospace"/>
          <w:color w:val="8A8A8A"/>
          <w:highlight w:val="white"/>
          <w:lang w:val="ru-RU"/>
        </w:rPr>
        <w:t>,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"url_old_frs"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00AFAF"/>
          <w:highlight w:val="white"/>
          <w:lang w:val="ru-RU"/>
        </w:rPr>
        <w:t>"http://127.0.0.1:8888/firmware/20180125/upd_app_for_old_frs.bin"</w:t>
      </w:r>
      <w:r>
        <w:rPr>
          <w:rFonts w:ascii="monospace" w:hAnsi="monospace"/>
          <w:color w:val="8A8A8A"/>
          <w:highlight w:val="white"/>
          <w:lang w:val="ru-RU"/>
        </w:rPr>
        <w:t>,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   </w:t>
      </w:r>
      <w:r>
        <w:rPr>
          <w:rFonts w:ascii="monospace" w:hAnsi="monospace"/>
          <w:color w:val="0087FF"/>
          <w:highlight w:val="white"/>
          <w:lang w:val="ru-RU"/>
        </w:rPr>
        <w:t>"version"</w:t>
      </w:r>
      <w:r>
        <w:rPr>
          <w:rFonts w:ascii="monospace" w:hAnsi="monospace"/>
          <w:color w:val="8A8A8A"/>
          <w:highlight w:val="white"/>
          <w:lang w:val="ru-RU"/>
        </w:rPr>
        <w:t xml:space="preserve">: </w:t>
      </w:r>
      <w:r>
        <w:rPr>
          <w:rFonts w:ascii="monospace" w:hAnsi="monospace"/>
          <w:color w:val="00AFAF"/>
          <w:highlight w:val="white"/>
          <w:lang w:val="ru-RU"/>
        </w:rPr>
        <w:t>20180125</w:t>
      </w:r>
      <w:r>
        <w:rPr>
          <w:rFonts w:ascii="monospace" w:hAnsi="monospac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lang w:val="ru-RU"/>
        </w:rPr>
        <w:br/>
      </w:r>
      <w:r>
        <w:rPr>
          <w:rFonts w:ascii="monospace" w:hAnsi="monospace"/>
          <w:color w:val="8A8A8A"/>
          <w:highlight w:val="white"/>
          <w:lang w:val="ru-RU"/>
        </w:rPr>
        <w:t>}</w:t>
      </w:r>
      <w:r>
        <w:rPr>
          <w:rFonts w:ascii="monospace" w:hAnsi="monospace"/>
          <w:lang w:val="ru-RU"/>
        </w:rPr>
        <w:br/>
      </w:r>
    </w:p>
    <w:p>
      <w:pPr>
        <w:pStyle w:val="Normal"/>
        <w:rPr>
          <w:lang w:val="ru-RU"/>
        </w:rPr>
      </w:pPr>
      <w:r>
        <w:rPr>
          <w:lang w:val="ru-RU"/>
        </w:rPr>
        <w:t>Тело ответа — JSON со следующими полями: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critical</w:t>
      </w:r>
      <w:r>
        <w:rPr>
          <w:lang w:val="ru-RU"/>
        </w:rPr>
        <w:t xml:space="preserve">  — является ли обновление критическим. В этом случае необходимо срочно обновиться.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description</w:t>
      </w:r>
      <w:r>
        <w:rPr>
          <w:lang w:val="ru-RU"/>
        </w:rPr>
        <w:t xml:space="preserve"> — описание обновление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url </w:t>
      </w:r>
      <w:r>
        <w:rPr>
          <w:b w:val="false"/>
          <w:bCs w:val="false"/>
          <w:lang w:val="ru-RU"/>
        </w:rPr>
        <w:t>—</w:t>
      </w:r>
      <w:r>
        <w:rPr>
          <w:b/>
          <w:bCs/>
          <w:lang w:val="ru-RU"/>
        </w:rPr>
        <w:t xml:space="preserve">  </w:t>
      </w:r>
      <w:r>
        <w:rPr>
          <w:b w:val="false"/>
          <w:bCs w:val="false"/>
          <w:lang w:val="ru-RU"/>
        </w:rPr>
        <w:t>ссылка на скачивание прошивки для новых ФРов в которых есть UIN</w:t>
      </w:r>
    </w:p>
    <w:p>
      <w:pPr>
        <w:pStyle w:val="Normal"/>
        <w:rPr/>
      </w:pPr>
      <w:r>
        <w:rPr>
          <w:b/>
          <w:bCs/>
          <w:lang w:val="ru-RU"/>
        </w:rPr>
        <w:t xml:space="preserve">url_old_frs </w:t>
      </w:r>
      <w:r>
        <w:rPr>
          <w:b w:val="false"/>
          <w:bCs w:val="false"/>
          <w:lang w:val="ru-RU"/>
        </w:rPr>
        <w:t>—</w:t>
      </w:r>
      <w:r>
        <w:rPr>
          <w:b/>
          <w:bCs/>
          <w:lang w:val="ru-RU"/>
        </w:rPr>
        <w:t xml:space="preserve">  </w:t>
      </w:r>
      <w:r>
        <w:rPr>
          <w:b w:val="false"/>
          <w:bCs w:val="false"/>
          <w:lang w:val="ru-RU"/>
        </w:rPr>
        <w:t>ссылка на скачивание прошивки для обновленных ФРов в которых нет UIN</w:t>
      </w:r>
    </w:p>
    <w:p>
      <w:pPr>
        <w:pStyle w:val="Normal"/>
        <w:rPr/>
      </w:pPr>
      <w:r>
        <w:rPr>
          <w:b w:val="false"/>
          <w:bCs w:val="false"/>
          <w:lang w:val="ru-RU"/>
        </w:rPr>
        <w:t>Наличие UIN можно проверить в таблице 23. «Удаленный мониторинг и администрирование» поле 11. Если --- UIN отсутствует.</w:t>
      </w:r>
    </w:p>
    <w:p>
      <w:pPr>
        <w:pStyle w:val="Heading2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Пример сервера обновлений</w:t>
      </w:r>
    </w:p>
    <w:p>
      <w:pPr>
        <w:pStyle w:val="Normal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Одновременно с API мы предоставляем  пример сервера, реализующего данный интерфейс.</w:t>
      </w:r>
    </w:p>
    <w:p>
      <w:pPr>
        <w:pStyle w:val="Normal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Он очень простой, состоит всего из двух файлов исходников. Сервер написан на языке Python с использованием  фреймворка Tornado. Может быть запущен под любой POSIX/Windows системой.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r>
        <w:rPr/>
        <w:t>Установка сервера</w:t>
      </w:r>
    </w:p>
    <w:p>
      <w:pPr>
        <w:pStyle w:val="Normal"/>
        <w:rPr/>
      </w:pPr>
      <w:r>
        <w:rPr>
          <w:b w:val="false"/>
          <w:bCs w:val="false"/>
          <w:lang w:val="ru-RU"/>
        </w:rPr>
        <w:t xml:space="preserve">1. Необходимо наличие python версии 3.4+ </w:t>
      </w:r>
      <w:hyperlink r:id="rId2">
        <w:r>
          <w:rPr>
            <w:rStyle w:val="InternetLink"/>
            <w:b w:val="false"/>
            <w:bCs w:val="false"/>
            <w:lang w:val="ru-RU"/>
          </w:rPr>
          <w:t>https://www.python.org/downloads/</w:t>
        </w:r>
      </w:hyperlink>
    </w:p>
    <w:p>
      <w:pPr>
        <w:pStyle w:val="Normal"/>
        <w:rPr/>
      </w:pPr>
      <w:r>
        <w:rPr>
          <w:b w:val="false"/>
          <w:bCs w:val="false"/>
          <w:lang w:val="ru-RU"/>
        </w:rPr>
        <w:t xml:space="preserve">2. Библиотека Tornado Web Server </w:t>
      </w:r>
      <w:hyperlink r:id="rId3">
        <w:r>
          <w:rPr>
            <w:rStyle w:val="InternetLink"/>
            <w:b w:val="false"/>
            <w:bCs w:val="false"/>
            <w:lang w:val="ru-RU"/>
          </w:rPr>
          <w:t>https://pypi.python.org/pypi/tornado</w:t>
        </w:r>
      </w:hyperlink>
    </w:p>
    <w:p>
      <w:pPr>
        <w:pStyle w:val="Normal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3. Сам сервер можно скачать по адресу: </w:t>
      </w:r>
      <w:r>
        <w:rPr>
          <w:b w:val="false"/>
          <w:bCs w:val="false"/>
          <w:color w:val="CE181E"/>
          <w:lang w:val="ru-RU"/>
        </w:rPr>
        <w:t>ГДЕ БУДЕТ ЛЕЖАТЬ? Можно выложить на github или в архиве где-то на сайте</w:t>
      </w:r>
    </w:p>
    <w:p>
      <w:pPr>
        <w:pStyle w:val="Normal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</w:r>
    </w:p>
    <w:p>
      <w:pPr>
        <w:pStyle w:val="Heading3"/>
        <w:numPr>
          <w:ilvl w:val="2"/>
          <w:numId w:val="2"/>
        </w:numPr>
        <w:rPr/>
      </w:pPr>
      <w:r>
        <w:rPr/>
        <w:t>Настройка сервера</w:t>
      </w:r>
    </w:p>
    <w:p>
      <w:pPr>
        <w:pStyle w:val="TextBody"/>
        <w:rPr/>
      </w:pPr>
      <w:r>
        <w:rPr/>
        <w:t>Необходимо отредактировать файл config.py в котором указать: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PORT  </w:t>
      </w:r>
      <w:r>
        <w:rPr>
          <w:b w:val="false"/>
          <w:bCs w:val="false"/>
          <w:lang w:val="ru-RU"/>
        </w:rPr>
        <w:t>— TCP порт на котором будет работать сервер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ru-RU"/>
        </w:rPr>
        <w:t xml:space="preserve">CURRENT_FIRMWARE </w:t>
      </w:r>
      <w:r>
        <w:rPr>
          <w:b w:val="false"/>
          <w:bCs w:val="false"/>
          <w:lang w:val="ru-RU"/>
        </w:rPr>
        <w:t>— словарь со следующими ключами: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version</w:t>
      </w:r>
      <w:r>
        <w:rPr>
          <w:b w:val="false"/>
          <w:bCs w:val="false"/>
          <w:lang w:val="ru-RU"/>
        </w:rPr>
        <w:t xml:space="preserve"> — версия прошивки на сервере обновления в формате yyyymmdd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 xml:space="preserve">description </w:t>
      </w:r>
      <w:r>
        <w:rPr>
          <w:b w:val="false"/>
          <w:bCs w:val="false"/>
          <w:lang w:val="ru-RU"/>
        </w:rPr>
        <w:t>— текстовое описание обновления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ru-RU"/>
        </w:rPr>
        <w:t xml:space="preserve">CRITICAL_VERSION </w:t>
      </w:r>
      <w:r>
        <w:rPr>
          <w:b w:val="false"/>
          <w:bCs w:val="false"/>
          <w:lang w:val="ru-RU"/>
        </w:rPr>
        <w:t>— версия последнего критического обновления в формате yyyymmdd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ru-RU"/>
        </w:rPr>
        <w:t xml:space="preserve">FIRMWARE_PATH </w:t>
      </w:r>
      <w:r>
        <w:rPr>
          <w:b w:val="false"/>
          <w:bCs w:val="false"/>
          <w:lang w:val="ru-RU"/>
        </w:rPr>
        <w:t>— абсолютный или относительный путь к директории из которой сервер будет статически раздавать файлы.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lang w:val="ru-RU"/>
        </w:rPr>
        <w:t xml:space="preserve">Внутри пути </w:t>
      </w:r>
      <w:r>
        <w:rPr>
          <w:b/>
          <w:bCs/>
          <w:lang w:val="ru-RU"/>
        </w:rPr>
        <w:t xml:space="preserve">FIRMWARE_PATH  </w:t>
      </w:r>
      <w:r>
        <w:rPr>
          <w:b w:val="false"/>
          <w:bCs w:val="false"/>
          <w:lang w:val="ru-RU"/>
        </w:rPr>
        <w:t xml:space="preserve">необходимо организовать поддиректории с именами в формате yyyymmdd, в которых и будут находиться сами файлы прошивок. </w:t>
      </w:r>
    </w:p>
    <w:p>
      <w:pPr>
        <w:pStyle w:val="TextBody"/>
        <w:rPr/>
      </w:pPr>
      <w:r>
        <w:rPr>
          <w:b w:val="false"/>
          <w:bCs w:val="false"/>
          <w:lang w:val="ru-RU"/>
        </w:rPr>
        <w:t>Пример:</w:t>
      </w:r>
    </w:p>
    <w:p>
      <w:pPr>
        <w:pStyle w:val="TextBody"/>
        <w:spacing w:before="0" w:after="0"/>
        <w:rPr/>
      </w:pPr>
      <w:r>
        <w:rPr>
          <w:rFonts w:ascii="monospace" w:hAnsi="monospace"/>
          <w:b w:val="false"/>
          <w:bCs w:val="false"/>
          <w:color w:val="auto"/>
          <w:highlight w:val="white"/>
          <w:lang w:val="ru-RU"/>
        </w:rPr>
        <w:t>│</w:t>
      </w:r>
      <w:r>
        <w:rPr>
          <w:rFonts w:ascii="monospace" w:hAnsi="monospace"/>
          <w:b w:val="false"/>
          <w:bCs w:val="false"/>
          <w:color w:val="008787"/>
          <w:highlight w:val="white"/>
          <w:lang w:val="ru-RU"/>
        </w:rPr>
        <w:t>firmware</w:t>
      </w:r>
      <w:r>
        <w:rPr>
          <w:rFonts w:ascii="monospace" w:hAnsi="monospace"/>
          <w:b/>
          <w:bCs/>
          <w:color w:val="008787"/>
          <w:highlight w:val="white"/>
          <w:lang w:val="ru-RU"/>
        </w:rPr>
        <w:t>/</w:t>
      </w:r>
    </w:p>
    <w:p>
      <w:pPr>
        <w:pStyle w:val="TextBody"/>
        <w:spacing w:before="0" w:after="0"/>
        <w:rPr/>
      </w:pP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>├──</w:t>
      </w:r>
      <w:r>
        <w:rPr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color w:val="008787"/>
          <w:highlight w:val="white"/>
          <w:lang w:val="ru-RU"/>
        </w:rPr>
        <w:t>20171220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│   ├──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upd_app.bin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│   └──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upd_app_for_old_frs.bin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├── </w:t>
      </w:r>
      <w:r>
        <w:rPr>
          <w:rFonts w:ascii="monospace" w:hAnsi="monospace"/>
          <w:b w:val="false"/>
          <w:bCs w:val="false"/>
          <w:color w:val="008787"/>
          <w:highlight w:val="white"/>
          <w:lang w:val="ru-RU"/>
        </w:rPr>
        <w:t>20180117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│   ├──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upd_app.bin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│   └──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upd_app_for_old_frs.bin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└── </w:t>
      </w:r>
      <w:r>
        <w:rPr>
          <w:rFonts w:ascii="monospace" w:hAnsi="monospace"/>
          <w:b w:val="false"/>
          <w:bCs w:val="false"/>
          <w:color w:val="008787"/>
          <w:highlight w:val="white"/>
          <w:lang w:val="ru-RU"/>
        </w:rPr>
        <w:t>20180125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</w:p>
    <w:p>
      <w:pPr>
        <w:pStyle w:val="TextBody"/>
        <w:spacing w:before="0" w:after="140"/>
        <w:rPr/>
      </w:pPr>
      <w:r>
        <w:rPr>
          <w:rFonts w:ascii="monospace" w:hAnsi="monospace"/>
          <w:b w:val="false"/>
          <w:bCs w:val="false"/>
          <w:lang w:val="ru-RU"/>
        </w:rPr>
        <w:t xml:space="preserve">   ├──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upd_app.bin</w:t>
      </w:r>
      <w:r>
        <w:rPr>
          <w:rFonts w:ascii="monospace" w:hAnsi="monospace"/>
          <w:b w:val="false"/>
          <w:bCs w:val="false"/>
          <w:color w:val="000000"/>
          <w:highlight w:val="white"/>
          <w:lang w:val="ru-RU"/>
        </w:rPr>
        <w:t xml:space="preserve"> </w:t>
      </w:r>
      <w:r>
        <w:rPr>
          <w:rFonts w:ascii="monospace" w:hAnsi="monospace"/>
          <w:b w:val="false"/>
          <w:bCs w:val="false"/>
          <w:lang w:val="ru-RU"/>
        </w:rPr>
        <w:br/>
        <w:t xml:space="preserve">   └── </w:t>
      </w:r>
      <w:r>
        <w:rPr>
          <w:rFonts w:ascii="monospace" w:hAnsi="monospace"/>
          <w:b w:val="false"/>
          <w:bCs w:val="false"/>
          <w:color w:val="AF0000"/>
          <w:highlight w:val="white"/>
          <w:lang w:val="ru-RU"/>
        </w:rPr>
        <w:t>upd_app_for_old_frs.bin</w:t>
      </w:r>
      <w:r>
        <w:rPr>
          <w:rFonts w:ascii="monospace" w:hAnsi="monospace"/>
          <w:b w:val="false"/>
          <w:bCs w:val="false"/>
          <w:lang w:val="ru-RU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pypi.python.org/pypi/tornad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LibreOffice/5.4.4.2$Linux_X86_64 LibreOffice_project/40$Build-2</Application>
  <Pages>2</Pages>
  <Words>348</Words>
  <Characters>2514</Characters>
  <CharactersWithSpaces>2920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2018-02-01T17:03:22Z</dcterms:created>
  <dc:creator/>
  <dc:description/>
  <dc:language>en-US</dc:language>
  <cp:lastModifiedBy/>
  <dcterms:modified xsi:type="dcterms:W3CDTF">2018-02-01T18:26:04Z</dcterms:modified>
  <cp:revision>5</cp:revision>
  <dc:subject/>
  <dc:title/>
</cp:coreProperties>
</file>