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Project instructions</w:t>
      </w:r>
    </w:p>
    <w:p w:rsidR="00000000" w:rsidDel="00000000" w:rsidP="00000000" w:rsidRDefault="00000000" w:rsidRPr="00000000" w14:paraId="0000000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Prerequisite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Matlab 2017b: Image processing and Computer vision toolboxes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version 3.6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OpenPose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OpenPose repo from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https://github.com/ildoonet/tf-pose-estimation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repo’s instruction (can be found in github link above)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the requirements.txt: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 out “ast”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git+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https://github.com/yijunyu/needles.git</w:t>
        </w:r>
      </w:hyperlink>
      <w:r w:rsidDel="00000000" w:rsidR="00000000" w:rsidRPr="00000000">
        <w:rPr>
          <w:rtl w:val="0"/>
        </w:rPr>
        <w:t xml:space="preserve"> #this may not be required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Skeletonize.py change your images location for your own use,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current implementation use our own images.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Also provide the kinect skeleton file for comparison.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Running Skeletonize: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Skeletonize python script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mat file is generated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matlab viewer is opened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3d skeleton model is presented on screen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Optional: </w:t>
        <w:br w:type="textWrapping"/>
        <w:t xml:space="preserve">Open Matlab and run Skeletonize.m file, make sure the calibration mat file is on the ‘example’ subfolder as the script (if you did not perform calibration, go to calibration step)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Calibration: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your matlab 2017b IDE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Apps tab and choose “Stereo Camera Calibrator” app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 your left and right images to the app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calibration , choose the correct size of the checkerboard square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Export the calibration data to the script folder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ldoonet/tf-pose-estimation" TargetMode="External"/><Relationship Id="rId7" Type="http://schemas.openxmlformats.org/officeDocument/2006/relationships/hyperlink" Target="https://github.com/yijunyu/needl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