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993BCB" w14:textId="77777777" w:rsidR="002A5540" w:rsidRDefault="002A5540" w:rsidP="002A5540">
      <w:pPr>
        <w:jc w:val="center"/>
        <w:rPr>
          <w:rFonts w:ascii="Calibri" w:eastAsia="Times New Roman" w:hAnsi="Calibri" w:cs="Calibri"/>
          <w:b/>
          <w:bCs/>
          <w:color w:val="000000" w:themeColor="text1"/>
          <w:kern w:val="0"/>
          <w:sz w:val="32"/>
          <w:szCs w:val="32"/>
          <w14:ligatures w14:val="none"/>
        </w:rPr>
      </w:pPr>
      <w:r>
        <w:rPr>
          <w:rFonts w:ascii="Calibri" w:eastAsia="Times New Roman" w:hAnsi="Calibri" w:cs="Calibri"/>
          <w:b/>
          <w:bCs/>
          <w:noProof/>
          <w:color w:val="000000" w:themeColor="text1"/>
          <w:kern w:val="0"/>
          <w:sz w:val="32"/>
          <w:szCs w:val="32"/>
        </w:rPr>
        <w:drawing>
          <wp:inline distT="0" distB="0" distL="0" distR="0" wp14:anchorId="04F41D7C" wp14:editId="241BD738">
            <wp:extent cx="2776682" cy="2739032"/>
            <wp:effectExtent l="0" t="0" r="5080" b="4445"/>
            <wp:docPr id="2139191830" name="Picture 1" descr="A white pencil drawing on a black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91830" name="Picture 1" descr="A white pencil drawing on a black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776682" cy="2739032"/>
                    </a:xfrm>
                    <a:prstGeom prst="rect">
                      <a:avLst/>
                    </a:prstGeom>
                  </pic:spPr>
                </pic:pic>
              </a:graphicData>
            </a:graphic>
          </wp:inline>
        </w:drawing>
      </w:r>
    </w:p>
    <w:p w14:paraId="1E97CD2A" w14:textId="77777777" w:rsidR="002A5540" w:rsidRDefault="002A5540" w:rsidP="002A5540">
      <w:pPr>
        <w:rPr>
          <w:rFonts w:ascii="Calibri" w:eastAsia="Times New Roman" w:hAnsi="Calibri" w:cs="Calibri"/>
          <w:b/>
          <w:bCs/>
          <w:color w:val="000000" w:themeColor="text1"/>
          <w:kern w:val="0"/>
          <w:sz w:val="32"/>
          <w:szCs w:val="32"/>
          <w14:ligatures w14:val="none"/>
        </w:rPr>
      </w:pPr>
      <w:r>
        <w:rPr>
          <w:rFonts w:ascii="Calibri" w:eastAsia="Times New Roman" w:hAnsi="Calibri" w:cs="Calibri"/>
          <w:b/>
          <w:bCs/>
          <w:color w:val="000000" w:themeColor="text1"/>
          <w:kern w:val="0"/>
          <w:sz w:val="32"/>
          <w:szCs w:val="32"/>
          <w14:ligatures w14:val="none"/>
        </w:rPr>
        <w:t xml:space="preserve">Objectives: </w:t>
      </w:r>
    </w:p>
    <w:p w14:paraId="40A685D2" w14:textId="02A29C77" w:rsidR="002A5540" w:rsidRPr="00764946" w:rsidRDefault="002A5540" w:rsidP="002A5540">
      <w:pPr>
        <w:pStyle w:val="ListParagraph"/>
        <w:numPr>
          <w:ilvl w:val="0"/>
          <w:numId w:val="3"/>
        </w:numPr>
        <w:rPr>
          <w:rFonts w:ascii="Calibri" w:eastAsia="Times New Roman" w:hAnsi="Calibri" w:cs="Calibri"/>
          <w:color w:val="000000" w:themeColor="text1"/>
          <w:kern w:val="0"/>
          <w:sz w:val="32"/>
          <w:szCs w:val="32"/>
          <w14:ligatures w14:val="none"/>
        </w:rPr>
      </w:pPr>
      <w:r>
        <w:rPr>
          <w:rFonts w:ascii="Calibri" w:eastAsia="Times New Roman" w:hAnsi="Calibri" w:cs="Calibri"/>
          <w:color w:val="000000" w:themeColor="text1"/>
          <w:kern w:val="0"/>
          <w:sz w:val="32"/>
          <w:szCs w:val="32"/>
          <w14:ligatures w14:val="none"/>
        </w:rPr>
        <w:t xml:space="preserve">Review issues related to coherence </w:t>
      </w:r>
    </w:p>
    <w:p w14:paraId="4F68A0A8" w14:textId="752DA234" w:rsidR="002A5540" w:rsidRPr="00764946" w:rsidRDefault="002A5540" w:rsidP="002A5540">
      <w:pPr>
        <w:pStyle w:val="ListParagraph"/>
        <w:numPr>
          <w:ilvl w:val="0"/>
          <w:numId w:val="3"/>
        </w:numPr>
        <w:rPr>
          <w:rFonts w:ascii="Calibri" w:eastAsia="Times New Roman" w:hAnsi="Calibri" w:cs="Calibri"/>
          <w:color w:val="000000" w:themeColor="text1"/>
          <w:kern w:val="0"/>
          <w:sz w:val="32"/>
          <w:szCs w:val="32"/>
          <w14:ligatures w14:val="none"/>
        </w:rPr>
      </w:pPr>
      <w:r>
        <w:rPr>
          <w:rFonts w:ascii="Calibri" w:eastAsia="Times New Roman" w:hAnsi="Calibri" w:cs="Calibri"/>
          <w:color w:val="000000" w:themeColor="text1"/>
          <w:kern w:val="0"/>
          <w:sz w:val="32"/>
          <w:szCs w:val="32"/>
          <w14:ligatures w14:val="none"/>
        </w:rPr>
        <w:t>Identify errors in an essay</w:t>
      </w:r>
    </w:p>
    <w:p w14:paraId="7BE81EED" w14:textId="173383E6" w:rsidR="002A5540" w:rsidRPr="00D7058F" w:rsidRDefault="002A5540" w:rsidP="002A5540">
      <w:pPr>
        <w:pStyle w:val="ListParagraph"/>
        <w:numPr>
          <w:ilvl w:val="0"/>
          <w:numId w:val="3"/>
        </w:numPr>
        <w:rPr>
          <w:rFonts w:ascii="Calibri" w:eastAsia="Times New Roman" w:hAnsi="Calibri" w:cs="Calibri"/>
          <w:b/>
          <w:bCs/>
          <w:color w:val="000000" w:themeColor="text1"/>
          <w:kern w:val="0"/>
          <w:sz w:val="32"/>
          <w:szCs w:val="32"/>
          <w14:ligatures w14:val="none"/>
        </w:rPr>
      </w:pPr>
      <w:r>
        <w:rPr>
          <w:rFonts w:ascii="Calibri" w:eastAsia="Times New Roman" w:hAnsi="Calibri" w:cs="Calibri"/>
          <w:color w:val="000000" w:themeColor="text1"/>
          <w:kern w:val="0"/>
          <w:sz w:val="32"/>
          <w:szCs w:val="32"/>
          <w14:ligatures w14:val="none"/>
        </w:rPr>
        <w:t>Practice giving feedback</w:t>
      </w:r>
    </w:p>
    <w:p w14:paraId="12F75865" w14:textId="77777777" w:rsidR="002A5540" w:rsidRDefault="002A5540" w:rsidP="002A5540">
      <w:pPr>
        <w:pStyle w:val="ListParagraph"/>
        <w:ind w:left="360"/>
        <w:rPr>
          <w:rFonts w:ascii="Calibri" w:eastAsia="Times New Roman" w:hAnsi="Calibri" w:cs="Calibri"/>
          <w:b/>
          <w:bCs/>
          <w:color w:val="000000" w:themeColor="text1"/>
          <w:kern w:val="0"/>
          <w:sz w:val="32"/>
          <w:szCs w:val="32"/>
          <w14:ligatures w14:val="none"/>
        </w:rPr>
      </w:pPr>
    </w:p>
    <w:p w14:paraId="3606DC8E" w14:textId="77777777" w:rsidR="002A5540" w:rsidRDefault="002A5540" w:rsidP="002A5540">
      <w:pPr>
        <w:rPr>
          <w:rFonts w:ascii="Calibri" w:eastAsia="Times New Roman" w:hAnsi="Calibri" w:cs="Calibri"/>
          <w:b/>
          <w:bCs/>
          <w:color w:val="000000" w:themeColor="text1"/>
          <w:kern w:val="0"/>
          <w:sz w:val="32"/>
          <w:szCs w:val="32"/>
          <w14:ligatures w14:val="none"/>
        </w:rPr>
      </w:pPr>
      <w:r>
        <w:rPr>
          <w:rFonts w:ascii="Calibri" w:eastAsia="Times New Roman" w:hAnsi="Calibri" w:cs="Calibri"/>
          <w:b/>
          <w:bCs/>
          <w:color w:val="000000" w:themeColor="text1"/>
          <w:kern w:val="0"/>
          <w:sz w:val="32"/>
          <w:szCs w:val="32"/>
          <w14:ligatures w14:val="none"/>
        </w:rPr>
        <w:t>Documents / media needed:</w:t>
      </w:r>
    </w:p>
    <w:p w14:paraId="40480076" w14:textId="77339010" w:rsidR="002A5540" w:rsidRPr="007C5F13" w:rsidRDefault="002A5540" w:rsidP="002A5540">
      <w:pPr>
        <w:pStyle w:val="ListParagraph"/>
        <w:numPr>
          <w:ilvl w:val="0"/>
          <w:numId w:val="5"/>
        </w:numPr>
        <w:rPr>
          <w:rFonts w:ascii="Calibri" w:eastAsia="Times New Roman" w:hAnsi="Calibri" w:cs="Calibri"/>
          <w:b/>
          <w:bCs/>
          <w:color w:val="000000" w:themeColor="text1"/>
          <w:kern w:val="0"/>
          <w:sz w:val="32"/>
          <w:szCs w:val="32"/>
          <w14:ligatures w14:val="none"/>
        </w:rPr>
      </w:pPr>
      <w:r>
        <w:rPr>
          <w:rFonts w:ascii="Calibri" w:eastAsia="Times New Roman" w:hAnsi="Calibri" w:cs="Calibri"/>
          <w:color w:val="000000" w:themeColor="text1"/>
          <w:kern w:val="0"/>
          <w:sz w:val="32"/>
          <w:szCs w:val="32"/>
          <w14:ligatures w14:val="none"/>
        </w:rPr>
        <w:t>Writing coherently – worksheet *</w:t>
      </w:r>
      <w:r w:rsidRPr="00A97299">
        <w:rPr>
          <w:rFonts w:ascii="Calibri" w:eastAsia="Times New Roman" w:hAnsi="Calibri" w:cs="Calibri"/>
          <w:b/>
          <w:bCs/>
          <w:color w:val="000000" w:themeColor="text1"/>
          <w:kern w:val="0"/>
          <w:sz w:val="32"/>
          <w:szCs w:val="32"/>
          <w:highlight w:val="yellow"/>
          <w14:ligatures w14:val="none"/>
        </w:rPr>
        <w:t>this document</w:t>
      </w:r>
      <w:r>
        <w:rPr>
          <w:rFonts w:ascii="Calibri" w:eastAsia="Times New Roman" w:hAnsi="Calibri" w:cs="Calibri"/>
          <w:color w:val="000000" w:themeColor="text1"/>
          <w:kern w:val="0"/>
          <w:sz w:val="32"/>
          <w:szCs w:val="32"/>
          <w14:ligatures w14:val="none"/>
        </w:rPr>
        <w:t>*</w:t>
      </w:r>
    </w:p>
    <w:p w14:paraId="2AB6A50B" w14:textId="0D0BCC2A" w:rsidR="007C5F13" w:rsidRPr="007C5F13" w:rsidRDefault="007C5F13" w:rsidP="007C5F13">
      <w:pPr>
        <w:pStyle w:val="ListParagraph"/>
        <w:numPr>
          <w:ilvl w:val="0"/>
          <w:numId w:val="5"/>
        </w:numPr>
        <w:rPr>
          <w:rFonts w:ascii="Calibri" w:eastAsia="Times New Roman" w:hAnsi="Calibri" w:cs="Calibri"/>
          <w:color w:val="000000" w:themeColor="text1"/>
          <w:kern w:val="0"/>
          <w:sz w:val="32"/>
          <w:szCs w:val="32"/>
          <w14:ligatures w14:val="none"/>
        </w:rPr>
      </w:pPr>
      <w:r>
        <w:rPr>
          <w:rFonts w:ascii="Calibri" w:eastAsia="Times New Roman" w:hAnsi="Calibri" w:cs="Calibri"/>
          <w:color w:val="000000" w:themeColor="text1"/>
          <w:kern w:val="0"/>
          <w:sz w:val="32"/>
          <w:szCs w:val="32"/>
          <w14:ligatures w14:val="none"/>
        </w:rPr>
        <w:t>Writing coherently – answers (</w:t>
      </w:r>
      <w:r w:rsidRPr="006D7ECA">
        <w:rPr>
          <w:rFonts w:ascii="Calibri" w:eastAsia="Times New Roman" w:hAnsi="Calibri" w:cs="Calibri"/>
          <w:b/>
          <w:bCs/>
          <w:color w:val="000000" w:themeColor="text1"/>
          <w:kern w:val="0"/>
          <w:sz w:val="32"/>
          <w:szCs w:val="32"/>
          <w14:ligatures w14:val="none"/>
        </w:rPr>
        <w:t>do not</w:t>
      </w:r>
      <w:r>
        <w:rPr>
          <w:rFonts w:ascii="Calibri" w:eastAsia="Times New Roman" w:hAnsi="Calibri" w:cs="Calibri"/>
          <w:color w:val="000000" w:themeColor="text1"/>
          <w:kern w:val="0"/>
          <w:sz w:val="32"/>
          <w:szCs w:val="32"/>
          <w14:ligatures w14:val="none"/>
        </w:rPr>
        <w:t xml:space="preserve"> check before completing all work)</w:t>
      </w:r>
    </w:p>
    <w:p w14:paraId="545773A6" w14:textId="77777777" w:rsidR="002A5540" w:rsidRDefault="002A5540" w:rsidP="002A5540">
      <w:pPr>
        <w:pStyle w:val="ListParagraph"/>
        <w:ind w:left="360"/>
        <w:rPr>
          <w:rFonts w:ascii="Calibri" w:eastAsia="Times New Roman" w:hAnsi="Calibri" w:cs="Calibri"/>
          <w:b/>
          <w:bCs/>
          <w:color w:val="000000" w:themeColor="text1"/>
          <w:kern w:val="0"/>
          <w:sz w:val="32"/>
          <w:szCs w:val="32"/>
          <w14:ligatures w14:val="none"/>
        </w:rPr>
      </w:pPr>
    </w:p>
    <w:p w14:paraId="39FC94DA" w14:textId="77777777" w:rsidR="002A5540" w:rsidRDefault="002A5540" w:rsidP="002A5540">
      <w:pPr>
        <w:rPr>
          <w:rFonts w:ascii="Calibri" w:eastAsia="Times New Roman" w:hAnsi="Calibri" w:cs="Calibri"/>
          <w:b/>
          <w:bCs/>
          <w:color w:val="000000" w:themeColor="text1"/>
          <w:kern w:val="0"/>
          <w:sz w:val="32"/>
          <w:szCs w:val="32"/>
          <w14:ligatures w14:val="none"/>
        </w:rPr>
      </w:pPr>
      <w:r>
        <w:rPr>
          <w:rFonts w:ascii="Calibri" w:eastAsia="Times New Roman" w:hAnsi="Calibri" w:cs="Calibri"/>
          <w:b/>
          <w:bCs/>
          <w:color w:val="000000" w:themeColor="text1"/>
          <w:kern w:val="0"/>
          <w:sz w:val="32"/>
          <w:szCs w:val="32"/>
          <w14:ligatures w14:val="none"/>
        </w:rPr>
        <w:t xml:space="preserve">Estimated time: </w:t>
      </w:r>
    </w:p>
    <w:p w14:paraId="5538BB6C" w14:textId="29C7F954" w:rsidR="00A12E7A" w:rsidRDefault="00197564" w:rsidP="002A5540">
      <w:pPr>
        <w:pStyle w:val="ListParagraph"/>
        <w:numPr>
          <w:ilvl w:val="0"/>
          <w:numId w:val="4"/>
        </w:numPr>
        <w:rPr>
          <w:rFonts w:ascii="Calibri" w:eastAsia="Times New Roman" w:hAnsi="Calibri" w:cs="Calibri"/>
          <w:color w:val="000000" w:themeColor="text1"/>
          <w:kern w:val="0"/>
          <w:sz w:val="32"/>
          <w:szCs w:val="32"/>
          <w14:ligatures w14:val="none"/>
        </w:rPr>
      </w:pPr>
      <w:r>
        <w:rPr>
          <w:rFonts w:ascii="Calibri" w:eastAsia="Times New Roman" w:hAnsi="Calibri" w:cs="Calibri"/>
          <w:color w:val="000000" w:themeColor="text1"/>
          <w:kern w:val="0"/>
          <w:sz w:val="32"/>
          <w:szCs w:val="32"/>
          <w14:ligatures w14:val="none"/>
        </w:rPr>
        <w:t xml:space="preserve">Worksheet = </w:t>
      </w:r>
      <w:r w:rsidR="00A12E7A">
        <w:rPr>
          <w:rFonts w:ascii="Calibri" w:eastAsia="Times New Roman" w:hAnsi="Calibri" w:cs="Calibri"/>
          <w:color w:val="000000" w:themeColor="text1"/>
          <w:kern w:val="0"/>
          <w:sz w:val="32"/>
          <w:szCs w:val="32"/>
          <w14:ligatures w14:val="none"/>
        </w:rPr>
        <w:t>30-35 minutes</w:t>
      </w:r>
    </w:p>
    <w:p w14:paraId="3975DAE9" w14:textId="2C81054F" w:rsidR="008446B5" w:rsidRPr="002A5540" w:rsidRDefault="002A5540" w:rsidP="002A5540">
      <w:pPr>
        <w:rPr>
          <w:b/>
          <w:bCs/>
          <w:sz w:val="32"/>
          <w:szCs w:val="32"/>
        </w:rPr>
      </w:pPr>
      <w:r>
        <w:rPr>
          <w:b/>
          <w:bCs/>
          <w:sz w:val="32"/>
          <w:szCs w:val="32"/>
        </w:rPr>
        <w:br w:type="page"/>
      </w:r>
      <w:r w:rsidR="00AA7E70">
        <w:rPr>
          <w:b/>
          <w:bCs/>
          <w:sz w:val="32"/>
          <w:szCs w:val="32"/>
        </w:rPr>
        <w:lastRenderedPageBreak/>
        <w:t>Writing coherently</w:t>
      </w:r>
      <w:r w:rsidR="00496065" w:rsidRPr="00496065">
        <w:rPr>
          <w:sz w:val="32"/>
          <w:szCs w:val="32"/>
        </w:rPr>
        <w:t xml:space="preserve"> –</w:t>
      </w:r>
      <w:r w:rsidR="00000680">
        <w:rPr>
          <w:sz w:val="32"/>
          <w:szCs w:val="32"/>
        </w:rPr>
        <w:t xml:space="preserve"> </w:t>
      </w:r>
      <w:r w:rsidR="00AA7E70">
        <w:rPr>
          <w:sz w:val="32"/>
          <w:szCs w:val="32"/>
        </w:rPr>
        <w:t>worksheet</w:t>
      </w:r>
      <w:r w:rsidR="00496065" w:rsidRPr="00496065">
        <w:rPr>
          <w:sz w:val="32"/>
          <w:szCs w:val="32"/>
        </w:rPr>
        <w:t xml:space="preserve"> </w:t>
      </w:r>
    </w:p>
    <w:p w14:paraId="04FF998B" w14:textId="77777777" w:rsidR="00496065" w:rsidRDefault="00496065" w:rsidP="00000680">
      <w:pPr>
        <w:spacing w:line="276" w:lineRule="auto"/>
        <w:rPr>
          <w:sz w:val="32"/>
          <w:szCs w:val="32"/>
        </w:rPr>
      </w:pPr>
    </w:p>
    <w:p w14:paraId="13E16E13" w14:textId="5AAC071C" w:rsidR="00AA7E70" w:rsidRDefault="00AA7E70" w:rsidP="00AA7E70">
      <w:pPr>
        <w:spacing w:line="276" w:lineRule="auto"/>
        <w:rPr>
          <w:color w:val="000000" w:themeColor="text1"/>
        </w:rPr>
      </w:pPr>
      <w:r w:rsidRPr="00AA7E70">
        <w:rPr>
          <w:color w:val="000000" w:themeColor="text1"/>
        </w:rPr>
        <w:t xml:space="preserve">Coherence </w:t>
      </w:r>
      <w:r>
        <w:rPr>
          <w:color w:val="000000" w:themeColor="text1"/>
        </w:rPr>
        <w:t xml:space="preserve">can also be referred to as logic. </w:t>
      </w:r>
      <w:r w:rsidRPr="00AA7E70">
        <w:rPr>
          <w:color w:val="000000" w:themeColor="text1"/>
        </w:rPr>
        <w:t xml:space="preserve"> </w:t>
      </w:r>
    </w:p>
    <w:tbl>
      <w:tblPr>
        <w:tblStyle w:val="TableGrid"/>
        <w:tblW w:w="5000" w:type="pct"/>
        <w:tblLook w:val="04A0" w:firstRow="1" w:lastRow="0" w:firstColumn="1" w:lastColumn="0" w:noHBand="0" w:noVBand="1"/>
      </w:tblPr>
      <w:tblGrid>
        <w:gridCol w:w="10070"/>
      </w:tblGrid>
      <w:tr w:rsidR="00A91D57" w14:paraId="3686323B" w14:textId="77777777" w:rsidTr="00E04B1D">
        <w:tc>
          <w:tcPr>
            <w:tcW w:w="5000" w:type="pct"/>
            <w:shd w:val="clear" w:color="auto" w:fill="808080" w:themeFill="background1" w:themeFillShade="80"/>
          </w:tcPr>
          <w:p w14:paraId="190D83CE" w14:textId="61AFB260" w:rsidR="00A91D57" w:rsidRDefault="00A91D57" w:rsidP="00AA7E70">
            <w:pPr>
              <w:spacing w:line="276" w:lineRule="auto"/>
              <w:rPr>
                <w:color w:val="000000" w:themeColor="text1"/>
              </w:rPr>
            </w:pPr>
            <w:r>
              <w:rPr>
                <w:b/>
                <w:bCs/>
                <w:color w:val="000000" w:themeColor="text1"/>
              </w:rPr>
              <w:t>Common writing</w:t>
            </w:r>
            <w:r w:rsidRPr="002C366A">
              <w:rPr>
                <w:b/>
                <w:bCs/>
                <w:color w:val="000000" w:themeColor="text1"/>
              </w:rPr>
              <w:t xml:space="preserve"> errors that may result in loss of logic</w:t>
            </w:r>
            <w:r>
              <w:rPr>
                <w:color w:val="000000" w:themeColor="text1"/>
              </w:rPr>
              <w:t>:</w:t>
            </w:r>
          </w:p>
        </w:tc>
      </w:tr>
      <w:tr w:rsidR="00A91D57" w14:paraId="571645AD" w14:textId="77777777" w:rsidTr="00E04B1D">
        <w:tc>
          <w:tcPr>
            <w:tcW w:w="5000" w:type="pct"/>
          </w:tcPr>
          <w:p w14:paraId="5541C458" w14:textId="4E778812" w:rsidR="00A91D57" w:rsidRPr="00A91D57" w:rsidRDefault="00A91D57" w:rsidP="00AA7E70">
            <w:pPr>
              <w:pStyle w:val="ListParagraph"/>
              <w:numPr>
                <w:ilvl w:val="0"/>
                <w:numId w:val="1"/>
              </w:numPr>
              <w:spacing w:line="276" w:lineRule="auto"/>
              <w:rPr>
                <w:color w:val="000000" w:themeColor="text1"/>
              </w:rPr>
            </w:pPr>
            <w:r w:rsidRPr="00AA7E70">
              <w:rPr>
                <w:color w:val="000000" w:themeColor="text1"/>
              </w:rPr>
              <w:t xml:space="preserve">Repetitive ideas </w:t>
            </w:r>
            <w:r w:rsidR="00E04B1D">
              <w:rPr>
                <w:color w:val="000000" w:themeColor="text1"/>
              </w:rPr>
              <w:t>/ language</w:t>
            </w:r>
          </w:p>
        </w:tc>
      </w:tr>
      <w:tr w:rsidR="00A91D57" w14:paraId="053F55ED" w14:textId="77777777" w:rsidTr="00E04B1D">
        <w:tc>
          <w:tcPr>
            <w:tcW w:w="5000" w:type="pct"/>
          </w:tcPr>
          <w:p w14:paraId="0C7BD24C" w14:textId="43F3B748" w:rsidR="00A91D57" w:rsidRPr="00A91D57" w:rsidRDefault="00A91D57" w:rsidP="00AA7E70">
            <w:pPr>
              <w:pStyle w:val="ListParagraph"/>
              <w:numPr>
                <w:ilvl w:val="0"/>
                <w:numId w:val="1"/>
              </w:numPr>
              <w:spacing w:line="276" w:lineRule="auto"/>
              <w:rPr>
                <w:color w:val="000000" w:themeColor="text1"/>
              </w:rPr>
            </w:pPr>
            <w:r w:rsidRPr="00AA7E70">
              <w:rPr>
                <w:color w:val="000000" w:themeColor="text1"/>
              </w:rPr>
              <w:t>Go</w:t>
            </w:r>
            <w:r>
              <w:rPr>
                <w:color w:val="000000" w:themeColor="text1"/>
              </w:rPr>
              <w:t>ing</w:t>
            </w:r>
            <w:r w:rsidRPr="00AA7E70">
              <w:rPr>
                <w:color w:val="000000" w:themeColor="text1"/>
              </w:rPr>
              <w:t xml:space="preserve"> off topic</w:t>
            </w:r>
          </w:p>
        </w:tc>
      </w:tr>
      <w:tr w:rsidR="00A91D57" w14:paraId="0FBB906A" w14:textId="77777777" w:rsidTr="00E04B1D">
        <w:tc>
          <w:tcPr>
            <w:tcW w:w="5000" w:type="pct"/>
          </w:tcPr>
          <w:p w14:paraId="5FD52A10" w14:textId="1E350FD1" w:rsidR="00A91D57" w:rsidRPr="00A91D57" w:rsidRDefault="00A91D57" w:rsidP="00A91D57">
            <w:pPr>
              <w:pStyle w:val="ListParagraph"/>
              <w:numPr>
                <w:ilvl w:val="0"/>
                <w:numId w:val="1"/>
              </w:numPr>
              <w:spacing w:line="276" w:lineRule="auto"/>
              <w:rPr>
                <w:color w:val="000000" w:themeColor="text1"/>
              </w:rPr>
            </w:pPr>
            <w:r>
              <w:rPr>
                <w:color w:val="000000" w:themeColor="text1"/>
              </w:rPr>
              <w:t>Not providing</w:t>
            </w:r>
            <w:r w:rsidRPr="00AA7E70">
              <w:rPr>
                <w:color w:val="000000" w:themeColor="text1"/>
              </w:rPr>
              <w:t xml:space="preserve"> sufficient evidence or explanation</w:t>
            </w:r>
          </w:p>
        </w:tc>
      </w:tr>
      <w:tr w:rsidR="00A91D57" w14:paraId="08F6A984" w14:textId="77777777" w:rsidTr="00E04B1D">
        <w:tc>
          <w:tcPr>
            <w:tcW w:w="5000" w:type="pct"/>
          </w:tcPr>
          <w:p w14:paraId="74EED1E1" w14:textId="14111DAE" w:rsidR="00A91D57" w:rsidRPr="00A91D57" w:rsidRDefault="00A91D57" w:rsidP="00A91D57">
            <w:pPr>
              <w:pStyle w:val="ListParagraph"/>
              <w:numPr>
                <w:ilvl w:val="0"/>
                <w:numId w:val="1"/>
              </w:numPr>
              <w:spacing w:line="276" w:lineRule="auto"/>
              <w:rPr>
                <w:color w:val="000000" w:themeColor="text1"/>
              </w:rPr>
            </w:pPr>
            <w:r>
              <w:rPr>
                <w:color w:val="000000" w:themeColor="text1"/>
              </w:rPr>
              <w:t>Poorly structured essay</w:t>
            </w:r>
          </w:p>
        </w:tc>
      </w:tr>
      <w:tr w:rsidR="00E04B1D" w14:paraId="7F14BAC6" w14:textId="77777777" w:rsidTr="00E04B1D">
        <w:tc>
          <w:tcPr>
            <w:tcW w:w="5000" w:type="pct"/>
          </w:tcPr>
          <w:p w14:paraId="12CDDFF0" w14:textId="5A234A29" w:rsidR="00E04B1D" w:rsidRPr="00E04B1D" w:rsidRDefault="00E04B1D" w:rsidP="00E04B1D">
            <w:pPr>
              <w:pStyle w:val="ListParagraph"/>
              <w:numPr>
                <w:ilvl w:val="0"/>
                <w:numId w:val="1"/>
              </w:numPr>
              <w:spacing w:line="276" w:lineRule="auto"/>
              <w:rPr>
                <w:color w:val="000000" w:themeColor="text1"/>
              </w:rPr>
            </w:pPr>
            <w:r>
              <w:rPr>
                <w:color w:val="000000" w:themeColor="text1"/>
              </w:rPr>
              <w:t>Weak topic sentences</w:t>
            </w:r>
          </w:p>
        </w:tc>
      </w:tr>
      <w:tr w:rsidR="00E04B1D" w14:paraId="092E36FD" w14:textId="77777777" w:rsidTr="00E04B1D">
        <w:tc>
          <w:tcPr>
            <w:tcW w:w="5000" w:type="pct"/>
          </w:tcPr>
          <w:p w14:paraId="3E3B6F6B" w14:textId="78CEED4B" w:rsidR="00E04B1D" w:rsidRPr="00E04B1D" w:rsidRDefault="00E04B1D" w:rsidP="00E04B1D">
            <w:pPr>
              <w:pStyle w:val="ListParagraph"/>
              <w:numPr>
                <w:ilvl w:val="0"/>
                <w:numId w:val="1"/>
              </w:numPr>
              <w:spacing w:line="276" w:lineRule="auto"/>
              <w:rPr>
                <w:color w:val="000000" w:themeColor="text1"/>
              </w:rPr>
            </w:pPr>
            <w:r>
              <w:rPr>
                <w:color w:val="000000" w:themeColor="text1"/>
              </w:rPr>
              <w:t>Inconsistent ideas between paragraphs</w:t>
            </w:r>
          </w:p>
        </w:tc>
      </w:tr>
      <w:tr w:rsidR="00E04B1D" w14:paraId="052F0332" w14:textId="77777777" w:rsidTr="00E04B1D">
        <w:tc>
          <w:tcPr>
            <w:tcW w:w="5000" w:type="pct"/>
          </w:tcPr>
          <w:p w14:paraId="7D4618B6" w14:textId="488084E5" w:rsidR="00E04B1D" w:rsidRPr="00E04B1D" w:rsidRDefault="00E04B1D" w:rsidP="00E04B1D">
            <w:pPr>
              <w:pStyle w:val="ListParagraph"/>
              <w:numPr>
                <w:ilvl w:val="0"/>
                <w:numId w:val="1"/>
              </w:numPr>
              <w:spacing w:line="276" w:lineRule="auto"/>
              <w:rPr>
                <w:color w:val="000000" w:themeColor="text1"/>
              </w:rPr>
            </w:pPr>
            <w:r>
              <w:rPr>
                <w:color w:val="000000" w:themeColor="text1"/>
              </w:rPr>
              <w:t xml:space="preserve">Missing essay preview / thesis in the introduction </w:t>
            </w:r>
          </w:p>
        </w:tc>
      </w:tr>
      <w:tr w:rsidR="00E04B1D" w14:paraId="0FF5B4DA" w14:textId="77777777" w:rsidTr="00E04B1D">
        <w:tc>
          <w:tcPr>
            <w:tcW w:w="5000" w:type="pct"/>
          </w:tcPr>
          <w:p w14:paraId="7FA59FF0" w14:textId="69E21213" w:rsidR="00E04B1D" w:rsidRPr="00E04B1D" w:rsidRDefault="00E04B1D" w:rsidP="00E04B1D">
            <w:pPr>
              <w:pStyle w:val="ListParagraph"/>
              <w:numPr>
                <w:ilvl w:val="0"/>
                <w:numId w:val="1"/>
              </w:numPr>
              <w:spacing w:line="276" w:lineRule="auto"/>
              <w:rPr>
                <w:color w:val="000000" w:themeColor="text1"/>
              </w:rPr>
            </w:pPr>
            <w:r>
              <w:rPr>
                <w:color w:val="000000" w:themeColor="text1"/>
              </w:rPr>
              <w:t>Introduction of new information in the conclusion</w:t>
            </w:r>
          </w:p>
        </w:tc>
      </w:tr>
    </w:tbl>
    <w:p w14:paraId="088B215D" w14:textId="77777777" w:rsidR="00AA7E70" w:rsidRDefault="00AA7E70" w:rsidP="00AA7E70">
      <w:pPr>
        <w:spacing w:line="276" w:lineRule="auto"/>
        <w:rPr>
          <w:color w:val="000000" w:themeColor="text1"/>
        </w:rPr>
      </w:pPr>
    </w:p>
    <w:tbl>
      <w:tblPr>
        <w:tblStyle w:val="TableGrid"/>
        <w:tblW w:w="5000" w:type="pct"/>
        <w:tblLook w:val="04A0" w:firstRow="1" w:lastRow="0" w:firstColumn="1" w:lastColumn="0" w:noHBand="0" w:noVBand="1"/>
      </w:tblPr>
      <w:tblGrid>
        <w:gridCol w:w="10070"/>
      </w:tblGrid>
      <w:tr w:rsidR="00E04B1D" w14:paraId="52C1D79F" w14:textId="77777777" w:rsidTr="00E04B1D">
        <w:tc>
          <w:tcPr>
            <w:tcW w:w="5000" w:type="pct"/>
            <w:shd w:val="clear" w:color="auto" w:fill="808080" w:themeFill="background1" w:themeFillShade="80"/>
          </w:tcPr>
          <w:p w14:paraId="75582CF6" w14:textId="06131ED7" w:rsidR="00E04B1D" w:rsidRDefault="00E04B1D" w:rsidP="008A7242">
            <w:pPr>
              <w:spacing w:line="276" w:lineRule="auto"/>
              <w:rPr>
                <w:color w:val="000000" w:themeColor="text1"/>
              </w:rPr>
            </w:pPr>
            <w:r>
              <w:rPr>
                <w:b/>
                <w:bCs/>
                <w:color w:val="000000" w:themeColor="text1"/>
              </w:rPr>
              <w:t>Possible</w:t>
            </w:r>
            <w:r w:rsidRPr="002C366A">
              <w:rPr>
                <w:b/>
                <w:bCs/>
                <w:color w:val="000000" w:themeColor="text1"/>
              </w:rPr>
              <w:t xml:space="preserve"> </w:t>
            </w:r>
            <w:r>
              <w:rPr>
                <w:b/>
                <w:bCs/>
                <w:color w:val="000000" w:themeColor="text1"/>
              </w:rPr>
              <w:t xml:space="preserve">reasons </w:t>
            </w:r>
            <w:r w:rsidRPr="002C366A">
              <w:rPr>
                <w:b/>
                <w:bCs/>
                <w:color w:val="000000" w:themeColor="text1"/>
              </w:rPr>
              <w:t>for loss of logic</w:t>
            </w:r>
            <w:r>
              <w:rPr>
                <w:color w:val="000000" w:themeColor="text1"/>
              </w:rPr>
              <w:t>:</w:t>
            </w:r>
          </w:p>
        </w:tc>
      </w:tr>
      <w:tr w:rsidR="00E04B1D" w14:paraId="68734938" w14:textId="77777777" w:rsidTr="00E04B1D">
        <w:tc>
          <w:tcPr>
            <w:tcW w:w="5000" w:type="pct"/>
          </w:tcPr>
          <w:p w14:paraId="7179CB25" w14:textId="6B65F19E" w:rsidR="00E04B1D" w:rsidRPr="00E04B1D" w:rsidRDefault="00E04B1D" w:rsidP="00E04B1D">
            <w:pPr>
              <w:pStyle w:val="ListParagraph"/>
              <w:numPr>
                <w:ilvl w:val="0"/>
                <w:numId w:val="2"/>
              </w:numPr>
              <w:spacing w:line="276" w:lineRule="auto"/>
              <w:rPr>
                <w:color w:val="000000" w:themeColor="text1"/>
              </w:rPr>
            </w:pPr>
            <w:r>
              <w:rPr>
                <w:color w:val="000000" w:themeColor="text1"/>
              </w:rPr>
              <w:t>Lack of or no</w:t>
            </w:r>
            <w:r w:rsidRPr="00AA7E70">
              <w:rPr>
                <w:color w:val="000000" w:themeColor="text1"/>
              </w:rPr>
              <w:t xml:space="preserve"> </w:t>
            </w:r>
            <w:r>
              <w:rPr>
                <w:color w:val="000000" w:themeColor="text1"/>
              </w:rPr>
              <w:t>preparation (e.g., not reading / highlighting / note</w:t>
            </w:r>
            <w:r w:rsidR="00406F9F">
              <w:rPr>
                <w:color w:val="000000" w:themeColor="text1"/>
              </w:rPr>
              <w:t>-</w:t>
            </w:r>
            <w:r>
              <w:rPr>
                <w:color w:val="000000" w:themeColor="text1"/>
              </w:rPr>
              <w:t>taking)</w:t>
            </w:r>
          </w:p>
        </w:tc>
      </w:tr>
      <w:tr w:rsidR="00E04B1D" w14:paraId="31571D81" w14:textId="77777777" w:rsidTr="00E04B1D">
        <w:tc>
          <w:tcPr>
            <w:tcW w:w="5000" w:type="pct"/>
          </w:tcPr>
          <w:p w14:paraId="29CCD012" w14:textId="46466857" w:rsidR="00E04B1D" w:rsidRPr="00E04B1D" w:rsidRDefault="00E04B1D" w:rsidP="00E04B1D">
            <w:pPr>
              <w:pStyle w:val="ListParagraph"/>
              <w:numPr>
                <w:ilvl w:val="0"/>
                <w:numId w:val="1"/>
              </w:numPr>
              <w:spacing w:line="276" w:lineRule="auto"/>
              <w:rPr>
                <w:color w:val="000000" w:themeColor="text1"/>
              </w:rPr>
            </w:pPr>
            <w:r>
              <w:rPr>
                <w:color w:val="000000" w:themeColor="text1"/>
              </w:rPr>
              <w:t>Not following the essay task or essay requirements</w:t>
            </w:r>
            <w:r w:rsidRPr="00AA7E70">
              <w:rPr>
                <w:color w:val="000000" w:themeColor="text1"/>
              </w:rPr>
              <w:t xml:space="preserve"> </w:t>
            </w:r>
          </w:p>
        </w:tc>
      </w:tr>
      <w:tr w:rsidR="00E04B1D" w14:paraId="6AACA664" w14:textId="77777777" w:rsidTr="00E04B1D">
        <w:tc>
          <w:tcPr>
            <w:tcW w:w="5000" w:type="pct"/>
          </w:tcPr>
          <w:p w14:paraId="7613A4F8" w14:textId="77777777" w:rsidR="00E04B1D" w:rsidRPr="00A91D57" w:rsidRDefault="00E04B1D" w:rsidP="008A7242">
            <w:pPr>
              <w:pStyle w:val="ListParagraph"/>
              <w:numPr>
                <w:ilvl w:val="0"/>
                <w:numId w:val="1"/>
              </w:numPr>
              <w:spacing w:line="276" w:lineRule="auto"/>
              <w:rPr>
                <w:color w:val="000000" w:themeColor="text1"/>
              </w:rPr>
            </w:pPr>
            <w:r>
              <w:rPr>
                <w:color w:val="000000" w:themeColor="text1"/>
              </w:rPr>
              <w:t>Not providing</w:t>
            </w:r>
            <w:r w:rsidRPr="00AA7E70">
              <w:rPr>
                <w:color w:val="000000" w:themeColor="text1"/>
              </w:rPr>
              <w:t xml:space="preserve"> sufficient evidence or explanation</w:t>
            </w:r>
          </w:p>
        </w:tc>
      </w:tr>
      <w:tr w:rsidR="00E04B1D" w14:paraId="2CEA1F6D" w14:textId="77777777" w:rsidTr="00E04B1D">
        <w:tc>
          <w:tcPr>
            <w:tcW w:w="5000" w:type="pct"/>
          </w:tcPr>
          <w:p w14:paraId="7C784488" w14:textId="7C517232" w:rsidR="00E04B1D" w:rsidRPr="00E04B1D" w:rsidRDefault="00E04B1D" w:rsidP="00E04B1D">
            <w:pPr>
              <w:pStyle w:val="ListParagraph"/>
              <w:numPr>
                <w:ilvl w:val="0"/>
                <w:numId w:val="1"/>
              </w:numPr>
              <w:spacing w:line="276" w:lineRule="auto"/>
              <w:rPr>
                <w:color w:val="000000" w:themeColor="text1"/>
              </w:rPr>
            </w:pPr>
            <w:r>
              <w:rPr>
                <w:color w:val="000000" w:themeColor="text1"/>
              </w:rPr>
              <w:t xml:space="preserve">Incomplete or missing essay planner (outline) </w:t>
            </w:r>
          </w:p>
        </w:tc>
      </w:tr>
      <w:tr w:rsidR="00E04B1D" w14:paraId="05059FC8" w14:textId="77777777" w:rsidTr="00E04B1D">
        <w:tc>
          <w:tcPr>
            <w:tcW w:w="5000" w:type="pct"/>
          </w:tcPr>
          <w:p w14:paraId="2CC4628E" w14:textId="6A5797CB" w:rsidR="00E04B1D" w:rsidRPr="00E04B1D" w:rsidRDefault="00E04B1D" w:rsidP="00E04B1D">
            <w:pPr>
              <w:pStyle w:val="ListParagraph"/>
              <w:numPr>
                <w:ilvl w:val="0"/>
                <w:numId w:val="1"/>
              </w:numPr>
              <w:spacing w:line="276" w:lineRule="auto"/>
              <w:rPr>
                <w:color w:val="000000" w:themeColor="text1"/>
              </w:rPr>
            </w:pPr>
            <w:r w:rsidRPr="00AA7E70">
              <w:rPr>
                <w:color w:val="000000" w:themeColor="text1"/>
              </w:rPr>
              <w:t xml:space="preserve">Not taking the drafting and redrafting stages seriously </w:t>
            </w:r>
          </w:p>
        </w:tc>
      </w:tr>
      <w:tr w:rsidR="00E04B1D" w14:paraId="06888CCE" w14:textId="77777777" w:rsidTr="00E04B1D">
        <w:tc>
          <w:tcPr>
            <w:tcW w:w="5000" w:type="pct"/>
          </w:tcPr>
          <w:p w14:paraId="43CF65FE" w14:textId="061D4C74" w:rsidR="00E04B1D" w:rsidRPr="00E04B1D" w:rsidRDefault="00E04B1D" w:rsidP="00E04B1D">
            <w:pPr>
              <w:pStyle w:val="ListParagraph"/>
              <w:numPr>
                <w:ilvl w:val="0"/>
                <w:numId w:val="1"/>
              </w:numPr>
              <w:spacing w:line="276" w:lineRule="auto"/>
              <w:rPr>
                <w:color w:val="000000" w:themeColor="text1"/>
              </w:rPr>
            </w:pPr>
            <w:r w:rsidRPr="00AA7E70">
              <w:rPr>
                <w:color w:val="000000" w:themeColor="text1"/>
              </w:rPr>
              <w:t>Lack of proofreading and self-correcting</w:t>
            </w:r>
          </w:p>
        </w:tc>
      </w:tr>
      <w:tr w:rsidR="00E04B1D" w14:paraId="56B4BE87" w14:textId="77777777" w:rsidTr="00E04B1D">
        <w:tc>
          <w:tcPr>
            <w:tcW w:w="5000" w:type="pct"/>
          </w:tcPr>
          <w:p w14:paraId="3F8E71E9" w14:textId="24EF97AA" w:rsidR="00E04B1D" w:rsidRPr="00E04B1D" w:rsidRDefault="00E04B1D" w:rsidP="008A7242">
            <w:pPr>
              <w:pStyle w:val="ListParagraph"/>
              <w:numPr>
                <w:ilvl w:val="0"/>
                <w:numId w:val="1"/>
              </w:numPr>
              <w:spacing w:line="276" w:lineRule="auto"/>
              <w:rPr>
                <w:color w:val="000000" w:themeColor="text1"/>
              </w:rPr>
            </w:pPr>
            <w:r>
              <w:rPr>
                <w:color w:val="000000" w:themeColor="text1"/>
              </w:rPr>
              <w:t>Not receiving teacher feedback (likely due to a late submission or no submission)</w:t>
            </w:r>
          </w:p>
        </w:tc>
      </w:tr>
      <w:tr w:rsidR="00E04B1D" w14:paraId="2462ECE6" w14:textId="77777777" w:rsidTr="00E04B1D">
        <w:tc>
          <w:tcPr>
            <w:tcW w:w="5000" w:type="pct"/>
          </w:tcPr>
          <w:p w14:paraId="6EFE1470" w14:textId="05B2C106" w:rsidR="00E04B1D" w:rsidRPr="00E04B1D" w:rsidRDefault="00E04B1D" w:rsidP="008A7242">
            <w:pPr>
              <w:pStyle w:val="ListParagraph"/>
              <w:numPr>
                <w:ilvl w:val="0"/>
                <w:numId w:val="1"/>
              </w:numPr>
              <w:spacing w:line="276" w:lineRule="auto"/>
              <w:rPr>
                <w:color w:val="000000" w:themeColor="text1"/>
              </w:rPr>
            </w:pPr>
            <w:r>
              <w:rPr>
                <w:color w:val="000000" w:themeColor="text1"/>
              </w:rPr>
              <w:t>Not participating in any peer checks</w:t>
            </w:r>
          </w:p>
        </w:tc>
      </w:tr>
    </w:tbl>
    <w:p w14:paraId="724578E2" w14:textId="77777777" w:rsidR="00AA7E70" w:rsidRDefault="00AA7E70" w:rsidP="00000680">
      <w:pPr>
        <w:spacing w:line="276" w:lineRule="auto"/>
        <w:rPr>
          <w:b/>
          <w:bCs/>
          <w:i/>
          <w:iCs/>
          <w:color w:val="FF0000"/>
        </w:rPr>
      </w:pPr>
    </w:p>
    <w:p w14:paraId="29F108DE" w14:textId="392AD009" w:rsidR="004229FC" w:rsidRPr="004229FC" w:rsidRDefault="004229FC" w:rsidP="00000680">
      <w:pPr>
        <w:spacing w:line="276" w:lineRule="auto"/>
        <w:rPr>
          <w:b/>
          <w:bCs/>
          <w:color w:val="FFFFFF" w:themeColor="background1"/>
        </w:rPr>
      </w:pPr>
      <w:r w:rsidRPr="004229FC">
        <w:rPr>
          <w:b/>
          <w:bCs/>
          <w:color w:val="FFFFFF" w:themeColor="background1"/>
          <w:highlight w:val="black"/>
        </w:rPr>
        <w:t>Part 1</w:t>
      </w:r>
    </w:p>
    <w:p w14:paraId="51817E26" w14:textId="29EF1694" w:rsidR="004229FC" w:rsidRDefault="00496065" w:rsidP="004229FC">
      <w:pPr>
        <w:spacing w:line="276" w:lineRule="auto"/>
        <w:rPr>
          <w:i/>
          <w:iCs/>
          <w:color w:val="FF0000"/>
        </w:rPr>
      </w:pPr>
      <w:r w:rsidRPr="00000680">
        <w:rPr>
          <w:b/>
          <w:bCs/>
          <w:i/>
          <w:iCs/>
          <w:color w:val="FF0000"/>
        </w:rPr>
        <w:t>Instructions:</w:t>
      </w:r>
      <w:r w:rsidRPr="00000680">
        <w:rPr>
          <w:i/>
          <w:iCs/>
          <w:color w:val="FF0000"/>
        </w:rPr>
        <w:t xml:space="preserve"> </w:t>
      </w:r>
      <w:r w:rsidR="00AA7E70">
        <w:rPr>
          <w:i/>
          <w:iCs/>
          <w:color w:val="FF0000"/>
        </w:rPr>
        <w:t xml:space="preserve">Read the </w:t>
      </w:r>
      <w:r w:rsidR="002C366A">
        <w:rPr>
          <w:i/>
          <w:iCs/>
          <w:color w:val="FF0000"/>
        </w:rPr>
        <w:t>introduction and first body paragraph</w:t>
      </w:r>
      <w:r w:rsidR="00AA7E70">
        <w:rPr>
          <w:i/>
          <w:iCs/>
          <w:color w:val="FF0000"/>
        </w:rPr>
        <w:t xml:space="preserve"> </w:t>
      </w:r>
      <w:r w:rsidR="00E04B1D">
        <w:rPr>
          <w:i/>
          <w:iCs/>
          <w:color w:val="FF0000"/>
        </w:rPr>
        <w:t>once</w:t>
      </w:r>
      <w:r w:rsidR="00AA7E70">
        <w:rPr>
          <w:i/>
          <w:iCs/>
          <w:color w:val="FF0000"/>
        </w:rPr>
        <w:t xml:space="preserve">. </w:t>
      </w:r>
      <w:r w:rsidR="00E04B1D">
        <w:rPr>
          <w:i/>
          <w:iCs/>
          <w:color w:val="FF0000"/>
        </w:rPr>
        <w:t>Then, r</w:t>
      </w:r>
      <w:r w:rsidR="00AA7E70">
        <w:rPr>
          <w:i/>
          <w:iCs/>
          <w:color w:val="FF0000"/>
        </w:rPr>
        <w:t xml:space="preserve">ead a second time and </w:t>
      </w:r>
      <w:r w:rsidR="00666BD6" w:rsidRPr="00666BD6">
        <w:rPr>
          <w:i/>
          <w:iCs/>
          <w:color w:val="FF0000"/>
          <w:u w:val="single"/>
        </w:rPr>
        <w:t>underline</w:t>
      </w:r>
      <w:r w:rsidR="00AA7E70">
        <w:rPr>
          <w:i/>
          <w:iCs/>
          <w:color w:val="FF0000"/>
        </w:rPr>
        <w:t xml:space="preserve"> any </w:t>
      </w:r>
      <w:r w:rsidR="00666BD6" w:rsidRPr="0030321D">
        <w:rPr>
          <w:i/>
          <w:iCs/>
          <w:color w:val="FF0000"/>
        </w:rPr>
        <w:t>parts</w:t>
      </w:r>
      <w:r w:rsidR="00AA7E70" w:rsidRPr="0030321D">
        <w:rPr>
          <w:i/>
          <w:iCs/>
          <w:color w:val="FF0000"/>
        </w:rPr>
        <w:t xml:space="preserve"> where there is a loss of coherence</w:t>
      </w:r>
      <w:r w:rsidR="00AA7E70">
        <w:rPr>
          <w:i/>
          <w:iCs/>
          <w:color w:val="FF0000"/>
        </w:rPr>
        <w:t xml:space="preserve">. </w:t>
      </w:r>
    </w:p>
    <w:p w14:paraId="44BDA857" w14:textId="77777777" w:rsidR="002C366A" w:rsidRDefault="002C366A" w:rsidP="004229FC">
      <w:pPr>
        <w:spacing w:line="276" w:lineRule="auto"/>
        <w:rPr>
          <w:i/>
          <w:iCs/>
          <w:color w:val="FF0000"/>
        </w:rPr>
      </w:pPr>
    </w:p>
    <w:tbl>
      <w:tblPr>
        <w:tblStyle w:val="TableGrid"/>
        <w:tblW w:w="0" w:type="auto"/>
        <w:tblLook w:val="04A0" w:firstRow="1" w:lastRow="0" w:firstColumn="1" w:lastColumn="0" w:noHBand="0" w:noVBand="1"/>
      </w:tblPr>
      <w:tblGrid>
        <w:gridCol w:w="10070"/>
      </w:tblGrid>
      <w:tr w:rsidR="00A12E7A" w14:paraId="3781211F" w14:textId="77777777" w:rsidTr="00A12E7A">
        <w:tc>
          <w:tcPr>
            <w:tcW w:w="10070" w:type="dxa"/>
          </w:tcPr>
          <w:p w14:paraId="40380DCF" w14:textId="77777777" w:rsidR="00A12E7A" w:rsidRPr="00A12E7A" w:rsidRDefault="00A12E7A" w:rsidP="00A12E7A">
            <w:pPr>
              <w:spacing w:line="276" w:lineRule="auto"/>
              <w:rPr>
                <w:b/>
                <w:bCs/>
                <w:i/>
                <w:iCs/>
                <w:color w:val="000000" w:themeColor="text1"/>
              </w:rPr>
            </w:pPr>
            <w:r w:rsidRPr="00A12E7A">
              <w:rPr>
                <w:b/>
                <w:bCs/>
                <w:i/>
                <w:iCs/>
                <w:color w:val="000000" w:themeColor="text1"/>
              </w:rPr>
              <w:t xml:space="preserve">Student’s essay task: </w:t>
            </w:r>
          </w:p>
          <w:p w14:paraId="4176A3E1" w14:textId="0D31DDBF" w:rsidR="00A12E7A" w:rsidRPr="00A12E7A" w:rsidRDefault="00A12E7A" w:rsidP="00A12E7A">
            <w:pPr>
              <w:spacing w:line="276" w:lineRule="auto"/>
              <w:rPr>
                <w:i/>
                <w:iCs/>
                <w:color w:val="000000" w:themeColor="text1"/>
              </w:rPr>
            </w:pPr>
            <w:r w:rsidRPr="00A12E7A">
              <w:rPr>
                <w:i/>
                <w:iCs/>
                <w:color w:val="000000" w:themeColor="text1"/>
              </w:rPr>
              <w:t>Vaping is becoming an increasing</w:t>
            </w:r>
            <w:r w:rsidR="005040E3">
              <w:rPr>
                <w:i/>
                <w:iCs/>
                <w:color w:val="000000" w:themeColor="text1"/>
              </w:rPr>
              <w:t>ly</w:t>
            </w:r>
            <w:r w:rsidRPr="00A12E7A">
              <w:rPr>
                <w:i/>
                <w:iCs/>
                <w:color w:val="000000" w:themeColor="text1"/>
              </w:rPr>
              <w:t xml:space="preserve"> trend</w:t>
            </w:r>
            <w:r w:rsidR="0030321D">
              <w:rPr>
                <w:i/>
                <w:iCs/>
                <w:color w:val="000000" w:themeColor="text1"/>
              </w:rPr>
              <w:t>y</w:t>
            </w:r>
            <w:r w:rsidRPr="00A12E7A">
              <w:rPr>
                <w:i/>
                <w:iCs/>
                <w:color w:val="000000" w:themeColor="text1"/>
              </w:rPr>
              <w:t xml:space="preserve"> but consequential habit for young people. </w:t>
            </w:r>
          </w:p>
          <w:p w14:paraId="7F79B4DE" w14:textId="77777777" w:rsidR="00A12E7A" w:rsidRPr="00A12E7A" w:rsidRDefault="00A12E7A" w:rsidP="00A12E7A">
            <w:pPr>
              <w:spacing w:line="276" w:lineRule="auto"/>
              <w:rPr>
                <w:i/>
                <w:iCs/>
                <w:color w:val="000000" w:themeColor="text1"/>
              </w:rPr>
            </w:pPr>
          </w:p>
          <w:p w14:paraId="5BA3D722" w14:textId="540AA665" w:rsidR="00A12E7A" w:rsidRDefault="00A12E7A" w:rsidP="004229FC">
            <w:pPr>
              <w:spacing w:line="276" w:lineRule="auto"/>
              <w:rPr>
                <w:b/>
                <w:bCs/>
                <w:i/>
                <w:iCs/>
                <w:color w:val="000000" w:themeColor="text1"/>
              </w:rPr>
            </w:pPr>
            <w:r w:rsidRPr="00A12E7A">
              <w:rPr>
                <w:i/>
                <w:iCs/>
                <w:color w:val="000000" w:themeColor="text1"/>
              </w:rPr>
              <w:t xml:space="preserve">Describe the </w:t>
            </w:r>
            <w:r>
              <w:rPr>
                <w:i/>
                <w:iCs/>
                <w:color w:val="000000" w:themeColor="text1"/>
              </w:rPr>
              <w:t>negative effects</w:t>
            </w:r>
            <w:r w:rsidRPr="00A12E7A">
              <w:rPr>
                <w:i/>
                <w:iCs/>
                <w:color w:val="000000" w:themeColor="text1"/>
              </w:rPr>
              <w:t xml:space="preserve"> of vaping </w:t>
            </w:r>
            <w:r>
              <w:rPr>
                <w:i/>
                <w:iCs/>
                <w:color w:val="000000" w:themeColor="text1"/>
              </w:rPr>
              <w:t xml:space="preserve">on </w:t>
            </w:r>
            <w:r w:rsidRPr="00A12E7A">
              <w:rPr>
                <w:i/>
                <w:iCs/>
                <w:color w:val="000000" w:themeColor="text1"/>
              </w:rPr>
              <w:t>young people from two different aspects.</w:t>
            </w:r>
            <w:r w:rsidRPr="00A12E7A">
              <w:rPr>
                <w:b/>
                <w:bCs/>
                <w:i/>
                <w:iCs/>
                <w:color w:val="000000" w:themeColor="text1"/>
              </w:rPr>
              <w:t xml:space="preserve"> </w:t>
            </w:r>
          </w:p>
        </w:tc>
      </w:tr>
    </w:tbl>
    <w:p w14:paraId="6AEE1E9F" w14:textId="77777777" w:rsidR="00A12E7A" w:rsidRDefault="00A12E7A" w:rsidP="00E04B1D">
      <w:pPr>
        <w:spacing w:line="276" w:lineRule="auto"/>
        <w:rPr>
          <w:rFonts w:ascii="Calibri" w:hAnsi="Calibri" w:cs="Calibri"/>
        </w:rPr>
      </w:pPr>
    </w:p>
    <w:p w14:paraId="4F962351" w14:textId="23F0E0D5" w:rsidR="002C366A" w:rsidRPr="00241542" w:rsidRDefault="002C366A" w:rsidP="00E04B1D">
      <w:pPr>
        <w:spacing w:line="276" w:lineRule="auto"/>
        <w:rPr>
          <w:rFonts w:ascii="Calibri" w:hAnsi="Calibri" w:cs="Calibri"/>
        </w:rPr>
      </w:pPr>
      <w:r w:rsidRPr="00241542">
        <w:rPr>
          <w:rFonts w:ascii="Calibri" w:hAnsi="Calibri" w:cs="Calibri"/>
        </w:rPr>
        <w:t xml:space="preserve">In recent years, electronic cigarettes, or vapes, have become very popular with young people. Companies first sold </w:t>
      </w:r>
      <w:r>
        <w:rPr>
          <w:rFonts w:ascii="Calibri" w:hAnsi="Calibri" w:cs="Calibri"/>
        </w:rPr>
        <w:t>vapes</w:t>
      </w:r>
      <w:r w:rsidRPr="00241542">
        <w:rPr>
          <w:rFonts w:ascii="Calibri" w:hAnsi="Calibri" w:cs="Calibri"/>
        </w:rPr>
        <w:t xml:space="preserve"> to help adult smokers. </w:t>
      </w:r>
      <w:r>
        <w:rPr>
          <w:rFonts w:ascii="Calibri" w:hAnsi="Calibri" w:cs="Calibri"/>
        </w:rPr>
        <w:t>Now these vapes are very popular among</w:t>
      </w:r>
      <w:r w:rsidRPr="00241542">
        <w:rPr>
          <w:rFonts w:ascii="Calibri" w:hAnsi="Calibri" w:cs="Calibri"/>
        </w:rPr>
        <w:t xml:space="preserve"> many young people who never smoked</w:t>
      </w:r>
      <w:r w:rsidR="00E04B1D">
        <w:rPr>
          <w:rFonts w:ascii="Calibri" w:hAnsi="Calibri" w:cs="Calibri"/>
        </w:rPr>
        <w:t xml:space="preserve"> anything before</w:t>
      </w:r>
      <w:r>
        <w:rPr>
          <w:rFonts w:ascii="Calibri" w:hAnsi="Calibri" w:cs="Calibri"/>
        </w:rPr>
        <w:t>. N</w:t>
      </w:r>
      <w:r w:rsidRPr="00241542">
        <w:rPr>
          <w:rFonts w:ascii="Calibri" w:hAnsi="Calibri" w:cs="Calibri"/>
        </w:rPr>
        <w:t xml:space="preserve">ow </w:t>
      </w:r>
      <w:r>
        <w:rPr>
          <w:rFonts w:ascii="Calibri" w:hAnsi="Calibri" w:cs="Calibri"/>
        </w:rPr>
        <w:t xml:space="preserve">they are </w:t>
      </w:r>
      <w:r w:rsidRPr="00241542">
        <w:rPr>
          <w:rFonts w:ascii="Calibri" w:hAnsi="Calibri" w:cs="Calibri"/>
        </w:rPr>
        <w:t>using vapes. This is a new and serious problem for</w:t>
      </w:r>
      <w:r>
        <w:rPr>
          <w:rFonts w:ascii="Calibri" w:hAnsi="Calibri" w:cs="Calibri"/>
        </w:rPr>
        <w:t xml:space="preserve"> young people’s development</w:t>
      </w:r>
      <w:r w:rsidRPr="00241542">
        <w:rPr>
          <w:rFonts w:ascii="Calibri" w:hAnsi="Calibri" w:cs="Calibri"/>
        </w:rPr>
        <w:t xml:space="preserve">. </w:t>
      </w:r>
      <w:r w:rsidR="00E04B1D">
        <w:rPr>
          <w:rFonts w:ascii="Calibri" w:hAnsi="Calibri" w:cs="Calibri"/>
        </w:rPr>
        <w:t>Scientists</w:t>
      </w:r>
      <w:r w:rsidRPr="00241542">
        <w:rPr>
          <w:rFonts w:ascii="Calibri" w:hAnsi="Calibri" w:cs="Calibri"/>
        </w:rPr>
        <w:t xml:space="preserve"> do not know all the long-term health effects yet. But </w:t>
      </w:r>
      <w:r w:rsidR="00E04B1D">
        <w:rPr>
          <w:rFonts w:ascii="Calibri" w:hAnsi="Calibri" w:cs="Calibri"/>
        </w:rPr>
        <w:t>we all know</w:t>
      </w:r>
      <w:r w:rsidRPr="00241542">
        <w:rPr>
          <w:rFonts w:ascii="Calibri" w:hAnsi="Calibri" w:cs="Calibri"/>
        </w:rPr>
        <w:t xml:space="preserve"> that vaping is dangerous for young people's bodies and brains. </w:t>
      </w:r>
      <w:r w:rsidR="00E04B1D">
        <w:rPr>
          <w:rFonts w:ascii="Calibri" w:hAnsi="Calibri" w:cs="Calibri"/>
        </w:rPr>
        <w:t>Vaping is also</w:t>
      </w:r>
      <w:r w:rsidRPr="00241542">
        <w:rPr>
          <w:rFonts w:ascii="Calibri" w:hAnsi="Calibri" w:cs="Calibri"/>
        </w:rPr>
        <w:t xml:space="preserve"> very </w:t>
      </w:r>
      <w:r w:rsidRPr="00241542">
        <w:rPr>
          <w:rFonts w:ascii="Calibri" w:hAnsi="Calibri" w:cs="Calibri"/>
        </w:rPr>
        <w:lastRenderedPageBreak/>
        <w:t xml:space="preserve">addictive. This essay will talk about the dangers of vaping for young people. It will focus on </w:t>
      </w:r>
      <w:r>
        <w:rPr>
          <w:rFonts w:ascii="Calibri" w:hAnsi="Calibri" w:cs="Calibri"/>
        </w:rPr>
        <w:t xml:space="preserve">two main aspects: </w:t>
      </w:r>
      <w:r w:rsidRPr="00241542">
        <w:rPr>
          <w:rFonts w:ascii="Calibri" w:hAnsi="Calibri" w:cs="Calibri"/>
        </w:rPr>
        <w:t xml:space="preserve">long-term </w:t>
      </w:r>
      <w:r w:rsidR="00666BD6">
        <w:rPr>
          <w:rFonts w:ascii="Calibri" w:hAnsi="Calibri" w:cs="Calibri"/>
        </w:rPr>
        <w:t xml:space="preserve">health </w:t>
      </w:r>
      <w:r w:rsidRPr="00241542">
        <w:rPr>
          <w:rFonts w:ascii="Calibri" w:hAnsi="Calibri" w:cs="Calibri"/>
        </w:rPr>
        <w:t>consequences</w:t>
      </w:r>
      <w:r>
        <w:rPr>
          <w:rFonts w:ascii="Calibri" w:hAnsi="Calibri" w:cs="Calibri"/>
        </w:rPr>
        <w:t xml:space="preserve"> and </w:t>
      </w:r>
      <w:r w:rsidR="00E04B1D" w:rsidRPr="00241542">
        <w:rPr>
          <w:rFonts w:ascii="Calibri" w:hAnsi="Calibri" w:cs="Calibri"/>
        </w:rPr>
        <w:t>effects</w:t>
      </w:r>
      <w:r w:rsidRPr="00241542">
        <w:rPr>
          <w:rFonts w:ascii="Calibri" w:hAnsi="Calibri" w:cs="Calibri"/>
        </w:rPr>
        <w:t xml:space="preserve"> </w:t>
      </w:r>
      <w:r w:rsidR="00E04B1D">
        <w:rPr>
          <w:rFonts w:ascii="Calibri" w:hAnsi="Calibri" w:cs="Calibri"/>
        </w:rPr>
        <w:t xml:space="preserve">on </w:t>
      </w:r>
      <w:r w:rsidRPr="00241542">
        <w:rPr>
          <w:rFonts w:ascii="Calibri" w:hAnsi="Calibri" w:cs="Calibri"/>
        </w:rPr>
        <w:t>the developing brain.</w:t>
      </w:r>
    </w:p>
    <w:p w14:paraId="1A630706" w14:textId="77777777" w:rsidR="002C366A" w:rsidRDefault="002C366A" w:rsidP="00E04B1D">
      <w:pPr>
        <w:spacing w:line="276" w:lineRule="auto"/>
        <w:rPr>
          <w:rFonts w:ascii="Calibri" w:hAnsi="Calibri" w:cs="Calibri"/>
        </w:rPr>
      </w:pPr>
    </w:p>
    <w:p w14:paraId="5B7B87FA" w14:textId="6985FC6E" w:rsidR="001C051B" w:rsidRDefault="002C366A" w:rsidP="00E04B1D">
      <w:pPr>
        <w:spacing w:line="276" w:lineRule="auto"/>
        <w:rPr>
          <w:color w:val="000000" w:themeColor="text1"/>
        </w:rPr>
      </w:pPr>
      <w:r w:rsidRPr="00241542">
        <w:rPr>
          <w:rFonts w:ascii="Calibri" w:hAnsi="Calibri" w:cs="Calibri"/>
        </w:rPr>
        <w:t xml:space="preserve">The first big </w:t>
      </w:r>
      <w:r w:rsidR="00E04B1D">
        <w:rPr>
          <w:rFonts w:ascii="Calibri" w:hAnsi="Calibri" w:cs="Calibri"/>
        </w:rPr>
        <w:t>issue is the</w:t>
      </w:r>
      <w:r w:rsidRPr="00241542">
        <w:rPr>
          <w:rFonts w:ascii="Calibri" w:hAnsi="Calibri" w:cs="Calibri"/>
        </w:rPr>
        <w:t xml:space="preserve"> developing brain. The brain continues to develop until about age 25. Nicotine is the addictive chemical in most vapes. Nicotine is especially bad for the young brain. Nicotine can harm the part of the brain used for thinking and decision-making. A study of young people who vape showed they had more problems with memory and focusing </w:t>
      </w:r>
      <w:r>
        <w:rPr>
          <w:rFonts w:ascii="Calibri" w:hAnsi="Calibri" w:cs="Calibri"/>
        </w:rPr>
        <w:t>on</w:t>
      </w:r>
      <w:r w:rsidRPr="00241542">
        <w:rPr>
          <w:rFonts w:ascii="Calibri" w:hAnsi="Calibri" w:cs="Calibri"/>
        </w:rPr>
        <w:t xml:space="preserve"> </w:t>
      </w:r>
      <w:r>
        <w:rPr>
          <w:rFonts w:ascii="Calibri" w:hAnsi="Calibri" w:cs="Calibri"/>
        </w:rPr>
        <w:t>their studies</w:t>
      </w:r>
      <w:r w:rsidR="00E04B1D">
        <w:rPr>
          <w:rFonts w:ascii="Calibri" w:hAnsi="Calibri" w:cs="Calibri"/>
        </w:rPr>
        <w:t xml:space="preserve"> than those who do not vape</w:t>
      </w:r>
      <w:r w:rsidRPr="00241542">
        <w:rPr>
          <w:rFonts w:ascii="Calibri" w:hAnsi="Calibri" w:cs="Calibri"/>
        </w:rPr>
        <w:t>. This damage to the brain can make it harder to learn. And it can make a person more likely to become addicted to other things</w:t>
      </w:r>
      <w:r>
        <w:rPr>
          <w:rFonts w:ascii="Calibri" w:hAnsi="Calibri" w:cs="Calibri"/>
        </w:rPr>
        <w:t>, like cigarettes,</w:t>
      </w:r>
      <w:r w:rsidRPr="00241542">
        <w:rPr>
          <w:rFonts w:ascii="Calibri" w:hAnsi="Calibri" w:cs="Calibri"/>
        </w:rPr>
        <w:t xml:space="preserve"> in the future. </w:t>
      </w:r>
      <w:r>
        <w:rPr>
          <w:rFonts w:ascii="Calibri" w:hAnsi="Calibri" w:cs="Calibri"/>
        </w:rPr>
        <w:t xml:space="preserve">Smoking cigarettes </w:t>
      </w:r>
      <w:r w:rsidR="00A85E49">
        <w:rPr>
          <w:rFonts w:ascii="Calibri" w:hAnsi="Calibri" w:cs="Calibri"/>
        </w:rPr>
        <w:t>would be a</w:t>
      </w:r>
      <w:r w:rsidR="00666BD6">
        <w:rPr>
          <w:rFonts w:ascii="Calibri" w:hAnsi="Calibri" w:cs="Calibri"/>
        </w:rPr>
        <w:t xml:space="preserve">n even worse </w:t>
      </w:r>
      <w:r w:rsidR="00A85E49">
        <w:rPr>
          <w:rFonts w:ascii="Calibri" w:hAnsi="Calibri" w:cs="Calibri"/>
        </w:rPr>
        <w:t>habit because cigarettes can increase the risk of certain cancers, namely, lung cancer. Not only can the smoker increase their risk, but so can anyone near the smoker</w:t>
      </w:r>
      <w:r w:rsidR="00666BD6">
        <w:rPr>
          <w:rFonts w:ascii="Calibri" w:hAnsi="Calibri" w:cs="Calibri"/>
        </w:rPr>
        <w:t xml:space="preserve"> too. This is called </w:t>
      </w:r>
      <w:r w:rsidR="00A85E49">
        <w:rPr>
          <w:rFonts w:ascii="Calibri" w:hAnsi="Calibri" w:cs="Calibri"/>
        </w:rPr>
        <w:t>secondhand smoke.</w:t>
      </w:r>
    </w:p>
    <w:p w14:paraId="7C689321" w14:textId="77777777" w:rsidR="00BA4899" w:rsidRDefault="00BA4899" w:rsidP="004229FC">
      <w:pPr>
        <w:spacing w:line="276" w:lineRule="auto"/>
        <w:rPr>
          <w:b/>
          <w:bCs/>
          <w:color w:val="FFFFFF" w:themeColor="background1"/>
          <w:highlight w:val="black"/>
        </w:rPr>
      </w:pPr>
    </w:p>
    <w:p w14:paraId="24E2580C" w14:textId="1991EE19" w:rsidR="00BA4899" w:rsidRPr="00A85E49" w:rsidRDefault="00BA4899" w:rsidP="00BA4899">
      <w:pPr>
        <w:spacing w:line="276" w:lineRule="auto"/>
        <w:rPr>
          <w:b/>
          <w:bCs/>
          <w:color w:val="FFFFFF" w:themeColor="background1"/>
        </w:rPr>
      </w:pPr>
      <w:r w:rsidRPr="00A85E49">
        <w:rPr>
          <w:b/>
          <w:bCs/>
          <w:color w:val="FFFFFF" w:themeColor="background1"/>
          <w:highlight w:val="black"/>
        </w:rPr>
        <w:t xml:space="preserve">Part </w:t>
      </w:r>
      <w:r>
        <w:rPr>
          <w:b/>
          <w:bCs/>
          <w:color w:val="FFFFFF" w:themeColor="background1"/>
          <w:highlight w:val="black"/>
        </w:rPr>
        <w:t>2</w:t>
      </w:r>
    </w:p>
    <w:p w14:paraId="757D9339" w14:textId="3A217B11" w:rsidR="00BA4899" w:rsidRDefault="00BA4899" w:rsidP="00BA4899">
      <w:pPr>
        <w:spacing w:line="276" w:lineRule="auto"/>
        <w:rPr>
          <w:i/>
          <w:iCs/>
          <w:color w:val="FF0000"/>
        </w:rPr>
      </w:pPr>
      <w:r w:rsidRPr="00000680">
        <w:rPr>
          <w:b/>
          <w:bCs/>
          <w:i/>
          <w:iCs/>
          <w:color w:val="FF0000"/>
        </w:rPr>
        <w:t>Instructions:</w:t>
      </w:r>
      <w:r w:rsidRPr="00000680">
        <w:rPr>
          <w:i/>
          <w:iCs/>
          <w:color w:val="FF0000"/>
        </w:rPr>
        <w:t xml:space="preserve"> </w:t>
      </w:r>
      <w:r w:rsidR="00A91D57">
        <w:rPr>
          <w:i/>
          <w:iCs/>
          <w:color w:val="FF0000"/>
        </w:rPr>
        <w:t xml:space="preserve">Decide which of the following errors </w:t>
      </w:r>
      <w:r w:rsidR="00666BD6">
        <w:rPr>
          <w:i/>
          <w:iCs/>
          <w:color w:val="FF0000"/>
        </w:rPr>
        <w:t>in the table</w:t>
      </w:r>
      <w:r w:rsidR="00A91D57">
        <w:rPr>
          <w:i/>
          <w:iCs/>
          <w:color w:val="FF0000"/>
        </w:rPr>
        <w:t xml:space="preserve"> can be seen in the student’s writing. If it is a problem</w:t>
      </w:r>
      <w:r w:rsidR="00666BD6">
        <w:rPr>
          <w:i/>
          <w:iCs/>
          <w:color w:val="FF0000"/>
        </w:rPr>
        <w:t xml:space="preserve">, </w:t>
      </w:r>
      <w:r w:rsidR="00666BD6" w:rsidRPr="0030321D">
        <w:rPr>
          <w:i/>
          <w:iCs/>
          <w:color w:val="FF0000"/>
        </w:rPr>
        <w:t xml:space="preserve">highlight </w:t>
      </w:r>
      <w:r w:rsidR="00666BD6" w:rsidRPr="00666BD6">
        <w:rPr>
          <w:i/>
          <w:iCs/>
          <w:color w:val="FF0000"/>
          <w:highlight w:val="yellow"/>
        </w:rPr>
        <w:t>YES</w:t>
      </w:r>
      <w:r w:rsidR="00666BD6">
        <w:rPr>
          <w:i/>
          <w:iCs/>
          <w:color w:val="FF0000"/>
        </w:rPr>
        <w:t xml:space="preserve"> next to it. If it is not a problem, </w:t>
      </w:r>
      <w:r w:rsidR="00666BD6" w:rsidRPr="0030321D">
        <w:rPr>
          <w:i/>
          <w:iCs/>
          <w:color w:val="FF0000"/>
        </w:rPr>
        <w:t xml:space="preserve">highlight </w:t>
      </w:r>
      <w:r w:rsidR="00666BD6" w:rsidRPr="00666BD6">
        <w:rPr>
          <w:i/>
          <w:iCs/>
          <w:color w:val="FF0000"/>
          <w:highlight w:val="yellow"/>
        </w:rPr>
        <w:t>NO</w:t>
      </w:r>
      <w:r w:rsidR="00666BD6">
        <w:rPr>
          <w:i/>
          <w:iCs/>
          <w:color w:val="FF0000"/>
        </w:rPr>
        <w:t xml:space="preserve">. </w:t>
      </w:r>
    </w:p>
    <w:p w14:paraId="322901C8" w14:textId="77777777" w:rsidR="00BA4899" w:rsidRDefault="00BA4899" w:rsidP="00BA4899">
      <w:pPr>
        <w:spacing w:line="276" w:lineRule="auto"/>
        <w:rPr>
          <w:i/>
          <w:iCs/>
          <w:color w:val="FF0000"/>
        </w:rPr>
      </w:pPr>
    </w:p>
    <w:tbl>
      <w:tblPr>
        <w:tblStyle w:val="TableGrid"/>
        <w:tblW w:w="4109" w:type="pct"/>
        <w:tblLook w:val="04A0" w:firstRow="1" w:lastRow="0" w:firstColumn="1" w:lastColumn="0" w:noHBand="0" w:noVBand="1"/>
      </w:tblPr>
      <w:tblGrid>
        <w:gridCol w:w="6387"/>
        <w:gridCol w:w="1889"/>
      </w:tblGrid>
      <w:tr w:rsidR="00666BD6" w14:paraId="7B58EE51" w14:textId="7B414A0B" w:rsidTr="00666BD6">
        <w:tc>
          <w:tcPr>
            <w:tcW w:w="3859" w:type="pct"/>
            <w:shd w:val="clear" w:color="auto" w:fill="808080" w:themeFill="background1" w:themeFillShade="80"/>
          </w:tcPr>
          <w:p w14:paraId="2DA70433" w14:textId="77777777" w:rsidR="00666BD6" w:rsidRDefault="00666BD6" w:rsidP="008A7242">
            <w:pPr>
              <w:spacing w:line="276" w:lineRule="auto"/>
              <w:rPr>
                <w:color w:val="000000" w:themeColor="text1"/>
              </w:rPr>
            </w:pPr>
            <w:r>
              <w:rPr>
                <w:b/>
                <w:bCs/>
                <w:color w:val="000000" w:themeColor="text1"/>
              </w:rPr>
              <w:t>Common writing</w:t>
            </w:r>
            <w:r w:rsidRPr="002C366A">
              <w:rPr>
                <w:b/>
                <w:bCs/>
                <w:color w:val="000000" w:themeColor="text1"/>
              </w:rPr>
              <w:t xml:space="preserve"> errors that may result in loss of logic</w:t>
            </w:r>
            <w:r>
              <w:rPr>
                <w:color w:val="000000" w:themeColor="text1"/>
              </w:rPr>
              <w:t>:</w:t>
            </w:r>
          </w:p>
        </w:tc>
        <w:tc>
          <w:tcPr>
            <w:tcW w:w="1141" w:type="pct"/>
            <w:shd w:val="clear" w:color="auto" w:fill="808080" w:themeFill="background1" w:themeFillShade="80"/>
          </w:tcPr>
          <w:p w14:paraId="12C271B9" w14:textId="55C42355" w:rsidR="00666BD6" w:rsidRDefault="00666BD6" w:rsidP="00666BD6">
            <w:pPr>
              <w:spacing w:line="276" w:lineRule="auto"/>
              <w:jc w:val="center"/>
              <w:rPr>
                <w:b/>
                <w:bCs/>
                <w:color w:val="000000" w:themeColor="text1"/>
              </w:rPr>
            </w:pPr>
          </w:p>
        </w:tc>
      </w:tr>
      <w:tr w:rsidR="00666BD6" w14:paraId="429B24C5" w14:textId="48918512" w:rsidTr="00666BD6">
        <w:tc>
          <w:tcPr>
            <w:tcW w:w="3859" w:type="pct"/>
          </w:tcPr>
          <w:p w14:paraId="1DBBA44F" w14:textId="22A0F158" w:rsidR="00666BD6" w:rsidRPr="00A91D57" w:rsidRDefault="00666BD6" w:rsidP="008A7242">
            <w:pPr>
              <w:pStyle w:val="ListParagraph"/>
              <w:numPr>
                <w:ilvl w:val="0"/>
                <w:numId w:val="1"/>
              </w:numPr>
              <w:spacing w:line="276" w:lineRule="auto"/>
              <w:rPr>
                <w:color w:val="000000" w:themeColor="text1"/>
              </w:rPr>
            </w:pPr>
            <w:r w:rsidRPr="00AA7E70">
              <w:rPr>
                <w:color w:val="000000" w:themeColor="text1"/>
              </w:rPr>
              <w:t xml:space="preserve">Repetitive ideas </w:t>
            </w:r>
            <w:r>
              <w:rPr>
                <w:color w:val="000000" w:themeColor="text1"/>
              </w:rPr>
              <w:t>/ language</w:t>
            </w:r>
          </w:p>
        </w:tc>
        <w:tc>
          <w:tcPr>
            <w:tcW w:w="1141" w:type="pct"/>
          </w:tcPr>
          <w:p w14:paraId="11AAEC97" w14:textId="600C87B2" w:rsidR="00666BD6" w:rsidRPr="00666BD6" w:rsidRDefault="00666BD6" w:rsidP="00666BD6">
            <w:pPr>
              <w:spacing w:line="276" w:lineRule="auto"/>
              <w:ind w:left="360"/>
              <w:rPr>
                <w:color w:val="000000" w:themeColor="text1"/>
              </w:rPr>
            </w:pPr>
            <w:r>
              <w:rPr>
                <w:color w:val="000000" w:themeColor="text1"/>
              </w:rPr>
              <w:t>YES or NO</w:t>
            </w:r>
          </w:p>
        </w:tc>
      </w:tr>
      <w:tr w:rsidR="00666BD6" w14:paraId="73ADDD95" w14:textId="654329A8" w:rsidTr="00666BD6">
        <w:tc>
          <w:tcPr>
            <w:tcW w:w="3859" w:type="pct"/>
          </w:tcPr>
          <w:p w14:paraId="54DE6AA3" w14:textId="77777777" w:rsidR="00666BD6" w:rsidRPr="00A91D57" w:rsidRDefault="00666BD6" w:rsidP="008A7242">
            <w:pPr>
              <w:pStyle w:val="ListParagraph"/>
              <w:numPr>
                <w:ilvl w:val="0"/>
                <w:numId w:val="1"/>
              </w:numPr>
              <w:spacing w:line="276" w:lineRule="auto"/>
              <w:rPr>
                <w:color w:val="000000" w:themeColor="text1"/>
              </w:rPr>
            </w:pPr>
            <w:r w:rsidRPr="00AA7E70">
              <w:rPr>
                <w:color w:val="000000" w:themeColor="text1"/>
              </w:rPr>
              <w:t>Go</w:t>
            </w:r>
            <w:r>
              <w:rPr>
                <w:color w:val="000000" w:themeColor="text1"/>
              </w:rPr>
              <w:t>ing</w:t>
            </w:r>
            <w:r w:rsidRPr="00AA7E70">
              <w:rPr>
                <w:color w:val="000000" w:themeColor="text1"/>
              </w:rPr>
              <w:t xml:space="preserve"> off topic</w:t>
            </w:r>
          </w:p>
        </w:tc>
        <w:tc>
          <w:tcPr>
            <w:tcW w:w="1141" w:type="pct"/>
          </w:tcPr>
          <w:p w14:paraId="5CA1F2D6" w14:textId="052B2B86" w:rsidR="00666BD6" w:rsidRPr="00666BD6" w:rsidRDefault="00666BD6" w:rsidP="00666BD6">
            <w:pPr>
              <w:spacing w:line="276" w:lineRule="auto"/>
              <w:ind w:left="360"/>
              <w:rPr>
                <w:color w:val="000000" w:themeColor="text1"/>
              </w:rPr>
            </w:pPr>
            <w:r>
              <w:rPr>
                <w:color w:val="000000" w:themeColor="text1"/>
              </w:rPr>
              <w:t>YES or NO</w:t>
            </w:r>
          </w:p>
        </w:tc>
      </w:tr>
      <w:tr w:rsidR="00666BD6" w14:paraId="458614E8" w14:textId="4BEDEFA8" w:rsidTr="00666BD6">
        <w:tc>
          <w:tcPr>
            <w:tcW w:w="3859" w:type="pct"/>
          </w:tcPr>
          <w:p w14:paraId="701A8C52" w14:textId="77777777" w:rsidR="00666BD6" w:rsidRPr="00A91D57" w:rsidRDefault="00666BD6" w:rsidP="008A7242">
            <w:pPr>
              <w:pStyle w:val="ListParagraph"/>
              <w:numPr>
                <w:ilvl w:val="0"/>
                <w:numId w:val="1"/>
              </w:numPr>
              <w:spacing w:line="276" w:lineRule="auto"/>
              <w:rPr>
                <w:color w:val="000000" w:themeColor="text1"/>
              </w:rPr>
            </w:pPr>
            <w:r>
              <w:rPr>
                <w:color w:val="000000" w:themeColor="text1"/>
              </w:rPr>
              <w:t>Not providing</w:t>
            </w:r>
            <w:r w:rsidRPr="00AA7E70">
              <w:rPr>
                <w:color w:val="000000" w:themeColor="text1"/>
              </w:rPr>
              <w:t xml:space="preserve"> sufficient evidence or explanation</w:t>
            </w:r>
          </w:p>
        </w:tc>
        <w:tc>
          <w:tcPr>
            <w:tcW w:w="1141" w:type="pct"/>
          </w:tcPr>
          <w:p w14:paraId="020FD9CD" w14:textId="64315924" w:rsidR="00666BD6" w:rsidRPr="00666BD6" w:rsidRDefault="00666BD6" w:rsidP="00666BD6">
            <w:pPr>
              <w:spacing w:line="276" w:lineRule="auto"/>
              <w:ind w:left="360"/>
              <w:rPr>
                <w:color w:val="000000" w:themeColor="text1"/>
              </w:rPr>
            </w:pPr>
            <w:r>
              <w:rPr>
                <w:color w:val="000000" w:themeColor="text1"/>
              </w:rPr>
              <w:t>YES or NO</w:t>
            </w:r>
          </w:p>
        </w:tc>
      </w:tr>
      <w:tr w:rsidR="00666BD6" w14:paraId="0E03781B" w14:textId="352331D0" w:rsidTr="00666BD6">
        <w:tc>
          <w:tcPr>
            <w:tcW w:w="3859" w:type="pct"/>
          </w:tcPr>
          <w:p w14:paraId="43DCF082" w14:textId="77777777" w:rsidR="00666BD6" w:rsidRPr="00A91D57" w:rsidRDefault="00666BD6" w:rsidP="008A7242">
            <w:pPr>
              <w:pStyle w:val="ListParagraph"/>
              <w:numPr>
                <w:ilvl w:val="0"/>
                <w:numId w:val="1"/>
              </w:numPr>
              <w:spacing w:line="276" w:lineRule="auto"/>
              <w:rPr>
                <w:color w:val="000000" w:themeColor="text1"/>
              </w:rPr>
            </w:pPr>
            <w:r>
              <w:rPr>
                <w:color w:val="000000" w:themeColor="text1"/>
              </w:rPr>
              <w:t>Poorly structured essay</w:t>
            </w:r>
          </w:p>
        </w:tc>
        <w:tc>
          <w:tcPr>
            <w:tcW w:w="1141" w:type="pct"/>
          </w:tcPr>
          <w:p w14:paraId="223AD614" w14:textId="5435B363" w:rsidR="00666BD6" w:rsidRPr="00666BD6" w:rsidRDefault="00666BD6" w:rsidP="00666BD6">
            <w:pPr>
              <w:spacing w:line="276" w:lineRule="auto"/>
              <w:ind w:left="360"/>
              <w:rPr>
                <w:color w:val="000000" w:themeColor="text1"/>
              </w:rPr>
            </w:pPr>
            <w:r>
              <w:rPr>
                <w:color w:val="000000" w:themeColor="text1"/>
              </w:rPr>
              <w:t>YES or NO</w:t>
            </w:r>
          </w:p>
        </w:tc>
      </w:tr>
      <w:tr w:rsidR="00666BD6" w14:paraId="06EF0524" w14:textId="46337BC1" w:rsidTr="00666BD6">
        <w:tc>
          <w:tcPr>
            <w:tcW w:w="3859" w:type="pct"/>
          </w:tcPr>
          <w:p w14:paraId="36236539" w14:textId="77777777" w:rsidR="00666BD6" w:rsidRPr="00E04B1D" w:rsidRDefault="00666BD6" w:rsidP="008A7242">
            <w:pPr>
              <w:pStyle w:val="ListParagraph"/>
              <w:numPr>
                <w:ilvl w:val="0"/>
                <w:numId w:val="1"/>
              </w:numPr>
              <w:spacing w:line="276" w:lineRule="auto"/>
              <w:rPr>
                <w:color w:val="000000" w:themeColor="text1"/>
              </w:rPr>
            </w:pPr>
            <w:r>
              <w:rPr>
                <w:color w:val="000000" w:themeColor="text1"/>
              </w:rPr>
              <w:t>Weak topic sentences</w:t>
            </w:r>
          </w:p>
        </w:tc>
        <w:tc>
          <w:tcPr>
            <w:tcW w:w="1141" w:type="pct"/>
          </w:tcPr>
          <w:p w14:paraId="401F87AF" w14:textId="2B2FB9BA" w:rsidR="00666BD6" w:rsidRPr="00666BD6" w:rsidRDefault="00666BD6" w:rsidP="00666BD6">
            <w:pPr>
              <w:spacing w:line="276" w:lineRule="auto"/>
              <w:ind w:left="360"/>
              <w:rPr>
                <w:color w:val="000000" w:themeColor="text1"/>
              </w:rPr>
            </w:pPr>
            <w:r>
              <w:rPr>
                <w:color w:val="000000" w:themeColor="text1"/>
              </w:rPr>
              <w:t>YES or NO</w:t>
            </w:r>
          </w:p>
        </w:tc>
      </w:tr>
      <w:tr w:rsidR="00666BD6" w14:paraId="43AC3DBE" w14:textId="14A525FC" w:rsidTr="00666BD6">
        <w:tc>
          <w:tcPr>
            <w:tcW w:w="3859" w:type="pct"/>
          </w:tcPr>
          <w:p w14:paraId="1AA4E9DB" w14:textId="77777777" w:rsidR="00666BD6" w:rsidRPr="00E04B1D" w:rsidRDefault="00666BD6" w:rsidP="008A7242">
            <w:pPr>
              <w:pStyle w:val="ListParagraph"/>
              <w:numPr>
                <w:ilvl w:val="0"/>
                <w:numId w:val="1"/>
              </w:numPr>
              <w:spacing w:line="276" w:lineRule="auto"/>
              <w:rPr>
                <w:color w:val="000000" w:themeColor="text1"/>
              </w:rPr>
            </w:pPr>
            <w:r>
              <w:rPr>
                <w:color w:val="000000" w:themeColor="text1"/>
              </w:rPr>
              <w:t>Inconsistent ideas between paragraphs</w:t>
            </w:r>
          </w:p>
        </w:tc>
        <w:tc>
          <w:tcPr>
            <w:tcW w:w="1141" w:type="pct"/>
          </w:tcPr>
          <w:p w14:paraId="1EAEED1F" w14:textId="60F4E976" w:rsidR="00666BD6" w:rsidRPr="00666BD6" w:rsidRDefault="00666BD6" w:rsidP="00666BD6">
            <w:pPr>
              <w:spacing w:line="276" w:lineRule="auto"/>
              <w:ind w:left="360"/>
              <w:rPr>
                <w:color w:val="000000" w:themeColor="text1"/>
              </w:rPr>
            </w:pPr>
            <w:r>
              <w:rPr>
                <w:color w:val="000000" w:themeColor="text1"/>
              </w:rPr>
              <w:t>YES or NO</w:t>
            </w:r>
          </w:p>
        </w:tc>
      </w:tr>
      <w:tr w:rsidR="00666BD6" w14:paraId="6717FC2F" w14:textId="37CB770F" w:rsidTr="00666BD6">
        <w:tc>
          <w:tcPr>
            <w:tcW w:w="3859" w:type="pct"/>
          </w:tcPr>
          <w:p w14:paraId="41C96AEE" w14:textId="77777777" w:rsidR="00666BD6" w:rsidRPr="00E04B1D" w:rsidRDefault="00666BD6" w:rsidP="008A7242">
            <w:pPr>
              <w:pStyle w:val="ListParagraph"/>
              <w:numPr>
                <w:ilvl w:val="0"/>
                <w:numId w:val="1"/>
              </w:numPr>
              <w:spacing w:line="276" w:lineRule="auto"/>
              <w:rPr>
                <w:color w:val="000000" w:themeColor="text1"/>
              </w:rPr>
            </w:pPr>
            <w:r>
              <w:rPr>
                <w:color w:val="000000" w:themeColor="text1"/>
              </w:rPr>
              <w:t xml:space="preserve">Missing essay preview / thesis in the introduction </w:t>
            </w:r>
          </w:p>
        </w:tc>
        <w:tc>
          <w:tcPr>
            <w:tcW w:w="1141" w:type="pct"/>
          </w:tcPr>
          <w:p w14:paraId="13A34827" w14:textId="2EAD4C5A" w:rsidR="00666BD6" w:rsidRPr="00666BD6" w:rsidRDefault="00666BD6" w:rsidP="00666BD6">
            <w:pPr>
              <w:spacing w:line="276" w:lineRule="auto"/>
              <w:ind w:left="360"/>
              <w:rPr>
                <w:color w:val="000000" w:themeColor="text1"/>
              </w:rPr>
            </w:pPr>
            <w:r>
              <w:rPr>
                <w:color w:val="000000" w:themeColor="text1"/>
              </w:rPr>
              <w:t>YES or NO</w:t>
            </w:r>
          </w:p>
        </w:tc>
      </w:tr>
    </w:tbl>
    <w:p w14:paraId="59523A41" w14:textId="77777777" w:rsidR="00A91D57" w:rsidRDefault="00A91D57" w:rsidP="00A91D57">
      <w:pPr>
        <w:spacing w:line="276" w:lineRule="auto"/>
        <w:rPr>
          <w:color w:val="000000" w:themeColor="text1"/>
        </w:rPr>
      </w:pPr>
    </w:p>
    <w:p w14:paraId="15B4F49B" w14:textId="77777777" w:rsidR="00A91D57" w:rsidRPr="00A85E49" w:rsidRDefault="00A91D57" w:rsidP="00A91D57">
      <w:pPr>
        <w:spacing w:line="276" w:lineRule="auto"/>
        <w:rPr>
          <w:b/>
          <w:bCs/>
          <w:color w:val="FFFFFF" w:themeColor="background1"/>
        </w:rPr>
      </w:pPr>
      <w:r w:rsidRPr="00A85E49">
        <w:rPr>
          <w:b/>
          <w:bCs/>
          <w:color w:val="FFFFFF" w:themeColor="background1"/>
          <w:highlight w:val="black"/>
        </w:rPr>
        <w:t>Part 3</w:t>
      </w:r>
    </w:p>
    <w:p w14:paraId="55D7AD72" w14:textId="714B3A49" w:rsidR="00A91D57" w:rsidRDefault="00A91D57" w:rsidP="00A91D57">
      <w:pPr>
        <w:spacing w:line="276" w:lineRule="auto"/>
        <w:rPr>
          <w:i/>
          <w:iCs/>
          <w:color w:val="FF0000"/>
        </w:rPr>
      </w:pPr>
      <w:r w:rsidRPr="00000680">
        <w:rPr>
          <w:b/>
          <w:bCs/>
          <w:i/>
          <w:iCs/>
          <w:color w:val="FF0000"/>
        </w:rPr>
        <w:t>Instructions:</w:t>
      </w:r>
      <w:r w:rsidRPr="00000680">
        <w:rPr>
          <w:i/>
          <w:iCs/>
          <w:color w:val="FF0000"/>
        </w:rPr>
        <w:t xml:space="preserve"> </w:t>
      </w:r>
      <w:r>
        <w:rPr>
          <w:i/>
          <w:iCs/>
          <w:color w:val="FF0000"/>
        </w:rPr>
        <w:t xml:space="preserve">Think about </w:t>
      </w:r>
      <w:r w:rsidRPr="0030321D">
        <w:rPr>
          <w:i/>
          <w:iCs/>
          <w:color w:val="FF0000"/>
          <w:u w:val="single"/>
        </w:rPr>
        <w:t>why</w:t>
      </w:r>
      <w:r>
        <w:rPr>
          <w:i/>
          <w:iCs/>
          <w:color w:val="FF0000"/>
        </w:rPr>
        <w:t xml:space="preserve"> the problems identified </w:t>
      </w:r>
      <w:r w:rsidR="0030321D">
        <w:rPr>
          <w:i/>
          <w:iCs/>
          <w:color w:val="FF0000"/>
        </w:rPr>
        <w:t>(</w:t>
      </w:r>
      <w:r w:rsidR="0030321D" w:rsidRPr="0030321D">
        <w:rPr>
          <w:i/>
          <w:iCs/>
          <w:color w:val="FF0000"/>
          <w:highlight w:val="yellow"/>
        </w:rPr>
        <w:t>YES</w:t>
      </w:r>
      <w:r w:rsidR="0030321D">
        <w:rPr>
          <w:i/>
          <w:iCs/>
          <w:color w:val="FF0000"/>
        </w:rPr>
        <w:t xml:space="preserve">) </w:t>
      </w:r>
      <w:r>
        <w:rPr>
          <w:i/>
          <w:iCs/>
          <w:color w:val="FF0000"/>
        </w:rPr>
        <w:t xml:space="preserve">in Part 2 might exist. Use the examples from the top of the worksheet </w:t>
      </w:r>
      <w:r w:rsidR="0030321D">
        <w:rPr>
          <w:i/>
          <w:iCs/>
          <w:color w:val="FF0000"/>
        </w:rPr>
        <w:t>to</w:t>
      </w:r>
      <w:r>
        <w:rPr>
          <w:i/>
          <w:iCs/>
          <w:color w:val="FF0000"/>
        </w:rPr>
        <w:t xml:space="preserve"> explain your reasoning.  </w:t>
      </w:r>
    </w:p>
    <w:p w14:paraId="2644FEC1" w14:textId="77777777" w:rsidR="00A91D57" w:rsidRDefault="00A91D57" w:rsidP="00A91D57">
      <w:pPr>
        <w:spacing w:line="276" w:lineRule="auto"/>
        <w:rPr>
          <w:i/>
          <w:iCs/>
          <w:color w:val="FF0000"/>
        </w:rPr>
      </w:pPr>
    </w:p>
    <w:p w14:paraId="5A1897B4" w14:textId="54E7388F" w:rsidR="00A91D57" w:rsidRPr="00A91D57" w:rsidRDefault="00A91D57" w:rsidP="00A91D57">
      <w:pPr>
        <w:spacing w:line="276" w:lineRule="auto"/>
        <w:rPr>
          <w:color w:val="000000" w:themeColor="text1"/>
        </w:rPr>
      </w:pPr>
      <w:r w:rsidRPr="00A91D57">
        <w:rPr>
          <w:color w:val="000000" w:themeColor="text1"/>
        </w:rPr>
        <w:t xml:space="preserve">Type your answer </w:t>
      </w:r>
      <w:r w:rsidR="0030321D">
        <w:rPr>
          <w:color w:val="000000" w:themeColor="text1"/>
        </w:rPr>
        <w:t xml:space="preserve">in the box </w:t>
      </w:r>
      <w:r w:rsidRPr="00A91D57">
        <w:rPr>
          <w:color w:val="000000" w:themeColor="text1"/>
        </w:rPr>
        <w:t>below:</w:t>
      </w:r>
    </w:p>
    <w:tbl>
      <w:tblPr>
        <w:tblStyle w:val="TableGrid"/>
        <w:tblW w:w="0" w:type="auto"/>
        <w:tblLook w:val="04A0" w:firstRow="1" w:lastRow="0" w:firstColumn="1" w:lastColumn="0" w:noHBand="0" w:noVBand="1"/>
      </w:tblPr>
      <w:tblGrid>
        <w:gridCol w:w="10070"/>
      </w:tblGrid>
      <w:tr w:rsidR="0030321D" w14:paraId="024B9F49" w14:textId="77777777" w:rsidTr="0030321D">
        <w:tc>
          <w:tcPr>
            <w:tcW w:w="10070" w:type="dxa"/>
          </w:tcPr>
          <w:p w14:paraId="24D65EBE" w14:textId="77777777" w:rsidR="0030321D" w:rsidRDefault="0030321D" w:rsidP="00A91D57">
            <w:pPr>
              <w:spacing w:line="276" w:lineRule="auto"/>
              <w:rPr>
                <w:i/>
                <w:iCs/>
                <w:color w:val="FF0000"/>
              </w:rPr>
            </w:pPr>
          </w:p>
          <w:p w14:paraId="68CB593A" w14:textId="77777777" w:rsidR="0030321D" w:rsidRDefault="0030321D" w:rsidP="00A91D57">
            <w:pPr>
              <w:spacing w:line="276" w:lineRule="auto"/>
              <w:rPr>
                <w:i/>
                <w:iCs/>
                <w:color w:val="FF0000"/>
              </w:rPr>
            </w:pPr>
          </w:p>
          <w:p w14:paraId="7920E2A9" w14:textId="77777777" w:rsidR="0030321D" w:rsidRDefault="0030321D" w:rsidP="00A91D57">
            <w:pPr>
              <w:spacing w:line="276" w:lineRule="auto"/>
              <w:rPr>
                <w:i/>
                <w:iCs/>
                <w:color w:val="FF0000"/>
              </w:rPr>
            </w:pPr>
          </w:p>
          <w:p w14:paraId="7BDAD72B" w14:textId="77777777" w:rsidR="0030321D" w:rsidRDefault="0030321D" w:rsidP="00A91D57">
            <w:pPr>
              <w:spacing w:line="276" w:lineRule="auto"/>
              <w:rPr>
                <w:i/>
                <w:iCs/>
                <w:color w:val="FF0000"/>
              </w:rPr>
            </w:pPr>
          </w:p>
          <w:p w14:paraId="0DA16031" w14:textId="77777777" w:rsidR="0030321D" w:rsidRDefault="0030321D" w:rsidP="00A91D57">
            <w:pPr>
              <w:spacing w:line="276" w:lineRule="auto"/>
              <w:rPr>
                <w:i/>
                <w:iCs/>
                <w:color w:val="FF0000"/>
              </w:rPr>
            </w:pPr>
          </w:p>
          <w:p w14:paraId="5794CB64" w14:textId="77777777" w:rsidR="0030321D" w:rsidRDefault="0030321D" w:rsidP="00A91D57">
            <w:pPr>
              <w:spacing w:line="276" w:lineRule="auto"/>
              <w:rPr>
                <w:i/>
                <w:iCs/>
                <w:color w:val="FF0000"/>
              </w:rPr>
            </w:pPr>
          </w:p>
        </w:tc>
      </w:tr>
    </w:tbl>
    <w:p w14:paraId="7C80B379" w14:textId="77777777" w:rsidR="00A91D57" w:rsidRDefault="00A91D57" w:rsidP="00A91D57">
      <w:pPr>
        <w:spacing w:line="276" w:lineRule="auto"/>
        <w:rPr>
          <w:i/>
          <w:iCs/>
          <w:color w:val="FF0000"/>
        </w:rPr>
      </w:pPr>
    </w:p>
    <w:p w14:paraId="49388E14" w14:textId="77777777" w:rsidR="00A91D57" w:rsidRPr="00A91D57" w:rsidRDefault="00A91D57" w:rsidP="00A91D57">
      <w:pPr>
        <w:spacing w:line="276" w:lineRule="auto"/>
        <w:rPr>
          <w:color w:val="000000" w:themeColor="text1"/>
        </w:rPr>
      </w:pPr>
    </w:p>
    <w:p w14:paraId="3DDBE3A3" w14:textId="1D7500D6" w:rsidR="004229FC" w:rsidRPr="00A85E49" w:rsidRDefault="004229FC" w:rsidP="004229FC">
      <w:pPr>
        <w:spacing w:line="276" w:lineRule="auto"/>
        <w:rPr>
          <w:b/>
          <w:bCs/>
          <w:color w:val="FFFFFF" w:themeColor="background1"/>
        </w:rPr>
      </w:pPr>
      <w:r w:rsidRPr="00A85E49">
        <w:rPr>
          <w:b/>
          <w:bCs/>
          <w:color w:val="FFFFFF" w:themeColor="background1"/>
          <w:highlight w:val="black"/>
        </w:rPr>
        <w:lastRenderedPageBreak/>
        <w:t xml:space="preserve">Part </w:t>
      </w:r>
      <w:r w:rsidR="00A12E7A">
        <w:rPr>
          <w:b/>
          <w:bCs/>
          <w:color w:val="FFFFFF" w:themeColor="background1"/>
          <w:highlight w:val="black"/>
        </w:rPr>
        <w:t>4</w:t>
      </w:r>
    </w:p>
    <w:p w14:paraId="4C851392" w14:textId="7478E725" w:rsidR="002C366A" w:rsidRDefault="004229FC" w:rsidP="004229FC">
      <w:pPr>
        <w:spacing w:line="276" w:lineRule="auto"/>
        <w:rPr>
          <w:i/>
          <w:iCs/>
          <w:color w:val="FF0000"/>
        </w:rPr>
      </w:pPr>
      <w:r w:rsidRPr="00000680">
        <w:rPr>
          <w:b/>
          <w:bCs/>
          <w:i/>
          <w:iCs/>
          <w:color w:val="FF0000"/>
        </w:rPr>
        <w:t>Instructions:</w:t>
      </w:r>
      <w:r w:rsidRPr="00000680">
        <w:rPr>
          <w:i/>
          <w:iCs/>
          <w:color w:val="FF0000"/>
        </w:rPr>
        <w:t xml:space="preserve"> </w:t>
      </w:r>
      <w:r w:rsidR="002C366A">
        <w:rPr>
          <w:i/>
          <w:iCs/>
          <w:color w:val="FF0000"/>
        </w:rPr>
        <w:t xml:space="preserve">Improve the existing paragraphs and then write </w:t>
      </w:r>
      <w:r w:rsidR="00A85E49">
        <w:rPr>
          <w:i/>
          <w:iCs/>
          <w:color w:val="FF0000"/>
        </w:rPr>
        <w:t xml:space="preserve">another </w:t>
      </w:r>
      <w:r w:rsidR="002C366A">
        <w:rPr>
          <w:i/>
          <w:iCs/>
          <w:color w:val="FF0000"/>
        </w:rPr>
        <w:t>body paragraph and a conclusion</w:t>
      </w:r>
      <w:r w:rsidR="00A85E49">
        <w:rPr>
          <w:i/>
          <w:iCs/>
          <w:color w:val="FF0000"/>
        </w:rPr>
        <w:t>. After you have all four paragraphs, put them into the correct order</w:t>
      </w:r>
      <w:r w:rsidR="00A12E7A">
        <w:rPr>
          <w:i/>
          <w:iCs/>
          <w:color w:val="FF0000"/>
        </w:rPr>
        <w:t xml:space="preserve"> to make one coherent essay.</w:t>
      </w:r>
      <w:r w:rsidR="00A85E49">
        <w:rPr>
          <w:i/>
          <w:iCs/>
          <w:color w:val="FF0000"/>
        </w:rPr>
        <w:t xml:space="preserve"> </w:t>
      </w:r>
    </w:p>
    <w:p w14:paraId="38040C21" w14:textId="77777777" w:rsidR="002C366A" w:rsidRDefault="002C366A" w:rsidP="004229FC">
      <w:pPr>
        <w:spacing w:line="276" w:lineRule="auto"/>
        <w:rPr>
          <w:i/>
          <w:iCs/>
          <w:color w:val="FF0000"/>
        </w:rPr>
      </w:pPr>
    </w:p>
    <w:p w14:paraId="00D7614E" w14:textId="5E0C323A" w:rsidR="002C366A" w:rsidRDefault="00A12E7A" w:rsidP="004229FC">
      <w:pPr>
        <w:spacing w:line="276" w:lineRule="auto"/>
        <w:rPr>
          <w:color w:val="000000" w:themeColor="text1"/>
        </w:rPr>
      </w:pPr>
      <w:r>
        <w:rPr>
          <w:color w:val="000000" w:themeColor="text1"/>
        </w:rPr>
        <w:t>Type the second</w:t>
      </w:r>
      <w:r w:rsidR="00A85E49">
        <w:rPr>
          <w:color w:val="000000" w:themeColor="text1"/>
        </w:rPr>
        <w:t xml:space="preserve"> body paragraph</w:t>
      </w:r>
      <w:r>
        <w:rPr>
          <w:color w:val="000000" w:themeColor="text1"/>
        </w:rPr>
        <w:t xml:space="preserve"> </w:t>
      </w:r>
      <w:r w:rsidR="0030321D">
        <w:rPr>
          <w:color w:val="000000" w:themeColor="text1"/>
        </w:rPr>
        <w:t xml:space="preserve">in the box </w:t>
      </w:r>
      <w:r>
        <w:rPr>
          <w:color w:val="000000" w:themeColor="text1"/>
        </w:rPr>
        <w:t>below</w:t>
      </w:r>
      <w:r w:rsidR="00A85E49">
        <w:rPr>
          <w:color w:val="000000" w:themeColor="text1"/>
        </w:rPr>
        <w:t>:</w:t>
      </w:r>
    </w:p>
    <w:tbl>
      <w:tblPr>
        <w:tblStyle w:val="TableGrid"/>
        <w:tblW w:w="0" w:type="auto"/>
        <w:tblLook w:val="04A0" w:firstRow="1" w:lastRow="0" w:firstColumn="1" w:lastColumn="0" w:noHBand="0" w:noVBand="1"/>
      </w:tblPr>
      <w:tblGrid>
        <w:gridCol w:w="10070"/>
      </w:tblGrid>
      <w:tr w:rsidR="0030321D" w14:paraId="03090AA6" w14:textId="77777777" w:rsidTr="00FF7204">
        <w:tc>
          <w:tcPr>
            <w:tcW w:w="10070" w:type="dxa"/>
          </w:tcPr>
          <w:p w14:paraId="1C55C8BF" w14:textId="77777777" w:rsidR="0030321D" w:rsidRDefault="0030321D" w:rsidP="00FF7204">
            <w:pPr>
              <w:spacing w:line="276" w:lineRule="auto"/>
              <w:rPr>
                <w:i/>
                <w:iCs/>
                <w:color w:val="FF0000"/>
              </w:rPr>
            </w:pPr>
          </w:p>
          <w:p w14:paraId="22030BA6" w14:textId="77777777" w:rsidR="0030321D" w:rsidRDefault="0030321D" w:rsidP="00FF7204">
            <w:pPr>
              <w:spacing w:line="276" w:lineRule="auto"/>
              <w:rPr>
                <w:i/>
                <w:iCs/>
                <w:color w:val="FF0000"/>
              </w:rPr>
            </w:pPr>
          </w:p>
          <w:p w14:paraId="69E2A4FC" w14:textId="77777777" w:rsidR="0030321D" w:rsidRDefault="0030321D" w:rsidP="00FF7204">
            <w:pPr>
              <w:spacing w:line="276" w:lineRule="auto"/>
              <w:rPr>
                <w:i/>
                <w:iCs/>
                <w:color w:val="FF0000"/>
              </w:rPr>
            </w:pPr>
          </w:p>
          <w:p w14:paraId="36E054E7" w14:textId="77777777" w:rsidR="0030321D" w:rsidRDefault="0030321D" w:rsidP="00FF7204">
            <w:pPr>
              <w:spacing w:line="276" w:lineRule="auto"/>
              <w:rPr>
                <w:i/>
                <w:iCs/>
                <w:color w:val="FF0000"/>
              </w:rPr>
            </w:pPr>
          </w:p>
          <w:p w14:paraId="5725F756" w14:textId="77777777" w:rsidR="0030321D" w:rsidRDefault="0030321D" w:rsidP="00FF7204">
            <w:pPr>
              <w:spacing w:line="276" w:lineRule="auto"/>
              <w:rPr>
                <w:i/>
                <w:iCs/>
                <w:color w:val="FF0000"/>
              </w:rPr>
            </w:pPr>
          </w:p>
          <w:p w14:paraId="668E7AC7" w14:textId="77777777" w:rsidR="0030321D" w:rsidRDefault="0030321D" w:rsidP="00FF7204">
            <w:pPr>
              <w:spacing w:line="276" w:lineRule="auto"/>
              <w:rPr>
                <w:i/>
                <w:iCs/>
                <w:color w:val="FF0000"/>
              </w:rPr>
            </w:pPr>
          </w:p>
        </w:tc>
      </w:tr>
    </w:tbl>
    <w:p w14:paraId="4B0D5F8A" w14:textId="77777777" w:rsidR="0030321D" w:rsidRDefault="0030321D" w:rsidP="004229FC">
      <w:pPr>
        <w:spacing w:line="276" w:lineRule="auto"/>
        <w:rPr>
          <w:color w:val="000000" w:themeColor="text1"/>
        </w:rPr>
      </w:pPr>
    </w:p>
    <w:p w14:paraId="34BBEF9C" w14:textId="77777777" w:rsidR="00A85E49" w:rsidRDefault="00A85E49" w:rsidP="004229FC">
      <w:pPr>
        <w:spacing w:line="276" w:lineRule="auto"/>
        <w:rPr>
          <w:color w:val="000000" w:themeColor="text1"/>
        </w:rPr>
      </w:pPr>
    </w:p>
    <w:p w14:paraId="4F62F236" w14:textId="0BFFEA80" w:rsidR="00A85E49" w:rsidRDefault="00A12E7A" w:rsidP="004229FC">
      <w:pPr>
        <w:spacing w:line="276" w:lineRule="auto"/>
        <w:rPr>
          <w:color w:val="000000" w:themeColor="text1"/>
        </w:rPr>
      </w:pPr>
      <w:r>
        <w:rPr>
          <w:color w:val="000000" w:themeColor="text1"/>
        </w:rPr>
        <w:t>Type the c</w:t>
      </w:r>
      <w:r w:rsidR="00A85E49">
        <w:rPr>
          <w:color w:val="000000" w:themeColor="text1"/>
        </w:rPr>
        <w:t>onclusion</w:t>
      </w:r>
      <w:r w:rsidR="0030321D">
        <w:rPr>
          <w:color w:val="000000" w:themeColor="text1"/>
        </w:rPr>
        <w:t xml:space="preserve"> in the box</w:t>
      </w:r>
      <w:r>
        <w:rPr>
          <w:color w:val="000000" w:themeColor="text1"/>
        </w:rPr>
        <w:t xml:space="preserve"> below</w:t>
      </w:r>
      <w:r w:rsidR="00A85E49">
        <w:rPr>
          <w:color w:val="000000" w:themeColor="text1"/>
        </w:rPr>
        <w:t xml:space="preserve">: </w:t>
      </w:r>
    </w:p>
    <w:tbl>
      <w:tblPr>
        <w:tblStyle w:val="TableGrid"/>
        <w:tblW w:w="0" w:type="auto"/>
        <w:tblLook w:val="04A0" w:firstRow="1" w:lastRow="0" w:firstColumn="1" w:lastColumn="0" w:noHBand="0" w:noVBand="1"/>
      </w:tblPr>
      <w:tblGrid>
        <w:gridCol w:w="10070"/>
      </w:tblGrid>
      <w:tr w:rsidR="0030321D" w14:paraId="6F78D56E" w14:textId="77777777" w:rsidTr="00FF7204">
        <w:tc>
          <w:tcPr>
            <w:tcW w:w="10070" w:type="dxa"/>
          </w:tcPr>
          <w:p w14:paraId="7513A08E" w14:textId="77777777" w:rsidR="0030321D" w:rsidRDefault="0030321D" w:rsidP="00FF7204">
            <w:pPr>
              <w:spacing w:line="276" w:lineRule="auto"/>
              <w:rPr>
                <w:i/>
                <w:iCs/>
                <w:color w:val="FF0000"/>
              </w:rPr>
            </w:pPr>
          </w:p>
          <w:p w14:paraId="0D034B9E" w14:textId="77777777" w:rsidR="0030321D" w:rsidRDefault="0030321D" w:rsidP="00FF7204">
            <w:pPr>
              <w:spacing w:line="276" w:lineRule="auto"/>
              <w:rPr>
                <w:i/>
                <w:iCs/>
                <w:color w:val="FF0000"/>
              </w:rPr>
            </w:pPr>
          </w:p>
          <w:p w14:paraId="5278B2C1" w14:textId="77777777" w:rsidR="0030321D" w:rsidRDefault="0030321D" w:rsidP="00FF7204">
            <w:pPr>
              <w:spacing w:line="276" w:lineRule="auto"/>
              <w:rPr>
                <w:i/>
                <w:iCs/>
                <w:color w:val="FF0000"/>
              </w:rPr>
            </w:pPr>
          </w:p>
          <w:p w14:paraId="7B6E8574" w14:textId="77777777" w:rsidR="0030321D" w:rsidRDefault="0030321D" w:rsidP="00FF7204">
            <w:pPr>
              <w:spacing w:line="276" w:lineRule="auto"/>
              <w:rPr>
                <w:i/>
                <w:iCs/>
                <w:color w:val="FF0000"/>
              </w:rPr>
            </w:pPr>
          </w:p>
          <w:p w14:paraId="5A02B032" w14:textId="77777777" w:rsidR="0030321D" w:rsidRDefault="0030321D" w:rsidP="00FF7204">
            <w:pPr>
              <w:spacing w:line="276" w:lineRule="auto"/>
              <w:rPr>
                <w:i/>
                <w:iCs/>
                <w:color w:val="FF0000"/>
              </w:rPr>
            </w:pPr>
          </w:p>
          <w:p w14:paraId="342E4E26" w14:textId="77777777" w:rsidR="0030321D" w:rsidRDefault="0030321D" w:rsidP="00FF7204">
            <w:pPr>
              <w:spacing w:line="276" w:lineRule="auto"/>
              <w:rPr>
                <w:i/>
                <w:iCs/>
                <w:color w:val="FF0000"/>
              </w:rPr>
            </w:pPr>
          </w:p>
        </w:tc>
      </w:tr>
    </w:tbl>
    <w:p w14:paraId="36ED9572" w14:textId="77777777" w:rsidR="00A85E49" w:rsidRDefault="00A85E49" w:rsidP="004229FC">
      <w:pPr>
        <w:spacing w:line="276" w:lineRule="auto"/>
        <w:rPr>
          <w:color w:val="000000" w:themeColor="text1"/>
        </w:rPr>
      </w:pPr>
    </w:p>
    <w:p w14:paraId="769A1C52" w14:textId="77777777" w:rsidR="0030321D" w:rsidRDefault="0030321D" w:rsidP="004229FC">
      <w:pPr>
        <w:spacing w:line="276" w:lineRule="auto"/>
        <w:rPr>
          <w:color w:val="000000" w:themeColor="text1"/>
        </w:rPr>
      </w:pPr>
    </w:p>
    <w:p w14:paraId="5CB1A1D4" w14:textId="7D623C9A" w:rsidR="00A85E49" w:rsidRPr="002C366A" w:rsidRDefault="00A12E7A" w:rsidP="004229FC">
      <w:pPr>
        <w:spacing w:line="276" w:lineRule="auto"/>
        <w:rPr>
          <w:color w:val="000000" w:themeColor="text1"/>
        </w:rPr>
      </w:pPr>
      <w:r>
        <w:rPr>
          <w:color w:val="000000" w:themeColor="text1"/>
        </w:rPr>
        <w:t>Copy &amp; paste the c</w:t>
      </w:r>
      <w:r w:rsidR="00A85E49">
        <w:rPr>
          <w:color w:val="000000" w:themeColor="text1"/>
        </w:rPr>
        <w:t>omplete essay</w:t>
      </w:r>
      <w:r w:rsidR="0030321D">
        <w:rPr>
          <w:color w:val="000000" w:themeColor="text1"/>
        </w:rPr>
        <w:t xml:space="preserve"> in the box</w:t>
      </w:r>
      <w:r>
        <w:rPr>
          <w:color w:val="000000" w:themeColor="text1"/>
        </w:rPr>
        <w:t xml:space="preserve"> below</w:t>
      </w:r>
      <w:r w:rsidR="00A85E49">
        <w:rPr>
          <w:color w:val="000000" w:themeColor="text1"/>
        </w:rPr>
        <w:t>:</w:t>
      </w:r>
    </w:p>
    <w:tbl>
      <w:tblPr>
        <w:tblStyle w:val="TableGrid"/>
        <w:tblW w:w="0" w:type="auto"/>
        <w:tblLook w:val="04A0" w:firstRow="1" w:lastRow="0" w:firstColumn="1" w:lastColumn="0" w:noHBand="0" w:noVBand="1"/>
      </w:tblPr>
      <w:tblGrid>
        <w:gridCol w:w="10070"/>
      </w:tblGrid>
      <w:tr w:rsidR="0030321D" w14:paraId="53FB2027" w14:textId="77777777" w:rsidTr="00FF7204">
        <w:tc>
          <w:tcPr>
            <w:tcW w:w="10070" w:type="dxa"/>
          </w:tcPr>
          <w:p w14:paraId="040C7D96" w14:textId="77777777" w:rsidR="0030321D" w:rsidRDefault="0030321D" w:rsidP="00FF7204">
            <w:pPr>
              <w:spacing w:line="276" w:lineRule="auto"/>
              <w:rPr>
                <w:i/>
                <w:iCs/>
                <w:color w:val="FF0000"/>
              </w:rPr>
            </w:pPr>
          </w:p>
          <w:p w14:paraId="6E3A9FE2" w14:textId="77777777" w:rsidR="0030321D" w:rsidRDefault="0030321D" w:rsidP="00FF7204">
            <w:pPr>
              <w:spacing w:line="276" w:lineRule="auto"/>
              <w:rPr>
                <w:i/>
                <w:iCs/>
                <w:color w:val="FF0000"/>
              </w:rPr>
            </w:pPr>
          </w:p>
          <w:p w14:paraId="5A14A15E" w14:textId="77777777" w:rsidR="0030321D" w:rsidRDefault="0030321D" w:rsidP="00FF7204">
            <w:pPr>
              <w:spacing w:line="276" w:lineRule="auto"/>
              <w:rPr>
                <w:i/>
                <w:iCs/>
                <w:color w:val="FF0000"/>
              </w:rPr>
            </w:pPr>
          </w:p>
          <w:p w14:paraId="647F8304" w14:textId="77777777" w:rsidR="0030321D" w:rsidRDefault="0030321D" w:rsidP="00FF7204">
            <w:pPr>
              <w:spacing w:line="276" w:lineRule="auto"/>
              <w:rPr>
                <w:i/>
                <w:iCs/>
                <w:color w:val="FF0000"/>
              </w:rPr>
            </w:pPr>
          </w:p>
          <w:p w14:paraId="0AD21190" w14:textId="77777777" w:rsidR="0030321D" w:rsidRDefault="0030321D" w:rsidP="00FF7204">
            <w:pPr>
              <w:spacing w:line="276" w:lineRule="auto"/>
              <w:rPr>
                <w:i/>
                <w:iCs/>
                <w:color w:val="FF0000"/>
              </w:rPr>
            </w:pPr>
          </w:p>
          <w:p w14:paraId="37F88460" w14:textId="77777777" w:rsidR="0030321D" w:rsidRDefault="0030321D" w:rsidP="00FF7204">
            <w:pPr>
              <w:spacing w:line="276" w:lineRule="auto"/>
              <w:rPr>
                <w:i/>
                <w:iCs/>
                <w:color w:val="FF0000"/>
              </w:rPr>
            </w:pPr>
          </w:p>
        </w:tc>
      </w:tr>
    </w:tbl>
    <w:p w14:paraId="13B3D033" w14:textId="77777777" w:rsidR="002C366A" w:rsidRDefault="002C366A" w:rsidP="004229FC">
      <w:pPr>
        <w:spacing w:line="276" w:lineRule="auto"/>
        <w:rPr>
          <w:i/>
          <w:iCs/>
          <w:color w:val="FF0000"/>
        </w:rPr>
      </w:pPr>
    </w:p>
    <w:p w14:paraId="133B3942" w14:textId="77777777" w:rsidR="004229FC" w:rsidRDefault="004229FC" w:rsidP="004229FC">
      <w:pPr>
        <w:spacing w:line="276" w:lineRule="auto"/>
        <w:rPr>
          <w:i/>
          <w:iCs/>
          <w:color w:val="FF0000"/>
        </w:rPr>
      </w:pPr>
    </w:p>
    <w:p w14:paraId="4BE57C3C" w14:textId="77777777" w:rsidR="004229FC" w:rsidRPr="00000680" w:rsidRDefault="004229FC" w:rsidP="004229FC">
      <w:pPr>
        <w:spacing w:line="276" w:lineRule="auto"/>
        <w:rPr>
          <w:color w:val="000000" w:themeColor="text1"/>
        </w:rPr>
      </w:pPr>
    </w:p>
    <w:sectPr w:rsidR="004229FC" w:rsidRPr="00000680" w:rsidSect="00861446">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47F1D7" w14:textId="77777777" w:rsidR="003601E7" w:rsidRDefault="003601E7" w:rsidP="00C35ABD">
      <w:r>
        <w:separator/>
      </w:r>
    </w:p>
  </w:endnote>
  <w:endnote w:type="continuationSeparator" w:id="0">
    <w:p w14:paraId="5654E00E" w14:textId="77777777" w:rsidR="003601E7" w:rsidRDefault="003601E7" w:rsidP="00C35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4AD49" w14:textId="1FC601CA" w:rsidR="00C35ABD" w:rsidRPr="00197564" w:rsidRDefault="004229FC">
    <w:pPr>
      <w:pStyle w:val="Footer"/>
      <w:rPr>
        <w:sz w:val="18"/>
        <w:szCs w:val="18"/>
      </w:rPr>
    </w:pPr>
    <w:r w:rsidRPr="00197564">
      <w:rPr>
        <w:sz w:val="18"/>
        <w:szCs w:val="18"/>
      </w:rPr>
      <w:t>Writing coherently</w:t>
    </w:r>
    <w:r w:rsidR="00C35ABD" w:rsidRPr="00197564">
      <w:rPr>
        <w:sz w:val="18"/>
        <w:szCs w:val="18"/>
      </w:rPr>
      <w:t xml:space="preserve"> – </w:t>
    </w:r>
    <w:r w:rsidRPr="00197564">
      <w:rPr>
        <w:sz w:val="18"/>
        <w:szCs w:val="18"/>
      </w:rPr>
      <w:t>worksheet</w:t>
    </w:r>
    <w:r w:rsidR="00C35ABD" w:rsidRPr="00197564">
      <w:rPr>
        <w:sz w:val="18"/>
        <w:szCs w:val="18"/>
      </w:rPr>
      <w:t xml:space="preserve"> </w:t>
    </w:r>
    <w:r w:rsidR="00C35ABD" w:rsidRPr="00197564">
      <w:rPr>
        <w:sz w:val="18"/>
        <w:szCs w:val="18"/>
      </w:rPr>
      <w:tab/>
    </w:r>
    <w:r w:rsidR="00C35ABD" w:rsidRPr="00197564">
      <w:rPr>
        <w:sz w:val="18"/>
        <w:szCs w:val="18"/>
      </w:rPr>
      <w:tab/>
      <w:t>Lauren Rudolph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4C00F6" w14:textId="77777777" w:rsidR="003601E7" w:rsidRDefault="003601E7" w:rsidP="00C35ABD">
      <w:r>
        <w:separator/>
      </w:r>
    </w:p>
  </w:footnote>
  <w:footnote w:type="continuationSeparator" w:id="0">
    <w:p w14:paraId="04513F18" w14:textId="77777777" w:rsidR="003601E7" w:rsidRDefault="003601E7" w:rsidP="00C35A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2563C"/>
    <w:multiLevelType w:val="hybridMultilevel"/>
    <w:tmpl w:val="E5882F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C63D2"/>
    <w:multiLevelType w:val="hybridMultilevel"/>
    <w:tmpl w:val="9AF4FEC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1D3309"/>
    <w:multiLevelType w:val="hybridMultilevel"/>
    <w:tmpl w:val="179655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473778"/>
    <w:multiLevelType w:val="hybridMultilevel"/>
    <w:tmpl w:val="6C0CA9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706771"/>
    <w:multiLevelType w:val="hybridMultilevel"/>
    <w:tmpl w:val="5172F7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BC423E"/>
    <w:multiLevelType w:val="hybridMultilevel"/>
    <w:tmpl w:val="1CF691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47190129">
    <w:abstractNumId w:val="4"/>
  </w:num>
  <w:num w:numId="2" w16cid:durableId="1428309480">
    <w:abstractNumId w:val="0"/>
  </w:num>
  <w:num w:numId="3" w16cid:durableId="122626820">
    <w:abstractNumId w:val="2"/>
  </w:num>
  <w:num w:numId="4" w16cid:durableId="1879508341">
    <w:abstractNumId w:val="3"/>
  </w:num>
  <w:num w:numId="5" w16cid:durableId="1872180537">
    <w:abstractNumId w:val="1"/>
  </w:num>
  <w:num w:numId="6" w16cid:durableId="13798910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446"/>
    <w:rsid w:val="00000680"/>
    <w:rsid w:val="000400EF"/>
    <w:rsid w:val="000A098B"/>
    <w:rsid w:val="00197564"/>
    <w:rsid w:val="001C051B"/>
    <w:rsid w:val="00207C51"/>
    <w:rsid w:val="00255504"/>
    <w:rsid w:val="002648B8"/>
    <w:rsid w:val="002A1B12"/>
    <w:rsid w:val="002A5540"/>
    <w:rsid w:val="002C0EAC"/>
    <w:rsid w:val="002C366A"/>
    <w:rsid w:val="0030321D"/>
    <w:rsid w:val="003601E7"/>
    <w:rsid w:val="003B37C8"/>
    <w:rsid w:val="00406F9F"/>
    <w:rsid w:val="004229FC"/>
    <w:rsid w:val="004664D1"/>
    <w:rsid w:val="00486E3A"/>
    <w:rsid w:val="00496065"/>
    <w:rsid w:val="005040E3"/>
    <w:rsid w:val="0056608D"/>
    <w:rsid w:val="00570EDF"/>
    <w:rsid w:val="005966AB"/>
    <w:rsid w:val="00666BD6"/>
    <w:rsid w:val="00787B4A"/>
    <w:rsid w:val="007C5F13"/>
    <w:rsid w:val="008446B5"/>
    <w:rsid w:val="00861446"/>
    <w:rsid w:val="00880A49"/>
    <w:rsid w:val="00904F32"/>
    <w:rsid w:val="009213B9"/>
    <w:rsid w:val="009D4A79"/>
    <w:rsid w:val="00A12E7A"/>
    <w:rsid w:val="00A85E49"/>
    <w:rsid w:val="00A875B7"/>
    <w:rsid w:val="00A91D57"/>
    <w:rsid w:val="00AA7E70"/>
    <w:rsid w:val="00BA4899"/>
    <w:rsid w:val="00BD48C4"/>
    <w:rsid w:val="00BD5251"/>
    <w:rsid w:val="00C35ABD"/>
    <w:rsid w:val="00C810E5"/>
    <w:rsid w:val="00CE43A7"/>
    <w:rsid w:val="00E04B1D"/>
    <w:rsid w:val="00EF0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884479"/>
  <w15:chartTrackingRefBased/>
  <w15:docId w15:val="{293A74B2-28BC-AD4E-B8F9-8EFDB9649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4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4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4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4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4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4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4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4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4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4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4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4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4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4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446"/>
    <w:rPr>
      <w:rFonts w:eastAsiaTheme="majorEastAsia" w:cstheme="majorBidi"/>
      <w:color w:val="272727" w:themeColor="text1" w:themeTint="D8"/>
    </w:rPr>
  </w:style>
  <w:style w:type="paragraph" w:styleId="Title">
    <w:name w:val="Title"/>
    <w:basedOn w:val="Normal"/>
    <w:next w:val="Normal"/>
    <w:link w:val="TitleChar"/>
    <w:uiPriority w:val="10"/>
    <w:qFormat/>
    <w:rsid w:val="008614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4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4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1446"/>
    <w:rPr>
      <w:i/>
      <w:iCs/>
      <w:color w:val="404040" w:themeColor="text1" w:themeTint="BF"/>
    </w:rPr>
  </w:style>
  <w:style w:type="paragraph" w:styleId="ListParagraph">
    <w:name w:val="List Paragraph"/>
    <w:basedOn w:val="Normal"/>
    <w:uiPriority w:val="34"/>
    <w:qFormat/>
    <w:rsid w:val="00861446"/>
    <w:pPr>
      <w:ind w:left="720"/>
      <w:contextualSpacing/>
    </w:pPr>
  </w:style>
  <w:style w:type="character" w:styleId="IntenseEmphasis">
    <w:name w:val="Intense Emphasis"/>
    <w:basedOn w:val="DefaultParagraphFont"/>
    <w:uiPriority w:val="21"/>
    <w:qFormat/>
    <w:rsid w:val="00861446"/>
    <w:rPr>
      <w:i/>
      <w:iCs/>
      <w:color w:val="2F5496" w:themeColor="accent1" w:themeShade="BF"/>
    </w:rPr>
  </w:style>
  <w:style w:type="paragraph" w:styleId="IntenseQuote">
    <w:name w:val="Intense Quote"/>
    <w:basedOn w:val="Normal"/>
    <w:next w:val="Normal"/>
    <w:link w:val="IntenseQuoteChar"/>
    <w:uiPriority w:val="30"/>
    <w:qFormat/>
    <w:rsid w:val="008614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446"/>
    <w:rPr>
      <w:i/>
      <w:iCs/>
      <w:color w:val="2F5496" w:themeColor="accent1" w:themeShade="BF"/>
    </w:rPr>
  </w:style>
  <w:style w:type="character" w:styleId="IntenseReference">
    <w:name w:val="Intense Reference"/>
    <w:basedOn w:val="DefaultParagraphFont"/>
    <w:uiPriority w:val="32"/>
    <w:qFormat/>
    <w:rsid w:val="00861446"/>
    <w:rPr>
      <w:b/>
      <w:bCs/>
      <w:smallCaps/>
      <w:color w:val="2F5496" w:themeColor="accent1" w:themeShade="BF"/>
      <w:spacing w:val="5"/>
    </w:rPr>
  </w:style>
  <w:style w:type="paragraph" w:styleId="Header">
    <w:name w:val="header"/>
    <w:basedOn w:val="Normal"/>
    <w:link w:val="HeaderChar"/>
    <w:uiPriority w:val="99"/>
    <w:unhideWhenUsed/>
    <w:rsid w:val="00C35ABD"/>
    <w:pPr>
      <w:tabs>
        <w:tab w:val="center" w:pos="4680"/>
        <w:tab w:val="right" w:pos="9360"/>
      </w:tabs>
    </w:pPr>
  </w:style>
  <w:style w:type="character" w:customStyle="1" w:styleId="HeaderChar">
    <w:name w:val="Header Char"/>
    <w:basedOn w:val="DefaultParagraphFont"/>
    <w:link w:val="Header"/>
    <w:uiPriority w:val="99"/>
    <w:rsid w:val="00C35ABD"/>
  </w:style>
  <w:style w:type="paragraph" w:styleId="Footer">
    <w:name w:val="footer"/>
    <w:basedOn w:val="Normal"/>
    <w:link w:val="FooterChar"/>
    <w:uiPriority w:val="99"/>
    <w:unhideWhenUsed/>
    <w:rsid w:val="00C35ABD"/>
    <w:pPr>
      <w:tabs>
        <w:tab w:val="center" w:pos="4680"/>
        <w:tab w:val="right" w:pos="9360"/>
      </w:tabs>
    </w:pPr>
  </w:style>
  <w:style w:type="character" w:customStyle="1" w:styleId="FooterChar">
    <w:name w:val="Footer Char"/>
    <w:basedOn w:val="DefaultParagraphFont"/>
    <w:link w:val="Footer"/>
    <w:uiPriority w:val="99"/>
    <w:rsid w:val="00C35ABD"/>
  </w:style>
  <w:style w:type="table" w:styleId="TableGrid">
    <w:name w:val="Table Grid"/>
    <w:basedOn w:val="TableNormal"/>
    <w:uiPriority w:val="39"/>
    <w:rsid w:val="00A91D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Rudolph</dc:creator>
  <cp:keywords/>
  <dc:description/>
  <cp:lastModifiedBy>Lauren Rudolph</cp:lastModifiedBy>
  <cp:revision>15</cp:revision>
  <dcterms:created xsi:type="dcterms:W3CDTF">2025-10-26T09:07:00Z</dcterms:created>
  <dcterms:modified xsi:type="dcterms:W3CDTF">2025-11-23T04:35:00Z</dcterms:modified>
</cp:coreProperties>
</file>