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E09" w:rsidRDefault="00E65E09" w:rsidP="00F91C6B">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16</w:t>
      </w:r>
    </w:p>
    <w:p w:rsidR="00E65E09" w:rsidRDefault="00E65E09" w:rsidP="00F91C6B">
      <w:pPr>
        <w:spacing w:before="372"/>
        <w:jc w:val="right"/>
      </w:pPr>
      <w:r>
        <w:rPr>
          <w:rFonts w:ascii="Arial Unicode MS" w:eastAsia="Arial Unicode MS" w:hAnsi="Arial Unicode MS" w:cs="Arial Unicode MS"/>
          <w:color w:val="000000"/>
          <w:sz w:val="28"/>
          <w:szCs w:val="28"/>
        </w:rPr>
        <w:t>Exporting, Importing, and Countertrade</w:t>
      </w:r>
    </w:p>
    <w:p w:rsidR="00E65E09" w:rsidRDefault="00E65E09">
      <w:r>
        <w:rPr>
          <w:rFonts w:ascii="Arial Unicode MS" w:eastAsia="Arial Unicode MS" w:hAnsi="Arial Unicode MS"/>
          <w:color w:val="000000"/>
          <w:sz w:val="18"/>
          <w:szCs w:val="18"/>
        </w:rPr>
        <w:t> </w:t>
      </w:r>
    </w:p>
    <w:p w:rsidR="00E65E09" w:rsidRDefault="00E65E0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Proactive firms do not consider exporting until their domestic market is saturated.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Exporters often face voluminous paperwork and complex formalities.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U.S. Department of Commerce organizes trade events that help potential exporters make foreign contacts and explore export opportunities.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Nearly every state in the U.S. maintains active trade commissions to promote exports.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Hiring an EMC will help a novice exporter identify opportunities and navigate the paperwork involved in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Lack of knowledge is one of the biggest impediments to a company becoming a successful exporter.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letter of credit states that an exporter has availed credit from the bank to manufacture goods.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bank promises to pay on behalf of the importer when a bank is used as a third party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draft is simply an order written by an exporter instructing an importer to pay a specified amount of money at a specified time.</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sight draft allows for a delay in payment.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When a time draft is drawn on and accepted by a business firm, it is called a trade acceptance.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Time drafts cannot be sold to investors at a discount from its face value.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bill of lading does not serve as a document of title as such.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bill of lading can function as collateral against which funds may be advanced to the exporter by its local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15.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U.S. organizations can get financing aid from the Export-Import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Ex-Im Bank has a direct lending operation under which it lends dollars to foreign borrowers.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Foreign Credit Insurance Association is a part of the U.S Department of Commerce and guides the activities of the Export-Import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Countertrade denotes a whole range of agreements that involve financial exchanges.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Barter is a reciprocal buying agreement that occurs when a firm agrees to purchase a certain amount of materials back from a country to which a sale is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counterpurchase gives exporters more flexibility than an offset.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term switch trading refers to the use of a specialized third-party trading house in a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Countertrade is least attractive to large, diverse multinational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E65E09" w:rsidRDefault="00E65E09">
      <w:pPr>
        <w:keepLines/>
      </w:pPr>
      <w:r>
        <w:rPr>
          <w:rFonts w:ascii="Arial Unicode MS" w:eastAsia="Arial Unicode MS" w:hAnsi="Arial Unicode MS"/>
          <w:color w:val="000000"/>
          <w:sz w:val="18"/>
          <w:szCs w:val="18"/>
        </w:rPr>
        <w:t> </w:t>
      </w:r>
    </w:p>
    <w:p w:rsidR="00E65E09" w:rsidRDefault="00E65E09">
      <w:r>
        <w:rPr>
          <w:rFonts w:ascii="Arial Unicode MS" w:eastAsia="Arial Unicode MS" w:hAnsi="Arial Unicode MS"/>
          <w:color w:val="000000"/>
          <w:sz w:val="18"/>
          <w:szCs w:val="18"/>
        </w:rPr>
        <w:t> </w:t>
      </w:r>
    </w:p>
    <w:p w:rsidR="00E65E09" w:rsidRDefault="00E65E09">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true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common pitfall of exporting is a poor understanding of competitive conditions in the foreign market.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8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Securing financing is rarely a problem for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common pitfall of exporting is trying too hard to customize a product offering rather than "sticking with what you know."</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exporters have a very good understanding of the competitive conditions in the foreign market.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Japan's great trading houses are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Nikei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i/>
                      <w:iCs/>
                      <w:color w:val="000000"/>
                      <w:sz w:val="20"/>
                      <w:szCs w:val="20"/>
                    </w:rPr>
                    <w:t>sogo</w:t>
                  </w:r>
                  <w:r>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i/>
                      <w:iCs/>
                      <w:color w:val="000000"/>
                      <w:sz w:val="20"/>
                      <w:szCs w:val="20"/>
                    </w:rPr>
                    <w:t>shosha</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Yen houses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Samurai houses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a nationwide group of international trade attorneys who provide free initial consultations to small businesses on export-related matters.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SBDC</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ELAN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CIBER</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26.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are export specialists that act as the export marketing department or international department for their client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0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Small Business Development Centers (SBDCs)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Centers for International Business Education and Research (CIBERs)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Export Legal Assistance Networks (ELANs)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0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Export Management Companies (EMCs) </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Firms commonly employ a(n) _____ as third party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2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reputable bank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stock exchange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export management company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customs broker </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Importers usually issue a _____ to importers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29.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 is the instrument normally used in international commerce to effect payment.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30.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allows for a delay in payment—normally 30, 60, 90, or 120 days.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_____ is issued to the exporter by the common carrier transporting the merchandise.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serves as a receipt, a contract, and a document of title.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An importer obtains a _____ from a local bank in a typical international transaction.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34.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Export-Import Bank is an independent agency of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European Union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World Trade Organization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United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U.S. government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can avail loans from Ex-Im Bank to pay U.S. suppliers.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Foreign borrowers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Individuals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Domestic borrowers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U.S.-based corporations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Foreign Credit Insurance Association provides coverage: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2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to insure products during shipment.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2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against commercial risks and political risks faced by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6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to insure that products are delivered that have already been paid for.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9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against political risks faced by importers.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an alternative means of structuring an international sale when conventional means of payment are difficult, costly, or nonexistent.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38.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the modern era, the concept of countertrade arose as a way for the _____ to purchase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United States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European Union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ASEAN countries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Soviet Union and the Communist states of Eastern Europe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39.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viewed as the most restrictive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primarily used for one-time-only deals in transactions with trading partners who are not creditworthy or trustworthy.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occurs when a firm agrees to purchase a certain amount of materials back from a country to which a sale is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42.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A(n) _____ occurs when a firm supplies technology, equipment, training, or other services in a country and agrees to take a certain percentage of the resultant output as partial payment for the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main attraction of a(n) _____ is that it can give a firm a way to finance an export deal when there are no other means available.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increases the trade deficit that nations have.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4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Exporting leads to diseconomies of scope.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6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helps a firm achieve economies of scale.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4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Exporting is not beneficial to a country's economy.</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great promise of exporting is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2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large revenue opportunities are often found in foreign markets.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9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provides more opportunities to smaller firms than larger firms.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3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international trade is protected against exchange risks.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4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reduces the need for insuring businesses against political risks.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46.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reactive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9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Reactive firms consider a variety of markets for selling their products and services.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2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consider exporting only after their domestic market is saturated.</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9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systematically scan foreign markets for profitable export opportunities.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4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create excess productive capacity and actively hunt for opportunities in foreign markets.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common difficulty that traders face when exporting goods or services to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3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Small firms tend to be more aggressive than larger firms in global 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3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Governments do not provide much assistance to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4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Growth opportunities are often limited in global markets.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Exporters often face voluminous paperwork and complex formalities.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Japan's _____ have offices all over the world, and they proactively, continuously seek export opportunities for their affiliated companies large and small.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sogo shosha</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kaizen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MITI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Samurai</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49.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the _____ program organized by the U.S. Department of Commerce, department representatives accompany groups of U.S. businesspeople abroad to meet with qualified agents, distributors, and customers.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best prospects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capital assistance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matchmaker</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50.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about Small Business Administration (SBA)?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3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is the most comprehensive source of export opportunities information.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1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SBA is a private organization managed by leaders of large corporate.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7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SBA employs trade officers throughout the United States.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SBA offers help exclusively to small businesses that sell products within U.S.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nationwide group of international trade attorneys who provide free initial consultations to miniature businesses on export-related matters?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ELAN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EMC</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MITI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Through its _____ program, the SBA oversees about 850 volunteers with international trade experience to provide one-on-one counseling to active and new-to-export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matchmaker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ELAN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trade fair</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EMCs?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2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An EMC is a transportation company that engages in international business.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2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EMCs are export-import banks that manage foreign exchanges.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0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EMCs are export specialists that act on behalf of their client firms.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An EMC is an intermediary that facilitates talks between two nations.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54.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theory, the advantage of EMCs is that they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7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managed by governments that provide export subsidies.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8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not-for-profit organizations that provide free service.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5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subsidized by the Department of Commerce.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experienced specialists who can help the neophyte exporter.</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successful exporting strategy used by 3M?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7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Add additional products once exporting becomes successful.</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Enter many markets at one time to gain maximum exposure.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5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Bring in expert marketing specialists to promote the firm's products.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1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Enter on a large scale to flood the market.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a letter of credit transaction, the importer secures the letter of credit: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1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before product shipment.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after product shipment.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0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from the exporter's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after receiving the product.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document used to give the title of the products to a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Promissory note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58.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states that the bank will pay a specified sum of money to a beneficiary, normally the exporter, on presentation of particular, specified documents.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bank statement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59.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Bank charges on letters of credit will depend on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2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exporter's creditworthiness.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0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size of the transaction.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0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exporter's means of finance.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taken to approve the sale.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draft used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1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 document requesting payment.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3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explains the conditions of a contract.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8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the same as a 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2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gives a bank guarantee to an exporter.</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an international transaction involving a bank as a third party, the exporter ships the product after: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6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bank receives materials from the importer.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receiving a cleared payment through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5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importer has paid the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3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bank promises to pay on the importer's behalf.</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62.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major advantage of using a letter of credit?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gives the importer time to resell the merchandise before payment.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7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guarantees the exporter pre-export financing.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2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helps international traders engage in trade with trust.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7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guarantees the importer extra funds for other purposes.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disadvantage of using a letter of credit (L/C)?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letter of credit does not give protection to the importer.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letter of credit does not give protection to the exporter.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3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exporter cannot avail pre-export financing when using a L/C.</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3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importer must pay a bank fee for the letter of credit.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person or business initiating a draft is known as the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beneficiary</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drawee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maker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trustee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is simply an order written by an exporter instructing an importer, or an importer's agent, to pay a specified amount of money at a specified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banker's letter</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66.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is payable on presentation to the drawee.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allows for a delay in payment.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banker's acceptance: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4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payable to the drawee immediately on presentation in a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8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 time draft that has been drawn on and accepted by a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3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 sight draft that can be used as a negotiable instrument in banks.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4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allows a buyer possession of the merchandise without signing any formal documents.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69.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 _____ is issued to the exporter by the common carrier transporting the merchandise.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70.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As a receipt, the bill of lading indicates that the carrier: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provides a written promise of payment before releasing the merchandise.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9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has obtained the merchandise described on the face of the document.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0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receives payment from a third-party such as a bank or trading house.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0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obligated to provide a transportation service in return for a certain charge.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a typical international trade transaction,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 should obtain a letter of credit to initiate transactions.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9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importer and exporter maintain an account with the same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1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importer's bank sends a letter of credit to the exporter's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6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importer's bank sends the draft and bill of lading to the exporter's bank.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Export-Import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7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an international financial institution that provides loans for capital programs.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87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provides finance to facilitate trade between United States and other countries.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5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an independent agency of the United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0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focuses on policies that have an impact on the exchange rate and the balance of payments.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export credit insurance?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8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 will require more insurance if a letter of credit is used in transactions.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2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FCIA provides coverage against commercial risks and political risks.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8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Private associations cannot offer export insurance in the United States.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9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Organizations do not receive coverage against political risks of global trade.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74.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an alternative means of structuring an international sale when conventional means of payment are difficult, costly, or nonexistent.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2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Floating exchange system</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 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Fixed exchange system</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denotes a whole range of barter-like agreements and its principle is to trade goods and services for other goods and services when they cannot be traded for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5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Cross-selling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Matchmaking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3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reduces the profitability of competing firms and is considered an unethical practice.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1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is a conventional means to pay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9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Smaller organizations commonly use countertrade in international transactions.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2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occurs when goods and services are traded for other goods and services.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the direct exchange of goods and/or services between two parties without a cash transaction and is the simplest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78.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viewed as the most restrictive countertrade arrangement and is primarily used for one-time-only deals in transactions with trading partners who are not creditworthy or trustworthy.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79.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is a reciprocal buying agreement and occurs when a firm agrees to buy a certain amount of materials back from a country to which a sale is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In a(n) ____, one party agrees to purchase goods and services with a specified percentage of the proceeds from the original sale and this party can fulfill the obligation with any firm in the country to which the sale is being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terms refers to the use of a specialized third-party trading house in a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82.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A(n) _____ occurs when a firm builds a plant in a country and agrees to take a certain percentage of the plant's output as partial payment for the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45"/>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an advantage of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4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uses instruments such as time draft and 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0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is an effective way of doing business with developing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4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provides exporters and opportunity to obtain direct revenue.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9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prevents exchange of unusable or poor-quality goods.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major drawback of engaging in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8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is not useful when trading with developing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7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Financing is difficult when engaging in a 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5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is not attractive to small organizations.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8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may involve the exchange of unusable goods.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Countertrade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69"/>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attractive to small, primarily domestic enterprises.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5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least attractive to small, primarily domestic enterprises.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5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attractive to large, diverse multinational enterprises.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4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least attractive to large, diverse multinational enterprises.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86.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A(n) _____ can help new exporters identify opportunities and avoid common pitfalls.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MITI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Export-Import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0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in-house trading department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4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 management company</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As a document of title, a _____ can be used to obtain payment or a written promise of payment before the merchandise is released to the importer.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can be used when a government restricts the convertibility of its currency to preserve its foreign exchange reserves so they can be used to service international debt commitments and purchase crucial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3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68"/>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An 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89.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_____ occurs when a third-party trading house buys the firm's counterpurchase credits and sells them to another firm that can better use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2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6"/>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Offsetting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Bartering</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90.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The main attraction of _____ is that it can give a firm a way to finance an export deal when other means are not available.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disadvantage of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82"/>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contracts may involve the exchange of unusable or poor-quality.</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requires the firm to use an out-of-house trading company to which much of the profit will go.</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contracts often involve high-quality, expensive goods that the firm cannot move enough of to be profitable.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94"/>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requires employing lawyers who specialize in these unique types of contracts.</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reason that firms take a reactive approach to exporting rather than a proactive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firms are familiar with the foreign market opportunities and therefore do not need to utilize proactive approaches.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are intimidated by the complexities and mechanics of exporting to countries where business practices, language, culture, legal systems, and currency are very different from the home market.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firms already know where the market potential and opportunities are and they do not need to be proactive.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E65E09" w:rsidRPr="00A25185">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are not intimidated by the complexities and mechanics of exporting to foreign countries and can, therefore, use the same reactive approaches that work in their home market.</w:t>
                  </w:r>
                </w:p>
              </w:tc>
            </w:tr>
          </w:tbl>
          <w:p w:rsidR="00E65E09" w:rsidRPr="00A25185" w:rsidRDefault="00E65E09"/>
        </w:tc>
      </w:tr>
    </w:tbl>
    <w:p w:rsidR="00E65E09" w:rsidRDefault="00E65E09">
      <w:pPr>
        <w:keepLines/>
      </w:pPr>
      <w:r>
        <w:rPr>
          <w:rFonts w:ascii="Arial Unicode MS" w:eastAsia="Arial Unicode MS" w:hAnsi="Arial Unicode MS"/>
          <w:color w:val="000000"/>
          <w:sz w:val="18"/>
          <w:szCs w:val="18"/>
        </w:rPr>
        <w:t> </w:t>
      </w:r>
    </w:p>
    <w:p w:rsidR="00E65E09" w:rsidRDefault="00E65E09">
      <w:r>
        <w:rPr>
          <w:rFonts w:ascii="Arial Unicode MS" w:eastAsia="Arial Unicode MS" w:hAnsi="Arial Unicode MS"/>
          <w:color w:val="000000"/>
          <w:sz w:val="18"/>
          <w:szCs w:val="18"/>
        </w:rPr>
        <w:t> </w:t>
      </w:r>
    </w:p>
    <w:p w:rsidR="00E65E09" w:rsidRDefault="00E65E0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93.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Why do so many firms take a reactive approach to exporting rather than a proactive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What are the typical problems that novice exporters face when trying to export?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Compare and contrast the export assistance provided to German and Japanese companies with that given to American companies. Discuss the implications of the differences between the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96.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Describe the information sources that are available to American companies to learn about export opportunities.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Explain 3M's main export principles that have made the company's exporting business so successful.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98.</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Explain the problem of trust that persists in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99.</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Describe the process involved in financing imports and exports using a letter of credit. Why has this system developed? What is the advantage of using this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100.</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Compare and contrast time drafts and sight drafts.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101.</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Describe a typical international trade transaction.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102.</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Discuss the importance of the Export-Import Bank, its goals, and its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103.</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What is the Foreign Credit Insurance Association?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104.</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Explain why barter is viewed as the most restrictive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105.</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Compare and contrast counterpurchase agreements and offset arrangements. Why might an exporter prefer an offset to a counterpurchase deal?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106.</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Discuss the idea of compensation or buybacks as they relate to countertrade. Provide an example of a buyback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E65E09" w:rsidRPr="00A25185">
        <w:tc>
          <w:tcPr>
            <w:tcW w:w="200" w:type="pct"/>
          </w:tcPr>
          <w:p w:rsidR="00E65E09" w:rsidRPr="00A25185" w:rsidRDefault="00E65E09">
            <w:pPr>
              <w:keepNext/>
              <w:keepLines/>
            </w:pPr>
            <w:r>
              <w:rPr>
                <w:rFonts w:ascii="Arial Unicode MS" w:eastAsia="Arial Unicode MS" w:hAnsi="Arial Unicode MS" w:cs="Arial Unicode MS"/>
                <w:color w:val="000000"/>
                <w:sz w:val="20"/>
                <w:szCs w:val="20"/>
              </w:rPr>
              <w:t>107.</w:t>
            </w:r>
          </w:p>
        </w:tc>
        <w:tc>
          <w:tcPr>
            <w:tcW w:w="4800" w:type="pct"/>
          </w:tcPr>
          <w:p w:rsidR="00E65E09" w:rsidRPr="00A25185" w:rsidRDefault="00E65E09">
            <w:pPr>
              <w:keepNext/>
              <w:keepLines/>
            </w:pPr>
            <w:r>
              <w:rPr>
                <w:rFonts w:ascii="Arial Unicode MS" w:eastAsia="Arial Unicode MS" w:hAnsi="Arial Unicode MS" w:cs="Arial Unicode MS"/>
                <w:color w:val="000000"/>
                <w:sz w:val="20"/>
                <w:szCs w:val="20"/>
              </w:rPr>
              <w:t>What type of firms is most likely to engage in countertrade? Why?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E65E09" w:rsidRPr="00A25185" w:rsidRDefault="00E65E09">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E65E09" w:rsidRDefault="00E65E09">
      <w:pPr>
        <w:keepLines/>
      </w:pPr>
      <w:r>
        <w:rPr>
          <w:rFonts w:ascii="Arial Unicode MS" w:eastAsia="Arial Unicode MS" w:hAnsi="Arial Unicode MS"/>
          <w:color w:val="000000"/>
          <w:sz w:val="18"/>
          <w:szCs w:val="18"/>
        </w:rPr>
        <w:t> </w:t>
      </w:r>
    </w:p>
    <w:p w:rsidR="00E65E09" w:rsidRDefault="00E65E09" w:rsidP="00F91C6B">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16 Exporting, Importing, and Countertrade </w:t>
      </w:r>
      <w:r w:rsidRPr="00F91C6B">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E65E09" w:rsidRDefault="00E65E0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Proactive firms do not consider exporting until their domestic market is saturated.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Proactive firms continually seek opportunities for profitable exporting and systematically scan foreign markets to see where the opportunities lie for leveraging their technology, products, and marketing skills in foreign countries. This is unlike the reactive firms who do not even consider exporting until their domestic market is saturated.</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Exporters often face voluminous paperwork and complex formalities.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Exporters often face voluminous paperwork, complex formalities, and many potential delays and errors.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U.S. Department of Commerce organizes trade events that help potential exporters make foreign contacts and explore export opportunities.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U.S. Department of Commerce organizes trade events that help potential exporters make foreign contacts and explore export opportunities. The department organizes exhibitions at international trade fairs, which are held regularly in major cities worldwide.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Nearly every state in the U.S. maintains active trade commissions to promote exports.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In addition to the Department of Commerce and SBA, nearly every state and many large cities maintain active trade commissions, whose purpose is to promote exports.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Hiring an EMC will help a novice exporter identify opportunities and navigate the paperwork involved in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For the novice exporter, it helps to hire an EMC or at least an experienced export consultant to help identify opportunities and navigate the paperwork and regulations so often involved in exporting.</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Lack of knowledge is one of the biggest impediments to a company becoming a successful exporter.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One big impediment to exporting is the simple lack of knowledge of the opportunities available. Often, there are many markets for a firm's product, but because they are in countries separated from the firm's home base by culture, language, distance, and time, the firm does not know of them.</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letter of credit states that an exporter has availed credit from the bank to manufacture goods.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A letter of credit states that the bank will pay a specified sum of money to a beneficiary, normally the exporter, on presentation of particular, specified documents.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bank promises to pay on behalf of the importer when a bank is used as a third party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When trading with bank as a third-party, the importer obtains bank's promise to pay on importer's behalf at first. Then, the bank promises exporter to pay on behalf of importer. The exporter ships the items after this.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draft is simply an order written by an exporter instructing an importer to pay a specified amount of money at a specified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A draft is simply an order written by an exporter instructing an importer, or an importer's agent, to pay a specified amount of money at a specified time.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sight draft allows for a delay in payment.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Unlike a time draft, a sight draft is payable on presentation to the drawee.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When a time draft is drawn on and accepted by a business firm, it is called a trade acceptance.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When a time draft is drawn on and accepted by a business firm, it is called a trade acceptance.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Time drafts cannot be sold to investors at a discount from its face value.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Time drafts are negotiable instruments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that is, once the draft is stamped with an acceptance, the maker can sell the draft to an investor at a discount from its face value.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bill of lading does not serve as a document of title as such.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A bill of lading serves three purposes: it is a receipt, a contract, and a document of title. As a document of title, it can be used to obtain payment or a written promise of payment before the merchandise is released to the importer.</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bill of lading can function as collateral against which funds may be advanced to the exporter by its local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bill of lading can function as collateral against which funds may be advanced to the exporter by its local bank before or during shipment and before final payment by the importer.</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U.S. organizations can get financing aid from the Export-Import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U.S. organizations can get financing aid from the Export-Import Bank and export credit insurance from the Foreign Credit Insurance Association.</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Ex-Im Bank has a direct lending operation under which it lends dollars to foreign borrowers.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Ex-Im Bank has a direct lending operation under which it lends dollars to foreign borrowers for use in purchasing U.S. exports.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Foreign Credit Insurance Association is a part of the U.S Department of Commerce and guides the activities of the Export-Import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In the United States, export credit insurance is provided by the Foreign Credit Insurance Association (FCIA), an association of private commercial institutions operating under the guidance of the Export-Import Bank.</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Countertrade denotes a whole range of agreements that involve financial exchanges.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denotes a whole range of barter-like agreements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principle is to trade goods and services for other goods and services when they cannot be traded for money.</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Barter is a reciprocal buying agreement that occurs when a firm agrees to purchase a certain amount of materials back from a country to which a sale is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Barter is the direct exchange of goods and/or services between two parties without a cash transaction.</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counterpurchase gives exporters more flexibility than an offset.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From an exporter's perspective, an offset is more attractive than a straight counterpurchase agreement because it gives the exporter greater flexibility to choose the goods that it wishes to purchase.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term switch trading refers to the use of a specialized third-party trading house in a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term switch trading refers to the use of a specialized third-party trading house in a countertrade arrangement.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Countertrade is least attractive to large, diverse multinational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is most attractive to large, diverse multinational enterprises that can use their worldwide network of contacts to dispose of goods acquired in countertrading.</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r>
        <w:rPr>
          <w:rFonts w:ascii="Arial Unicode MS" w:eastAsia="Arial Unicode MS" w:hAnsi="Arial Unicode MS"/>
          <w:color w:val="000000"/>
          <w:sz w:val="18"/>
          <w:szCs w:val="18"/>
        </w:rPr>
        <w:t> </w:t>
      </w:r>
    </w:p>
    <w:p w:rsidR="00E65E09" w:rsidRDefault="00E65E0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23.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true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common pitfall of exporting is a poor understanding of competitive conditions in the foreign market.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8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Securing financing is rarely a problem for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common pitfall of exporting is trying too hard to customize a product offering rather than "sticking with what you know."</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exporters have a very good understanding of the competitive conditions in the foreign market.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Common pitfalls of exporting include poor market analysis, a poor understanding of competitive conditions in the foreign market, a failure to customize the product offering to the needs of foreign customers, lack of an effective distribution program, a poorly executed promotional campaign, and problems securing financing.</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Japan's great trading houses are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Nikei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i/>
                      <w:iCs/>
                      <w:color w:val="000000"/>
                      <w:sz w:val="20"/>
                      <w:szCs w:val="20"/>
                    </w:rPr>
                    <w:t>sogo</w:t>
                  </w:r>
                  <w:r>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i/>
                      <w:iCs/>
                      <w:color w:val="000000"/>
                      <w:sz w:val="20"/>
                      <w:szCs w:val="20"/>
                    </w:rPr>
                    <w:t>shosha</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Yen houses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Samurai houses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 xml:space="preserve">Japan's great trading houses are called </w:t>
            </w:r>
            <w:r>
              <w:rPr>
                <w:rFonts w:ascii="Arial Unicode MS" w:eastAsia="Arial Unicode MS" w:hAnsi="Arial Unicode MS" w:cs="Arial Unicode MS"/>
                <w:i/>
                <w:iCs/>
                <w:color w:val="000000"/>
                <w:sz w:val="20"/>
                <w:szCs w:val="20"/>
              </w:rPr>
              <w:t>sogo</w:t>
            </w:r>
            <w:r>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i/>
                <w:iCs/>
                <w:color w:val="000000"/>
                <w:sz w:val="20"/>
                <w:szCs w:val="20"/>
              </w:rPr>
              <w:t>shosha</w:t>
            </w:r>
            <w:r>
              <w:rPr>
                <w:rFonts w:ascii="Arial Unicode MS" w:eastAsia="Arial Unicode MS" w:hAnsi="Arial Unicode MS" w:cs="Arial Unicode MS"/>
                <w:color w:val="000000"/>
                <w:sz w:val="20"/>
                <w:szCs w:val="20"/>
              </w:rPr>
              <w: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a nationwide group of international trade attorneys who provide free initial consultations to small businesses on export-related matters.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SBDC</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ELAN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CIBER</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Through its Service Corps of Retired Executives (SCORE) program, the SBA oversees some 850 volunteers with international trade experience to provide one-on-one counseling to active and new-to-export businesses. The SBA also coordinates the Export Legal Assistance Network (ELAN), a nationwide group of international trade attorneys who provide free initial consultations to small businesses on export-related matters.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are export specialists that act as the export marketing department or international department for their client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0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Small Business Development Centers (SBDCs)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Centers for International Business Education and Research (CIBERs)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Export Legal Assistance Networks (ELANs)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Export Management Companies (EMCs) </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 xml:space="preserve">EMCs are export specialists that act as the export marketing department or international department for their client firms. </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Firms commonly employ a(n) _____ as third party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2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reputable bank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stock exchange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export management company </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 xml:space="preserve">customs broker </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 xml:space="preserve">The parties involved in international trade often find it difficult to trust each other. The problem is solved by using a third party trusted by both—normally a reputable bank—to act as an intermediary. </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Importers usually issue a _____ to importers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Usually, importers avail a letter of credit from their bank to engage in international transactions.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29.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 is the instrument normally used in international commerce to effect payment.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draft, sometimes referred to as a bill of exchange, is the instrument normally used in international commerce to effect payment.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allows for a delay in payment—normally 30, 60, 90, or 120 days.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Unlike a sight draft, a time draft allows for a delay in payment—normally 30, 60, 90, or 120 days.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_____ is issued to the exporter by the common carrier transporting the merchandise.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bill of lading is issued to the exporter by the common carrier transporting the merchandise.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serves as a receipt, a contract, and a document of title.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bill of lading serves three purposes: it is a receipt, a contract, and a document of title.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An importer obtains a _____ from a local bank in a typical international transaction.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importer obtains a letter of credit from a local bank in a typical international transaction.</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Export-Import Bank is an independent agency of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European Union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World Trade Organization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United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U.S. government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Export-Import Bank, often referred to as Ex-Im Bank, is an independent agency of the U.S. government.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can avail loans from Ex-Im Bank to pay U.S. suppliers.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Foreign borrowers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Individuals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Domestic borrowers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U.S.-based corporations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Ex-Im Bank has a direct lending operation under which it lends dollars to foreign borrowers for use in purchasing U.S. exports. The foreign borrowers use the loans to pay U.S. suppliers and repay the loan to Ex-Im Bank with interest.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Foreign Credit Insurance Association provides coverage: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2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to insure products during shipment.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2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against commercial risks and political risks faced by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6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to insure that products are delivered that have already been paid for.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9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against political risks faced by importers.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Foreign Credit Insurance Association provides coverage against commercial risks and political risks.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an alternative means of structuring an international sale when conventional means of payment are difficult, costly, or nonexistent.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is an alternative means of structuring an international sale when conventional means of payment are difficult, costly, or nonexistent.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the modern era, the concept of countertrade arose as a way for the _____ to purchase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United States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European Union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ASEAN countries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Soviet Union and the Communist states of Eastern Europe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In the modern era, countertrade arose in the 1960s as a way for the Soviet Union and the Communist states of Eastern Europe, whose currencies were generally nonconvertible, to purchase imports.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39.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viewed as the most restrictive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Barter has two disadvantages. First, if goods are not exchanged simultaneously, one party ends up financing the other for a period. Second, firms engaged in barter run the risk of having to accept goods they do not want, cannot use, or have difficulty reselling at a reasonable price. For these reasons, barter is viewed as the most restrictive countertrade arrangement.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primarily used for one-time-only deals in transactions with trading partners who are not creditworthy or trustworthy.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Barter is viewed as the most restrictive countertrade arrangement. It is primarily used for one-time-only deals in transactions with trading partners who are not creditworthy or trustworthy.</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occurs when a firm agrees to purchase a certain amount of materials back from a country to which a sale is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Counterpurchase is a reciprocal buying agreement. It occurs when a firm agrees to purchase a certain amount of materials back from a country to which a sale is made.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A(n) _____ occurs when a firm supplies technology, equipment, training, or other services in a country and agrees to take a certain percentage of the resultant output as partial payment for the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buyback occurs when a firm builds a plant in a country—or supplies technology, equipment, training, or other services to the country—and agrees to take a certain percentage of the plant's output as partial payment for the contract.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main attraction of a(n) _____ is that it can give a firm a way to finance an export deal when there are no other means available.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main attraction of a countertrade is that it can give a firm a way to finance an export deal when other means are not available.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increases the trade deficit that nations have.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4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Exporting leads to diseconomies of scope.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6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helps a firm achieve economies of scale.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4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Exporting is not beneficial to a country's economy.</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international market is normally so much larger than the firm's domestic market that exporting is nearly always a way to increase the revenue and profit base of a company. By expanding the size of the market, exporting can enable a firm to achieve economies of scale, thereby lowering its unit costs.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great promise of exporting is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2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large revenue opportunities are often found in foreign markets.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9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provides more opportunities to smaller firms than larger firms.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3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international trade is protected against exchange risks.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4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reduces the need for insuring businesses against political risks.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great promise of exporting is that large revenue and profit opportunities are to be found in foreign markets for most firms in most industries.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reactive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9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Reactive firms consider a variety of markets for selling their products and services.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consider exporting only after their domestic market is saturated.</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9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systematically scan foreign markets for profitable export opportunities.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4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create excess productive capacity and actively hunt for opportunities in foreign markets.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Many medium-sized and small firms are very reactive. Typically, such reactive firms do not even consider exporting until their domestic market is saturated and the emergence of excess productive capacity at home forces them to look for growth opportunities in foreign markets.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common difficulty that traders face when exporting goods or services to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3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Small firms tend to be more aggressive than larger firms in global 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Governments do not provide much assistance to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4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Growth opportunities are often limited in global markets.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Exporters often face voluminous paperwork and complex formalities.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Exporters often face voluminous paperwork, complex formalities, and many potential delays and errors. According to a UN report on trade and development, a typical international trade transaction may involve 30 parties, 60 original documents, and 360 document copies, all of which have to be checked, transmitted, reentered into various information systems, processed, and filed.</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Japan's _____ have offices all over the world, and they proactively, continuously seek export opportunities for their affiliated companies large and small.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sogo shosha</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kaizen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MITI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Samurai</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Japan's great trading houses are known as sogo shosha. The sogo shosha have offices all over the world, and they proactively, continuously seek export opportunities for their affiliated companies large and small.</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49.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the _____ program organized by the U.S. Department of Commerce, department representatives accompany groups of U.S. businesspeople abroad to meet with qualified agents, distributors, and customers.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best prospects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capital assistance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matchmaker</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U.S. Department of Commerce offers a matchmaker program, in which department representatives accompany groups of U.S. businesspeople abroad to meet with qualified agents, distributors, and customers.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about Small Business Administration (SBA)?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3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is the most comprehensive source of export opportunities information.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SBA is a private organization managed by leaders of large corporate.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7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SBA employs trade officers throughout the United States.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SBA offers help exclusively to small businesses that sell products within U.S.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SBA employs 76 district international trade officers and 10 regional international trade officers throughout the United States as well as a 10-person international trade staff in Washington, D.C.</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nationwide group of international trade attorneys who provide free initial consultations to miniature businesses on export-related matters?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ELAN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EMC</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MITI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SBA coordinates the Export Legal Assistance Network (ELAN), a nationwide group of international trade attorneys who provide free initial consultations to small businesses on export-related matters.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Through its _____ program, the SBA oversees about 850 volunteers with international trade experience to provide one-on-one counseling to active and new-to-export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matchmaker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SCORE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ELAN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trade fair</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Through its Service Corps of Retired Executives (SCORE) program, the SBA oversees some 850 volunteers with international trade experience to provide one-on-one counseling to active and new-to-export businesses.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EMCs?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2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An EMC is a transportation company that engages in international business.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2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EMCs are export-import banks that manage foreign exchanges.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0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EMCs are export specialists that act on behalf of their client firms.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An EMC is an intermediary that facilitates talks between two nations.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One way for first-time exporters to identify the opportunities associated with exporting and to avoid many of the associated pitfalls is to hire an export management company (EMC). EMCs are export specialists that act as the export marketing department or international department for their client firms.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theory, the advantage of EMCs is that they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7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managed by governments that provide export subsidies.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8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not-for-profit organizations that provide free service.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5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subsidized by the Department of Commerce.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experienced specialists who can help the neophyte exporter.</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In theory, the advantage of EMCs is that they are experienced specialists that can help the neophyte exporter identify opportunities and avoid common pitfalls.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successful exporting strategy used by 3M?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7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Add additional products once exporting becomes successful.</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Enter many markets at one time to gain maximum exposure.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5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Bring in expert marketing specialists to promote the firm's products.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1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Enter on a large scale to flood the market.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3M has built its export success on three main principles—enter on a small scale to reduce risks, add additional product lines once the exporting operations start to become successful, and hire locals to promote the firm's products.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a letter of credit transaction, the importer secures the letter of credit: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1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before product shipment.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after product shipment.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0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from the exporter's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after receiving the product.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An importer has to give a letter of credit to the exporter before shipping the items. Letter of credit is a bank's promise to pay on the importer's behalf.</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document used to give the title of the products to a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Promissory note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Having seen the letter of credit, an exporter can ship the products to another country. Title to the products is given to the bank in the form of a document called a bill of lading.</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states that the bank will pay a specified sum of money to a beneficiary, normally the exporter, on presentation of particular, specified documents.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bank statement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letter of credit, abbreviated as L/C, stands at the center of international commercial transactions. Issued by a bank at the request of an importer, the letter of credit states that the bank will pay a specified sum of money to a beneficiary, normally the exporter, on presentation of particular, specified documents.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59.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Bank charges on letters of credit will depend on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2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exporter's creditworthiness.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size of the transaction.</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0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exporter's means of finance.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taken to approve the sale.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Banks will charge importers a fee for issuing a letter of credit. Typically this amounts to between 0.5 percent and 2 percent of the value of the letter of credit, depending on the importer's creditworthiness and the size of the transaction.</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draft used in international transactions: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1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 document requesting payment.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3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explains the conditions of a contract.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8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the same as a 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2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gives a bank guarantee to an exporter.</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draft is the instrument normally used in international commerce to effect payment.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an international transaction involving a bank as a third party, the exporter ships the product after: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6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bank receives materials from the importer.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receiving a cleared payment through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5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importer has paid the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3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bank promises to pay on the importer's behalf.</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When trading with bank as a third-party, the importer obtains bank's promise to pay on importer's behalf at first. Then, the bank promises exporter to pay on behalf of importer. The exporter ships the items after this.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major advantage of using a letter of credit?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gives the importer time to resell the merchandise before payment.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7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guarantees the exporter pre-export financing.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2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helps international traders engage in trade with trust.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7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guarantees the importer extra funds for other purposes.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great advantage of using a letter of credit system is that both the French importer and the U.S. exporter are likely to trust reputable banks, even if they do not trust each other. Once the U.S. exporter has seen a letter of credit, he knows that he is guaranteed payment and will ship the merchandise.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disadvantage of using a letter of credit (L/C)?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letter of credit does not give protection to the importer.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letter of credit does not give protection to the exporter.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3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exporter cannot avail pre-export financing when using a L/C.</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3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importer must pay a bank fee for the letter of credit.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main drawback for the importer is that she must pay the issuing bank for the letter of credit. In addition, since the letter of credit is a financial liability against her, it may reduce her ability to borrow funds for other purposes.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person or business initiating a draft is known as the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beneficiary</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drawee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maker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trustee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person or business initiating the draft is known as the maker (in this case, the U.S. exporter). The party to whom the draft is presented is known as the drawee (in this case, the Bank of Paris).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is simply an order written by an exporter instructing an importer, or an importer's agent, to pay a specified amount of money at a specified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banker's letter</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draft is simply an order written by an exporter instructing an importer, or an importer's agent, to pay a specified amount of money at a specified time.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is payable on presentation to the drawee.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Drafts fall into two categories, sight drafts and time drafts. A sight draft is payable on presentation to the drawee. A time draft allows for a delay in payment—normally 30, 60, 90, or 120 days.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allows for a delay in payment.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Drafts fall into two categories, sight drafts and time drafts. A sight draft is payable on presentation to the drawee. A time draft allows for a delay in payment—normally 30, 60, 90, or 120 days.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banker's acceptance: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4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payable to the drawee immediately on presentation in a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8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 time draft that has been drawn on and accepted by a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3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 sight draft that can be used as a negotiable instrument in banks.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4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allows a buyer possession of the merchandise without signing any formal documents.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time draft allows for a delay in payment—normally 30, 60, 90, or 120 days. When a time draft is drawn on and accepted by a bank, it is called a banker's acceptance.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69.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 _____ is issued to the exporter by the common carrier transporting the merchandise.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time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bill of lading is issued to the exporter by the common carrier transporting the merchandise. It serves three purposes: it is a receipt, a contract, and a document of title.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As a receipt, the bill of lading indicates that the carrier: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provides a written promise of payment before releasing the merchandise.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9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has obtained the merchandise described on the face of the document.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0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receives payment from a third-party such as a bank or trading house.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0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obligated to provide a transportation service in return for a certain charge.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bill of lading serves three purposes: it is a receipt, a contract, and a document of title. As a receipt, it indicates that the carrier has received the merchandise described on the face of the document.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a typical international trade transaction,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 should obtain a letter of credit to initiate transactions.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9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importer and exporter maintain an account with the same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1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importer's bank sends a letter of credit to the exporter's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6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importer's bank sends the draft and bill of lading to the exporter's bank.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In a typical international trade transaction, the importer's bank sends a letter of credit to the exporter's bank. The exporter's bank advises the exporter of the opening of a letter of credit in his favor.</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Export-Import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7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an international financial institution that provides loans for capital programs.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7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provides finance to facilitate trade between United States and other countries.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5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is an independent agency of the United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0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focuses on policies that have an impact on the exchange rate and the balance of payments.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Export-Import Bank, often referred to as Ex-Im Bank, is an independent agency of the U.S. government. Its mission is to provide financing aid that will facilitate exports, imports, and the exchange of commodities between the United States and other countries.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export credit insurance?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8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Exporter will require more insurance if a letter of credit is used in transactions.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2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 FCIA provides coverage against commercial risks and political risks.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8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Private associations cannot offer export insurance in the United States.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9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Organizations do not receive coverage against political risks of global trade.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In the United States, export credit insurance is provided by the Foreign Credit Insurance Association (FCIA), an association of private commercial institutions operating under the guidance of the Export-Import Bank. The FCIA provides coverage against commercial risks and political risks.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an alternative means of structuring an international sale when conventional means of payment are difficult, costly, or nonexistent.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2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Floating exchange system</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 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Fixed exchange system</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denotes a whole range of barter-like agreements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principle is to trade goods and services for other goods and services when they cannot be traded for money. Countertrade is an alternative means of structuring an international sale when conventional means of payment are difficult, costly, or nonexistent.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denotes a whole range of barter-like agreements and its principle is to trade goods and services for other goods and services when they cannot be traded for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Cross-selling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Matchmaking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denotes a whole range of barter-like agreements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principle is to trade goods and services for other goods and services when they cannot be traded for money. Countertrade is an alternative means of structuring an international sale when conventional means of payment are difficult, costly, or nonexistent.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statements is true of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reduces the profitability of competing firms and is considered an unethical practice.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1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is a conventional means to pay exporters.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9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Smaller organizations commonly use countertrade in international transactions.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2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occurs when goods and services are traded for other goods and services.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denotes a whole range of barter-like agreements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principle is to trade goods and services for other goods and services when they cannot be traded for money. Countertrade is an alternative means of structuring an international sale when conventional means of payment are difficult, costly, or nonexistent.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the direct exchange of goods and/or services between two parties without a cash transaction and is the simplest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Barter is the direct exchange of goods and/or services between two parties without a cash transaction. Although barter is the simplest arrangement, it is not common.</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viewed as the most restrictive countertrade arrangement and is primarily used for one-time-only deals in transactions with trading partners who are not creditworthy or trustworthy.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Barter has two disadvantages. First, if goods are not exchanged simultaneously, one party ends up financing the other for a period. Second, firms engaged in barter run the risk of having to accept goods they do not want, cannot use, or have difficulty reselling at a reasonable price. For these reasons, barter is viewed as the most restrictive countertrade arrangement. It is primarily used for one-time-only deals in transactions with trading partners who are not creditworthy or trustworthy.</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79.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is a reciprocal buying agreement and occurs when a firm agrees to buy a certain amount of materials back from a country to which a sale is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Counterpurchase is a reciprocal buying agreement. It occurs when a firm agrees to purchase a certain amount of materials back from a country to which a sale is made.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In a(n) ____, one party agrees to purchase goods and services with a specified percentage of the proceeds from the original sale and this party can fulfill the obligation with any firm in the country to which the sale is being made.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An offset is similar to a counterpurchase insofar as one party agrees to purchase goods and services with a specified percentage of the proceeds from the original sale. The difference is that this party can fulfill the obligation with any firm in the country to which the sale is being made.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terms refers to the use of a specialized third-party trading house in a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term switch trading refers to the use of a specialized third-party trading house in a countertrade arrangement. Switch trading occurs when a third-party trading house buys the firm's counterpurchase credits and sells them to another firm that can better use them.</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A(n) _____ occurs when a firm builds a plant in a country and agrees to take a certain percentage of the plant's output as partial payment for the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45"/>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 buyback occurs when a firm builds a plant in a country—or supplies technology, equipment, training, or other services to the country—and agrees to take a certain percentage of the plant's output as partial payment for the contract.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an advantage of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4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uses instruments such as time draft and sight draft.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0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is an effective way of doing business with developing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4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provides exporters and opportunity to obtain direct revenue.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9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prevents exchange of unusable or poor-quality goods.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Countertrade's main attraction is that it can give a firm a way to finance an export deal when other means are not available. Given the problems that many developing nations have in raising the foreign exchange necessary to pay for imports, countertrade may be the only option available when doing business in these countries.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major drawback of engaging in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8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is not useful when trading with developing nations.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7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Financing is difficult when engaging in a 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It is not attractive to small organizations.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8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may involve the exchange of unusable goods.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Other things being equal, firms would normally prefer to be paid in hard currency. Countertrade contracts may involve the exchange of unusable or poor-quality goods that the firm cannot dispose of profitably.</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Countertrade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69"/>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attractive to small, primarily domestic enterprises.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5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least attractive to small, primarily domestic enterprises.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5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attractive to large, diverse multinational enterprises.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4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least attractive to large, diverse multinational enterprises.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is most attractive to large, diverse multinational enterprises that can use their worldwide network of contacts to dispose of goods acquired in countertrading.</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A(n) _____ can help new exporters identify opportunities and avoid common pitfalls.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MITI</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Export-Import Bank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0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in-house trading department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export management company</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An export management company is an export specialist who acts as the expert marketing department or international department for its client firms. An export management company can help new exporters identify opportunities and avoid common pitfalls. However, the quality of export management companies varies. Furthermore, relying on an export management company prevents the firm from developing its own exporting capabilities.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As a document of title, a _____ can be used to obtain payment or a written promise of payment before the merchandise is released to the importer.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lading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letter of credit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bill of exchange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draft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bill of lading is issued to the exporter by the common carrier transporting the merchandise. It serves three purposes: it is a receipt, a contract, and a document of title. As a receipt, the bill of lading indicates that the carrier has received the merchandise described on the face of the document. As a contract, it specifies that the carrier is obligated to provide a transportation service in return for a certain charge. As a document of title, it can be used to obtain payment or a written promise of payment before the merchandise is released to the importer.</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can be used when a government restricts the convertibility of its currency to preserve its foreign exchange reserves so they can be used to service international debt commitments and purchase crucial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3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 buyback</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An offset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When conventional means of payment are difficult, costly, or nonexistent, firms may turn to countertrade as an alternative means of structuring an international sale. Countertrade denotes a whole range of barter-like agreements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its principle is to trade goods and services for other goods and services when they cannot be traded for money. Countertrade can be used when a government restricts the convertibility of its currency to preserve its foreign exchange reserves so they can be used to service international debt commitments and purchase crucial imports.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89.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_____ occurs when a third-party trading house buys the firm's counterpurchase credits and sells them to another firm that can better use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2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Offsetting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Bartering</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Switch trading refers to the use of a specialized third-party trading house in a countertrade arrangement. When a firm enters a counterpurchase or offset agreement with a country, it may receive counterpurchase credits that can be used for purchasing goods from that country. Switch trading occurs when a third-party trading house buys the firm's counterpurchase credits and sells them to another firm that can better use them.</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The main attraction of _____ is that it can give a firm a way to finance an export deal when other means are not available.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switch trading</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counterpurchase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offsets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main attraction of countertrade is that it can give a firm a way to finance an export deal when other means are not available. Many developing nations have problems raising the foreign exchange necessary to pay for imports. Countertrade may be the only option available when doing business in these countries. Even when other options exist, many countries prefer countertrade to cash deals.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disadvantage of countertrade?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82"/>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contracts may involve the exchange of unusable or poor-quality.</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requires the firm to use an out-of-house trading company to which much of the profit will go.</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contracts often involve high-quality, expensive goods that the firm cannot move enough of to be profitable.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94"/>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Countertrade requires employing lawyers who specialize in these unique types of contracts.</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There are several reasons why a firm might avoid countertrade. Countertrade contracts may involve the exchange of unusable or poor-quality goods that the firm cannot dispose of profitably. In addition, even if the goods it receives are of high quality, the firm still needs to dispose of them profitably. Countertrade requires the firm to invest in an in-house trading department dedicated to arranging and managing countertrade deals in order to maintain a profit. These new departments can be expensive and time-consuming.</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Which of the following is a reason that firms take a reactive approach to exporting rather than a proactive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firms are familiar with the foreign market opportunities and therefore do not need to utilize proactive approaches.</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are intimidated by the complexities and mechanics of exporting to countries where business practices, language, culture, legal systems, and currency are very different from the home market.</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Most firms already know where the market potential and opportunities are and they do not need to be proactive.</w:t>
                  </w:r>
                </w:p>
              </w:tc>
            </w:tr>
          </w:tbl>
          <w:p w:rsidR="00E65E09" w:rsidRPr="00A25185" w:rsidRDefault="00E65E09">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E65E09" w:rsidRPr="00A25185">
              <w:tc>
                <w:tcPr>
                  <w:tcW w:w="308" w:type="dxa"/>
                </w:tcPr>
                <w:p w:rsidR="00E65E09" w:rsidRPr="00A25185" w:rsidRDefault="00E65E09">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E65E09" w:rsidRPr="00A25185" w:rsidRDefault="00E65E09">
                  <w:pPr>
                    <w:keepNext/>
                    <w:keepLines/>
                  </w:pPr>
                  <w:r>
                    <w:rPr>
                      <w:rFonts w:ascii="Arial Unicode MS" w:eastAsia="Arial Unicode MS" w:hAnsi="Arial Unicode MS" w:cs="Arial Unicode MS"/>
                      <w:color w:val="000000"/>
                      <w:sz w:val="20"/>
                      <w:szCs w:val="20"/>
                    </w:rPr>
                    <w:t>They are not intimidated by the complexities and mechanics of exporting to foreign countries and can, therefore, use the same reactive approaches that work in their home market.</w:t>
                  </w:r>
                </w:p>
              </w:tc>
            </w:tr>
          </w:tbl>
          <w:p w:rsidR="00E65E09" w:rsidRPr="00A25185" w:rsidRDefault="00E65E09">
            <w:pPr>
              <w:keepNext/>
              <w:keepLines/>
              <w:spacing w:before="266" w:after="266"/>
            </w:pPr>
            <w:r>
              <w:rPr>
                <w:rFonts w:ascii="Arial Unicode MS" w:eastAsia="Arial Unicode MS" w:hAnsi="Arial Unicode MS" w:cs="Arial Unicode MS"/>
                <w:color w:val="000000"/>
                <w:sz w:val="20"/>
                <w:szCs w:val="20"/>
              </w:rPr>
              <w:t>There are several reasons why firms do not take a proactive approach while seeking export opportunities. One reason is that most firms are unfamiliar with foreign market opportunities, they do not realize how big the potential market is, or where the opportunities are. A second reason why firms take a reactive approach to exporting is because they are intimidated by the complexities and mechanics of exporting to countries where business practices, language, culture, legal systems, and currency are very different from the home market. A third reason for firms not being proactive about exporting is the number of problems neophyte exporters typically face when trying to do business abroad.</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r>
        <w:rPr>
          <w:rFonts w:ascii="Arial Unicode MS" w:eastAsia="Arial Unicode MS" w:hAnsi="Arial Unicode MS"/>
          <w:color w:val="000000"/>
          <w:sz w:val="18"/>
          <w:szCs w:val="18"/>
        </w:rPr>
        <w:t> </w:t>
      </w:r>
    </w:p>
    <w:p w:rsidR="00E65E09" w:rsidRDefault="00E65E09">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lastRenderedPageBreak/>
              <w:t>93.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Why do so many firms take a reactive approach to exporting rather than a proactive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There are several reasons why firms do not take a proactive approach while seeking export opportunities. One reason is that most firms are unfamiliar with foreign market opportunities, they do not realize how big the potential market is, or where the opportunities are. A second reason why firms take a reactive approach to exporting is because they are intimidated by the complexities and mechanics of exporting to countries where business practices, language, culture, legal systems, and currency are very different from the home market. A third reason for firms not being proactive about exporting is the number of problems neophyte exporters typically face when trying to do business abroad.</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What are the typical problems that novice exporters face when trying to export?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Novice exporters run into significant problems when first trying to do business abroad. Typically, this sours the companies on future export opportunities. Common pitfalls include poor market analysis, a poor understanding of competitive conditions in the foreign market, a failure to customize the product offering to the needs of foreign customers, lack of an effective distribution program, a poorly executed promotional campaign in the foreign market, and problems securing financing. Furthermore, novice exporters tend to underestimate the time and expertise needed to cultivate business in foreign countries. Few realize the amount of management resources that have to be dedicated to this activity.</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16-01 Explain the promises and risks associated with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Importing and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Compare and contrast the export assistance provided to German and Japanese companies with that given to American companies. Discuss the implications of the differences between the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 xml:space="preserve">Germany, one of the world's most successful exporting nations, provides assistance through government agencies, trade associations, and commercial banks to firms seeking export opportunities. In Japan, similar assistance is provided by the Japanese Ministry of Trade and Industry. In addition, many Japanese firms are associated with the </w:t>
            </w:r>
            <w:r>
              <w:rPr>
                <w:rFonts w:ascii="Arial Unicode MS" w:eastAsia="Arial Unicode MS" w:hAnsi="Arial Unicode MS" w:cs="Arial Unicode MS"/>
                <w:i/>
                <w:iCs/>
                <w:color w:val="000000"/>
                <w:sz w:val="20"/>
                <w:szCs w:val="20"/>
              </w:rPr>
              <w:t>sogo</w:t>
            </w:r>
            <w:r>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i/>
                <w:iCs/>
                <w:color w:val="000000"/>
                <w:sz w:val="20"/>
                <w:szCs w:val="20"/>
              </w:rPr>
              <w:t>shosha</w:t>
            </w:r>
            <w:r>
              <w:rPr>
                <w:rFonts w:ascii="Arial Unicode MS" w:eastAsia="Arial Unicode MS" w:hAnsi="Arial Unicode MS" w:cs="Arial Unicode MS"/>
                <w:color w:val="000000"/>
                <w:sz w:val="20"/>
                <w:szCs w:val="20"/>
              </w:rPr>
              <w:t xml:space="preserve">, Japan's great trading houses. The </w:t>
            </w:r>
            <w:r>
              <w:rPr>
                <w:rFonts w:ascii="Arial Unicode MS" w:eastAsia="Arial Unicode MS" w:hAnsi="Arial Unicode MS" w:cs="Arial Unicode MS"/>
                <w:i/>
                <w:iCs/>
                <w:color w:val="000000"/>
                <w:sz w:val="20"/>
                <w:szCs w:val="20"/>
              </w:rPr>
              <w:t>sogo</w:t>
            </w:r>
            <w:r>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i/>
                <w:iCs/>
                <w:color w:val="000000"/>
                <w:sz w:val="20"/>
                <w:szCs w:val="20"/>
              </w:rPr>
              <w:t>shosha</w:t>
            </w:r>
            <w:r>
              <w:rPr>
                <w:rFonts w:ascii="Arial Unicode MS" w:eastAsia="Arial Unicode MS" w:hAnsi="Arial Unicode MS" w:cs="Arial Unicode MS"/>
                <w:color w:val="000000"/>
                <w:sz w:val="20"/>
                <w:szCs w:val="20"/>
              </w:rPr>
              <w:t xml:space="preserve"> have offices all over the world, and they proactively and continuously seek export opportunities for their companies. In contrast, many American firms are relatively blind when they seek export opportunities because they are information disadvantaged. Consequently, because an institutional structure for promoting exports has yet to evolve in the U.S., American firms are at a competitive disadvantage compared to their German and Japanese counterparts.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Describe the information sources that are available to American companies to learn about export opportunities.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There are several sources of information available to American companies looking for export assistance. The most comprehensive source of information is the U.S. Department of Commerce. Within the Department of Commerce, there are two organizations dedicated to providing businesses with intelligence and assistance for attacking foreign markets: the International Trade Administration and the United States and Foreign Commercial Service Agency.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These agencies provide the potential exporter with a "best prospects" list, which gives the names and addresses of potential distributors in foreign markets along with the businesses they are in, the products they handle, and their contact person. The Department of Commerce has assembled a "comparison shopping service" where companies can receive a customized market research survey on a product. The survey provides information on marketability, the competition, comparative prices, distribution channels, and names of potential sales representatives. The Small Business Administration is also a source of information for exporters, providing counseling and legal assistance. Finally, most states have active trade commissions that can be a source of information.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A number of private organizations are also beginning to provide more assistance to would-be exporters. Commercial banks and major accounting firms are more willing to assist small firms in starting export operations than they were a decade ago.</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Explain 3M's main export principles that have made the company's exporting business so successful.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One of the most successful exporting firms in the world is 3M, originally known as Minnesota Mining &amp; Manufacturing Company. It has built its success on three main principles: enter on a small scale to reduce risks, add additional product lines once the exporting operations start to become successful, and hire locals to promote the firm's products.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16-02 Identify the steps managers can take to improve their firm's export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98.</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Explain the problem of trust that persists in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Firms engaged in international trade have to trust someone they may have never seen, who lives in a different country, who speaks a different language, who abides by (or does not abide by) a different legal system, and who could be very difficult to track down if he or she defaults on an obligation.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Consider a U.S. firm exporting to a distributor in France. The U.S. businessman might be concerned that if he ships the products to France before he receives payment from the French businesswoman, she might take delivery of the products and not pay him. Conversely, the French importer might worry that if she pays for the products before they are shipped, the U.S. firm might keep the money and never ship the products or might ship defective products. Neither party to the exchange completely trusts the other. This lack of trust is exacerbated by the distance between the two parties—in space, language, and culture—and by the problems of using an underdeveloped international legal system to enforce contractual obligations.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99.</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Describe the process involved in financing imports and exports using a letter of credit. Why has this system developed? What is the advantage of using this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letter of credit is at the center of international commercial transactions. A letter of credit is issued by a bank at the request of an importer. The letter of credit states that the bank will pay a specified sum of money to a beneficiary, normally the exporter, on presentation of particular, specified documents. The advantage of the system is that it introduces an element of trust into the relationship in that both the importer and the exporter are likely to trust reputable banks even if they do not trust each other.</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100.</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Compare and contrast time drafts and sight drafts.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Drafts fall into two categories, sight drafts and time drafts. A sight draft is payable on presentation to the drawee. A time draft allows for a delay in payment—normally 30, 60, 90, or 120 days. It is presented to the drawee, who signifies acceptance of it by writing or stamping a notice of acceptance on its face. Once accepted, the time draft becomes a promise to pay by the accepting party. When a time draft is drawn on and accepted by a bank, it is called a banker's acceptance. When it is drawn on and accepted by a business firm, it is called a trade acceptance.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101.</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Describe a typical international trade transaction.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typical international trade transaction involves 14 steps:</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 The importer places an order with the exporter and asks if he would be willing to ship under a letter of credit.</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2. The exporter agrees to ship under a letter of credit and specifies relevant information such as prices and delivery terms.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3. The importer applies to the importer's bank (any bank of the importer's country) for a letter of credit to be issued in favor of the exporter for the merchandise the importer wishes to buy.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4. The Importer's bank issues a letter of credit in the importer's favor and sends it to the exporter's bank (any bank in the exporter's country).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5. The exporter's bank advises the exporter that a letter of credit has been opened in his favor.</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6. The exporter ships the goods to the importer on a common carrier. An official of the carrier gives the exporter a bill of lading.</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7. The exporter presents a 90-day time draft drawn on the importer's bank in accordance with its letter of credit and the bill of lading to the exporter's bank. The exporter endorses the bill of lading so title to the goods is transferred to the exporter's bank.</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8. The exporter's bank sends the draft and bill of lading to the importer's bank. The importer's bank accepts the draft, taking possession of the documents and promising to pay the now-accepted draft in 90 days.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9. The importer's bank returns the accepted draft to the exporter's bank.</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10. The exporter's bank tells the exporter that it has received the accepted bank draft, which is payable in 90 days.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11. The exporter sells the draft to his bank at a discount from its face value and receives the discounted cash value of the draft in return.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12. The importer's bank notifies the importer of the arrival of the documents. He/She agrees to pay the in 90 days. The importer's bank releases the documents so the importer can take possession of the shipment.</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13. In 90 days, the importer's bank receives the importer's payment, so it has funds to pay the maturing draft.</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14. In 90 days, the holder of the matured acceptance presents it to the importer's bank for payment. The importer's bank pays.</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16-04 Recognize the basic steps involved in export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Export and Import Financing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102.</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Discuss the importance of the Export-Import Bank, its goals, and its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Export-Import Bank, often referred to as Ex-Im Bank, is an independent agency of the U.S. government. Its mission is to provide financing aid that will facilitate exports, imports, and the exchange of commodities between the United States and other countries. The bank pursues its mission through various loan and loan-guarantee programs. The agency guarantees repayment of medium and long-term loans U.S. commercial banks make to foreign borrowers for purchasing U.S. exports. It also guarantees to make the commercial banks more willing to lend cash to foreign enterprises.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Ex-Im bank also has a direct lending operation under which it lends dollars to foreign borrowers for use in purchasing U.S. exports. It grants loans, that commercial banks would not, if it sees a potential benefit to the U.S. in doing so. The foreign borrowers use the loans to pay U.S. suppliers and repay the loan to Ex-Im bank with interest.</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103.</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What is the Foreign Credit Insurance Association?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Foreign Credit Insurance Association (FCIA) is an association of private commercial institutions operating under the guidance of the Export-Import Bank to provide export credit insurance. The FCIA provides coverage against commercial risks and political risks. Losses due to commercial risk result from the buyer's insolvency or payment default. Political losses arise from actions of governments that are beyond the control of either buyer or seller.</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16-03 Identify information sources and government programs that exist to help exporters.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Information Sources and Government Assistance to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104.</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Explain why barter is viewed as the most restrictive counter-trade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The simplest form of countertrade is barter. Barter is the direct exchange of goods and/or services between two parties without a cash transition. First, if goods are not exchanged simultaneously, one party ends up financing the other for a period. Second, firms engaged in barter run the risk of having to accept goods they do not want, cannot use, or have difficulty reselling at a reasonable price. For these reasons, barter is viewed as the most restrictive countertrade arrangement. It is primarily used for one-time-only deals in transactions with trading partners who are not creditworthy or trustworthy.</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105.</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Compare and contrast counterpurchase agreements and offset arrangements. Why might an exporter prefer an offset to a counterpurchase deal?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A counterpurchase agreement is a reciprocal buying agreement that occurs when a firm agrees to purchase a certain amount of materials back from a country to which a sale is made. An offset is similar to a counterpurchase insofar as one party agrees to purchase goods and services with a specified percentage of the proceeds from the original sale. The difference is that this party can fulfill the obligation with any firm in the county to which as sale is being made. This type of arrangement gives an exporter greater flexibility to choose the goods it wishes to purchase.</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106.</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Discuss the idea of compensation or buybacks as they relate to countertrade. Provide an example of a buyback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A buyback occurs when a firm builds a plant in another country—or supplies technology, equipment, training, or other services to the country—and agrees to take a certain percentage of the plant's output as partial payment for the contract. Buyback agreements are a form of countertrade. For example, Occidental Petroleum negotiated a deal with Russia under which Occidental would build several ammonia plants in Russia and, as partial payment for their work, would receive ammonia from the plant over a 20-year period.</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65E09" w:rsidRDefault="00E65E09">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E65E09" w:rsidRPr="00A25185">
        <w:tc>
          <w:tcPr>
            <w:tcW w:w="350" w:type="pct"/>
          </w:tcPr>
          <w:p w:rsidR="00E65E09" w:rsidRPr="00A25185" w:rsidRDefault="00E65E09">
            <w:pPr>
              <w:keepNext/>
              <w:keepLines/>
            </w:pPr>
            <w:r>
              <w:rPr>
                <w:rFonts w:ascii="Arial Unicode MS" w:eastAsia="Arial Unicode MS" w:hAnsi="Arial Unicode MS" w:cs="Arial Unicode MS"/>
                <w:color w:val="000000"/>
                <w:sz w:val="20"/>
                <w:szCs w:val="20"/>
              </w:rPr>
              <w:t>107.</w:t>
            </w:r>
          </w:p>
        </w:tc>
        <w:tc>
          <w:tcPr>
            <w:tcW w:w="4650" w:type="pct"/>
          </w:tcPr>
          <w:p w:rsidR="00E65E09" w:rsidRPr="00A25185" w:rsidRDefault="00E65E09">
            <w:pPr>
              <w:keepNext/>
              <w:keepLines/>
            </w:pPr>
            <w:r>
              <w:rPr>
                <w:rFonts w:ascii="Arial Unicode MS" w:eastAsia="Arial Unicode MS" w:hAnsi="Arial Unicode MS" w:cs="Arial Unicode MS"/>
                <w:color w:val="000000"/>
                <w:sz w:val="20"/>
                <w:szCs w:val="20"/>
              </w:rPr>
              <w:t>What type of firms is most likely to engage in countertrade? Why?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E65E09" w:rsidRPr="00A25185" w:rsidRDefault="00E65E09">
            <w:pPr>
              <w:keepNext/>
              <w:keepLines/>
              <w:spacing w:before="266" w:after="266"/>
            </w:pPr>
            <w:r>
              <w:rPr>
                <w:rFonts w:ascii="Arial Unicode MS" w:eastAsia="Arial Unicode MS" w:hAnsi="Arial Unicode MS" w:cs="Arial Unicode MS"/>
                <w:color w:val="000000"/>
                <w:sz w:val="20"/>
                <w:szCs w:val="20"/>
              </w:rPr>
              <w:t>Countertrade is most attractive to large, diverse multinational enterprises that can use their worldwide network of contacts to dispose of goods acquired in countertrading. Unless there is no alternative, small and medium-sized companies should probably avoid countertrade deals because they lack the worldwide network of operations that may be required to profitably utilize or dispose of goods acquired through them.</w:t>
            </w:r>
          </w:p>
        </w:tc>
      </w:tr>
    </w:tbl>
    <w:p w:rsidR="00E65E09" w:rsidRDefault="00E65E09">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E65E09" w:rsidRPr="00A25185">
        <w:tc>
          <w:tcPr>
            <w:tcW w:w="0" w:type="auto"/>
          </w:tcPr>
          <w:p w:rsidR="00E65E09" w:rsidRPr="00A25185" w:rsidRDefault="00E65E09">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equipment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or other services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supplies technology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training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16-05 Describe how countertrade can be used to facilitate exporting.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Countertrade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C2D97" w:rsidRDefault="00E65E09">
      <w:r>
        <w:rPr>
          <w:rFonts w:ascii="Times,Times New Roman,Times-Rom" w:hAnsi="Times,Times New Roman,Times-Rom" w:cs="Times,Times New Roman,Times-Rom"/>
          <w:color w:val="000000"/>
          <w:sz w:val="18"/>
          <w:szCs w:val="18"/>
        </w:rPr>
        <w:br/>
      </w:r>
      <w:bookmarkStart w:id="0" w:name="_GoBack"/>
      <w:bookmarkEnd w:id="0"/>
    </w:p>
    <w:sectPr w:rsidR="008C2D97" w:rsidSect="00F91C6B">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D03" w:rsidRDefault="00DF6D03">
      <w:r>
        <w:separator/>
      </w:r>
    </w:p>
  </w:endnote>
  <w:endnote w:type="continuationSeparator" w:id="0">
    <w:p w:rsidR="00DF6D03" w:rsidRDefault="00DF6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E09" w:rsidRPr="00F91C6B" w:rsidRDefault="00E65E09" w:rsidP="00F91C6B">
    <w:pPr>
      <w:pStyle w:val="Footer"/>
      <w:jc w:val="center"/>
      <w:rPr>
        <w:rFonts w:ascii="Times New Roman" w:hAnsi="Times New Roman" w:cs="Times New Roman"/>
        <w:sz w:val="16"/>
        <w:szCs w:val="16"/>
      </w:rPr>
    </w:pPr>
    <w:r w:rsidRPr="00F91C6B">
      <w:rPr>
        <w:rFonts w:ascii="Times New Roman" w:hAnsi="Times New Roman" w:cs="Times New Roman"/>
        <w:sz w:val="16"/>
        <w:szCs w:val="16"/>
      </w:rPr>
      <w:t>16-</w:t>
    </w:r>
    <w:r w:rsidRPr="00F91C6B">
      <w:rPr>
        <w:rFonts w:ascii="Times New Roman" w:hAnsi="Times New Roman" w:cs="Times New Roman"/>
        <w:sz w:val="16"/>
        <w:szCs w:val="16"/>
      </w:rPr>
      <w:fldChar w:fldCharType="begin"/>
    </w:r>
    <w:r w:rsidRPr="00F91C6B">
      <w:rPr>
        <w:rFonts w:ascii="Times New Roman" w:hAnsi="Times New Roman" w:cs="Times New Roman"/>
        <w:sz w:val="16"/>
        <w:szCs w:val="16"/>
      </w:rPr>
      <w:instrText xml:space="preserve"> PAGE </w:instrText>
    </w:r>
    <w:r w:rsidRPr="00F91C6B">
      <w:rPr>
        <w:rFonts w:ascii="Times New Roman" w:hAnsi="Times New Roman" w:cs="Times New Roman"/>
        <w:sz w:val="16"/>
        <w:szCs w:val="16"/>
      </w:rPr>
      <w:fldChar w:fldCharType="separate"/>
    </w:r>
    <w:r w:rsidR="008C2D97">
      <w:rPr>
        <w:rFonts w:ascii="Times New Roman" w:hAnsi="Times New Roman" w:cs="Times New Roman"/>
        <w:noProof/>
        <w:sz w:val="16"/>
        <w:szCs w:val="16"/>
      </w:rPr>
      <w:t>87</w:t>
    </w:r>
    <w:r w:rsidRPr="00F91C6B">
      <w:rPr>
        <w:rFonts w:ascii="Times New Roman" w:hAnsi="Times New Roman" w:cs="Times New Roman"/>
        <w:sz w:val="16"/>
        <w:szCs w:val="16"/>
      </w:rPr>
      <w:fldChar w:fldCharType="end"/>
    </w:r>
  </w:p>
  <w:p w:rsidR="00E65E09" w:rsidRPr="00F91C6B" w:rsidRDefault="00E65E09" w:rsidP="00F91C6B">
    <w:pPr>
      <w:pStyle w:val="Footer"/>
      <w:jc w:val="center"/>
      <w:rPr>
        <w:rFonts w:ascii="Times New Roman" w:hAnsi="Times New Roman" w:cs="Times New Roman"/>
        <w:sz w:val="16"/>
        <w:szCs w:val="16"/>
      </w:rPr>
    </w:pPr>
    <w:r w:rsidRPr="00F91C6B">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D03" w:rsidRDefault="00DF6D03">
      <w:r>
        <w:separator/>
      </w:r>
    </w:p>
  </w:footnote>
  <w:footnote w:type="continuationSeparator" w:id="0">
    <w:p w:rsidR="00DF6D03" w:rsidRDefault="00DF6D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E09" w:rsidRPr="00F91C6B" w:rsidRDefault="00E65E09" w:rsidP="00F91C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D595E"/>
    <w:rsid w:val="008C2D97"/>
    <w:rsid w:val="008D595E"/>
    <w:rsid w:val="00A25185"/>
    <w:rsid w:val="00DF6D03"/>
    <w:rsid w:val="00E65E09"/>
    <w:rsid w:val="00F8320C"/>
    <w:rsid w:val="00F91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91C6B"/>
    <w:pPr>
      <w:tabs>
        <w:tab w:val="center" w:pos="4320"/>
        <w:tab w:val="right" w:pos="8640"/>
      </w:tabs>
    </w:pPr>
  </w:style>
  <w:style w:type="character" w:customStyle="1" w:styleId="HeaderChar">
    <w:name w:val="Header Char"/>
    <w:link w:val="Header"/>
    <w:uiPriority w:val="99"/>
    <w:semiHidden/>
    <w:rsid w:val="00CC7FAD"/>
    <w:rPr>
      <w:rFonts w:cs="Calibri"/>
    </w:rPr>
  </w:style>
  <w:style w:type="paragraph" w:styleId="Footer">
    <w:name w:val="footer"/>
    <w:basedOn w:val="Normal"/>
    <w:link w:val="FooterChar"/>
    <w:uiPriority w:val="99"/>
    <w:rsid w:val="00F91C6B"/>
    <w:pPr>
      <w:tabs>
        <w:tab w:val="center" w:pos="4320"/>
        <w:tab w:val="right" w:pos="8640"/>
      </w:tabs>
    </w:pPr>
  </w:style>
  <w:style w:type="character" w:customStyle="1" w:styleId="FooterChar">
    <w:name w:val="Footer Char"/>
    <w:link w:val="Footer"/>
    <w:uiPriority w:val="99"/>
    <w:semiHidden/>
    <w:rsid w:val="00CC7FAD"/>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15826</Words>
  <Characters>90211</Characters>
  <Application>Microsoft Office Word</Application>
  <DocSecurity>0</DocSecurity>
  <Lines>751</Lines>
  <Paragraphs>211</Paragraphs>
  <ScaleCrop>false</ScaleCrop>
  <Company/>
  <LinksUpToDate>false</LinksUpToDate>
  <CharactersWithSpaces>105826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2016-01-29T12:59:00Z</dcterms:modified>
</cp:coreProperties>
</file>